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27" w:type="dxa"/>
        <w:tblLayout w:type="fixed"/>
        <w:tblCellMar>
          <w:left w:w="70" w:type="dxa"/>
          <w:right w:w="70" w:type="dxa"/>
        </w:tblCellMar>
        <w:tblLook w:val="0000" w:firstRow="0" w:lastRow="0" w:firstColumn="0" w:lastColumn="0" w:noHBand="0" w:noVBand="0"/>
      </w:tblPr>
      <w:tblGrid>
        <w:gridCol w:w="4465"/>
        <w:gridCol w:w="6662"/>
      </w:tblGrid>
      <w:tr w:rsidR="00FC68EA">
        <w:tc>
          <w:tcPr>
            <w:tcW w:w="4465" w:type="dxa"/>
            <w:tcBorders>
              <w:right w:val="single" w:sz="2" w:space="0" w:color="000080"/>
            </w:tcBorders>
          </w:tcPr>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C15100">
            <w:pPr>
              <w:jc w:val="center"/>
              <w:rPr>
                <w:color w:val="000080"/>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39.75pt" fillcolor="window">
                  <v:imagedata r:id="rId8" o:title=""/>
                </v:shape>
              </w:pict>
            </w: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Default="00FC68EA">
            <w:pPr>
              <w:jc w:val="center"/>
              <w:rPr>
                <w:color w:val="000080"/>
                <w:sz w:val="16"/>
              </w:rPr>
            </w:pPr>
          </w:p>
          <w:p w:rsidR="00FC68EA" w:rsidRPr="004E16A9" w:rsidRDefault="00FC68EA">
            <w:pPr>
              <w:ind w:right="780"/>
              <w:jc w:val="right"/>
              <w:rPr>
                <w:color w:val="000080"/>
                <w:sz w:val="16"/>
              </w:rPr>
            </w:pPr>
            <w:r w:rsidRPr="004E16A9">
              <w:rPr>
                <w:color w:val="000080"/>
                <w:sz w:val="16"/>
              </w:rPr>
              <w:t>CAD IT S.p.A.</w:t>
            </w:r>
          </w:p>
          <w:p w:rsidR="00FC68EA" w:rsidRDefault="00FC68EA">
            <w:pPr>
              <w:ind w:right="780"/>
              <w:jc w:val="right"/>
              <w:rPr>
                <w:color w:val="000080"/>
                <w:sz w:val="16"/>
              </w:rPr>
            </w:pPr>
            <w:r>
              <w:rPr>
                <w:color w:val="000080"/>
                <w:sz w:val="16"/>
              </w:rPr>
              <w:t>Via Torricelli, 44/a</w:t>
            </w:r>
          </w:p>
          <w:p w:rsidR="00FC68EA" w:rsidRDefault="00FC68EA">
            <w:pPr>
              <w:ind w:right="780"/>
              <w:jc w:val="right"/>
              <w:rPr>
                <w:color w:val="000080"/>
                <w:sz w:val="16"/>
              </w:rPr>
            </w:pPr>
            <w:r>
              <w:rPr>
                <w:color w:val="000080"/>
                <w:sz w:val="16"/>
              </w:rPr>
              <w:t>37136 Verona</w:t>
            </w:r>
          </w:p>
          <w:p w:rsidR="00FC68EA" w:rsidRDefault="00FC68EA">
            <w:pPr>
              <w:ind w:right="780"/>
              <w:jc w:val="right"/>
              <w:rPr>
                <w:color w:val="000080"/>
                <w:sz w:val="16"/>
              </w:rPr>
            </w:pPr>
            <w:r>
              <w:rPr>
                <w:color w:val="000080"/>
                <w:sz w:val="16"/>
              </w:rPr>
              <w:t>Tel 045 – 8211111</w:t>
            </w:r>
          </w:p>
          <w:p w:rsidR="00FC68EA" w:rsidRDefault="00FC68EA">
            <w:pPr>
              <w:ind w:right="780"/>
              <w:jc w:val="right"/>
              <w:rPr>
                <w:color w:val="000080"/>
                <w:sz w:val="16"/>
              </w:rPr>
            </w:pPr>
            <w:r>
              <w:rPr>
                <w:color w:val="000080"/>
                <w:sz w:val="16"/>
              </w:rPr>
              <w:t>Fax 045 - 8211110</w:t>
            </w:r>
          </w:p>
          <w:p w:rsidR="00FC68EA" w:rsidRDefault="00FC68EA">
            <w:pPr>
              <w:ind w:right="780"/>
              <w:jc w:val="right"/>
              <w:rPr>
                <w:color w:val="000080"/>
                <w:sz w:val="16"/>
              </w:rPr>
            </w:pPr>
            <w:r>
              <w:rPr>
                <w:color w:val="000080"/>
                <w:sz w:val="16"/>
              </w:rPr>
              <w:t>www.cadit.it</w:t>
            </w:r>
          </w:p>
          <w:p w:rsidR="00FC68EA" w:rsidRDefault="00FC68EA">
            <w:pPr>
              <w:ind w:right="780"/>
              <w:jc w:val="right"/>
              <w:rPr>
                <w:color w:val="000080"/>
                <w:sz w:val="16"/>
              </w:rPr>
            </w:pPr>
            <w:r>
              <w:rPr>
                <w:color w:val="000080"/>
                <w:sz w:val="16"/>
              </w:rPr>
              <w:t>cadit@cadit.it</w:t>
            </w:r>
          </w:p>
          <w:p w:rsidR="00FC68EA" w:rsidRDefault="00FC68EA">
            <w:pPr>
              <w:jc w:val="center"/>
            </w:pPr>
          </w:p>
        </w:tc>
        <w:tc>
          <w:tcPr>
            <w:tcW w:w="6662" w:type="dxa"/>
          </w:tcPr>
          <w:p w:rsidR="00FC68EA" w:rsidRDefault="00FC68EA">
            <w:pPr>
              <w:keepNext/>
              <w:ind w:left="497"/>
              <w:rPr>
                <w:color w:val="000080"/>
              </w:rPr>
            </w:pPr>
            <w:bookmarkStart w:id="0" w:name="Copertina"/>
            <w:bookmarkEnd w:id="0"/>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rsidP="00F51D8F">
            <w:pPr>
              <w:keepNext/>
              <w:ind w:firstLine="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C15100">
            <w:pPr>
              <w:ind w:left="497"/>
              <w:jc w:val="left"/>
              <w:rPr>
                <w:color w:val="000080"/>
                <w:sz w:val="52"/>
              </w:rPr>
            </w:pPr>
            <w:r>
              <w:fldChar w:fldCharType="begin"/>
            </w:r>
            <w:r>
              <w:instrText xml:space="preserve"> SUBJECT  \* MERGEFORMAT </w:instrText>
            </w:r>
            <w:r>
              <w:fldChar w:fldCharType="separate"/>
            </w:r>
            <w:r w:rsidR="00FC68EA">
              <w:rPr>
                <w:color w:val="000080"/>
                <w:sz w:val="52"/>
              </w:rPr>
              <w:t>S E T                                      Sistema Esazione Tributi</w:t>
            </w:r>
            <w:r>
              <w:rPr>
                <w:color w:val="000080"/>
                <w:sz w:val="52"/>
              </w:rPr>
              <w:fldChar w:fldCharType="end"/>
            </w:r>
          </w:p>
          <w:p w:rsidR="00FC68EA" w:rsidRDefault="00FC68EA">
            <w:pPr>
              <w:keepNext/>
              <w:ind w:left="497"/>
              <w:rPr>
                <w:color w:val="000080"/>
              </w:rPr>
            </w:pPr>
          </w:p>
          <w:p w:rsidR="00FC68EA" w:rsidRDefault="00FC68EA">
            <w:pPr>
              <w:keepNext/>
              <w:ind w:left="497"/>
              <w:rPr>
                <w:color w:val="000080"/>
              </w:rPr>
            </w:pPr>
          </w:p>
          <w:p w:rsidR="00FC68EA" w:rsidRDefault="00C15100">
            <w:pPr>
              <w:pStyle w:val="Rientrocorpodeltesto"/>
              <w:ind w:left="497"/>
              <w:rPr>
                <w:rFonts w:ascii="Times New Roman" w:hAnsi="Times New Roman"/>
                <w:sz w:val="40"/>
              </w:rPr>
            </w:pPr>
            <w:r>
              <w:fldChar w:fldCharType="begin"/>
            </w:r>
            <w:r>
              <w:instrText xml:space="preserve"> TITLE  \* MERGEFORMAT </w:instrText>
            </w:r>
            <w:r>
              <w:fldChar w:fldCharType="separate"/>
            </w:r>
            <w:r w:rsidR="00FC68EA">
              <w:rPr>
                <w:rFonts w:ascii="Times New Roman" w:hAnsi="Times New Roman"/>
                <w:b/>
                <w:sz w:val="40"/>
              </w:rPr>
              <w:t>Riscossione</w:t>
            </w:r>
            <w:r>
              <w:rPr>
                <w:rFonts w:ascii="Times New Roman" w:hAnsi="Times New Roman"/>
                <w:b/>
                <w:sz w:val="40"/>
              </w:rPr>
              <w:fldChar w:fldCharType="end"/>
            </w:r>
          </w:p>
          <w:p w:rsidR="00FC68EA" w:rsidRDefault="00FC68EA">
            <w:pPr>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p w:rsidR="00FC68EA" w:rsidRDefault="00FC68EA">
            <w:pPr>
              <w:keepNext/>
              <w:ind w:left="497"/>
              <w:rPr>
                <w:color w:val="000080"/>
              </w:rPr>
            </w:pPr>
          </w:p>
        </w:tc>
      </w:tr>
    </w:tbl>
    <w:p w:rsidR="00FC68EA" w:rsidRDefault="00FC68EA">
      <w:pPr>
        <w:jc w:val="left"/>
      </w:pPr>
    </w:p>
    <w:p w:rsidR="00FC68EA" w:rsidRDefault="00FC68EA">
      <w:pPr>
        <w:jc w:val="center"/>
        <w:rPr>
          <w:sz w:val="24"/>
        </w:rPr>
      </w:pPr>
    </w:p>
    <w:p w:rsidR="00FC68EA" w:rsidRDefault="00FC68EA">
      <w:pPr>
        <w:jc w:val="center"/>
        <w:rPr>
          <w:sz w:val="24"/>
        </w:rPr>
      </w:pPr>
    </w:p>
    <w:p w:rsidR="00FC68EA" w:rsidRDefault="00FC68EA">
      <w:pPr>
        <w:jc w:val="center"/>
        <w:rPr>
          <w:sz w:val="24"/>
        </w:rPr>
      </w:pPr>
    </w:p>
    <w:p w:rsidR="00FC68EA" w:rsidRDefault="00FC68EA">
      <w:pPr>
        <w:sectPr w:rsidR="00FC68EA">
          <w:headerReference w:type="even" r:id="rId9"/>
          <w:headerReference w:type="default" r:id="rId10"/>
          <w:footerReference w:type="even" r:id="rId11"/>
          <w:footerReference w:type="default" r:id="rId12"/>
          <w:pgSz w:w="11907" w:h="16840" w:code="9"/>
          <w:pgMar w:top="851" w:right="567" w:bottom="567" w:left="454" w:header="720" w:footer="284" w:gutter="0"/>
          <w:pgNumType w:fmt="upperLetter" w:start="13"/>
          <w:cols w:space="720"/>
          <w:titlePg/>
        </w:sectPr>
      </w:pPr>
    </w:p>
    <w:p w:rsidR="00FC68EA" w:rsidRDefault="00FC68EA">
      <w:pPr>
        <w:pStyle w:val="titoloNoNum"/>
        <w:numPr>
          <w:ilvl w:val="0"/>
          <w:numId w:val="0"/>
        </w:numPr>
      </w:pPr>
      <w:bookmarkStart w:id="1" w:name="_Toc417376683"/>
      <w:r>
        <w:lastRenderedPageBreak/>
        <w:t>RIEPILOGO INFORMAZIONI</w:t>
      </w:r>
      <w:bookmarkStart w:id="2" w:name="RiepilogoInfo"/>
      <w:bookmarkEnd w:id="1"/>
      <w:bookmarkEnd w:id="2"/>
    </w:p>
    <w:tbl>
      <w:tblPr>
        <w:tblW w:w="0" w:type="auto"/>
        <w:tblBorders>
          <w:top w:val="single" w:sz="4" w:space="0" w:color="FFFF00"/>
          <w:left w:val="single" w:sz="4" w:space="0" w:color="FFFF00"/>
          <w:bottom w:val="single" w:sz="4" w:space="0" w:color="FFFF00"/>
          <w:right w:val="single" w:sz="4"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3402"/>
        <w:gridCol w:w="4536"/>
      </w:tblGrid>
      <w:tr w:rsidR="00FC68EA">
        <w:trPr>
          <w:cantSplit/>
        </w:trPr>
        <w:tc>
          <w:tcPr>
            <w:tcW w:w="3402" w:type="dxa"/>
            <w:tcBorders>
              <w:top w:val="single" w:sz="4" w:space="0" w:color="FFFF00"/>
            </w:tcBorders>
          </w:tcPr>
          <w:p w:rsidR="00FC68EA" w:rsidRDefault="00FC68EA">
            <w:pPr>
              <w:pStyle w:val="Indice1"/>
              <w:spacing w:before="120" w:after="120"/>
              <w:rPr>
                <w:smallCaps/>
                <w:color w:val="000080"/>
              </w:rPr>
            </w:pPr>
            <w:r>
              <w:rPr>
                <w:smallCaps/>
                <w:color w:val="000080"/>
              </w:rPr>
              <w:t xml:space="preserve">Titolo </w:t>
            </w:r>
          </w:p>
        </w:tc>
        <w:tc>
          <w:tcPr>
            <w:tcW w:w="4536" w:type="dxa"/>
            <w:tcBorders>
              <w:top w:val="single" w:sz="4" w:space="0" w:color="FFFF00"/>
            </w:tcBorders>
          </w:tcPr>
          <w:p w:rsidR="00FC68EA" w:rsidRDefault="00FC68EA">
            <w:pPr>
              <w:spacing w:before="120" w:after="120"/>
              <w:rPr>
                <w:color w:val="000080"/>
              </w:rPr>
            </w:pPr>
            <w:r>
              <w:rPr>
                <w:color w:val="000080"/>
              </w:rPr>
              <w:fldChar w:fldCharType="begin"/>
            </w:r>
            <w:r>
              <w:rPr>
                <w:color w:val="000080"/>
              </w:rPr>
              <w:instrText>\TITLE</w:instrText>
            </w:r>
            <w:r>
              <w:rPr>
                <w:color w:val="000080"/>
              </w:rPr>
              <w:fldChar w:fldCharType="separate"/>
            </w:r>
            <w:r>
              <w:rPr>
                <w:color w:val="000080"/>
              </w:rPr>
              <w:t>Riscossione</w:t>
            </w:r>
            <w:r>
              <w:rPr>
                <w:color w:val="000080"/>
              </w:rPr>
              <w:fldChar w:fldCharType="end"/>
            </w:r>
          </w:p>
        </w:tc>
      </w:tr>
      <w:tr w:rsidR="00FC68EA">
        <w:trPr>
          <w:cantSplit/>
        </w:trPr>
        <w:tc>
          <w:tcPr>
            <w:tcW w:w="3402" w:type="dxa"/>
          </w:tcPr>
          <w:p w:rsidR="00FC68EA" w:rsidRDefault="00FC68EA">
            <w:pPr>
              <w:spacing w:before="120" w:after="120"/>
              <w:rPr>
                <w:smallCaps/>
                <w:color w:val="000080"/>
              </w:rPr>
            </w:pPr>
            <w:r>
              <w:rPr>
                <w:smallCaps/>
                <w:color w:val="000080"/>
              </w:rPr>
              <w:t>Autore</w:t>
            </w:r>
          </w:p>
        </w:tc>
        <w:tc>
          <w:tcPr>
            <w:tcW w:w="4536" w:type="dxa"/>
          </w:tcPr>
          <w:p w:rsidR="00FC68EA" w:rsidRDefault="00FC68EA">
            <w:pPr>
              <w:spacing w:before="120" w:after="120"/>
              <w:rPr>
                <w:color w:val="000080"/>
              </w:rPr>
            </w:pPr>
            <w:r>
              <w:rPr>
                <w:color w:val="000080"/>
              </w:rPr>
              <w:fldChar w:fldCharType="begin"/>
            </w:r>
            <w:r>
              <w:rPr>
                <w:color w:val="000080"/>
              </w:rPr>
              <w:instrText>\AUTHOR</w:instrText>
            </w:r>
            <w:r>
              <w:rPr>
                <w:color w:val="000080"/>
              </w:rPr>
              <w:fldChar w:fldCharType="separate"/>
            </w:r>
            <w:r>
              <w:rPr>
                <w:noProof/>
                <w:color w:val="000080"/>
              </w:rPr>
              <w:t>CAD IT</w:t>
            </w:r>
            <w:r>
              <w:rPr>
                <w:color w:val="000080"/>
              </w:rPr>
              <w:fldChar w:fldCharType="end"/>
            </w:r>
          </w:p>
        </w:tc>
      </w:tr>
      <w:tr w:rsidR="00FC68EA">
        <w:trPr>
          <w:cantSplit/>
        </w:trPr>
        <w:tc>
          <w:tcPr>
            <w:tcW w:w="3402" w:type="dxa"/>
          </w:tcPr>
          <w:p w:rsidR="00FC68EA" w:rsidRDefault="00FC68EA">
            <w:pPr>
              <w:spacing w:before="120" w:after="120"/>
              <w:rPr>
                <w:smallCaps/>
                <w:color w:val="000080"/>
              </w:rPr>
            </w:pPr>
            <w:r>
              <w:rPr>
                <w:smallCaps/>
                <w:color w:val="000080"/>
              </w:rPr>
              <w:t>Versione del</w:t>
            </w:r>
          </w:p>
        </w:tc>
        <w:tc>
          <w:tcPr>
            <w:tcW w:w="4536" w:type="dxa"/>
          </w:tcPr>
          <w:p w:rsidR="00FC68EA" w:rsidRDefault="00C15100" w:rsidP="001E3986">
            <w:pPr>
              <w:tabs>
                <w:tab w:val="left" w:pos="993"/>
              </w:tabs>
              <w:spacing w:before="120" w:after="120"/>
              <w:rPr>
                <w:b/>
                <w:color w:val="000080"/>
              </w:rPr>
            </w:pPr>
            <w:r>
              <w:fldChar w:fldCharType="begin"/>
            </w:r>
            <w:r>
              <w:instrText xml:space="preserve"> DOCPROPERTY "Terminato il"  \* MERGEFORMAT </w:instrText>
            </w:r>
            <w:r>
              <w:fldChar w:fldCharType="separate"/>
            </w:r>
            <w:r w:rsidR="001E3986">
              <w:rPr>
                <w:b/>
                <w:color w:val="000080"/>
                <w:sz w:val="24"/>
              </w:rPr>
              <w:t>01</w:t>
            </w:r>
            <w:r w:rsidR="00D91868" w:rsidRPr="00D91868">
              <w:rPr>
                <w:b/>
                <w:color w:val="000080"/>
                <w:sz w:val="24"/>
              </w:rPr>
              <w:t>.0</w:t>
            </w:r>
            <w:r w:rsidR="001E3986">
              <w:rPr>
                <w:b/>
                <w:color w:val="000080"/>
                <w:sz w:val="24"/>
              </w:rPr>
              <w:t>4</w:t>
            </w:r>
            <w:r w:rsidR="00D91868" w:rsidRPr="00D91868">
              <w:rPr>
                <w:b/>
                <w:color w:val="000080"/>
                <w:sz w:val="24"/>
              </w:rPr>
              <w:t>.2015</w:t>
            </w:r>
            <w:r>
              <w:rPr>
                <w:b/>
                <w:color w:val="000080"/>
                <w:sz w:val="24"/>
              </w:rPr>
              <w:fldChar w:fldCharType="end"/>
            </w:r>
            <w:r w:rsidR="00FC68EA">
              <w:rPr>
                <w:b/>
                <w:color w:val="000080"/>
              </w:rPr>
              <w:fldChar w:fldCharType="begin"/>
            </w:r>
            <w:r w:rsidR="00FC68EA">
              <w:rPr>
                <w:b/>
                <w:color w:val="000080"/>
              </w:rPr>
              <w:instrText>\COMMENTS</w:instrText>
            </w:r>
            <w:r w:rsidR="00FC68EA">
              <w:rPr>
                <w:b/>
                <w:color w:val="000080"/>
              </w:rPr>
              <w:fldChar w:fldCharType="end"/>
            </w:r>
          </w:p>
        </w:tc>
      </w:tr>
      <w:tr w:rsidR="00FC68EA">
        <w:trPr>
          <w:cantSplit/>
        </w:trPr>
        <w:tc>
          <w:tcPr>
            <w:tcW w:w="3402" w:type="dxa"/>
          </w:tcPr>
          <w:p w:rsidR="00FC68EA" w:rsidRDefault="00FC68EA">
            <w:pPr>
              <w:spacing w:before="120" w:after="120"/>
              <w:rPr>
                <w:smallCaps/>
                <w:color w:val="000080"/>
              </w:rPr>
            </w:pPr>
            <w:r>
              <w:rPr>
                <w:smallCaps/>
                <w:color w:val="000080"/>
              </w:rPr>
              <w:t>Nome del File</w:t>
            </w:r>
          </w:p>
        </w:tc>
        <w:tc>
          <w:tcPr>
            <w:tcW w:w="4536" w:type="dxa"/>
          </w:tcPr>
          <w:p w:rsidR="00FC68EA" w:rsidRDefault="00C15100">
            <w:pPr>
              <w:spacing w:before="120" w:after="120"/>
              <w:jc w:val="left"/>
              <w:rPr>
                <w:color w:val="000080"/>
              </w:rPr>
            </w:pPr>
            <w:r>
              <w:fldChar w:fldCharType="begin"/>
            </w:r>
            <w:r>
              <w:instrText xml:space="preserve"> FILENAME \p  \* MERGEFORMAT </w:instrText>
            </w:r>
            <w:r>
              <w:fldChar w:fldCharType="separate"/>
            </w:r>
            <w:r w:rsidR="00800193" w:rsidRPr="00800193">
              <w:rPr>
                <w:noProof/>
                <w:color w:val="000080"/>
              </w:rPr>
              <w:t>T:\EIS\DOC\Manuali\Ruoli\Riscossione.docx</w:t>
            </w:r>
            <w:r>
              <w:rPr>
                <w:noProof/>
                <w:color w:val="000080"/>
              </w:rPr>
              <w:fldChar w:fldCharType="end"/>
            </w:r>
          </w:p>
        </w:tc>
      </w:tr>
      <w:tr w:rsidR="00FC68EA">
        <w:trPr>
          <w:cantSplit/>
        </w:trPr>
        <w:tc>
          <w:tcPr>
            <w:tcW w:w="3402" w:type="dxa"/>
          </w:tcPr>
          <w:p w:rsidR="00FC68EA" w:rsidRDefault="00FC68EA">
            <w:pPr>
              <w:spacing w:before="120" w:after="120"/>
              <w:rPr>
                <w:smallCaps/>
                <w:color w:val="000080"/>
              </w:rPr>
            </w:pPr>
            <w:r>
              <w:rPr>
                <w:smallCaps/>
                <w:color w:val="000080"/>
              </w:rPr>
              <w:t>Modello Impiegato</w:t>
            </w:r>
          </w:p>
        </w:tc>
        <w:tc>
          <w:tcPr>
            <w:tcW w:w="4536" w:type="dxa"/>
          </w:tcPr>
          <w:p w:rsidR="00FC68EA" w:rsidRDefault="00FC68EA">
            <w:pPr>
              <w:spacing w:before="120" w:after="120"/>
              <w:rPr>
                <w:color w:val="000080"/>
              </w:rPr>
            </w:pPr>
            <w:r>
              <w:rPr>
                <w:color w:val="000080"/>
              </w:rPr>
              <w:fldChar w:fldCharType="begin"/>
            </w:r>
            <w:r>
              <w:rPr>
                <w:color w:val="000080"/>
              </w:rPr>
              <w:instrText>\TEMPLATE</w:instrText>
            </w:r>
            <w:r>
              <w:rPr>
                <w:color w:val="000080"/>
              </w:rPr>
              <w:fldChar w:fldCharType="separate"/>
            </w:r>
            <w:r>
              <w:rPr>
                <w:noProof/>
                <w:color w:val="000080"/>
              </w:rPr>
              <w:t>CADITOPE.DOT</w:t>
            </w:r>
            <w:r>
              <w:rPr>
                <w:color w:val="000080"/>
              </w:rPr>
              <w:fldChar w:fldCharType="end"/>
            </w:r>
          </w:p>
        </w:tc>
      </w:tr>
      <w:tr w:rsidR="00FC68EA">
        <w:trPr>
          <w:cantSplit/>
        </w:trPr>
        <w:tc>
          <w:tcPr>
            <w:tcW w:w="3402" w:type="dxa"/>
          </w:tcPr>
          <w:p w:rsidR="00FC68EA" w:rsidRDefault="00FC68EA">
            <w:pPr>
              <w:spacing w:before="120" w:after="120"/>
              <w:rPr>
                <w:smallCaps/>
                <w:color w:val="000080"/>
              </w:rPr>
            </w:pPr>
            <w:r>
              <w:rPr>
                <w:smallCaps/>
                <w:color w:val="000080"/>
              </w:rPr>
              <w:t>Data di Creazione</w:t>
            </w:r>
          </w:p>
        </w:tc>
        <w:tc>
          <w:tcPr>
            <w:tcW w:w="4536" w:type="dxa"/>
          </w:tcPr>
          <w:p w:rsidR="00FC68EA" w:rsidRDefault="00FC68EA" w:rsidP="00F51D8F">
            <w:pPr>
              <w:spacing w:before="120" w:after="120"/>
              <w:rPr>
                <w:color w:val="000080"/>
              </w:rPr>
            </w:pPr>
            <w:r>
              <w:rPr>
                <w:color w:val="000080"/>
              </w:rPr>
              <w:fldChar w:fldCharType="begin"/>
            </w:r>
            <w:r>
              <w:rPr>
                <w:color w:val="000080"/>
              </w:rPr>
              <w:instrText xml:space="preserve"> CREATEDATE \@ "dd/MM/yyyy" \* MERGEFORMAT </w:instrText>
            </w:r>
            <w:r>
              <w:rPr>
                <w:color w:val="000080"/>
              </w:rPr>
              <w:fldChar w:fldCharType="separate"/>
            </w:r>
            <w:r>
              <w:rPr>
                <w:noProof/>
                <w:color w:val="000080"/>
              </w:rPr>
              <w:t>18/02/2013</w:t>
            </w:r>
            <w:r>
              <w:rPr>
                <w:color w:val="000080"/>
              </w:rPr>
              <w:fldChar w:fldCharType="end"/>
            </w:r>
          </w:p>
        </w:tc>
      </w:tr>
      <w:tr w:rsidR="00FC68EA">
        <w:trPr>
          <w:cantSplit/>
        </w:trPr>
        <w:tc>
          <w:tcPr>
            <w:tcW w:w="3402" w:type="dxa"/>
          </w:tcPr>
          <w:p w:rsidR="00FC68EA" w:rsidRDefault="00FC68EA">
            <w:pPr>
              <w:spacing w:before="120" w:after="120"/>
              <w:rPr>
                <w:smallCaps/>
                <w:color w:val="000080"/>
              </w:rPr>
            </w:pPr>
            <w:r>
              <w:rPr>
                <w:smallCaps/>
                <w:color w:val="000080"/>
              </w:rPr>
              <w:t>Approvato da</w:t>
            </w:r>
          </w:p>
        </w:tc>
        <w:tc>
          <w:tcPr>
            <w:tcW w:w="4536" w:type="dxa"/>
          </w:tcPr>
          <w:p w:rsidR="00FC68EA" w:rsidRDefault="00FC68EA">
            <w:pPr>
              <w:spacing w:before="120" w:after="120"/>
              <w:rPr>
                <w:color w:val="000080"/>
              </w:rPr>
            </w:pPr>
          </w:p>
        </w:tc>
      </w:tr>
      <w:tr w:rsidR="00FC68EA">
        <w:trPr>
          <w:cantSplit/>
        </w:trPr>
        <w:tc>
          <w:tcPr>
            <w:tcW w:w="3402" w:type="dxa"/>
            <w:tcBorders>
              <w:bottom w:val="single" w:sz="4" w:space="0" w:color="FFFF00"/>
            </w:tcBorders>
          </w:tcPr>
          <w:p w:rsidR="00FC68EA" w:rsidRDefault="00FC68EA">
            <w:pPr>
              <w:spacing w:before="120" w:after="120"/>
              <w:rPr>
                <w:smallCaps/>
                <w:color w:val="000080"/>
              </w:rPr>
            </w:pPr>
            <w:r>
              <w:rPr>
                <w:smallCaps/>
                <w:color w:val="000080"/>
              </w:rPr>
              <w:t xml:space="preserve">Firma Responsabile </w:t>
            </w:r>
          </w:p>
        </w:tc>
        <w:tc>
          <w:tcPr>
            <w:tcW w:w="4536" w:type="dxa"/>
            <w:tcBorders>
              <w:bottom w:val="single" w:sz="4" w:space="0" w:color="FFFF00"/>
            </w:tcBorders>
          </w:tcPr>
          <w:p w:rsidR="00FC68EA" w:rsidRDefault="00FC68EA">
            <w:pPr>
              <w:spacing w:before="120" w:after="120"/>
              <w:rPr>
                <w:color w:val="000080"/>
              </w:rPr>
            </w:pPr>
          </w:p>
        </w:tc>
      </w:tr>
    </w:tbl>
    <w:p w:rsidR="00FC68EA" w:rsidRDefault="00FC68EA">
      <w:pPr>
        <w:jc w:val="left"/>
      </w:pPr>
    </w:p>
    <w:p w:rsidR="00FC68EA" w:rsidRDefault="00FC68EA">
      <w:pPr>
        <w:jc w:val="left"/>
        <w:sectPr w:rsidR="00FC68EA">
          <w:headerReference w:type="even" r:id="rId13"/>
          <w:headerReference w:type="default" r:id="rId14"/>
          <w:footerReference w:type="even" r:id="rId15"/>
          <w:footerReference w:type="default" r:id="rId16"/>
          <w:type w:val="oddPage"/>
          <w:pgSz w:w="11907" w:h="16840" w:code="9"/>
          <w:pgMar w:top="1418" w:right="851" w:bottom="1701" w:left="851" w:header="720" w:footer="284" w:gutter="567"/>
          <w:pgNumType w:fmt="lowerRoman" w:start="1"/>
          <w:cols w:space="720"/>
        </w:sectPr>
      </w:pPr>
    </w:p>
    <w:p w:rsidR="00FC68EA" w:rsidRDefault="00FC68EA">
      <w:pPr>
        <w:pStyle w:val="titoloNoNum"/>
        <w:keepLines/>
        <w:numPr>
          <w:ilvl w:val="0"/>
          <w:numId w:val="0"/>
        </w:numPr>
      </w:pPr>
      <w:r>
        <w:lastRenderedPageBreak/>
        <w:t>INDICE</w:t>
      </w:r>
      <w:bookmarkStart w:id="3" w:name="Indice"/>
      <w:bookmarkEnd w:id="3"/>
    </w:p>
    <w:p w:rsidR="0091249B" w:rsidRDefault="00FC68EA">
      <w:pPr>
        <w:pStyle w:val="Sommario1"/>
        <w:tabs>
          <w:tab w:val="left" w:pos="1134"/>
        </w:tabs>
        <w:rPr>
          <w:rFonts w:asciiTheme="minorHAnsi" w:eastAsiaTheme="minorEastAsia" w:hAnsiTheme="minorHAnsi" w:cstheme="minorBidi"/>
          <w:noProof/>
          <w:szCs w:val="22"/>
        </w:rPr>
      </w:pPr>
      <w:r>
        <w:rPr>
          <w:lang w:val="en-US"/>
        </w:rPr>
        <w:fldChar w:fldCharType="begin"/>
      </w:r>
      <w:r>
        <w:rPr>
          <w:lang w:val="en-US"/>
        </w:rPr>
        <w:instrText xml:space="preserve"> TOC \o "2-4" \h \z \t "Titolo 1;1" </w:instrText>
      </w:r>
      <w:r>
        <w:rPr>
          <w:lang w:val="en-US"/>
        </w:rPr>
        <w:fldChar w:fldCharType="separate"/>
      </w:r>
      <w:hyperlink w:anchor="_Toc413243518" w:history="1">
        <w:r w:rsidR="0091249B" w:rsidRPr="007854DB">
          <w:rPr>
            <w:rStyle w:val="Collegamentoipertestuale"/>
            <w:noProof/>
          </w:rPr>
          <w:t>1</w:t>
        </w:r>
        <w:r w:rsidR="0091249B">
          <w:rPr>
            <w:rFonts w:asciiTheme="minorHAnsi" w:eastAsiaTheme="minorEastAsia" w:hAnsiTheme="minorHAnsi" w:cstheme="minorBidi"/>
            <w:noProof/>
            <w:szCs w:val="22"/>
          </w:rPr>
          <w:tab/>
        </w:r>
        <w:r w:rsidR="0091249B" w:rsidRPr="007854DB">
          <w:rPr>
            <w:rStyle w:val="Collegamentoipertestuale"/>
            <w:noProof/>
          </w:rPr>
          <w:t>INTRODUZIONE</w:t>
        </w:r>
        <w:r w:rsidR="0091249B">
          <w:rPr>
            <w:noProof/>
            <w:webHidden/>
          </w:rPr>
          <w:tab/>
        </w:r>
        <w:r w:rsidR="0091249B">
          <w:rPr>
            <w:noProof/>
            <w:webHidden/>
          </w:rPr>
          <w:fldChar w:fldCharType="begin"/>
        </w:r>
        <w:r w:rsidR="0091249B">
          <w:rPr>
            <w:noProof/>
            <w:webHidden/>
          </w:rPr>
          <w:instrText xml:space="preserve"> PAGEREF _Toc413243518 \h </w:instrText>
        </w:r>
        <w:r w:rsidR="0091249B">
          <w:rPr>
            <w:noProof/>
            <w:webHidden/>
          </w:rPr>
        </w:r>
        <w:r w:rsidR="0091249B">
          <w:rPr>
            <w:noProof/>
            <w:webHidden/>
          </w:rPr>
          <w:fldChar w:fldCharType="separate"/>
        </w:r>
        <w:r w:rsidR="0091249B">
          <w:rPr>
            <w:noProof/>
            <w:webHidden/>
          </w:rPr>
          <w:t>1</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19" w:history="1">
        <w:r w:rsidR="0091249B" w:rsidRPr="007854DB">
          <w:rPr>
            <w:rStyle w:val="Collegamentoipertestuale"/>
            <w:noProof/>
          </w:rPr>
          <w:t>1.1</w:t>
        </w:r>
        <w:r w:rsidR="0091249B">
          <w:rPr>
            <w:rFonts w:asciiTheme="minorHAnsi" w:eastAsiaTheme="minorEastAsia" w:hAnsiTheme="minorHAnsi" w:cstheme="minorBidi"/>
            <w:noProof/>
            <w:szCs w:val="22"/>
          </w:rPr>
          <w:tab/>
        </w:r>
        <w:r w:rsidR="0091249B" w:rsidRPr="007854DB">
          <w:rPr>
            <w:rStyle w:val="Collegamentoipertestuale"/>
            <w:noProof/>
          </w:rPr>
          <w:t>Accessori a carico del contribuente</w:t>
        </w:r>
        <w:r w:rsidR="0091249B">
          <w:rPr>
            <w:noProof/>
            <w:webHidden/>
          </w:rPr>
          <w:tab/>
        </w:r>
        <w:r w:rsidR="0091249B">
          <w:rPr>
            <w:noProof/>
            <w:webHidden/>
          </w:rPr>
          <w:fldChar w:fldCharType="begin"/>
        </w:r>
        <w:r w:rsidR="0091249B">
          <w:rPr>
            <w:noProof/>
            <w:webHidden/>
          </w:rPr>
          <w:instrText xml:space="preserve"> PAGEREF _Toc413243519 \h </w:instrText>
        </w:r>
        <w:r w:rsidR="0091249B">
          <w:rPr>
            <w:noProof/>
            <w:webHidden/>
          </w:rPr>
        </w:r>
        <w:r w:rsidR="0091249B">
          <w:rPr>
            <w:noProof/>
            <w:webHidden/>
          </w:rPr>
          <w:fldChar w:fldCharType="separate"/>
        </w:r>
        <w:r w:rsidR="0091249B">
          <w:rPr>
            <w:noProof/>
            <w:webHidden/>
          </w:rPr>
          <w:t>1</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20" w:history="1">
        <w:r w:rsidR="0091249B" w:rsidRPr="007854DB">
          <w:rPr>
            <w:rStyle w:val="Collegamentoipertestuale"/>
            <w:noProof/>
          </w:rPr>
          <w:t>1.1.1</w:t>
        </w:r>
        <w:r w:rsidR="0091249B">
          <w:rPr>
            <w:rFonts w:asciiTheme="minorHAnsi" w:eastAsiaTheme="minorEastAsia" w:hAnsiTheme="minorHAnsi" w:cstheme="minorBidi"/>
            <w:noProof/>
            <w:szCs w:val="22"/>
          </w:rPr>
          <w:tab/>
        </w:r>
        <w:r w:rsidR="0091249B" w:rsidRPr="007854DB">
          <w:rPr>
            <w:rStyle w:val="Collegamentoipertestuale"/>
            <w:noProof/>
          </w:rPr>
          <w:t>Diritti di notifica</w:t>
        </w:r>
        <w:r w:rsidR="0091249B">
          <w:rPr>
            <w:noProof/>
            <w:webHidden/>
          </w:rPr>
          <w:tab/>
        </w:r>
        <w:r w:rsidR="0091249B">
          <w:rPr>
            <w:noProof/>
            <w:webHidden/>
          </w:rPr>
          <w:fldChar w:fldCharType="begin"/>
        </w:r>
        <w:r w:rsidR="0091249B">
          <w:rPr>
            <w:noProof/>
            <w:webHidden/>
          </w:rPr>
          <w:instrText xml:space="preserve"> PAGEREF _Toc413243520 \h </w:instrText>
        </w:r>
        <w:r w:rsidR="0091249B">
          <w:rPr>
            <w:noProof/>
            <w:webHidden/>
          </w:rPr>
        </w:r>
        <w:r w:rsidR="0091249B">
          <w:rPr>
            <w:noProof/>
            <w:webHidden/>
          </w:rPr>
          <w:fldChar w:fldCharType="separate"/>
        </w:r>
        <w:r w:rsidR="0091249B">
          <w:rPr>
            <w:noProof/>
            <w:webHidden/>
          </w:rPr>
          <w:t>1</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21" w:history="1">
        <w:r w:rsidR="0091249B" w:rsidRPr="007854DB">
          <w:rPr>
            <w:rStyle w:val="Collegamentoipertestuale"/>
            <w:noProof/>
          </w:rPr>
          <w:t>1.1.2</w:t>
        </w:r>
        <w:r w:rsidR="0091249B">
          <w:rPr>
            <w:rFonts w:asciiTheme="minorHAnsi" w:eastAsiaTheme="minorEastAsia" w:hAnsiTheme="minorHAnsi" w:cstheme="minorBidi"/>
            <w:noProof/>
            <w:szCs w:val="22"/>
          </w:rPr>
          <w:tab/>
        </w:r>
        <w:r w:rsidR="0091249B" w:rsidRPr="007854DB">
          <w:rPr>
            <w:rStyle w:val="Collegamentoipertestuale"/>
            <w:noProof/>
          </w:rPr>
          <w:t>Interessi di mora e somme aggiuntive</w:t>
        </w:r>
        <w:r w:rsidR="0091249B">
          <w:rPr>
            <w:noProof/>
            <w:webHidden/>
          </w:rPr>
          <w:tab/>
        </w:r>
        <w:r w:rsidR="0091249B">
          <w:rPr>
            <w:noProof/>
            <w:webHidden/>
          </w:rPr>
          <w:fldChar w:fldCharType="begin"/>
        </w:r>
        <w:r w:rsidR="0091249B">
          <w:rPr>
            <w:noProof/>
            <w:webHidden/>
          </w:rPr>
          <w:instrText xml:space="preserve"> PAGEREF _Toc413243521 \h </w:instrText>
        </w:r>
        <w:r w:rsidR="0091249B">
          <w:rPr>
            <w:noProof/>
            <w:webHidden/>
          </w:rPr>
        </w:r>
        <w:r w:rsidR="0091249B">
          <w:rPr>
            <w:noProof/>
            <w:webHidden/>
          </w:rPr>
          <w:fldChar w:fldCharType="separate"/>
        </w:r>
        <w:r w:rsidR="0091249B">
          <w:rPr>
            <w:noProof/>
            <w:webHidden/>
          </w:rPr>
          <w:t>2</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22" w:history="1">
        <w:r w:rsidR="0091249B" w:rsidRPr="007854DB">
          <w:rPr>
            <w:rStyle w:val="Collegamentoipertestuale"/>
            <w:noProof/>
          </w:rPr>
          <w:t>1.1.2.1</w:t>
        </w:r>
        <w:r w:rsidR="0091249B">
          <w:rPr>
            <w:rFonts w:asciiTheme="minorHAnsi" w:eastAsiaTheme="minorEastAsia" w:hAnsiTheme="minorHAnsi" w:cstheme="minorBidi"/>
            <w:noProof/>
            <w:szCs w:val="22"/>
          </w:rPr>
          <w:tab/>
        </w:r>
        <w:r w:rsidR="0091249B" w:rsidRPr="007854DB">
          <w:rPr>
            <w:rStyle w:val="Collegamentoipertestuale"/>
            <w:noProof/>
          </w:rPr>
          <w:t>Interessi di mora</w:t>
        </w:r>
        <w:r w:rsidR="0091249B">
          <w:rPr>
            <w:noProof/>
            <w:webHidden/>
          </w:rPr>
          <w:tab/>
        </w:r>
        <w:r w:rsidR="0091249B">
          <w:rPr>
            <w:noProof/>
            <w:webHidden/>
          </w:rPr>
          <w:fldChar w:fldCharType="begin"/>
        </w:r>
        <w:r w:rsidR="0091249B">
          <w:rPr>
            <w:noProof/>
            <w:webHidden/>
          </w:rPr>
          <w:instrText xml:space="preserve"> PAGEREF _Toc413243522 \h </w:instrText>
        </w:r>
        <w:r w:rsidR="0091249B">
          <w:rPr>
            <w:noProof/>
            <w:webHidden/>
          </w:rPr>
        </w:r>
        <w:r w:rsidR="0091249B">
          <w:rPr>
            <w:noProof/>
            <w:webHidden/>
          </w:rPr>
          <w:fldChar w:fldCharType="separate"/>
        </w:r>
        <w:r w:rsidR="0091249B">
          <w:rPr>
            <w:noProof/>
            <w:webHidden/>
          </w:rPr>
          <w:t>3</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23" w:history="1">
        <w:r w:rsidR="0091249B" w:rsidRPr="007854DB">
          <w:rPr>
            <w:rStyle w:val="Collegamentoipertestuale"/>
            <w:noProof/>
          </w:rPr>
          <w:t>1.1.2.2</w:t>
        </w:r>
        <w:r w:rsidR="0091249B">
          <w:rPr>
            <w:rFonts w:asciiTheme="minorHAnsi" w:eastAsiaTheme="minorEastAsia" w:hAnsiTheme="minorHAnsi" w:cstheme="minorBidi"/>
            <w:noProof/>
            <w:szCs w:val="22"/>
          </w:rPr>
          <w:tab/>
        </w:r>
        <w:r w:rsidR="0091249B" w:rsidRPr="007854DB">
          <w:rPr>
            <w:rStyle w:val="Collegamentoipertestuale"/>
            <w:noProof/>
          </w:rPr>
          <w:t>Somme aggiuntive per INPS</w:t>
        </w:r>
        <w:r w:rsidR="0091249B">
          <w:rPr>
            <w:noProof/>
            <w:webHidden/>
          </w:rPr>
          <w:tab/>
        </w:r>
        <w:r w:rsidR="0091249B">
          <w:rPr>
            <w:noProof/>
            <w:webHidden/>
          </w:rPr>
          <w:fldChar w:fldCharType="begin"/>
        </w:r>
        <w:r w:rsidR="0091249B">
          <w:rPr>
            <w:noProof/>
            <w:webHidden/>
          </w:rPr>
          <w:instrText xml:space="preserve"> PAGEREF _Toc413243523 \h </w:instrText>
        </w:r>
        <w:r w:rsidR="0091249B">
          <w:rPr>
            <w:noProof/>
            <w:webHidden/>
          </w:rPr>
        </w:r>
        <w:r w:rsidR="0091249B">
          <w:rPr>
            <w:noProof/>
            <w:webHidden/>
          </w:rPr>
          <w:fldChar w:fldCharType="separate"/>
        </w:r>
        <w:r w:rsidR="0091249B">
          <w:rPr>
            <w:noProof/>
            <w:webHidden/>
          </w:rPr>
          <w:t>3</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24" w:history="1">
        <w:r w:rsidR="0091249B" w:rsidRPr="007854DB">
          <w:rPr>
            <w:rStyle w:val="Collegamentoipertestuale"/>
            <w:noProof/>
          </w:rPr>
          <w:t>1.1.2.3</w:t>
        </w:r>
        <w:r w:rsidR="0091249B">
          <w:rPr>
            <w:rFonts w:asciiTheme="minorHAnsi" w:eastAsiaTheme="minorEastAsia" w:hAnsiTheme="minorHAnsi" w:cstheme="minorBidi"/>
            <w:noProof/>
            <w:szCs w:val="22"/>
          </w:rPr>
          <w:tab/>
        </w:r>
        <w:r w:rsidR="0091249B" w:rsidRPr="007854DB">
          <w:rPr>
            <w:rStyle w:val="Collegamentoipertestuale"/>
            <w:noProof/>
          </w:rPr>
          <w:t>Particolarità di calcolo per gli interessi comunitari (regimi sanzionatori ‘C’ e ‘V’)</w:t>
        </w:r>
        <w:r w:rsidR="0091249B">
          <w:rPr>
            <w:noProof/>
            <w:webHidden/>
          </w:rPr>
          <w:tab/>
        </w:r>
        <w:r w:rsidR="0091249B">
          <w:rPr>
            <w:noProof/>
            <w:webHidden/>
          </w:rPr>
          <w:fldChar w:fldCharType="begin"/>
        </w:r>
        <w:r w:rsidR="0091249B">
          <w:rPr>
            <w:noProof/>
            <w:webHidden/>
          </w:rPr>
          <w:instrText xml:space="preserve"> PAGEREF _Toc413243524 \h </w:instrText>
        </w:r>
        <w:r w:rsidR="0091249B">
          <w:rPr>
            <w:noProof/>
            <w:webHidden/>
          </w:rPr>
        </w:r>
        <w:r w:rsidR="0091249B">
          <w:rPr>
            <w:noProof/>
            <w:webHidden/>
          </w:rPr>
          <w:fldChar w:fldCharType="separate"/>
        </w:r>
        <w:r w:rsidR="0091249B">
          <w:rPr>
            <w:noProof/>
            <w:webHidden/>
          </w:rPr>
          <w:t>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25" w:history="1">
        <w:r w:rsidR="0091249B" w:rsidRPr="007854DB">
          <w:rPr>
            <w:rStyle w:val="Collegamentoipertestuale"/>
            <w:noProof/>
          </w:rPr>
          <w:t>1.1.2.4</w:t>
        </w:r>
        <w:r w:rsidR="0091249B">
          <w:rPr>
            <w:rFonts w:asciiTheme="minorHAnsi" w:eastAsiaTheme="minorEastAsia" w:hAnsiTheme="minorHAnsi" w:cstheme="minorBidi"/>
            <w:noProof/>
            <w:szCs w:val="22"/>
          </w:rPr>
          <w:tab/>
        </w:r>
        <w:r w:rsidR="0091249B" w:rsidRPr="007854DB">
          <w:rPr>
            <w:rStyle w:val="Collegamentoipertestuale"/>
            <w:noProof/>
          </w:rPr>
          <w:t>Contributi e premi INPS iscritti a ruolo dall’Agenzia delle Entrate  (art. 32-bis, D.L. 185/2008)</w:t>
        </w:r>
        <w:r w:rsidR="0091249B">
          <w:rPr>
            <w:noProof/>
            <w:webHidden/>
          </w:rPr>
          <w:tab/>
        </w:r>
        <w:r w:rsidR="0091249B">
          <w:rPr>
            <w:noProof/>
            <w:webHidden/>
          </w:rPr>
          <w:fldChar w:fldCharType="begin"/>
        </w:r>
        <w:r w:rsidR="0091249B">
          <w:rPr>
            <w:noProof/>
            <w:webHidden/>
          </w:rPr>
          <w:instrText xml:space="preserve"> PAGEREF _Toc413243525 \h </w:instrText>
        </w:r>
        <w:r w:rsidR="0091249B">
          <w:rPr>
            <w:noProof/>
            <w:webHidden/>
          </w:rPr>
        </w:r>
        <w:r w:rsidR="0091249B">
          <w:rPr>
            <w:noProof/>
            <w:webHidden/>
          </w:rPr>
          <w:fldChar w:fldCharType="separate"/>
        </w:r>
        <w:r w:rsidR="0091249B">
          <w:rPr>
            <w:noProof/>
            <w:webHidden/>
          </w:rPr>
          <w:t>6</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26" w:history="1">
        <w:r w:rsidR="0091249B" w:rsidRPr="007854DB">
          <w:rPr>
            <w:rStyle w:val="Collegamentoipertestuale"/>
            <w:noProof/>
          </w:rPr>
          <w:t>1.1.2.5</w:t>
        </w:r>
        <w:r w:rsidR="0091249B">
          <w:rPr>
            <w:rFonts w:asciiTheme="minorHAnsi" w:eastAsiaTheme="minorEastAsia" w:hAnsiTheme="minorHAnsi" w:cstheme="minorBidi"/>
            <w:noProof/>
            <w:szCs w:val="22"/>
          </w:rPr>
          <w:tab/>
        </w:r>
        <w:r w:rsidR="0091249B" w:rsidRPr="007854DB">
          <w:rPr>
            <w:rStyle w:val="Collegamentoipertestuale"/>
            <w:noProof/>
          </w:rPr>
          <w:t>Ruoli emessi per aiuti di stato</w:t>
        </w:r>
        <w:r w:rsidR="0091249B">
          <w:rPr>
            <w:noProof/>
            <w:webHidden/>
          </w:rPr>
          <w:tab/>
        </w:r>
        <w:r w:rsidR="0091249B">
          <w:rPr>
            <w:noProof/>
            <w:webHidden/>
          </w:rPr>
          <w:fldChar w:fldCharType="begin"/>
        </w:r>
        <w:r w:rsidR="0091249B">
          <w:rPr>
            <w:noProof/>
            <w:webHidden/>
          </w:rPr>
          <w:instrText xml:space="preserve"> PAGEREF _Toc413243526 \h </w:instrText>
        </w:r>
        <w:r w:rsidR="0091249B">
          <w:rPr>
            <w:noProof/>
            <w:webHidden/>
          </w:rPr>
        </w:r>
        <w:r w:rsidR="0091249B">
          <w:rPr>
            <w:noProof/>
            <w:webHidden/>
          </w:rPr>
          <w:fldChar w:fldCharType="separate"/>
        </w:r>
        <w:r w:rsidR="0091249B">
          <w:rPr>
            <w:noProof/>
            <w:webHidden/>
          </w:rPr>
          <w:t>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27" w:history="1">
        <w:r w:rsidR="0091249B" w:rsidRPr="007854DB">
          <w:rPr>
            <w:rStyle w:val="Collegamentoipertestuale"/>
            <w:noProof/>
          </w:rPr>
          <w:t>1.1.2.6</w:t>
        </w:r>
        <w:r w:rsidR="0091249B">
          <w:rPr>
            <w:rFonts w:asciiTheme="minorHAnsi" w:eastAsiaTheme="minorEastAsia" w:hAnsiTheme="minorHAnsi" w:cstheme="minorBidi"/>
            <w:noProof/>
            <w:szCs w:val="22"/>
          </w:rPr>
          <w:tab/>
        </w:r>
        <w:r w:rsidR="0091249B" w:rsidRPr="007854DB">
          <w:rPr>
            <w:rStyle w:val="Collegamentoipertestuale"/>
            <w:noProof/>
          </w:rPr>
          <w:t>Pene pecuniarie senza calcolo mora</w:t>
        </w:r>
        <w:r w:rsidR="0091249B">
          <w:rPr>
            <w:noProof/>
            <w:webHidden/>
          </w:rPr>
          <w:tab/>
        </w:r>
        <w:r w:rsidR="0091249B">
          <w:rPr>
            <w:noProof/>
            <w:webHidden/>
          </w:rPr>
          <w:fldChar w:fldCharType="begin"/>
        </w:r>
        <w:r w:rsidR="0091249B">
          <w:rPr>
            <w:noProof/>
            <w:webHidden/>
          </w:rPr>
          <w:instrText xml:space="preserve"> PAGEREF _Toc413243527 \h </w:instrText>
        </w:r>
        <w:r w:rsidR="0091249B">
          <w:rPr>
            <w:noProof/>
            <w:webHidden/>
          </w:rPr>
        </w:r>
        <w:r w:rsidR="0091249B">
          <w:rPr>
            <w:noProof/>
            <w:webHidden/>
          </w:rPr>
          <w:fldChar w:fldCharType="separate"/>
        </w:r>
        <w:r w:rsidR="0091249B">
          <w:rPr>
            <w:noProof/>
            <w:webHidden/>
          </w:rPr>
          <w:t>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28" w:history="1">
        <w:r w:rsidR="0091249B" w:rsidRPr="007854DB">
          <w:rPr>
            <w:rStyle w:val="Collegamentoipertestuale"/>
            <w:noProof/>
          </w:rPr>
          <w:t>1.1.2.7</w:t>
        </w:r>
        <w:r w:rsidR="0091249B">
          <w:rPr>
            <w:rFonts w:asciiTheme="minorHAnsi" w:eastAsiaTheme="minorEastAsia" w:hAnsiTheme="minorHAnsi" w:cstheme="minorBidi"/>
            <w:noProof/>
            <w:szCs w:val="22"/>
          </w:rPr>
          <w:tab/>
        </w:r>
        <w:r w:rsidR="0091249B" w:rsidRPr="007854DB">
          <w:rPr>
            <w:rStyle w:val="Collegamentoipertestuale"/>
            <w:noProof/>
          </w:rPr>
          <w:t>Tributi sanzioni e interessi senza calcolo mora (art. 7, comma 2-sexies, D.L. 70/2011)</w:t>
        </w:r>
        <w:r w:rsidR="0091249B">
          <w:rPr>
            <w:noProof/>
            <w:webHidden/>
          </w:rPr>
          <w:tab/>
        </w:r>
        <w:r w:rsidR="0091249B">
          <w:rPr>
            <w:noProof/>
            <w:webHidden/>
          </w:rPr>
          <w:fldChar w:fldCharType="begin"/>
        </w:r>
        <w:r w:rsidR="0091249B">
          <w:rPr>
            <w:noProof/>
            <w:webHidden/>
          </w:rPr>
          <w:instrText xml:space="preserve"> PAGEREF _Toc413243528 \h </w:instrText>
        </w:r>
        <w:r w:rsidR="0091249B">
          <w:rPr>
            <w:noProof/>
            <w:webHidden/>
          </w:rPr>
        </w:r>
        <w:r w:rsidR="0091249B">
          <w:rPr>
            <w:noProof/>
            <w:webHidden/>
          </w:rPr>
          <w:fldChar w:fldCharType="separate"/>
        </w:r>
        <w:r w:rsidR="0091249B">
          <w:rPr>
            <w:noProof/>
            <w:webHidden/>
          </w:rPr>
          <w:t>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29" w:history="1">
        <w:r w:rsidR="0091249B" w:rsidRPr="007854DB">
          <w:rPr>
            <w:rStyle w:val="Collegamentoipertestuale"/>
            <w:noProof/>
          </w:rPr>
          <w:t>1.1.2.8</w:t>
        </w:r>
        <w:r w:rsidR="0091249B">
          <w:rPr>
            <w:rFonts w:asciiTheme="minorHAnsi" w:eastAsiaTheme="minorEastAsia" w:hAnsiTheme="minorHAnsi" w:cstheme="minorBidi"/>
            <w:noProof/>
            <w:szCs w:val="22"/>
          </w:rPr>
          <w:tab/>
        </w:r>
        <w:r w:rsidR="0091249B" w:rsidRPr="007854DB">
          <w:rPr>
            <w:rStyle w:val="Collegamentoipertestuale"/>
            <w:noProof/>
          </w:rPr>
          <w:t>Tributi per recupero spese di notifica (tipo codice entrata ‘N’)</w:t>
        </w:r>
        <w:r w:rsidR="0091249B">
          <w:rPr>
            <w:noProof/>
            <w:webHidden/>
          </w:rPr>
          <w:tab/>
        </w:r>
        <w:r w:rsidR="0091249B">
          <w:rPr>
            <w:noProof/>
            <w:webHidden/>
          </w:rPr>
          <w:fldChar w:fldCharType="begin"/>
        </w:r>
        <w:r w:rsidR="0091249B">
          <w:rPr>
            <w:noProof/>
            <w:webHidden/>
          </w:rPr>
          <w:instrText xml:space="preserve"> PAGEREF _Toc413243529 \h </w:instrText>
        </w:r>
        <w:r w:rsidR="0091249B">
          <w:rPr>
            <w:noProof/>
            <w:webHidden/>
          </w:rPr>
        </w:r>
        <w:r w:rsidR="0091249B">
          <w:rPr>
            <w:noProof/>
            <w:webHidden/>
          </w:rPr>
          <w:fldChar w:fldCharType="separate"/>
        </w:r>
        <w:r w:rsidR="0091249B">
          <w:rPr>
            <w:noProof/>
            <w:webHidden/>
          </w:rPr>
          <w:t>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30" w:history="1">
        <w:r w:rsidR="0091249B" w:rsidRPr="007854DB">
          <w:rPr>
            <w:rStyle w:val="Collegamentoipertestuale"/>
            <w:noProof/>
          </w:rPr>
          <w:t>1.1.2.9</w:t>
        </w:r>
        <w:r w:rsidR="0091249B">
          <w:rPr>
            <w:rFonts w:asciiTheme="minorHAnsi" w:eastAsiaTheme="minorEastAsia" w:hAnsiTheme="minorHAnsi" w:cstheme="minorBidi"/>
            <w:noProof/>
            <w:szCs w:val="22"/>
          </w:rPr>
          <w:tab/>
        </w:r>
        <w:r w:rsidR="0091249B" w:rsidRPr="007854DB">
          <w:rPr>
            <w:rStyle w:val="Collegamentoipertestuale"/>
            <w:noProof/>
          </w:rPr>
          <w:t>Particolarità per i tributi oggetto di rateazione</w:t>
        </w:r>
        <w:r w:rsidR="0091249B">
          <w:rPr>
            <w:noProof/>
            <w:webHidden/>
          </w:rPr>
          <w:tab/>
        </w:r>
        <w:r w:rsidR="0091249B">
          <w:rPr>
            <w:noProof/>
            <w:webHidden/>
          </w:rPr>
          <w:fldChar w:fldCharType="begin"/>
        </w:r>
        <w:r w:rsidR="0091249B">
          <w:rPr>
            <w:noProof/>
            <w:webHidden/>
          </w:rPr>
          <w:instrText xml:space="preserve"> PAGEREF _Toc413243530 \h </w:instrText>
        </w:r>
        <w:r w:rsidR="0091249B">
          <w:rPr>
            <w:noProof/>
            <w:webHidden/>
          </w:rPr>
        </w:r>
        <w:r w:rsidR="0091249B">
          <w:rPr>
            <w:noProof/>
            <w:webHidden/>
          </w:rPr>
          <w:fldChar w:fldCharType="separate"/>
        </w:r>
        <w:r w:rsidR="0091249B">
          <w:rPr>
            <w:noProof/>
            <w:webHidden/>
          </w:rPr>
          <w:t>8</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31" w:history="1">
        <w:r w:rsidR="0091249B" w:rsidRPr="007854DB">
          <w:rPr>
            <w:rStyle w:val="Collegamentoipertestuale"/>
            <w:noProof/>
          </w:rPr>
          <w:t>1.1.2.10</w:t>
        </w:r>
        <w:r w:rsidR="0091249B">
          <w:rPr>
            <w:rFonts w:asciiTheme="minorHAnsi" w:eastAsiaTheme="minorEastAsia" w:hAnsiTheme="minorHAnsi" w:cstheme="minorBidi"/>
            <w:noProof/>
            <w:szCs w:val="22"/>
          </w:rPr>
          <w:tab/>
        </w:r>
        <w:r w:rsidR="0091249B" w:rsidRPr="007854DB">
          <w:rPr>
            <w:rStyle w:val="Collegamentoipertestuale"/>
            <w:noProof/>
          </w:rPr>
          <w:t>Particolarità per avvisi di addebito (AV.A)</w:t>
        </w:r>
        <w:r w:rsidR="0091249B">
          <w:rPr>
            <w:noProof/>
            <w:webHidden/>
          </w:rPr>
          <w:tab/>
        </w:r>
        <w:r w:rsidR="0091249B">
          <w:rPr>
            <w:noProof/>
            <w:webHidden/>
          </w:rPr>
          <w:fldChar w:fldCharType="begin"/>
        </w:r>
        <w:r w:rsidR="0091249B">
          <w:rPr>
            <w:noProof/>
            <w:webHidden/>
          </w:rPr>
          <w:instrText xml:space="preserve"> PAGEREF _Toc413243531 \h </w:instrText>
        </w:r>
        <w:r w:rsidR="0091249B">
          <w:rPr>
            <w:noProof/>
            <w:webHidden/>
          </w:rPr>
        </w:r>
        <w:r w:rsidR="0091249B">
          <w:rPr>
            <w:noProof/>
            <w:webHidden/>
          </w:rPr>
          <w:fldChar w:fldCharType="separate"/>
        </w:r>
        <w:r w:rsidR="0091249B">
          <w:rPr>
            <w:noProof/>
            <w:webHidden/>
          </w:rPr>
          <w:t>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32" w:history="1">
        <w:r w:rsidR="0091249B" w:rsidRPr="007854DB">
          <w:rPr>
            <w:rStyle w:val="Collegamentoipertestuale"/>
            <w:noProof/>
          </w:rPr>
          <w:t>1.1.3</w:t>
        </w:r>
        <w:r w:rsidR="0091249B">
          <w:rPr>
            <w:rFonts w:asciiTheme="minorHAnsi" w:eastAsiaTheme="minorEastAsia" w:hAnsiTheme="minorHAnsi" w:cstheme="minorBidi"/>
            <w:noProof/>
            <w:szCs w:val="22"/>
          </w:rPr>
          <w:tab/>
        </w:r>
        <w:r w:rsidR="0091249B" w:rsidRPr="007854DB">
          <w:rPr>
            <w:rStyle w:val="Collegamentoipertestuale"/>
            <w:noProof/>
          </w:rPr>
          <w:t>Aggio a carico del contribuente</w:t>
        </w:r>
        <w:r w:rsidR="0091249B">
          <w:rPr>
            <w:noProof/>
            <w:webHidden/>
          </w:rPr>
          <w:tab/>
        </w:r>
        <w:r w:rsidR="0091249B">
          <w:rPr>
            <w:noProof/>
            <w:webHidden/>
          </w:rPr>
          <w:fldChar w:fldCharType="begin"/>
        </w:r>
        <w:r w:rsidR="0091249B">
          <w:rPr>
            <w:noProof/>
            <w:webHidden/>
          </w:rPr>
          <w:instrText xml:space="preserve"> PAGEREF _Toc413243532 \h </w:instrText>
        </w:r>
        <w:r w:rsidR="0091249B">
          <w:rPr>
            <w:noProof/>
            <w:webHidden/>
          </w:rPr>
        </w:r>
        <w:r w:rsidR="0091249B">
          <w:rPr>
            <w:noProof/>
            <w:webHidden/>
          </w:rPr>
          <w:fldChar w:fldCharType="separate"/>
        </w:r>
        <w:r w:rsidR="0091249B">
          <w:rPr>
            <w:noProof/>
            <w:webHidden/>
          </w:rPr>
          <w:t>8</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33" w:history="1">
        <w:r w:rsidR="0091249B" w:rsidRPr="007854DB">
          <w:rPr>
            <w:rStyle w:val="Collegamentoipertestuale"/>
            <w:noProof/>
          </w:rPr>
          <w:t>1.1.3.1</w:t>
        </w:r>
        <w:r w:rsidR="0091249B">
          <w:rPr>
            <w:rFonts w:asciiTheme="minorHAnsi" w:eastAsiaTheme="minorEastAsia" w:hAnsiTheme="minorHAnsi" w:cstheme="minorBidi"/>
            <w:noProof/>
            <w:szCs w:val="22"/>
          </w:rPr>
          <w:tab/>
        </w:r>
        <w:r w:rsidR="0091249B" w:rsidRPr="007854DB">
          <w:rPr>
            <w:rStyle w:val="Collegamentoipertestuale"/>
            <w:noProof/>
          </w:rPr>
          <w:t>Particolarità per i tributi oggetto di rateazione</w:t>
        </w:r>
        <w:r w:rsidR="0091249B">
          <w:rPr>
            <w:noProof/>
            <w:webHidden/>
          </w:rPr>
          <w:tab/>
        </w:r>
        <w:r w:rsidR="0091249B">
          <w:rPr>
            <w:noProof/>
            <w:webHidden/>
          </w:rPr>
          <w:fldChar w:fldCharType="begin"/>
        </w:r>
        <w:r w:rsidR="0091249B">
          <w:rPr>
            <w:noProof/>
            <w:webHidden/>
          </w:rPr>
          <w:instrText xml:space="preserve"> PAGEREF _Toc413243533 \h </w:instrText>
        </w:r>
        <w:r w:rsidR="0091249B">
          <w:rPr>
            <w:noProof/>
            <w:webHidden/>
          </w:rPr>
        </w:r>
        <w:r w:rsidR="0091249B">
          <w:rPr>
            <w:noProof/>
            <w:webHidden/>
          </w:rPr>
          <w:fldChar w:fldCharType="separate"/>
        </w:r>
        <w:r w:rsidR="0091249B">
          <w:rPr>
            <w:noProof/>
            <w:webHidden/>
          </w:rPr>
          <w:t>9</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34" w:history="1">
        <w:r w:rsidR="0091249B" w:rsidRPr="007854DB">
          <w:rPr>
            <w:rStyle w:val="Collegamentoipertestuale"/>
            <w:noProof/>
          </w:rPr>
          <w:t>1.1.3.2</w:t>
        </w:r>
        <w:r w:rsidR="0091249B">
          <w:rPr>
            <w:rFonts w:asciiTheme="minorHAnsi" w:eastAsiaTheme="minorEastAsia" w:hAnsiTheme="minorHAnsi" w:cstheme="minorBidi"/>
            <w:noProof/>
            <w:szCs w:val="22"/>
          </w:rPr>
          <w:tab/>
        </w:r>
        <w:r w:rsidR="0091249B" w:rsidRPr="007854DB">
          <w:rPr>
            <w:rStyle w:val="Collegamentoipertestuale"/>
            <w:noProof/>
          </w:rPr>
          <w:t>Tributi per recupero spese di notifica (tipo codice entrata ‘N’)</w:t>
        </w:r>
        <w:r w:rsidR="0091249B">
          <w:rPr>
            <w:noProof/>
            <w:webHidden/>
          </w:rPr>
          <w:tab/>
        </w:r>
        <w:r w:rsidR="0091249B">
          <w:rPr>
            <w:noProof/>
            <w:webHidden/>
          </w:rPr>
          <w:fldChar w:fldCharType="begin"/>
        </w:r>
        <w:r w:rsidR="0091249B">
          <w:rPr>
            <w:noProof/>
            <w:webHidden/>
          </w:rPr>
          <w:instrText xml:space="preserve"> PAGEREF _Toc413243534 \h </w:instrText>
        </w:r>
        <w:r w:rsidR="0091249B">
          <w:rPr>
            <w:noProof/>
            <w:webHidden/>
          </w:rPr>
        </w:r>
        <w:r w:rsidR="0091249B">
          <w:rPr>
            <w:noProof/>
            <w:webHidden/>
          </w:rPr>
          <w:fldChar w:fldCharType="separate"/>
        </w:r>
        <w:r w:rsidR="0091249B">
          <w:rPr>
            <w:noProof/>
            <w:webHidden/>
          </w:rPr>
          <w:t>9</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35" w:history="1">
        <w:r w:rsidR="0091249B" w:rsidRPr="007854DB">
          <w:rPr>
            <w:rStyle w:val="Collegamentoipertestuale"/>
            <w:noProof/>
          </w:rPr>
          <w:t>1.1.3.3</w:t>
        </w:r>
        <w:r w:rsidR="0091249B">
          <w:rPr>
            <w:rFonts w:asciiTheme="minorHAnsi" w:eastAsiaTheme="minorEastAsia" w:hAnsiTheme="minorHAnsi" w:cstheme="minorBidi"/>
            <w:noProof/>
            <w:szCs w:val="22"/>
          </w:rPr>
          <w:tab/>
        </w:r>
        <w:r w:rsidR="0091249B" w:rsidRPr="007854DB">
          <w:rPr>
            <w:rStyle w:val="Collegamentoipertestuale"/>
            <w:noProof/>
          </w:rPr>
          <w:t>Interessi di mora e aggio a carico contribuente: situazioni particolari</w:t>
        </w:r>
        <w:r w:rsidR="0091249B">
          <w:rPr>
            <w:noProof/>
            <w:webHidden/>
          </w:rPr>
          <w:tab/>
        </w:r>
        <w:r w:rsidR="0091249B">
          <w:rPr>
            <w:noProof/>
            <w:webHidden/>
          </w:rPr>
          <w:fldChar w:fldCharType="begin"/>
        </w:r>
        <w:r w:rsidR="0091249B">
          <w:rPr>
            <w:noProof/>
            <w:webHidden/>
          </w:rPr>
          <w:instrText xml:space="preserve"> PAGEREF _Toc413243535 \h </w:instrText>
        </w:r>
        <w:r w:rsidR="0091249B">
          <w:rPr>
            <w:noProof/>
            <w:webHidden/>
          </w:rPr>
        </w:r>
        <w:r w:rsidR="0091249B">
          <w:rPr>
            <w:noProof/>
            <w:webHidden/>
          </w:rPr>
          <w:fldChar w:fldCharType="separate"/>
        </w:r>
        <w:r w:rsidR="0091249B">
          <w:rPr>
            <w:noProof/>
            <w:webHidden/>
          </w:rPr>
          <w:t>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36" w:history="1">
        <w:r w:rsidR="0091249B" w:rsidRPr="007854DB">
          <w:rPr>
            <w:rStyle w:val="Collegamentoipertestuale"/>
            <w:noProof/>
          </w:rPr>
          <w:t>1.1.4</w:t>
        </w:r>
        <w:r w:rsidR="0091249B">
          <w:rPr>
            <w:rFonts w:asciiTheme="minorHAnsi" w:eastAsiaTheme="minorEastAsia" w:hAnsiTheme="minorHAnsi" w:cstheme="minorBidi"/>
            <w:noProof/>
            <w:szCs w:val="22"/>
          </w:rPr>
          <w:tab/>
        </w:r>
        <w:r w:rsidR="0091249B" w:rsidRPr="007854DB">
          <w:rPr>
            <w:rStyle w:val="Collegamentoipertestuale"/>
            <w:noProof/>
          </w:rPr>
          <w:t>Diritti e spese di procedura</w:t>
        </w:r>
        <w:r w:rsidR="0091249B">
          <w:rPr>
            <w:noProof/>
            <w:webHidden/>
          </w:rPr>
          <w:tab/>
        </w:r>
        <w:r w:rsidR="0091249B">
          <w:rPr>
            <w:noProof/>
            <w:webHidden/>
          </w:rPr>
          <w:fldChar w:fldCharType="begin"/>
        </w:r>
        <w:r w:rsidR="0091249B">
          <w:rPr>
            <w:noProof/>
            <w:webHidden/>
          </w:rPr>
          <w:instrText xml:space="preserve"> PAGEREF _Toc413243536 \h </w:instrText>
        </w:r>
        <w:r w:rsidR="0091249B">
          <w:rPr>
            <w:noProof/>
            <w:webHidden/>
          </w:rPr>
        </w:r>
        <w:r w:rsidR="0091249B">
          <w:rPr>
            <w:noProof/>
            <w:webHidden/>
          </w:rPr>
          <w:fldChar w:fldCharType="separate"/>
        </w:r>
        <w:r w:rsidR="0091249B">
          <w:rPr>
            <w:noProof/>
            <w:webHidden/>
          </w:rPr>
          <w:t>10</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37" w:history="1">
        <w:r w:rsidR="0091249B" w:rsidRPr="007854DB">
          <w:rPr>
            <w:rStyle w:val="Collegamentoipertestuale"/>
            <w:noProof/>
          </w:rPr>
          <w:t>1.1.4.1</w:t>
        </w:r>
        <w:r w:rsidR="0091249B">
          <w:rPr>
            <w:rFonts w:asciiTheme="minorHAnsi" w:eastAsiaTheme="minorEastAsia" w:hAnsiTheme="minorHAnsi" w:cstheme="minorBidi"/>
            <w:noProof/>
            <w:szCs w:val="22"/>
          </w:rPr>
          <w:tab/>
        </w:r>
        <w:r w:rsidR="0091249B" w:rsidRPr="007854DB">
          <w:rPr>
            <w:rStyle w:val="Collegamentoipertestuale"/>
            <w:noProof/>
          </w:rPr>
          <w:t>Incasso dei diritti e spese di procedura</w:t>
        </w:r>
        <w:r w:rsidR="0091249B">
          <w:rPr>
            <w:noProof/>
            <w:webHidden/>
          </w:rPr>
          <w:tab/>
        </w:r>
        <w:r w:rsidR="0091249B">
          <w:rPr>
            <w:noProof/>
            <w:webHidden/>
          </w:rPr>
          <w:fldChar w:fldCharType="begin"/>
        </w:r>
        <w:r w:rsidR="0091249B">
          <w:rPr>
            <w:noProof/>
            <w:webHidden/>
          </w:rPr>
          <w:instrText xml:space="preserve"> PAGEREF _Toc413243537 \h </w:instrText>
        </w:r>
        <w:r w:rsidR="0091249B">
          <w:rPr>
            <w:noProof/>
            <w:webHidden/>
          </w:rPr>
        </w:r>
        <w:r w:rsidR="0091249B">
          <w:rPr>
            <w:noProof/>
            <w:webHidden/>
          </w:rPr>
          <w:fldChar w:fldCharType="separate"/>
        </w:r>
        <w:r w:rsidR="0091249B">
          <w:rPr>
            <w:noProof/>
            <w:webHidden/>
          </w:rPr>
          <w:t>11</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38" w:history="1">
        <w:r w:rsidR="0091249B" w:rsidRPr="007854DB">
          <w:rPr>
            <w:rStyle w:val="Collegamentoipertestuale"/>
            <w:noProof/>
          </w:rPr>
          <w:t>1.1.4.2</w:t>
        </w:r>
        <w:r w:rsidR="0091249B">
          <w:rPr>
            <w:rFonts w:asciiTheme="minorHAnsi" w:eastAsiaTheme="minorEastAsia" w:hAnsiTheme="minorHAnsi" w:cstheme="minorBidi"/>
            <w:noProof/>
            <w:szCs w:val="22"/>
          </w:rPr>
          <w:tab/>
        </w:r>
        <w:r w:rsidR="0091249B" w:rsidRPr="007854DB">
          <w:rPr>
            <w:rStyle w:val="Collegamentoipertestuale"/>
            <w:noProof/>
          </w:rPr>
          <w:t>Saldo delle spese di revoca</w:t>
        </w:r>
        <w:r w:rsidR="0091249B">
          <w:rPr>
            <w:noProof/>
            <w:webHidden/>
          </w:rPr>
          <w:tab/>
        </w:r>
        <w:r w:rsidR="0091249B">
          <w:rPr>
            <w:noProof/>
            <w:webHidden/>
          </w:rPr>
          <w:fldChar w:fldCharType="begin"/>
        </w:r>
        <w:r w:rsidR="0091249B">
          <w:rPr>
            <w:noProof/>
            <w:webHidden/>
          </w:rPr>
          <w:instrText xml:space="preserve"> PAGEREF _Toc413243538 \h </w:instrText>
        </w:r>
        <w:r w:rsidR="0091249B">
          <w:rPr>
            <w:noProof/>
            <w:webHidden/>
          </w:rPr>
        </w:r>
        <w:r w:rsidR="0091249B">
          <w:rPr>
            <w:noProof/>
            <w:webHidden/>
          </w:rPr>
          <w:fldChar w:fldCharType="separate"/>
        </w:r>
        <w:r w:rsidR="0091249B">
          <w:rPr>
            <w:noProof/>
            <w:webHidden/>
          </w:rPr>
          <w:t>11</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39" w:history="1">
        <w:r w:rsidR="0091249B" w:rsidRPr="007854DB">
          <w:rPr>
            <w:rStyle w:val="Collegamentoipertestuale"/>
            <w:noProof/>
          </w:rPr>
          <w:t>1.1.4.3</w:t>
        </w:r>
        <w:r w:rsidR="0091249B">
          <w:rPr>
            <w:rFonts w:asciiTheme="minorHAnsi" w:eastAsiaTheme="minorEastAsia" w:hAnsiTheme="minorHAnsi" w:cstheme="minorBidi"/>
            <w:noProof/>
            <w:szCs w:val="22"/>
          </w:rPr>
          <w:tab/>
        </w:r>
        <w:r w:rsidR="0091249B" w:rsidRPr="007854DB">
          <w:rPr>
            <w:rStyle w:val="Collegamentoipertestuale"/>
            <w:noProof/>
          </w:rPr>
          <w:t>Abbuono dei diritti e spese di procedura</w:t>
        </w:r>
        <w:r w:rsidR="0091249B">
          <w:rPr>
            <w:noProof/>
            <w:webHidden/>
          </w:rPr>
          <w:tab/>
        </w:r>
        <w:r w:rsidR="0091249B">
          <w:rPr>
            <w:noProof/>
            <w:webHidden/>
          </w:rPr>
          <w:fldChar w:fldCharType="begin"/>
        </w:r>
        <w:r w:rsidR="0091249B">
          <w:rPr>
            <w:noProof/>
            <w:webHidden/>
          </w:rPr>
          <w:instrText xml:space="preserve"> PAGEREF _Toc413243539 \h </w:instrText>
        </w:r>
        <w:r w:rsidR="0091249B">
          <w:rPr>
            <w:noProof/>
            <w:webHidden/>
          </w:rPr>
        </w:r>
        <w:r w:rsidR="0091249B">
          <w:rPr>
            <w:noProof/>
            <w:webHidden/>
          </w:rPr>
          <w:fldChar w:fldCharType="separate"/>
        </w:r>
        <w:r w:rsidR="0091249B">
          <w:rPr>
            <w:noProof/>
            <w:webHidden/>
          </w:rPr>
          <w:t>12</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40" w:history="1">
        <w:r w:rsidR="0091249B" w:rsidRPr="007854DB">
          <w:rPr>
            <w:rStyle w:val="Collegamentoipertestuale"/>
            <w:noProof/>
          </w:rPr>
          <w:t>1.1.5</w:t>
        </w:r>
        <w:r w:rsidR="0091249B">
          <w:rPr>
            <w:rFonts w:asciiTheme="minorHAnsi" w:eastAsiaTheme="minorEastAsia" w:hAnsiTheme="minorHAnsi" w:cstheme="minorBidi"/>
            <w:noProof/>
            <w:szCs w:val="22"/>
          </w:rPr>
          <w:tab/>
        </w:r>
        <w:r w:rsidR="0091249B" w:rsidRPr="007854DB">
          <w:rPr>
            <w:rStyle w:val="Collegamentoipertestuale"/>
            <w:noProof/>
          </w:rPr>
          <w:t>Calcolo del bollo</w:t>
        </w:r>
        <w:r w:rsidR="0091249B">
          <w:rPr>
            <w:noProof/>
            <w:webHidden/>
          </w:rPr>
          <w:tab/>
        </w:r>
        <w:r w:rsidR="0091249B">
          <w:rPr>
            <w:noProof/>
            <w:webHidden/>
          </w:rPr>
          <w:fldChar w:fldCharType="begin"/>
        </w:r>
        <w:r w:rsidR="0091249B">
          <w:rPr>
            <w:noProof/>
            <w:webHidden/>
          </w:rPr>
          <w:instrText xml:space="preserve"> PAGEREF _Toc413243540 \h </w:instrText>
        </w:r>
        <w:r w:rsidR="0091249B">
          <w:rPr>
            <w:noProof/>
            <w:webHidden/>
          </w:rPr>
        </w:r>
        <w:r w:rsidR="0091249B">
          <w:rPr>
            <w:noProof/>
            <w:webHidden/>
          </w:rPr>
          <w:fldChar w:fldCharType="separate"/>
        </w:r>
        <w:r w:rsidR="0091249B">
          <w:rPr>
            <w:noProof/>
            <w:webHidden/>
          </w:rPr>
          <w:t>12</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41" w:history="1">
        <w:r w:rsidR="0091249B" w:rsidRPr="007854DB">
          <w:rPr>
            <w:rStyle w:val="Collegamentoipertestuale"/>
            <w:noProof/>
          </w:rPr>
          <w:t>1.2</w:t>
        </w:r>
        <w:r w:rsidR="0091249B">
          <w:rPr>
            <w:rFonts w:asciiTheme="minorHAnsi" w:eastAsiaTheme="minorEastAsia" w:hAnsiTheme="minorHAnsi" w:cstheme="minorBidi"/>
            <w:noProof/>
            <w:szCs w:val="22"/>
          </w:rPr>
          <w:tab/>
        </w:r>
        <w:r w:rsidR="0091249B" w:rsidRPr="007854DB">
          <w:rPr>
            <w:rStyle w:val="Collegamentoipertestuale"/>
            <w:noProof/>
          </w:rPr>
          <w:t>Imputazione del pagamento</w:t>
        </w:r>
        <w:r w:rsidR="0091249B">
          <w:rPr>
            <w:noProof/>
            <w:webHidden/>
          </w:rPr>
          <w:tab/>
        </w:r>
        <w:r w:rsidR="0091249B">
          <w:rPr>
            <w:noProof/>
            <w:webHidden/>
          </w:rPr>
          <w:fldChar w:fldCharType="begin"/>
        </w:r>
        <w:r w:rsidR="0091249B">
          <w:rPr>
            <w:noProof/>
            <w:webHidden/>
          </w:rPr>
          <w:instrText xml:space="preserve"> PAGEREF _Toc413243541 \h </w:instrText>
        </w:r>
        <w:r w:rsidR="0091249B">
          <w:rPr>
            <w:noProof/>
            <w:webHidden/>
          </w:rPr>
        </w:r>
        <w:r w:rsidR="0091249B">
          <w:rPr>
            <w:noProof/>
            <w:webHidden/>
          </w:rPr>
          <w:fldChar w:fldCharType="separate"/>
        </w:r>
        <w:r w:rsidR="0091249B">
          <w:rPr>
            <w:noProof/>
            <w:webHidden/>
          </w:rPr>
          <w:t>12</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42" w:history="1">
        <w:r w:rsidR="0091249B" w:rsidRPr="007854DB">
          <w:rPr>
            <w:rStyle w:val="Collegamentoipertestuale"/>
            <w:noProof/>
          </w:rPr>
          <w:t>1.2.1</w:t>
        </w:r>
        <w:r w:rsidR="0091249B">
          <w:rPr>
            <w:rFonts w:asciiTheme="minorHAnsi" w:eastAsiaTheme="minorEastAsia" w:hAnsiTheme="minorHAnsi" w:cstheme="minorBidi"/>
            <w:noProof/>
            <w:szCs w:val="22"/>
          </w:rPr>
          <w:tab/>
        </w:r>
        <w:r w:rsidR="0091249B" w:rsidRPr="007854DB">
          <w:rPr>
            <w:rStyle w:val="Collegamentoipertestuale"/>
            <w:noProof/>
          </w:rPr>
          <w:t>Pagamento in acconto generico su cartelle INPS per ‘recupero crediti legali’</w:t>
        </w:r>
        <w:r w:rsidR="0091249B">
          <w:rPr>
            <w:noProof/>
            <w:webHidden/>
          </w:rPr>
          <w:tab/>
        </w:r>
        <w:r w:rsidR="0091249B">
          <w:rPr>
            <w:noProof/>
            <w:webHidden/>
          </w:rPr>
          <w:fldChar w:fldCharType="begin"/>
        </w:r>
        <w:r w:rsidR="0091249B">
          <w:rPr>
            <w:noProof/>
            <w:webHidden/>
          </w:rPr>
          <w:instrText xml:space="preserve"> PAGEREF _Toc413243542 \h </w:instrText>
        </w:r>
        <w:r w:rsidR="0091249B">
          <w:rPr>
            <w:noProof/>
            <w:webHidden/>
          </w:rPr>
        </w:r>
        <w:r w:rsidR="0091249B">
          <w:rPr>
            <w:noProof/>
            <w:webHidden/>
          </w:rPr>
          <w:fldChar w:fldCharType="separate"/>
        </w:r>
        <w:r w:rsidR="0091249B">
          <w:rPr>
            <w:noProof/>
            <w:webHidden/>
          </w:rPr>
          <w:t>16</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43" w:history="1">
        <w:r w:rsidR="0091249B" w:rsidRPr="007854DB">
          <w:rPr>
            <w:rStyle w:val="Collegamentoipertestuale"/>
            <w:noProof/>
          </w:rPr>
          <w:t>1.2.2</w:t>
        </w:r>
        <w:r w:rsidR="0091249B">
          <w:rPr>
            <w:rFonts w:asciiTheme="minorHAnsi" w:eastAsiaTheme="minorEastAsia" w:hAnsiTheme="minorHAnsi" w:cstheme="minorBidi"/>
            <w:noProof/>
            <w:szCs w:val="22"/>
          </w:rPr>
          <w:tab/>
        </w:r>
        <w:r w:rsidR="0091249B" w:rsidRPr="007854DB">
          <w:rPr>
            <w:rStyle w:val="Collegamentoipertestuale"/>
            <w:noProof/>
          </w:rPr>
          <w:t>Pagamento senza calcolo degli accessori a carico del contribuente</w:t>
        </w:r>
        <w:r w:rsidR="0091249B">
          <w:rPr>
            <w:noProof/>
            <w:webHidden/>
          </w:rPr>
          <w:tab/>
        </w:r>
        <w:r w:rsidR="0091249B">
          <w:rPr>
            <w:noProof/>
            <w:webHidden/>
          </w:rPr>
          <w:fldChar w:fldCharType="begin"/>
        </w:r>
        <w:r w:rsidR="0091249B">
          <w:rPr>
            <w:noProof/>
            <w:webHidden/>
          </w:rPr>
          <w:instrText xml:space="preserve"> PAGEREF _Toc413243543 \h </w:instrText>
        </w:r>
        <w:r w:rsidR="0091249B">
          <w:rPr>
            <w:noProof/>
            <w:webHidden/>
          </w:rPr>
        </w:r>
        <w:r w:rsidR="0091249B">
          <w:rPr>
            <w:noProof/>
            <w:webHidden/>
          </w:rPr>
          <w:fldChar w:fldCharType="separate"/>
        </w:r>
        <w:r w:rsidR="0091249B">
          <w:rPr>
            <w:noProof/>
            <w:webHidden/>
          </w:rPr>
          <w:t>16</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44" w:history="1">
        <w:r w:rsidR="0091249B" w:rsidRPr="007854DB">
          <w:rPr>
            <w:rStyle w:val="Collegamentoipertestuale"/>
            <w:noProof/>
          </w:rPr>
          <w:t>1.2.3</w:t>
        </w:r>
        <w:r w:rsidR="0091249B">
          <w:rPr>
            <w:rFonts w:asciiTheme="minorHAnsi" w:eastAsiaTheme="minorEastAsia" w:hAnsiTheme="minorHAnsi" w:cstheme="minorBidi"/>
            <w:noProof/>
            <w:szCs w:val="22"/>
          </w:rPr>
          <w:tab/>
        </w:r>
        <w:r w:rsidR="0091249B" w:rsidRPr="007854DB">
          <w:rPr>
            <w:rStyle w:val="Collegamentoipertestuale"/>
            <w:noProof/>
          </w:rPr>
          <w:t>Pagamento delle somme oggetto di sospensione</w:t>
        </w:r>
        <w:r w:rsidR="0091249B">
          <w:rPr>
            <w:noProof/>
            <w:webHidden/>
          </w:rPr>
          <w:tab/>
        </w:r>
        <w:r w:rsidR="0091249B">
          <w:rPr>
            <w:noProof/>
            <w:webHidden/>
          </w:rPr>
          <w:fldChar w:fldCharType="begin"/>
        </w:r>
        <w:r w:rsidR="0091249B">
          <w:rPr>
            <w:noProof/>
            <w:webHidden/>
          </w:rPr>
          <w:instrText xml:space="preserve"> PAGEREF _Toc413243544 \h </w:instrText>
        </w:r>
        <w:r w:rsidR="0091249B">
          <w:rPr>
            <w:noProof/>
            <w:webHidden/>
          </w:rPr>
        </w:r>
        <w:r w:rsidR="0091249B">
          <w:rPr>
            <w:noProof/>
            <w:webHidden/>
          </w:rPr>
          <w:fldChar w:fldCharType="separate"/>
        </w:r>
        <w:r w:rsidR="0091249B">
          <w:rPr>
            <w:noProof/>
            <w:webHidden/>
          </w:rPr>
          <w:t>17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45" w:history="1">
        <w:r w:rsidR="0091249B" w:rsidRPr="007854DB">
          <w:rPr>
            <w:rStyle w:val="Collegamentoipertestuale"/>
            <w:noProof/>
          </w:rPr>
          <w:t>1.2.4</w:t>
        </w:r>
        <w:r w:rsidR="0091249B">
          <w:rPr>
            <w:rFonts w:asciiTheme="minorHAnsi" w:eastAsiaTheme="minorEastAsia" w:hAnsiTheme="minorHAnsi" w:cstheme="minorBidi"/>
            <w:noProof/>
            <w:szCs w:val="22"/>
          </w:rPr>
          <w:tab/>
        </w:r>
        <w:r w:rsidR="0091249B" w:rsidRPr="007854DB">
          <w:rPr>
            <w:rStyle w:val="Collegamentoipertestuale"/>
            <w:noProof/>
          </w:rPr>
          <w:t>Particolarità per i tributi oggetto di rateazione</w:t>
        </w:r>
        <w:r w:rsidR="0091249B">
          <w:rPr>
            <w:noProof/>
            <w:webHidden/>
          </w:rPr>
          <w:tab/>
        </w:r>
        <w:r w:rsidR="0091249B">
          <w:rPr>
            <w:noProof/>
            <w:webHidden/>
          </w:rPr>
          <w:fldChar w:fldCharType="begin"/>
        </w:r>
        <w:r w:rsidR="0091249B">
          <w:rPr>
            <w:noProof/>
            <w:webHidden/>
          </w:rPr>
          <w:instrText xml:space="preserve"> PAGEREF _Toc413243545 \h </w:instrText>
        </w:r>
        <w:r w:rsidR="0091249B">
          <w:rPr>
            <w:noProof/>
            <w:webHidden/>
          </w:rPr>
        </w:r>
        <w:r w:rsidR="0091249B">
          <w:rPr>
            <w:noProof/>
            <w:webHidden/>
          </w:rPr>
          <w:fldChar w:fldCharType="separate"/>
        </w:r>
        <w:r w:rsidR="0091249B">
          <w:rPr>
            <w:noProof/>
            <w:webHidden/>
          </w:rPr>
          <w:t>18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46" w:history="1">
        <w:r w:rsidR="0091249B" w:rsidRPr="007854DB">
          <w:rPr>
            <w:rStyle w:val="Collegamentoipertestuale"/>
            <w:noProof/>
          </w:rPr>
          <w:t>1.2.5</w:t>
        </w:r>
        <w:r w:rsidR="0091249B">
          <w:rPr>
            <w:rFonts w:asciiTheme="minorHAnsi" w:eastAsiaTheme="minorEastAsia" w:hAnsiTheme="minorHAnsi" w:cstheme="minorBidi"/>
            <w:noProof/>
            <w:szCs w:val="22"/>
          </w:rPr>
          <w:tab/>
        </w:r>
        <w:r w:rsidR="0091249B" w:rsidRPr="007854DB">
          <w:rPr>
            <w:rStyle w:val="Collegamentoipertestuale"/>
            <w:noProof/>
          </w:rPr>
          <w:t>Imputazione del pagamento con selezione degli accessori (aggio contribuente / interessi di mora)</w:t>
        </w:r>
        <w:r w:rsidR="0091249B">
          <w:rPr>
            <w:noProof/>
            <w:webHidden/>
          </w:rPr>
          <w:tab/>
        </w:r>
        <w:r w:rsidR="0091249B">
          <w:rPr>
            <w:noProof/>
            <w:webHidden/>
          </w:rPr>
          <w:fldChar w:fldCharType="begin"/>
        </w:r>
        <w:r w:rsidR="0091249B">
          <w:rPr>
            <w:noProof/>
            <w:webHidden/>
          </w:rPr>
          <w:instrText xml:space="preserve"> PAGEREF _Toc413243546 \h </w:instrText>
        </w:r>
        <w:r w:rsidR="0091249B">
          <w:rPr>
            <w:noProof/>
            <w:webHidden/>
          </w:rPr>
        </w:r>
        <w:r w:rsidR="0091249B">
          <w:rPr>
            <w:noProof/>
            <w:webHidden/>
          </w:rPr>
          <w:fldChar w:fldCharType="separate"/>
        </w:r>
        <w:r w:rsidR="0091249B">
          <w:rPr>
            <w:noProof/>
            <w:webHidden/>
          </w:rPr>
          <w:t>18</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47" w:history="1">
        <w:r w:rsidR="0091249B" w:rsidRPr="007854DB">
          <w:rPr>
            <w:rStyle w:val="Collegamentoipertestuale"/>
            <w:noProof/>
          </w:rPr>
          <w:t>1.3</w:t>
        </w:r>
        <w:r w:rsidR="0091249B">
          <w:rPr>
            <w:rFonts w:asciiTheme="minorHAnsi" w:eastAsiaTheme="minorEastAsia" w:hAnsiTheme="minorHAnsi" w:cstheme="minorBidi"/>
            <w:noProof/>
            <w:szCs w:val="22"/>
          </w:rPr>
          <w:tab/>
        </w:r>
        <w:r w:rsidR="0091249B" w:rsidRPr="007854DB">
          <w:rPr>
            <w:rStyle w:val="Collegamentoipertestuale"/>
            <w:noProof/>
          </w:rPr>
          <w:t>Tipologie di incasso</w:t>
        </w:r>
        <w:r w:rsidR="0091249B">
          <w:rPr>
            <w:noProof/>
            <w:webHidden/>
          </w:rPr>
          <w:tab/>
        </w:r>
        <w:r w:rsidR="0091249B">
          <w:rPr>
            <w:noProof/>
            <w:webHidden/>
          </w:rPr>
          <w:fldChar w:fldCharType="begin"/>
        </w:r>
        <w:r w:rsidR="0091249B">
          <w:rPr>
            <w:noProof/>
            <w:webHidden/>
          </w:rPr>
          <w:instrText xml:space="preserve"> PAGEREF _Toc413243547 \h </w:instrText>
        </w:r>
        <w:r w:rsidR="0091249B">
          <w:rPr>
            <w:noProof/>
            <w:webHidden/>
          </w:rPr>
        </w:r>
        <w:r w:rsidR="0091249B">
          <w:rPr>
            <w:noProof/>
            <w:webHidden/>
          </w:rPr>
          <w:fldChar w:fldCharType="separate"/>
        </w:r>
        <w:r w:rsidR="0091249B">
          <w:rPr>
            <w:noProof/>
            <w:webHidden/>
          </w:rPr>
          <w:t>19</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48" w:history="1">
        <w:r w:rsidR="0091249B" w:rsidRPr="007854DB">
          <w:rPr>
            <w:rStyle w:val="Collegamentoipertestuale"/>
            <w:noProof/>
          </w:rPr>
          <w:t>1.4</w:t>
        </w:r>
        <w:r w:rsidR="0091249B">
          <w:rPr>
            <w:rFonts w:asciiTheme="minorHAnsi" w:eastAsiaTheme="minorEastAsia" w:hAnsiTheme="minorHAnsi" w:cstheme="minorBidi"/>
            <w:noProof/>
            <w:szCs w:val="22"/>
          </w:rPr>
          <w:tab/>
        </w:r>
        <w:r w:rsidR="0091249B" w:rsidRPr="007854DB">
          <w:rPr>
            <w:rStyle w:val="Collegamentoipertestuale"/>
            <w:noProof/>
          </w:rPr>
          <w:t>Remunerazione del servizio di riscossione</w:t>
        </w:r>
        <w:r w:rsidR="0091249B">
          <w:rPr>
            <w:noProof/>
            <w:webHidden/>
          </w:rPr>
          <w:tab/>
        </w:r>
        <w:r w:rsidR="0091249B">
          <w:rPr>
            <w:noProof/>
            <w:webHidden/>
          </w:rPr>
          <w:fldChar w:fldCharType="begin"/>
        </w:r>
        <w:r w:rsidR="0091249B">
          <w:rPr>
            <w:noProof/>
            <w:webHidden/>
          </w:rPr>
          <w:instrText xml:space="preserve"> PAGEREF _Toc413243548 \h </w:instrText>
        </w:r>
        <w:r w:rsidR="0091249B">
          <w:rPr>
            <w:noProof/>
            <w:webHidden/>
          </w:rPr>
        </w:r>
        <w:r w:rsidR="0091249B">
          <w:rPr>
            <w:noProof/>
            <w:webHidden/>
          </w:rPr>
          <w:fldChar w:fldCharType="separate"/>
        </w:r>
        <w:r w:rsidR="0091249B">
          <w:rPr>
            <w:noProof/>
            <w:webHidden/>
          </w:rPr>
          <w:t>19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49" w:history="1">
        <w:r w:rsidR="0091249B" w:rsidRPr="007854DB">
          <w:rPr>
            <w:rStyle w:val="Collegamentoipertestuale"/>
            <w:noProof/>
          </w:rPr>
          <w:t>1.4.1</w:t>
        </w:r>
        <w:r w:rsidR="0091249B">
          <w:rPr>
            <w:rFonts w:asciiTheme="minorHAnsi" w:eastAsiaTheme="minorEastAsia" w:hAnsiTheme="minorHAnsi" w:cstheme="minorBidi"/>
            <w:noProof/>
            <w:szCs w:val="22"/>
          </w:rPr>
          <w:tab/>
        </w:r>
        <w:r w:rsidR="0091249B" w:rsidRPr="007854DB">
          <w:rPr>
            <w:rStyle w:val="Collegamentoipertestuale"/>
            <w:noProof/>
          </w:rPr>
          <w:t>Riscossioni su avvisi di pagamento (aggio da convenzione)</w:t>
        </w:r>
        <w:r w:rsidR="0091249B">
          <w:rPr>
            <w:noProof/>
            <w:webHidden/>
          </w:rPr>
          <w:tab/>
        </w:r>
        <w:r w:rsidR="0091249B">
          <w:rPr>
            <w:noProof/>
            <w:webHidden/>
          </w:rPr>
          <w:fldChar w:fldCharType="begin"/>
        </w:r>
        <w:r w:rsidR="0091249B">
          <w:rPr>
            <w:noProof/>
            <w:webHidden/>
          </w:rPr>
          <w:instrText xml:space="preserve"> PAGEREF _Toc413243549 \h </w:instrText>
        </w:r>
        <w:r w:rsidR="0091249B">
          <w:rPr>
            <w:noProof/>
            <w:webHidden/>
          </w:rPr>
        </w:r>
        <w:r w:rsidR="0091249B">
          <w:rPr>
            <w:noProof/>
            <w:webHidden/>
          </w:rPr>
          <w:fldChar w:fldCharType="separate"/>
        </w:r>
        <w:r w:rsidR="0091249B">
          <w:rPr>
            <w:noProof/>
            <w:webHidden/>
          </w:rPr>
          <w:t>22</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50" w:history="1">
        <w:r w:rsidR="0091249B" w:rsidRPr="007854DB">
          <w:rPr>
            <w:rStyle w:val="Collegamentoipertestuale"/>
            <w:noProof/>
          </w:rPr>
          <w:t>1.4.2</w:t>
        </w:r>
        <w:r w:rsidR="0091249B">
          <w:rPr>
            <w:rFonts w:asciiTheme="minorHAnsi" w:eastAsiaTheme="minorEastAsia" w:hAnsiTheme="minorHAnsi" w:cstheme="minorBidi"/>
            <w:noProof/>
            <w:szCs w:val="22"/>
          </w:rPr>
          <w:tab/>
        </w:r>
        <w:r w:rsidR="0091249B" w:rsidRPr="007854DB">
          <w:rPr>
            <w:rStyle w:val="Collegamentoipertestuale"/>
            <w:noProof/>
          </w:rPr>
          <w:t>Riscossioni su avvisi bonari (D.M. 8 giugno 2001)</w:t>
        </w:r>
        <w:r w:rsidR="0091249B">
          <w:rPr>
            <w:noProof/>
            <w:webHidden/>
          </w:rPr>
          <w:tab/>
        </w:r>
        <w:r w:rsidR="0091249B">
          <w:rPr>
            <w:noProof/>
            <w:webHidden/>
          </w:rPr>
          <w:fldChar w:fldCharType="begin"/>
        </w:r>
        <w:r w:rsidR="0091249B">
          <w:rPr>
            <w:noProof/>
            <w:webHidden/>
          </w:rPr>
          <w:instrText xml:space="preserve"> PAGEREF _Toc413243550 \h </w:instrText>
        </w:r>
        <w:r w:rsidR="0091249B">
          <w:rPr>
            <w:noProof/>
            <w:webHidden/>
          </w:rPr>
        </w:r>
        <w:r w:rsidR="0091249B">
          <w:rPr>
            <w:noProof/>
            <w:webHidden/>
          </w:rPr>
          <w:fldChar w:fldCharType="separate"/>
        </w:r>
        <w:r w:rsidR="0091249B">
          <w:rPr>
            <w:noProof/>
            <w:webHidden/>
          </w:rPr>
          <w:t>23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51" w:history="1">
        <w:r w:rsidR="0091249B" w:rsidRPr="007854DB">
          <w:rPr>
            <w:rStyle w:val="Collegamentoipertestuale"/>
            <w:noProof/>
          </w:rPr>
          <w:t>1.4.3</w:t>
        </w:r>
        <w:r w:rsidR="0091249B">
          <w:rPr>
            <w:rFonts w:asciiTheme="minorHAnsi" w:eastAsiaTheme="minorEastAsia" w:hAnsiTheme="minorHAnsi" w:cstheme="minorBidi"/>
            <w:noProof/>
            <w:szCs w:val="22"/>
          </w:rPr>
          <w:tab/>
        </w:r>
        <w:r w:rsidR="0091249B" w:rsidRPr="007854DB">
          <w:rPr>
            <w:rStyle w:val="Collegamentoipertestuale"/>
            <w:noProof/>
          </w:rPr>
          <w:t>Riscossioni su cartelle, avvisi di addebito, avvisi di accertamento esecutivo</w:t>
        </w:r>
        <w:r w:rsidR="0091249B">
          <w:rPr>
            <w:noProof/>
            <w:webHidden/>
          </w:rPr>
          <w:tab/>
        </w:r>
        <w:r w:rsidR="0091249B">
          <w:rPr>
            <w:noProof/>
            <w:webHidden/>
          </w:rPr>
          <w:fldChar w:fldCharType="begin"/>
        </w:r>
        <w:r w:rsidR="0091249B">
          <w:rPr>
            <w:noProof/>
            <w:webHidden/>
          </w:rPr>
          <w:instrText xml:space="preserve"> PAGEREF _Toc413243551 \h </w:instrText>
        </w:r>
        <w:r w:rsidR="0091249B">
          <w:rPr>
            <w:noProof/>
            <w:webHidden/>
          </w:rPr>
        </w:r>
        <w:r w:rsidR="0091249B">
          <w:rPr>
            <w:noProof/>
            <w:webHidden/>
          </w:rPr>
          <w:fldChar w:fldCharType="separate"/>
        </w:r>
        <w:r w:rsidR="0091249B">
          <w:rPr>
            <w:noProof/>
            <w:webHidden/>
          </w:rPr>
          <w:t>24</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52" w:history="1">
        <w:r w:rsidR="0091249B" w:rsidRPr="007854DB">
          <w:rPr>
            <w:rStyle w:val="Collegamentoipertestuale"/>
            <w:noProof/>
          </w:rPr>
          <w:t>1.4.3.1</w:t>
        </w:r>
        <w:r w:rsidR="0091249B">
          <w:rPr>
            <w:rFonts w:asciiTheme="minorHAnsi" w:eastAsiaTheme="minorEastAsia" w:hAnsiTheme="minorHAnsi" w:cstheme="minorBidi"/>
            <w:noProof/>
            <w:szCs w:val="22"/>
          </w:rPr>
          <w:tab/>
        </w:r>
        <w:r w:rsidR="0091249B" w:rsidRPr="007854DB">
          <w:rPr>
            <w:rStyle w:val="Collegamentoipertestuale"/>
            <w:noProof/>
          </w:rPr>
          <w:t>Aggio sulle somme pagate entro la scadenza</w:t>
        </w:r>
        <w:r w:rsidR="0091249B">
          <w:rPr>
            <w:noProof/>
            <w:webHidden/>
          </w:rPr>
          <w:tab/>
        </w:r>
        <w:r w:rsidR="0091249B">
          <w:rPr>
            <w:noProof/>
            <w:webHidden/>
          </w:rPr>
          <w:fldChar w:fldCharType="begin"/>
        </w:r>
        <w:r w:rsidR="0091249B">
          <w:rPr>
            <w:noProof/>
            <w:webHidden/>
          </w:rPr>
          <w:instrText xml:space="preserve"> PAGEREF _Toc413243552 \h </w:instrText>
        </w:r>
        <w:r w:rsidR="0091249B">
          <w:rPr>
            <w:noProof/>
            <w:webHidden/>
          </w:rPr>
        </w:r>
        <w:r w:rsidR="0091249B">
          <w:rPr>
            <w:noProof/>
            <w:webHidden/>
          </w:rPr>
          <w:fldChar w:fldCharType="separate"/>
        </w:r>
        <w:r w:rsidR="0091249B">
          <w:rPr>
            <w:noProof/>
            <w:webHidden/>
          </w:rPr>
          <w:t>25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53" w:history="1">
        <w:r w:rsidR="0091249B" w:rsidRPr="007854DB">
          <w:rPr>
            <w:rStyle w:val="Collegamentoipertestuale"/>
            <w:noProof/>
          </w:rPr>
          <w:t>1.4.3.2</w:t>
        </w:r>
        <w:r w:rsidR="0091249B">
          <w:rPr>
            <w:rFonts w:asciiTheme="minorHAnsi" w:eastAsiaTheme="minorEastAsia" w:hAnsiTheme="minorHAnsi" w:cstheme="minorBidi"/>
            <w:noProof/>
            <w:szCs w:val="22"/>
          </w:rPr>
          <w:tab/>
        </w:r>
        <w:r w:rsidR="0091249B" w:rsidRPr="007854DB">
          <w:rPr>
            <w:rStyle w:val="Collegamentoipertestuale"/>
            <w:noProof/>
          </w:rPr>
          <w:t>Aggio sulle somme pagate dopo la scadenza</w:t>
        </w:r>
        <w:r w:rsidR="0091249B">
          <w:rPr>
            <w:noProof/>
            <w:webHidden/>
          </w:rPr>
          <w:tab/>
        </w:r>
        <w:r w:rsidR="0091249B">
          <w:rPr>
            <w:noProof/>
            <w:webHidden/>
          </w:rPr>
          <w:fldChar w:fldCharType="begin"/>
        </w:r>
        <w:r w:rsidR="0091249B">
          <w:rPr>
            <w:noProof/>
            <w:webHidden/>
          </w:rPr>
          <w:instrText xml:space="preserve"> PAGEREF _Toc413243553 \h </w:instrText>
        </w:r>
        <w:r w:rsidR="0091249B">
          <w:rPr>
            <w:noProof/>
            <w:webHidden/>
          </w:rPr>
        </w:r>
        <w:r w:rsidR="0091249B">
          <w:rPr>
            <w:noProof/>
            <w:webHidden/>
          </w:rPr>
          <w:fldChar w:fldCharType="separate"/>
        </w:r>
        <w:r w:rsidR="0091249B">
          <w:rPr>
            <w:noProof/>
            <w:webHidden/>
          </w:rPr>
          <w:t>25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54" w:history="1">
        <w:r w:rsidR="0091249B" w:rsidRPr="007854DB">
          <w:rPr>
            <w:rStyle w:val="Collegamentoipertestuale"/>
            <w:noProof/>
          </w:rPr>
          <w:t>1.4.3.3</w:t>
        </w:r>
        <w:r w:rsidR="0091249B">
          <w:rPr>
            <w:rFonts w:asciiTheme="minorHAnsi" w:eastAsiaTheme="minorEastAsia" w:hAnsiTheme="minorHAnsi" w:cstheme="minorBidi"/>
            <w:noProof/>
            <w:szCs w:val="22"/>
          </w:rPr>
          <w:tab/>
        </w:r>
        <w:r w:rsidR="0091249B" w:rsidRPr="007854DB">
          <w:rPr>
            <w:rStyle w:val="Collegamentoipertestuale"/>
            <w:noProof/>
          </w:rPr>
          <w:t>Aggio di vetustà</w:t>
        </w:r>
        <w:r w:rsidR="0091249B">
          <w:rPr>
            <w:noProof/>
            <w:webHidden/>
          </w:rPr>
          <w:tab/>
        </w:r>
        <w:r w:rsidR="0091249B">
          <w:rPr>
            <w:noProof/>
            <w:webHidden/>
          </w:rPr>
          <w:fldChar w:fldCharType="begin"/>
        </w:r>
        <w:r w:rsidR="0091249B">
          <w:rPr>
            <w:noProof/>
            <w:webHidden/>
          </w:rPr>
          <w:instrText xml:space="preserve"> PAGEREF _Toc413243554 \h </w:instrText>
        </w:r>
        <w:r w:rsidR="0091249B">
          <w:rPr>
            <w:noProof/>
            <w:webHidden/>
          </w:rPr>
        </w:r>
        <w:r w:rsidR="0091249B">
          <w:rPr>
            <w:noProof/>
            <w:webHidden/>
          </w:rPr>
          <w:fldChar w:fldCharType="separate"/>
        </w:r>
        <w:r w:rsidR="0091249B">
          <w:rPr>
            <w:noProof/>
            <w:webHidden/>
          </w:rPr>
          <w:t>25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55" w:history="1">
        <w:r w:rsidR="0091249B" w:rsidRPr="007854DB">
          <w:rPr>
            <w:rStyle w:val="Collegamentoipertestuale"/>
            <w:noProof/>
          </w:rPr>
          <w:t>1.4.3.4</w:t>
        </w:r>
        <w:r w:rsidR="0091249B">
          <w:rPr>
            <w:rFonts w:asciiTheme="minorHAnsi" w:eastAsiaTheme="minorEastAsia" w:hAnsiTheme="minorHAnsi" w:cstheme="minorBidi"/>
            <w:noProof/>
            <w:szCs w:val="22"/>
          </w:rPr>
          <w:tab/>
        </w:r>
        <w:r w:rsidR="0091249B" w:rsidRPr="007854DB">
          <w:rPr>
            <w:rStyle w:val="Collegamentoipertestuale"/>
            <w:noProof/>
          </w:rPr>
          <w:t>Particolarità per i tributi oggetto di rateazione</w:t>
        </w:r>
        <w:r w:rsidR="0091249B">
          <w:rPr>
            <w:noProof/>
            <w:webHidden/>
          </w:rPr>
          <w:tab/>
        </w:r>
        <w:r w:rsidR="0091249B">
          <w:rPr>
            <w:noProof/>
            <w:webHidden/>
          </w:rPr>
          <w:fldChar w:fldCharType="begin"/>
        </w:r>
        <w:r w:rsidR="0091249B">
          <w:rPr>
            <w:noProof/>
            <w:webHidden/>
          </w:rPr>
          <w:instrText xml:space="preserve"> PAGEREF _Toc413243555 \h </w:instrText>
        </w:r>
        <w:r w:rsidR="0091249B">
          <w:rPr>
            <w:noProof/>
            <w:webHidden/>
          </w:rPr>
        </w:r>
        <w:r w:rsidR="0091249B">
          <w:rPr>
            <w:noProof/>
            <w:webHidden/>
          </w:rPr>
          <w:fldChar w:fldCharType="separate"/>
        </w:r>
        <w:r w:rsidR="0091249B">
          <w:rPr>
            <w:noProof/>
            <w:webHidden/>
          </w:rPr>
          <w:t>26</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56" w:history="1">
        <w:r w:rsidR="0091249B" w:rsidRPr="007854DB">
          <w:rPr>
            <w:rStyle w:val="Collegamentoipertestuale"/>
            <w:noProof/>
          </w:rPr>
          <w:t>1.4.3.5</w:t>
        </w:r>
        <w:r w:rsidR="0091249B">
          <w:rPr>
            <w:rFonts w:asciiTheme="minorHAnsi" w:eastAsiaTheme="minorEastAsia" w:hAnsiTheme="minorHAnsi" w:cstheme="minorBidi"/>
            <w:noProof/>
            <w:szCs w:val="22"/>
          </w:rPr>
          <w:tab/>
        </w:r>
        <w:r w:rsidR="0091249B" w:rsidRPr="007854DB">
          <w:rPr>
            <w:rStyle w:val="Collegamentoipertestuale"/>
            <w:noProof/>
          </w:rPr>
          <w:t>Ricalcolo dell’aggio sulle somme pagate entro la scadenza</w:t>
        </w:r>
        <w:r w:rsidR="0091249B">
          <w:rPr>
            <w:noProof/>
            <w:webHidden/>
          </w:rPr>
          <w:tab/>
        </w:r>
        <w:r w:rsidR="0091249B">
          <w:rPr>
            <w:noProof/>
            <w:webHidden/>
          </w:rPr>
          <w:fldChar w:fldCharType="begin"/>
        </w:r>
        <w:r w:rsidR="0091249B">
          <w:rPr>
            <w:noProof/>
            <w:webHidden/>
          </w:rPr>
          <w:instrText xml:space="preserve"> PAGEREF _Toc413243556 \h </w:instrText>
        </w:r>
        <w:r w:rsidR="0091249B">
          <w:rPr>
            <w:noProof/>
            <w:webHidden/>
          </w:rPr>
        </w:r>
        <w:r w:rsidR="0091249B">
          <w:rPr>
            <w:noProof/>
            <w:webHidden/>
          </w:rPr>
          <w:fldChar w:fldCharType="separate"/>
        </w:r>
        <w:r w:rsidR="0091249B">
          <w:rPr>
            <w:noProof/>
            <w:webHidden/>
          </w:rPr>
          <w:t>26</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57" w:history="1">
        <w:r w:rsidR="0091249B" w:rsidRPr="007854DB">
          <w:rPr>
            <w:rStyle w:val="Collegamentoipertestuale"/>
            <w:noProof/>
          </w:rPr>
          <w:t>1.5</w:t>
        </w:r>
        <w:r w:rsidR="0091249B">
          <w:rPr>
            <w:rFonts w:asciiTheme="minorHAnsi" w:eastAsiaTheme="minorEastAsia" w:hAnsiTheme="minorHAnsi" w:cstheme="minorBidi"/>
            <w:noProof/>
            <w:szCs w:val="22"/>
          </w:rPr>
          <w:tab/>
        </w:r>
        <w:r w:rsidR="0091249B" w:rsidRPr="007854DB">
          <w:rPr>
            <w:rStyle w:val="Collegamentoipertestuale"/>
            <w:noProof/>
          </w:rPr>
          <w:t>Moduli per il pagamento dei documenti</w:t>
        </w:r>
        <w:r w:rsidR="0091249B">
          <w:rPr>
            <w:noProof/>
            <w:webHidden/>
          </w:rPr>
          <w:tab/>
        </w:r>
        <w:r w:rsidR="0091249B">
          <w:rPr>
            <w:noProof/>
            <w:webHidden/>
          </w:rPr>
          <w:fldChar w:fldCharType="begin"/>
        </w:r>
        <w:r w:rsidR="0091249B">
          <w:rPr>
            <w:noProof/>
            <w:webHidden/>
          </w:rPr>
          <w:instrText xml:space="preserve"> PAGEREF _Toc413243557 \h </w:instrText>
        </w:r>
        <w:r w:rsidR="0091249B">
          <w:rPr>
            <w:noProof/>
            <w:webHidden/>
          </w:rPr>
        </w:r>
        <w:r w:rsidR="0091249B">
          <w:rPr>
            <w:noProof/>
            <w:webHidden/>
          </w:rPr>
          <w:fldChar w:fldCharType="separate"/>
        </w:r>
        <w:r w:rsidR="0091249B">
          <w:rPr>
            <w:noProof/>
            <w:webHidden/>
          </w:rPr>
          <w:t>27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58" w:history="1">
        <w:r w:rsidR="0091249B" w:rsidRPr="007854DB">
          <w:rPr>
            <w:rStyle w:val="Collegamentoipertestuale"/>
            <w:noProof/>
          </w:rPr>
          <w:t>1.5.1</w:t>
        </w:r>
        <w:r w:rsidR="0091249B">
          <w:rPr>
            <w:rFonts w:asciiTheme="minorHAnsi" w:eastAsiaTheme="minorEastAsia" w:hAnsiTheme="minorHAnsi" w:cstheme="minorBidi"/>
            <w:noProof/>
            <w:szCs w:val="22"/>
          </w:rPr>
          <w:tab/>
        </w:r>
        <w:r w:rsidR="0091249B" w:rsidRPr="007854DB">
          <w:rPr>
            <w:rStyle w:val="Collegamentoipertestuale"/>
            <w:noProof/>
          </w:rPr>
          <w:t>Moduli RAV multicartella</w:t>
        </w:r>
        <w:r w:rsidR="0091249B">
          <w:rPr>
            <w:noProof/>
            <w:webHidden/>
          </w:rPr>
          <w:tab/>
        </w:r>
        <w:r w:rsidR="0091249B">
          <w:rPr>
            <w:noProof/>
            <w:webHidden/>
          </w:rPr>
          <w:fldChar w:fldCharType="begin"/>
        </w:r>
        <w:r w:rsidR="0091249B">
          <w:rPr>
            <w:noProof/>
            <w:webHidden/>
          </w:rPr>
          <w:instrText xml:space="preserve"> PAGEREF _Toc413243558 \h </w:instrText>
        </w:r>
        <w:r w:rsidR="0091249B">
          <w:rPr>
            <w:noProof/>
            <w:webHidden/>
          </w:rPr>
        </w:r>
        <w:r w:rsidR="0091249B">
          <w:rPr>
            <w:noProof/>
            <w:webHidden/>
          </w:rPr>
          <w:fldChar w:fldCharType="separate"/>
        </w:r>
        <w:r w:rsidR="0091249B">
          <w:rPr>
            <w:noProof/>
            <w:webHidden/>
          </w:rPr>
          <w:t>28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59" w:history="1">
        <w:r w:rsidR="0091249B" w:rsidRPr="007854DB">
          <w:rPr>
            <w:rStyle w:val="Collegamentoipertestuale"/>
            <w:noProof/>
          </w:rPr>
          <w:t>1.5.2</w:t>
        </w:r>
        <w:r w:rsidR="0091249B">
          <w:rPr>
            <w:rFonts w:asciiTheme="minorHAnsi" w:eastAsiaTheme="minorEastAsia" w:hAnsiTheme="minorHAnsi" w:cstheme="minorBidi"/>
            <w:noProof/>
            <w:szCs w:val="22"/>
          </w:rPr>
          <w:tab/>
        </w:r>
        <w:r w:rsidR="0091249B" w:rsidRPr="007854DB">
          <w:rPr>
            <w:rStyle w:val="Collegamentoipertestuale"/>
            <w:noProof/>
          </w:rPr>
          <w:t>Moduli RAV LAMPO</w:t>
        </w:r>
        <w:r w:rsidR="0091249B">
          <w:rPr>
            <w:noProof/>
            <w:webHidden/>
          </w:rPr>
          <w:tab/>
        </w:r>
        <w:r w:rsidR="0091249B">
          <w:rPr>
            <w:noProof/>
            <w:webHidden/>
          </w:rPr>
          <w:fldChar w:fldCharType="begin"/>
        </w:r>
        <w:r w:rsidR="0091249B">
          <w:rPr>
            <w:noProof/>
            <w:webHidden/>
          </w:rPr>
          <w:instrText xml:space="preserve"> PAGEREF _Toc413243559 \h </w:instrText>
        </w:r>
        <w:r w:rsidR="0091249B">
          <w:rPr>
            <w:noProof/>
            <w:webHidden/>
          </w:rPr>
        </w:r>
        <w:r w:rsidR="0091249B">
          <w:rPr>
            <w:noProof/>
            <w:webHidden/>
          </w:rPr>
          <w:fldChar w:fldCharType="separate"/>
        </w:r>
        <w:r w:rsidR="0091249B">
          <w:rPr>
            <w:noProof/>
            <w:webHidden/>
          </w:rPr>
          <w:t>28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60" w:history="1">
        <w:r w:rsidR="0091249B" w:rsidRPr="007854DB">
          <w:rPr>
            <w:rStyle w:val="Collegamentoipertestuale"/>
            <w:noProof/>
          </w:rPr>
          <w:t>1.5.3</w:t>
        </w:r>
        <w:r w:rsidR="0091249B">
          <w:rPr>
            <w:rFonts w:asciiTheme="minorHAnsi" w:eastAsiaTheme="minorEastAsia" w:hAnsiTheme="minorHAnsi" w:cstheme="minorBidi"/>
            <w:noProof/>
            <w:szCs w:val="22"/>
          </w:rPr>
          <w:tab/>
        </w:r>
        <w:r w:rsidR="0091249B" w:rsidRPr="007854DB">
          <w:rPr>
            <w:rStyle w:val="Collegamentoipertestuale"/>
            <w:noProof/>
          </w:rPr>
          <w:t>Moduli RAV Equipay</w:t>
        </w:r>
        <w:r w:rsidR="0091249B">
          <w:rPr>
            <w:noProof/>
            <w:webHidden/>
          </w:rPr>
          <w:tab/>
        </w:r>
        <w:r w:rsidR="0091249B">
          <w:rPr>
            <w:noProof/>
            <w:webHidden/>
          </w:rPr>
          <w:fldChar w:fldCharType="begin"/>
        </w:r>
        <w:r w:rsidR="0091249B">
          <w:rPr>
            <w:noProof/>
            <w:webHidden/>
          </w:rPr>
          <w:instrText xml:space="preserve"> PAGEREF _Toc413243560 \h </w:instrText>
        </w:r>
        <w:r w:rsidR="0091249B">
          <w:rPr>
            <w:noProof/>
            <w:webHidden/>
          </w:rPr>
        </w:r>
        <w:r w:rsidR="0091249B">
          <w:rPr>
            <w:noProof/>
            <w:webHidden/>
          </w:rPr>
          <w:fldChar w:fldCharType="separate"/>
        </w:r>
        <w:r w:rsidR="0091249B">
          <w:rPr>
            <w:noProof/>
            <w:webHidden/>
          </w:rPr>
          <w:t>28</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61" w:history="1">
        <w:r w:rsidR="0091249B" w:rsidRPr="007854DB">
          <w:rPr>
            <w:rStyle w:val="Collegamentoipertestuale"/>
            <w:noProof/>
          </w:rPr>
          <w:t>1.6</w:t>
        </w:r>
        <w:r w:rsidR="0091249B">
          <w:rPr>
            <w:rFonts w:asciiTheme="minorHAnsi" w:eastAsiaTheme="minorEastAsia" w:hAnsiTheme="minorHAnsi" w:cstheme="minorBidi"/>
            <w:noProof/>
            <w:szCs w:val="22"/>
          </w:rPr>
          <w:tab/>
        </w:r>
        <w:r w:rsidR="0091249B" w:rsidRPr="007854DB">
          <w:rPr>
            <w:rStyle w:val="Collegamentoipertestuale"/>
            <w:noProof/>
          </w:rPr>
          <w:t>Flusso RAV</w:t>
        </w:r>
        <w:r w:rsidR="0091249B">
          <w:rPr>
            <w:noProof/>
            <w:webHidden/>
          </w:rPr>
          <w:tab/>
        </w:r>
        <w:r w:rsidR="0091249B">
          <w:rPr>
            <w:noProof/>
            <w:webHidden/>
          </w:rPr>
          <w:fldChar w:fldCharType="begin"/>
        </w:r>
        <w:r w:rsidR="0091249B">
          <w:rPr>
            <w:noProof/>
            <w:webHidden/>
          </w:rPr>
          <w:instrText xml:space="preserve"> PAGEREF _Toc413243561 \h </w:instrText>
        </w:r>
        <w:r w:rsidR="0091249B">
          <w:rPr>
            <w:noProof/>
            <w:webHidden/>
          </w:rPr>
        </w:r>
        <w:r w:rsidR="0091249B">
          <w:rPr>
            <w:noProof/>
            <w:webHidden/>
          </w:rPr>
          <w:fldChar w:fldCharType="separate"/>
        </w:r>
        <w:r w:rsidR="0091249B">
          <w:rPr>
            <w:noProof/>
            <w:webHidden/>
          </w:rPr>
          <w:t>29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62" w:history="1">
        <w:r w:rsidR="0091249B" w:rsidRPr="007854DB">
          <w:rPr>
            <w:rStyle w:val="Collegamentoipertestuale"/>
            <w:noProof/>
          </w:rPr>
          <w:t>1.6.1</w:t>
        </w:r>
        <w:r w:rsidR="0091249B">
          <w:rPr>
            <w:rFonts w:asciiTheme="minorHAnsi" w:eastAsiaTheme="minorEastAsia" w:hAnsiTheme="minorHAnsi" w:cstheme="minorBidi"/>
            <w:noProof/>
            <w:szCs w:val="22"/>
          </w:rPr>
          <w:tab/>
        </w:r>
        <w:r w:rsidR="0091249B" w:rsidRPr="007854DB">
          <w:rPr>
            <w:rStyle w:val="Collegamentoipertestuale"/>
            <w:noProof/>
          </w:rPr>
          <w:t>RAV utilizzati presso gli istituti di credito</w:t>
        </w:r>
        <w:r w:rsidR="0091249B">
          <w:rPr>
            <w:noProof/>
            <w:webHidden/>
          </w:rPr>
          <w:tab/>
        </w:r>
        <w:r w:rsidR="0091249B">
          <w:rPr>
            <w:noProof/>
            <w:webHidden/>
          </w:rPr>
          <w:fldChar w:fldCharType="begin"/>
        </w:r>
        <w:r w:rsidR="0091249B">
          <w:rPr>
            <w:noProof/>
            <w:webHidden/>
          </w:rPr>
          <w:instrText xml:space="preserve"> PAGEREF _Toc413243562 \h </w:instrText>
        </w:r>
        <w:r w:rsidR="0091249B">
          <w:rPr>
            <w:noProof/>
            <w:webHidden/>
          </w:rPr>
        </w:r>
        <w:r w:rsidR="0091249B">
          <w:rPr>
            <w:noProof/>
            <w:webHidden/>
          </w:rPr>
          <w:fldChar w:fldCharType="separate"/>
        </w:r>
        <w:r w:rsidR="0091249B">
          <w:rPr>
            <w:noProof/>
            <w:webHidden/>
          </w:rPr>
          <w:t>29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63" w:history="1">
        <w:r w:rsidR="0091249B" w:rsidRPr="007854DB">
          <w:rPr>
            <w:rStyle w:val="Collegamentoipertestuale"/>
            <w:noProof/>
          </w:rPr>
          <w:t>1.6.2</w:t>
        </w:r>
        <w:r w:rsidR="0091249B">
          <w:rPr>
            <w:rFonts w:asciiTheme="minorHAnsi" w:eastAsiaTheme="minorEastAsia" w:hAnsiTheme="minorHAnsi" w:cstheme="minorBidi"/>
            <w:noProof/>
            <w:szCs w:val="22"/>
          </w:rPr>
          <w:tab/>
        </w:r>
        <w:r w:rsidR="0091249B" w:rsidRPr="007854DB">
          <w:rPr>
            <w:rStyle w:val="Collegamentoipertestuale"/>
            <w:noProof/>
          </w:rPr>
          <w:t>RAV utilizzati presso gli uffici postali</w:t>
        </w:r>
        <w:r w:rsidR="0091249B">
          <w:rPr>
            <w:noProof/>
            <w:webHidden/>
          </w:rPr>
          <w:tab/>
        </w:r>
        <w:r w:rsidR="0091249B">
          <w:rPr>
            <w:noProof/>
            <w:webHidden/>
          </w:rPr>
          <w:fldChar w:fldCharType="begin"/>
        </w:r>
        <w:r w:rsidR="0091249B">
          <w:rPr>
            <w:noProof/>
            <w:webHidden/>
          </w:rPr>
          <w:instrText xml:space="preserve"> PAGEREF _Toc413243563 \h </w:instrText>
        </w:r>
        <w:r w:rsidR="0091249B">
          <w:rPr>
            <w:noProof/>
            <w:webHidden/>
          </w:rPr>
        </w:r>
        <w:r w:rsidR="0091249B">
          <w:rPr>
            <w:noProof/>
            <w:webHidden/>
          </w:rPr>
          <w:fldChar w:fldCharType="separate"/>
        </w:r>
        <w:r w:rsidR="0091249B">
          <w:rPr>
            <w:noProof/>
            <w:webHidden/>
          </w:rPr>
          <w:t>29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64" w:history="1">
        <w:r w:rsidR="0091249B" w:rsidRPr="007854DB">
          <w:rPr>
            <w:rStyle w:val="Collegamentoipertestuale"/>
            <w:noProof/>
          </w:rPr>
          <w:t>1.6.3</w:t>
        </w:r>
        <w:r w:rsidR="0091249B">
          <w:rPr>
            <w:rFonts w:asciiTheme="minorHAnsi" w:eastAsiaTheme="minorEastAsia" w:hAnsiTheme="minorHAnsi" w:cstheme="minorBidi"/>
            <w:noProof/>
            <w:szCs w:val="22"/>
          </w:rPr>
          <w:tab/>
        </w:r>
        <w:r w:rsidR="0091249B" w:rsidRPr="007854DB">
          <w:rPr>
            <w:rStyle w:val="Collegamentoipertestuale"/>
            <w:noProof/>
          </w:rPr>
          <w:t>Tracciato record flusso RAV standard (lunghezza 120)</w:t>
        </w:r>
        <w:r w:rsidR="0091249B">
          <w:rPr>
            <w:noProof/>
            <w:webHidden/>
          </w:rPr>
          <w:tab/>
        </w:r>
        <w:r w:rsidR="0091249B">
          <w:rPr>
            <w:noProof/>
            <w:webHidden/>
          </w:rPr>
          <w:fldChar w:fldCharType="begin"/>
        </w:r>
        <w:r w:rsidR="0091249B">
          <w:rPr>
            <w:noProof/>
            <w:webHidden/>
          </w:rPr>
          <w:instrText xml:space="preserve"> PAGEREF _Toc413243564 \h </w:instrText>
        </w:r>
        <w:r w:rsidR="0091249B">
          <w:rPr>
            <w:noProof/>
            <w:webHidden/>
          </w:rPr>
        </w:r>
        <w:r w:rsidR="0091249B">
          <w:rPr>
            <w:noProof/>
            <w:webHidden/>
          </w:rPr>
          <w:fldChar w:fldCharType="separate"/>
        </w:r>
        <w:r w:rsidR="0091249B">
          <w:rPr>
            <w:noProof/>
            <w:webHidden/>
          </w:rPr>
          <w:t>31</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65" w:history="1">
        <w:r w:rsidR="0091249B" w:rsidRPr="007854DB">
          <w:rPr>
            <w:rStyle w:val="Collegamentoipertestuale"/>
            <w:noProof/>
          </w:rPr>
          <w:t>1.6.4</w:t>
        </w:r>
        <w:r w:rsidR="0091249B">
          <w:rPr>
            <w:rFonts w:asciiTheme="minorHAnsi" w:eastAsiaTheme="minorEastAsia" w:hAnsiTheme="minorHAnsi" w:cstheme="minorBidi"/>
            <w:noProof/>
            <w:szCs w:val="22"/>
          </w:rPr>
          <w:tab/>
        </w:r>
        <w:r w:rsidR="0091249B" w:rsidRPr="007854DB">
          <w:rPr>
            <w:rStyle w:val="Collegamentoipertestuale"/>
            <w:noProof/>
          </w:rPr>
          <w:t>Tracciato per data entry (EISFRRS – lungh. 140)</w:t>
        </w:r>
        <w:r w:rsidR="0091249B">
          <w:rPr>
            <w:noProof/>
            <w:webHidden/>
          </w:rPr>
          <w:tab/>
        </w:r>
        <w:r w:rsidR="0091249B">
          <w:rPr>
            <w:noProof/>
            <w:webHidden/>
          </w:rPr>
          <w:fldChar w:fldCharType="begin"/>
        </w:r>
        <w:r w:rsidR="0091249B">
          <w:rPr>
            <w:noProof/>
            <w:webHidden/>
          </w:rPr>
          <w:instrText xml:space="preserve"> PAGEREF _Toc413243565 \h </w:instrText>
        </w:r>
        <w:r w:rsidR="0091249B">
          <w:rPr>
            <w:noProof/>
            <w:webHidden/>
          </w:rPr>
        </w:r>
        <w:r w:rsidR="0091249B">
          <w:rPr>
            <w:noProof/>
            <w:webHidden/>
          </w:rPr>
          <w:fldChar w:fldCharType="separate"/>
        </w:r>
        <w:r w:rsidR="0091249B">
          <w:rPr>
            <w:noProof/>
            <w:webHidden/>
          </w:rPr>
          <w:t>35</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66" w:history="1">
        <w:r w:rsidR="0091249B" w:rsidRPr="007854DB">
          <w:rPr>
            <w:rStyle w:val="Collegamentoipertestuale"/>
            <w:noProof/>
          </w:rPr>
          <w:t>1.6.5</w:t>
        </w:r>
        <w:r w:rsidR="0091249B">
          <w:rPr>
            <w:rFonts w:asciiTheme="minorHAnsi" w:eastAsiaTheme="minorEastAsia" w:hAnsiTheme="minorHAnsi" w:cstheme="minorBidi"/>
            <w:noProof/>
            <w:szCs w:val="22"/>
          </w:rPr>
          <w:tab/>
        </w:r>
        <w:r w:rsidR="0091249B" w:rsidRPr="007854DB">
          <w:rPr>
            <w:rStyle w:val="Collegamentoipertestuale"/>
            <w:noProof/>
          </w:rPr>
          <w:t>Tracciato Nastro Poste (lungh. 50)</w:t>
        </w:r>
        <w:r w:rsidR="0091249B">
          <w:rPr>
            <w:noProof/>
            <w:webHidden/>
          </w:rPr>
          <w:tab/>
        </w:r>
        <w:r w:rsidR="0091249B">
          <w:rPr>
            <w:noProof/>
            <w:webHidden/>
          </w:rPr>
          <w:fldChar w:fldCharType="begin"/>
        </w:r>
        <w:r w:rsidR="0091249B">
          <w:rPr>
            <w:noProof/>
            <w:webHidden/>
          </w:rPr>
          <w:instrText xml:space="preserve"> PAGEREF _Toc413243566 \h </w:instrText>
        </w:r>
        <w:r w:rsidR="0091249B">
          <w:rPr>
            <w:noProof/>
            <w:webHidden/>
          </w:rPr>
        </w:r>
        <w:r w:rsidR="0091249B">
          <w:rPr>
            <w:noProof/>
            <w:webHidden/>
          </w:rPr>
          <w:fldChar w:fldCharType="separate"/>
        </w:r>
        <w:r w:rsidR="0091249B">
          <w:rPr>
            <w:noProof/>
            <w:webHidden/>
          </w:rPr>
          <w:t>37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67" w:history="1">
        <w:r w:rsidR="0091249B" w:rsidRPr="007854DB">
          <w:rPr>
            <w:rStyle w:val="Collegamentoipertestuale"/>
            <w:noProof/>
          </w:rPr>
          <w:t>1.6.6</w:t>
        </w:r>
        <w:r w:rsidR="0091249B">
          <w:rPr>
            <w:rFonts w:asciiTheme="minorHAnsi" w:eastAsiaTheme="minorEastAsia" w:hAnsiTheme="minorHAnsi" w:cstheme="minorBidi"/>
            <w:noProof/>
            <w:szCs w:val="22"/>
          </w:rPr>
          <w:tab/>
        </w:r>
        <w:r w:rsidR="0091249B" w:rsidRPr="007854DB">
          <w:rPr>
            <w:rStyle w:val="Collegamentoipertestuale"/>
            <w:noProof/>
          </w:rPr>
          <w:t>Controllo RAV scartati</w:t>
        </w:r>
        <w:r w:rsidR="0091249B">
          <w:rPr>
            <w:noProof/>
            <w:webHidden/>
          </w:rPr>
          <w:tab/>
        </w:r>
        <w:r w:rsidR="0091249B">
          <w:rPr>
            <w:noProof/>
            <w:webHidden/>
          </w:rPr>
          <w:fldChar w:fldCharType="begin"/>
        </w:r>
        <w:r w:rsidR="0091249B">
          <w:rPr>
            <w:noProof/>
            <w:webHidden/>
          </w:rPr>
          <w:instrText xml:space="preserve"> PAGEREF _Toc413243567 \h </w:instrText>
        </w:r>
        <w:r w:rsidR="0091249B">
          <w:rPr>
            <w:noProof/>
            <w:webHidden/>
          </w:rPr>
        </w:r>
        <w:r w:rsidR="0091249B">
          <w:rPr>
            <w:noProof/>
            <w:webHidden/>
          </w:rPr>
          <w:fldChar w:fldCharType="separate"/>
        </w:r>
        <w:r w:rsidR="0091249B">
          <w:rPr>
            <w:noProof/>
            <w:webHidden/>
          </w:rPr>
          <w:t>39</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68" w:history="1">
        <w:r w:rsidR="0091249B" w:rsidRPr="007854DB">
          <w:rPr>
            <w:rStyle w:val="Collegamentoipertestuale"/>
            <w:noProof/>
          </w:rPr>
          <w:t>1.7</w:t>
        </w:r>
        <w:r w:rsidR="0091249B">
          <w:rPr>
            <w:rFonts w:asciiTheme="minorHAnsi" w:eastAsiaTheme="minorEastAsia" w:hAnsiTheme="minorHAnsi" w:cstheme="minorBidi"/>
            <w:noProof/>
            <w:szCs w:val="22"/>
          </w:rPr>
          <w:tab/>
        </w:r>
        <w:r w:rsidR="0091249B" w:rsidRPr="007854DB">
          <w:rPr>
            <w:rStyle w:val="Collegamentoipertestuale"/>
            <w:noProof/>
          </w:rPr>
          <w:t>Gestione del gruppo</w:t>
        </w:r>
        <w:r w:rsidR="0091249B">
          <w:rPr>
            <w:noProof/>
            <w:webHidden/>
          </w:rPr>
          <w:tab/>
        </w:r>
        <w:r w:rsidR="0091249B">
          <w:rPr>
            <w:noProof/>
            <w:webHidden/>
          </w:rPr>
          <w:fldChar w:fldCharType="begin"/>
        </w:r>
        <w:r w:rsidR="0091249B">
          <w:rPr>
            <w:noProof/>
            <w:webHidden/>
          </w:rPr>
          <w:instrText xml:space="preserve"> PAGEREF _Toc413243568 \h </w:instrText>
        </w:r>
        <w:r w:rsidR="0091249B">
          <w:rPr>
            <w:noProof/>
            <w:webHidden/>
          </w:rPr>
        </w:r>
        <w:r w:rsidR="0091249B">
          <w:rPr>
            <w:noProof/>
            <w:webHidden/>
          </w:rPr>
          <w:fldChar w:fldCharType="separate"/>
        </w:r>
        <w:r w:rsidR="0091249B">
          <w:rPr>
            <w:noProof/>
            <w:webHidden/>
          </w:rPr>
          <w:t>40</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69" w:history="1">
        <w:r w:rsidR="0091249B" w:rsidRPr="007854DB">
          <w:rPr>
            <w:rStyle w:val="Collegamentoipertestuale"/>
            <w:noProof/>
          </w:rPr>
          <w:t>1.8</w:t>
        </w:r>
        <w:r w:rsidR="0091249B">
          <w:rPr>
            <w:rFonts w:asciiTheme="minorHAnsi" w:eastAsiaTheme="minorEastAsia" w:hAnsiTheme="minorHAnsi" w:cstheme="minorBidi"/>
            <w:noProof/>
            <w:szCs w:val="22"/>
          </w:rPr>
          <w:tab/>
        </w:r>
        <w:r w:rsidR="0091249B" w:rsidRPr="007854DB">
          <w:rPr>
            <w:rStyle w:val="Collegamentoipertestuale"/>
            <w:noProof/>
          </w:rPr>
          <w:t>Data di pervenimento del pagamento</w:t>
        </w:r>
        <w:r w:rsidR="0091249B">
          <w:rPr>
            <w:noProof/>
            <w:webHidden/>
          </w:rPr>
          <w:tab/>
        </w:r>
        <w:r w:rsidR="0091249B">
          <w:rPr>
            <w:noProof/>
            <w:webHidden/>
          </w:rPr>
          <w:fldChar w:fldCharType="begin"/>
        </w:r>
        <w:r w:rsidR="0091249B">
          <w:rPr>
            <w:noProof/>
            <w:webHidden/>
          </w:rPr>
          <w:instrText xml:space="preserve"> PAGEREF _Toc413243569 \h </w:instrText>
        </w:r>
        <w:r w:rsidR="0091249B">
          <w:rPr>
            <w:noProof/>
            <w:webHidden/>
          </w:rPr>
        </w:r>
        <w:r w:rsidR="0091249B">
          <w:rPr>
            <w:noProof/>
            <w:webHidden/>
          </w:rPr>
          <w:fldChar w:fldCharType="separate"/>
        </w:r>
        <w:r w:rsidR="0091249B">
          <w:rPr>
            <w:noProof/>
            <w:webHidden/>
          </w:rPr>
          <w:t>41</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70" w:history="1">
        <w:r w:rsidR="0091249B" w:rsidRPr="007854DB">
          <w:rPr>
            <w:rStyle w:val="Collegamentoipertestuale"/>
            <w:noProof/>
          </w:rPr>
          <w:t>1.9</w:t>
        </w:r>
        <w:r w:rsidR="0091249B">
          <w:rPr>
            <w:rFonts w:asciiTheme="minorHAnsi" w:eastAsiaTheme="minorEastAsia" w:hAnsiTheme="minorHAnsi" w:cstheme="minorBidi"/>
            <w:noProof/>
            <w:szCs w:val="22"/>
          </w:rPr>
          <w:tab/>
        </w:r>
        <w:r w:rsidR="0091249B" w:rsidRPr="007854DB">
          <w:rPr>
            <w:rStyle w:val="Collegamentoipertestuale"/>
            <w:noProof/>
          </w:rPr>
          <w:t>Migrazione ‘SEDA to CAD’ – pagamento cartelle ‘squadrate’</w:t>
        </w:r>
        <w:r w:rsidR="0091249B">
          <w:rPr>
            <w:noProof/>
            <w:webHidden/>
          </w:rPr>
          <w:tab/>
        </w:r>
        <w:r w:rsidR="0091249B">
          <w:rPr>
            <w:noProof/>
            <w:webHidden/>
          </w:rPr>
          <w:fldChar w:fldCharType="begin"/>
        </w:r>
        <w:r w:rsidR="0091249B">
          <w:rPr>
            <w:noProof/>
            <w:webHidden/>
          </w:rPr>
          <w:instrText xml:space="preserve"> PAGEREF _Toc413243570 \h </w:instrText>
        </w:r>
        <w:r w:rsidR="0091249B">
          <w:rPr>
            <w:noProof/>
            <w:webHidden/>
          </w:rPr>
        </w:r>
        <w:r w:rsidR="0091249B">
          <w:rPr>
            <w:noProof/>
            <w:webHidden/>
          </w:rPr>
          <w:fldChar w:fldCharType="separate"/>
        </w:r>
        <w:r w:rsidR="0091249B">
          <w:rPr>
            <w:noProof/>
            <w:webHidden/>
          </w:rPr>
          <w:t>42</w:t>
        </w:r>
        <w:r w:rsidR="0091249B">
          <w:rPr>
            <w:noProof/>
            <w:webHidden/>
          </w:rPr>
          <w:fldChar w:fldCharType="end"/>
        </w:r>
      </w:hyperlink>
    </w:p>
    <w:p w:rsidR="0091249B" w:rsidRDefault="00C15100">
      <w:pPr>
        <w:pStyle w:val="Sommario2"/>
        <w:tabs>
          <w:tab w:val="left" w:pos="1985"/>
        </w:tabs>
        <w:rPr>
          <w:rFonts w:asciiTheme="minorHAnsi" w:eastAsiaTheme="minorEastAsia" w:hAnsiTheme="minorHAnsi" w:cstheme="minorBidi"/>
          <w:noProof/>
          <w:szCs w:val="22"/>
        </w:rPr>
      </w:pPr>
      <w:hyperlink w:anchor="_Toc413243571" w:history="1">
        <w:r w:rsidR="0091249B" w:rsidRPr="007854DB">
          <w:rPr>
            <w:rStyle w:val="Collegamentoipertestuale"/>
            <w:noProof/>
          </w:rPr>
          <w:t>1.10</w:t>
        </w:r>
        <w:r w:rsidR="0091249B">
          <w:rPr>
            <w:rFonts w:asciiTheme="minorHAnsi" w:eastAsiaTheme="minorEastAsia" w:hAnsiTheme="minorHAnsi" w:cstheme="minorBidi"/>
            <w:noProof/>
            <w:szCs w:val="22"/>
          </w:rPr>
          <w:tab/>
        </w:r>
        <w:r w:rsidR="0091249B" w:rsidRPr="007854DB">
          <w:rPr>
            <w:rStyle w:val="Collegamentoipertestuale"/>
            <w:noProof/>
          </w:rPr>
          <w:t>Emarginazione del pagamento</w:t>
        </w:r>
        <w:r w:rsidR="0091249B">
          <w:rPr>
            <w:noProof/>
            <w:webHidden/>
          </w:rPr>
          <w:tab/>
        </w:r>
        <w:r w:rsidR="0091249B">
          <w:rPr>
            <w:noProof/>
            <w:webHidden/>
          </w:rPr>
          <w:fldChar w:fldCharType="begin"/>
        </w:r>
        <w:r w:rsidR="0091249B">
          <w:rPr>
            <w:noProof/>
            <w:webHidden/>
          </w:rPr>
          <w:instrText xml:space="preserve"> PAGEREF _Toc413243571 \h </w:instrText>
        </w:r>
        <w:r w:rsidR="0091249B">
          <w:rPr>
            <w:noProof/>
            <w:webHidden/>
          </w:rPr>
        </w:r>
        <w:r w:rsidR="0091249B">
          <w:rPr>
            <w:noProof/>
            <w:webHidden/>
          </w:rPr>
          <w:fldChar w:fldCharType="separate"/>
        </w:r>
        <w:r w:rsidR="0091249B">
          <w:rPr>
            <w:noProof/>
            <w:webHidden/>
          </w:rPr>
          <w:t>42</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72" w:history="1">
        <w:r w:rsidR="0091249B" w:rsidRPr="007854DB">
          <w:rPr>
            <w:rStyle w:val="Collegamentoipertestuale"/>
            <w:noProof/>
          </w:rPr>
          <w:t>1.10.1</w:t>
        </w:r>
        <w:r w:rsidR="0091249B">
          <w:rPr>
            <w:rFonts w:asciiTheme="minorHAnsi" w:eastAsiaTheme="minorEastAsia" w:hAnsiTheme="minorHAnsi" w:cstheme="minorBidi"/>
            <w:noProof/>
            <w:szCs w:val="22"/>
          </w:rPr>
          <w:tab/>
        </w:r>
        <w:r w:rsidR="0091249B" w:rsidRPr="007854DB">
          <w:rPr>
            <w:rStyle w:val="Collegamentoipertestuale"/>
            <w:noProof/>
          </w:rPr>
          <w:t>Inserimento della quietanza</w:t>
        </w:r>
        <w:r w:rsidR="0091249B">
          <w:rPr>
            <w:noProof/>
            <w:webHidden/>
          </w:rPr>
          <w:tab/>
        </w:r>
        <w:r w:rsidR="0091249B">
          <w:rPr>
            <w:noProof/>
            <w:webHidden/>
          </w:rPr>
          <w:fldChar w:fldCharType="begin"/>
        </w:r>
        <w:r w:rsidR="0091249B">
          <w:rPr>
            <w:noProof/>
            <w:webHidden/>
          </w:rPr>
          <w:instrText xml:space="preserve"> PAGEREF _Toc413243572 \h </w:instrText>
        </w:r>
        <w:r w:rsidR="0091249B">
          <w:rPr>
            <w:noProof/>
            <w:webHidden/>
          </w:rPr>
        </w:r>
        <w:r w:rsidR="0091249B">
          <w:rPr>
            <w:noProof/>
            <w:webHidden/>
          </w:rPr>
          <w:fldChar w:fldCharType="separate"/>
        </w:r>
        <w:r w:rsidR="0091249B">
          <w:rPr>
            <w:noProof/>
            <w:webHidden/>
          </w:rPr>
          <w:t>43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73" w:history="1">
        <w:r w:rsidR="0091249B" w:rsidRPr="007854DB">
          <w:rPr>
            <w:rStyle w:val="Collegamentoipertestuale"/>
            <w:noProof/>
          </w:rPr>
          <w:t>1.10.2</w:t>
        </w:r>
        <w:r w:rsidR="0091249B">
          <w:rPr>
            <w:rFonts w:asciiTheme="minorHAnsi" w:eastAsiaTheme="minorEastAsia" w:hAnsiTheme="minorHAnsi" w:cstheme="minorBidi"/>
            <w:noProof/>
            <w:szCs w:val="22"/>
          </w:rPr>
          <w:tab/>
        </w:r>
        <w:r w:rsidR="0091249B" w:rsidRPr="007854DB">
          <w:rPr>
            <w:rStyle w:val="Collegamentoipertestuale"/>
            <w:noProof/>
          </w:rPr>
          <w:t>Inserimento delle somme a disposizione</w:t>
        </w:r>
        <w:r w:rsidR="0091249B">
          <w:rPr>
            <w:noProof/>
            <w:webHidden/>
          </w:rPr>
          <w:tab/>
        </w:r>
        <w:r w:rsidR="0091249B">
          <w:rPr>
            <w:noProof/>
            <w:webHidden/>
          </w:rPr>
          <w:fldChar w:fldCharType="begin"/>
        </w:r>
        <w:r w:rsidR="0091249B">
          <w:rPr>
            <w:noProof/>
            <w:webHidden/>
          </w:rPr>
          <w:instrText xml:space="preserve"> PAGEREF _Toc413243573 \h </w:instrText>
        </w:r>
        <w:r w:rsidR="0091249B">
          <w:rPr>
            <w:noProof/>
            <w:webHidden/>
          </w:rPr>
        </w:r>
        <w:r w:rsidR="0091249B">
          <w:rPr>
            <w:noProof/>
            <w:webHidden/>
          </w:rPr>
          <w:fldChar w:fldCharType="separate"/>
        </w:r>
        <w:r w:rsidR="0091249B">
          <w:rPr>
            <w:noProof/>
            <w:webHidden/>
          </w:rPr>
          <w:t>43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74" w:history="1">
        <w:r w:rsidR="0091249B" w:rsidRPr="007854DB">
          <w:rPr>
            <w:rStyle w:val="Collegamentoipertestuale"/>
            <w:noProof/>
          </w:rPr>
          <w:t>1.10.3</w:t>
        </w:r>
        <w:r w:rsidR="0091249B">
          <w:rPr>
            <w:rFonts w:asciiTheme="minorHAnsi" w:eastAsiaTheme="minorEastAsia" w:hAnsiTheme="minorHAnsi" w:cstheme="minorBidi"/>
            <w:noProof/>
            <w:szCs w:val="22"/>
          </w:rPr>
          <w:tab/>
        </w:r>
        <w:r w:rsidR="0091249B" w:rsidRPr="007854DB">
          <w:rPr>
            <w:rStyle w:val="Collegamentoipertestuale"/>
            <w:noProof/>
          </w:rPr>
          <w:t>Inserimento del log contabile</w:t>
        </w:r>
        <w:r w:rsidR="0091249B">
          <w:rPr>
            <w:noProof/>
            <w:webHidden/>
          </w:rPr>
          <w:tab/>
        </w:r>
        <w:r w:rsidR="0091249B">
          <w:rPr>
            <w:noProof/>
            <w:webHidden/>
          </w:rPr>
          <w:fldChar w:fldCharType="begin"/>
        </w:r>
        <w:r w:rsidR="0091249B">
          <w:rPr>
            <w:noProof/>
            <w:webHidden/>
          </w:rPr>
          <w:instrText xml:space="preserve"> PAGEREF _Toc413243574 \h </w:instrText>
        </w:r>
        <w:r w:rsidR="0091249B">
          <w:rPr>
            <w:noProof/>
            <w:webHidden/>
          </w:rPr>
        </w:r>
        <w:r w:rsidR="0091249B">
          <w:rPr>
            <w:noProof/>
            <w:webHidden/>
          </w:rPr>
          <w:fldChar w:fldCharType="separate"/>
        </w:r>
        <w:r w:rsidR="0091249B">
          <w:rPr>
            <w:noProof/>
            <w:webHidden/>
          </w:rPr>
          <w:t>43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75" w:history="1">
        <w:r w:rsidR="0091249B" w:rsidRPr="007854DB">
          <w:rPr>
            <w:rStyle w:val="Collegamentoipertestuale"/>
            <w:noProof/>
          </w:rPr>
          <w:t>1.10.4</w:t>
        </w:r>
        <w:r w:rsidR="0091249B">
          <w:rPr>
            <w:rFonts w:asciiTheme="minorHAnsi" w:eastAsiaTheme="minorEastAsia" w:hAnsiTheme="minorHAnsi" w:cstheme="minorBidi"/>
            <w:noProof/>
            <w:szCs w:val="22"/>
          </w:rPr>
          <w:tab/>
        </w:r>
        <w:r w:rsidR="0091249B" w:rsidRPr="007854DB">
          <w:rPr>
            <w:rStyle w:val="Collegamentoipertestuale"/>
            <w:noProof/>
          </w:rPr>
          <w:t>Aggiornamento del versamento agli Enti</w:t>
        </w:r>
        <w:r w:rsidR="0091249B">
          <w:rPr>
            <w:noProof/>
            <w:webHidden/>
          </w:rPr>
          <w:tab/>
        </w:r>
        <w:r w:rsidR="0091249B">
          <w:rPr>
            <w:noProof/>
            <w:webHidden/>
          </w:rPr>
          <w:fldChar w:fldCharType="begin"/>
        </w:r>
        <w:r w:rsidR="0091249B">
          <w:rPr>
            <w:noProof/>
            <w:webHidden/>
          </w:rPr>
          <w:instrText xml:space="preserve"> PAGEREF _Toc413243575 \h </w:instrText>
        </w:r>
        <w:r w:rsidR="0091249B">
          <w:rPr>
            <w:noProof/>
            <w:webHidden/>
          </w:rPr>
        </w:r>
        <w:r w:rsidR="0091249B">
          <w:rPr>
            <w:noProof/>
            <w:webHidden/>
          </w:rPr>
          <w:fldChar w:fldCharType="separate"/>
        </w:r>
        <w:r w:rsidR="0091249B">
          <w:rPr>
            <w:noProof/>
            <w:webHidden/>
          </w:rPr>
          <w:t>45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76" w:history="1">
        <w:r w:rsidR="0091249B" w:rsidRPr="007854DB">
          <w:rPr>
            <w:rStyle w:val="Collegamentoipertestuale"/>
            <w:noProof/>
          </w:rPr>
          <w:t>1.10.4.1</w:t>
        </w:r>
        <w:r w:rsidR="0091249B">
          <w:rPr>
            <w:rFonts w:asciiTheme="minorHAnsi" w:eastAsiaTheme="minorEastAsia" w:hAnsiTheme="minorHAnsi" w:cstheme="minorBidi"/>
            <w:noProof/>
            <w:szCs w:val="22"/>
          </w:rPr>
          <w:tab/>
        </w:r>
        <w:r w:rsidR="0091249B" w:rsidRPr="007854DB">
          <w:rPr>
            <w:rStyle w:val="Collegamentoipertestuale"/>
            <w:noProof/>
          </w:rPr>
          <w:t>Determinazione della data di presunto versamento</w:t>
        </w:r>
        <w:r w:rsidR="0091249B">
          <w:rPr>
            <w:noProof/>
            <w:webHidden/>
          </w:rPr>
          <w:tab/>
        </w:r>
        <w:r w:rsidR="0091249B">
          <w:rPr>
            <w:noProof/>
            <w:webHidden/>
          </w:rPr>
          <w:fldChar w:fldCharType="begin"/>
        </w:r>
        <w:r w:rsidR="0091249B">
          <w:rPr>
            <w:noProof/>
            <w:webHidden/>
          </w:rPr>
          <w:instrText xml:space="preserve"> PAGEREF _Toc413243576 \h </w:instrText>
        </w:r>
        <w:r w:rsidR="0091249B">
          <w:rPr>
            <w:noProof/>
            <w:webHidden/>
          </w:rPr>
        </w:r>
        <w:r w:rsidR="0091249B">
          <w:rPr>
            <w:noProof/>
            <w:webHidden/>
          </w:rPr>
          <w:fldChar w:fldCharType="separate"/>
        </w:r>
        <w:r w:rsidR="0091249B">
          <w:rPr>
            <w:noProof/>
            <w:webHidden/>
          </w:rPr>
          <w:t>45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77" w:history="1">
        <w:r w:rsidR="0091249B" w:rsidRPr="007854DB">
          <w:rPr>
            <w:rStyle w:val="Collegamentoipertestuale"/>
            <w:noProof/>
          </w:rPr>
          <w:t>1.10.4.2</w:t>
        </w:r>
        <w:r w:rsidR="0091249B">
          <w:rPr>
            <w:rFonts w:asciiTheme="minorHAnsi" w:eastAsiaTheme="minorEastAsia" w:hAnsiTheme="minorHAnsi" w:cstheme="minorBidi"/>
            <w:noProof/>
            <w:szCs w:val="22"/>
          </w:rPr>
          <w:tab/>
        </w:r>
        <w:r w:rsidR="0091249B" w:rsidRPr="007854DB">
          <w:rPr>
            <w:rStyle w:val="Collegamentoipertestuale"/>
            <w:noProof/>
          </w:rPr>
          <w:t>Versamento degli interessi di mora</w:t>
        </w:r>
        <w:r w:rsidR="0091249B">
          <w:rPr>
            <w:noProof/>
            <w:webHidden/>
          </w:rPr>
          <w:tab/>
        </w:r>
        <w:r w:rsidR="0091249B">
          <w:rPr>
            <w:noProof/>
            <w:webHidden/>
          </w:rPr>
          <w:fldChar w:fldCharType="begin"/>
        </w:r>
        <w:r w:rsidR="0091249B">
          <w:rPr>
            <w:noProof/>
            <w:webHidden/>
          </w:rPr>
          <w:instrText xml:space="preserve"> PAGEREF _Toc413243577 \h </w:instrText>
        </w:r>
        <w:r w:rsidR="0091249B">
          <w:rPr>
            <w:noProof/>
            <w:webHidden/>
          </w:rPr>
        </w:r>
        <w:r w:rsidR="0091249B">
          <w:rPr>
            <w:noProof/>
            <w:webHidden/>
          </w:rPr>
          <w:fldChar w:fldCharType="separate"/>
        </w:r>
        <w:r w:rsidR="0091249B">
          <w:rPr>
            <w:noProof/>
            <w:webHidden/>
          </w:rPr>
          <w:t>46</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78" w:history="1">
        <w:r w:rsidR="0091249B" w:rsidRPr="007854DB">
          <w:rPr>
            <w:rStyle w:val="Collegamentoipertestuale"/>
            <w:noProof/>
          </w:rPr>
          <w:t>1.10.4.3</w:t>
        </w:r>
        <w:r w:rsidR="0091249B">
          <w:rPr>
            <w:rFonts w:asciiTheme="minorHAnsi" w:eastAsiaTheme="minorEastAsia" w:hAnsiTheme="minorHAnsi" w:cstheme="minorBidi"/>
            <w:noProof/>
            <w:szCs w:val="22"/>
          </w:rPr>
          <w:tab/>
        </w:r>
        <w:r w:rsidR="0091249B" w:rsidRPr="007854DB">
          <w:rPr>
            <w:rStyle w:val="Collegamentoipertestuale"/>
            <w:noProof/>
          </w:rPr>
          <w:t>Modalità di trattenimento dell’aggio</w:t>
        </w:r>
        <w:r w:rsidR="0091249B">
          <w:rPr>
            <w:noProof/>
            <w:webHidden/>
          </w:rPr>
          <w:tab/>
        </w:r>
        <w:r w:rsidR="0091249B">
          <w:rPr>
            <w:noProof/>
            <w:webHidden/>
          </w:rPr>
          <w:fldChar w:fldCharType="begin"/>
        </w:r>
        <w:r w:rsidR="0091249B">
          <w:rPr>
            <w:noProof/>
            <w:webHidden/>
          </w:rPr>
          <w:instrText xml:space="preserve"> PAGEREF _Toc413243578 \h </w:instrText>
        </w:r>
        <w:r w:rsidR="0091249B">
          <w:rPr>
            <w:noProof/>
            <w:webHidden/>
          </w:rPr>
        </w:r>
        <w:r w:rsidR="0091249B">
          <w:rPr>
            <w:noProof/>
            <w:webHidden/>
          </w:rPr>
          <w:fldChar w:fldCharType="separate"/>
        </w:r>
        <w:r w:rsidR="0091249B">
          <w:rPr>
            <w:noProof/>
            <w:webHidden/>
          </w:rPr>
          <w:t>47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79" w:history="1">
        <w:r w:rsidR="0091249B" w:rsidRPr="007854DB">
          <w:rPr>
            <w:rStyle w:val="Collegamentoipertestuale"/>
            <w:noProof/>
          </w:rPr>
          <w:t>1.10.4.4</w:t>
        </w:r>
        <w:r w:rsidR="0091249B">
          <w:rPr>
            <w:rFonts w:asciiTheme="minorHAnsi" w:eastAsiaTheme="minorEastAsia" w:hAnsiTheme="minorHAnsi" w:cstheme="minorBidi"/>
            <w:noProof/>
            <w:szCs w:val="22"/>
          </w:rPr>
          <w:tab/>
        </w:r>
        <w:r w:rsidR="0091249B" w:rsidRPr="007854DB">
          <w:rPr>
            <w:rStyle w:val="Collegamentoipertestuale"/>
            <w:noProof/>
          </w:rPr>
          <w:t>I.V.A. di rivalsa sull’aggio</w:t>
        </w:r>
        <w:r w:rsidR="0091249B">
          <w:rPr>
            <w:noProof/>
            <w:webHidden/>
          </w:rPr>
          <w:tab/>
        </w:r>
        <w:r w:rsidR="0091249B">
          <w:rPr>
            <w:noProof/>
            <w:webHidden/>
          </w:rPr>
          <w:fldChar w:fldCharType="begin"/>
        </w:r>
        <w:r w:rsidR="0091249B">
          <w:rPr>
            <w:noProof/>
            <w:webHidden/>
          </w:rPr>
          <w:instrText xml:space="preserve"> PAGEREF _Toc413243579 \h </w:instrText>
        </w:r>
        <w:r w:rsidR="0091249B">
          <w:rPr>
            <w:noProof/>
            <w:webHidden/>
          </w:rPr>
        </w:r>
        <w:r w:rsidR="0091249B">
          <w:rPr>
            <w:noProof/>
            <w:webHidden/>
          </w:rPr>
          <w:fldChar w:fldCharType="separate"/>
        </w:r>
        <w:r w:rsidR="0091249B">
          <w:rPr>
            <w:noProof/>
            <w:webHidden/>
          </w:rPr>
          <w:t>47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80" w:history="1">
        <w:r w:rsidR="0091249B" w:rsidRPr="007854DB">
          <w:rPr>
            <w:rStyle w:val="Collegamentoipertestuale"/>
            <w:noProof/>
          </w:rPr>
          <w:t>1.10.5</w:t>
        </w:r>
        <w:r w:rsidR="0091249B">
          <w:rPr>
            <w:rFonts w:asciiTheme="minorHAnsi" w:eastAsiaTheme="minorEastAsia" w:hAnsiTheme="minorHAnsi" w:cstheme="minorBidi"/>
            <w:noProof/>
            <w:szCs w:val="22"/>
          </w:rPr>
          <w:tab/>
        </w:r>
        <w:r w:rsidR="0091249B" w:rsidRPr="007854DB">
          <w:rPr>
            <w:rStyle w:val="Collegamentoipertestuale"/>
            <w:noProof/>
          </w:rPr>
          <w:t>Aggiornamento del fascicolo di procedura esecutiva</w:t>
        </w:r>
        <w:r w:rsidR="0091249B">
          <w:rPr>
            <w:noProof/>
            <w:webHidden/>
          </w:rPr>
          <w:tab/>
        </w:r>
        <w:r w:rsidR="0091249B">
          <w:rPr>
            <w:noProof/>
            <w:webHidden/>
          </w:rPr>
          <w:fldChar w:fldCharType="begin"/>
        </w:r>
        <w:r w:rsidR="0091249B">
          <w:rPr>
            <w:noProof/>
            <w:webHidden/>
          </w:rPr>
          <w:instrText xml:space="preserve"> PAGEREF _Toc413243580 \h </w:instrText>
        </w:r>
        <w:r w:rsidR="0091249B">
          <w:rPr>
            <w:noProof/>
            <w:webHidden/>
          </w:rPr>
        </w:r>
        <w:r w:rsidR="0091249B">
          <w:rPr>
            <w:noProof/>
            <w:webHidden/>
          </w:rPr>
          <w:fldChar w:fldCharType="separate"/>
        </w:r>
        <w:r w:rsidR="0091249B">
          <w:rPr>
            <w:noProof/>
            <w:webHidden/>
          </w:rPr>
          <w:t>48</w:t>
        </w:r>
        <w:r w:rsidR="0091249B">
          <w:rPr>
            <w:noProof/>
            <w:webHidden/>
          </w:rPr>
          <w:fldChar w:fldCharType="end"/>
        </w:r>
      </w:hyperlink>
    </w:p>
    <w:p w:rsidR="0091249B" w:rsidRDefault="00C15100">
      <w:pPr>
        <w:pStyle w:val="Sommario2"/>
        <w:tabs>
          <w:tab w:val="left" w:pos="1985"/>
        </w:tabs>
        <w:rPr>
          <w:rFonts w:asciiTheme="minorHAnsi" w:eastAsiaTheme="minorEastAsia" w:hAnsiTheme="minorHAnsi" w:cstheme="minorBidi"/>
          <w:noProof/>
          <w:szCs w:val="22"/>
        </w:rPr>
      </w:pPr>
      <w:hyperlink w:anchor="_Toc413243581" w:history="1">
        <w:r w:rsidR="0091249B" w:rsidRPr="007854DB">
          <w:rPr>
            <w:rStyle w:val="Collegamentoipertestuale"/>
            <w:noProof/>
          </w:rPr>
          <w:t>1.11</w:t>
        </w:r>
        <w:r w:rsidR="0091249B">
          <w:rPr>
            <w:rFonts w:asciiTheme="minorHAnsi" w:eastAsiaTheme="minorEastAsia" w:hAnsiTheme="minorHAnsi" w:cstheme="minorBidi"/>
            <w:noProof/>
            <w:szCs w:val="22"/>
          </w:rPr>
          <w:tab/>
        </w:r>
        <w:r w:rsidR="0091249B" w:rsidRPr="007854DB">
          <w:rPr>
            <w:rStyle w:val="Collegamentoipertestuale"/>
            <w:noProof/>
          </w:rPr>
          <w:t>Annullo/storno del pagamento</w:t>
        </w:r>
        <w:r w:rsidR="0091249B">
          <w:rPr>
            <w:noProof/>
            <w:webHidden/>
          </w:rPr>
          <w:tab/>
        </w:r>
        <w:r w:rsidR="0091249B">
          <w:rPr>
            <w:noProof/>
            <w:webHidden/>
          </w:rPr>
          <w:fldChar w:fldCharType="begin"/>
        </w:r>
        <w:r w:rsidR="0091249B">
          <w:rPr>
            <w:noProof/>
            <w:webHidden/>
          </w:rPr>
          <w:instrText xml:space="preserve"> PAGEREF _Toc413243581 \h </w:instrText>
        </w:r>
        <w:r w:rsidR="0091249B">
          <w:rPr>
            <w:noProof/>
            <w:webHidden/>
          </w:rPr>
        </w:r>
        <w:r w:rsidR="0091249B">
          <w:rPr>
            <w:noProof/>
            <w:webHidden/>
          </w:rPr>
          <w:fldChar w:fldCharType="separate"/>
        </w:r>
        <w:r w:rsidR="0091249B">
          <w:rPr>
            <w:noProof/>
            <w:webHidden/>
          </w:rPr>
          <w:t>48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82" w:history="1">
        <w:r w:rsidR="0091249B" w:rsidRPr="007854DB">
          <w:rPr>
            <w:rStyle w:val="Collegamentoipertestuale"/>
            <w:noProof/>
          </w:rPr>
          <w:t>1.11.1</w:t>
        </w:r>
        <w:r w:rsidR="0091249B">
          <w:rPr>
            <w:rFonts w:asciiTheme="minorHAnsi" w:eastAsiaTheme="minorEastAsia" w:hAnsiTheme="minorHAnsi" w:cstheme="minorBidi"/>
            <w:noProof/>
            <w:szCs w:val="22"/>
          </w:rPr>
          <w:tab/>
        </w:r>
        <w:r w:rsidR="0091249B" w:rsidRPr="007854DB">
          <w:rPr>
            <w:rStyle w:val="Collegamentoipertestuale"/>
            <w:noProof/>
          </w:rPr>
          <w:t>Blocco storno del pagamento</w:t>
        </w:r>
        <w:r w:rsidR="0091249B">
          <w:rPr>
            <w:noProof/>
            <w:webHidden/>
          </w:rPr>
          <w:tab/>
        </w:r>
        <w:r w:rsidR="0091249B">
          <w:rPr>
            <w:noProof/>
            <w:webHidden/>
          </w:rPr>
          <w:fldChar w:fldCharType="begin"/>
        </w:r>
        <w:r w:rsidR="0091249B">
          <w:rPr>
            <w:noProof/>
            <w:webHidden/>
          </w:rPr>
          <w:instrText xml:space="preserve"> PAGEREF _Toc413243582 \h </w:instrText>
        </w:r>
        <w:r w:rsidR="0091249B">
          <w:rPr>
            <w:noProof/>
            <w:webHidden/>
          </w:rPr>
        </w:r>
        <w:r w:rsidR="0091249B">
          <w:rPr>
            <w:noProof/>
            <w:webHidden/>
          </w:rPr>
          <w:fldChar w:fldCharType="separate"/>
        </w:r>
        <w:r w:rsidR="0091249B">
          <w:rPr>
            <w:noProof/>
            <w:webHidden/>
          </w:rPr>
          <w:t>48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83" w:history="1">
        <w:r w:rsidR="0091249B" w:rsidRPr="007854DB">
          <w:rPr>
            <w:rStyle w:val="Collegamentoipertestuale"/>
            <w:noProof/>
          </w:rPr>
          <w:t>1.11.2</w:t>
        </w:r>
        <w:r w:rsidR="0091249B">
          <w:rPr>
            <w:rFonts w:asciiTheme="minorHAnsi" w:eastAsiaTheme="minorEastAsia" w:hAnsiTheme="minorHAnsi" w:cstheme="minorBidi"/>
            <w:noProof/>
            <w:szCs w:val="22"/>
          </w:rPr>
          <w:tab/>
        </w:r>
        <w:r w:rsidR="0091249B" w:rsidRPr="007854DB">
          <w:rPr>
            <w:rStyle w:val="Collegamentoipertestuale"/>
            <w:noProof/>
          </w:rPr>
          <w:t>Aggiornamento del versamento agli Enti</w:t>
        </w:r>
        <w:r w:rsidR="0091249B">
          <w:rPr>
            <w:noProof/>
            <w:webHidden/>
          </w:rPr>
          <w:tab/>
        </w:r>
        <w:r w:rsidR="0091249B">
          <w:rPr>
            <w:noProof/>
            <w:webHidden/>
          </w:rPr>
          <w:fldChar w:fldCharType="begin"/>
        </w:r>
        <w:r w:rsidR="0091249B">
          <w:rPr>
            <w:noProof/>
            <w:webHidden/>
          </w:rPr>
          <w:instrText xml:space="preserve"> PAGEREF _Toc413243583 \h </w:instrText>
        </w:r>
        <w:r w:rsidR="0091249B">
          <w:rPr>
            <w:noProof/>
            <w:webHidden/>
          </w:rPr>
        </w:r>
        <w:r w:rsidR="0091249B">
          <w:rPr>
            <w:noProof/>
            <w:webHidden/>
          </w:rPr>
          <w:fldChar w:fldCharType="separate"/>
        </w:r>
        <w:r w:rsidR="0091249B">
          <w:rPr>
            <w:noProof/>
            <w:webHidden/>
          </w:rPr>
          <w:t>49</w:t>
        </w:r>
        <w:r w:rsidR="0091249B">
          <w:rPr>
            <w:noProof/>
            <w:webHidden/>
          </w:rPr>
          <w:fldChar w:fldCharType="end"/>
        </w:r>
      </w:hyperlink>
    </w:p>
    <w:p w:rsidR="0091249B" w:rsidRDefault="00C15100">
      <w:pPr>
        <w:pStyle w:val="Sommario2"/>
        <w:tabs>
          <w:tab w:val="left" w:pos="1985"/>
        </w:tabs>
        <w:rPr>
          <w:rFonts w:asciiTheme="minorHAnsi" w:eastAsiaTheme="minorEastAsia" w:hAnsiTheme="minorHAnsi" w:cstheme="minorBidi"/>
          <w:noProof/>
          <w:szCs w:val="22"/>
        </w:rPr>
      </w:pPr>
      <w:hyperlink w:anchor="_Toc413243584" w:history="1">
        <w:r w:rsidR="0091249B" w:rsidRPr="007854DB">
          <w:rPr>
            <w:rStyle w:val="Collegamentoipertestuale"/>
            <w:noProof/>
          </w:rPr>
          <w:t>1.12</w:t>
        </w:r>
        <w:r w:rsidR="0091249B">
          <w:rPr>
            <w:rFonts w:asciiTheme="minorHAnsi" w:eastAsiaTheme="minorEastAsia" w:hAnsiTheme="minorHAnsi" w:cstheme="minorBidi"/>
            <w:noProof/>
            <w:szCs w:val="22"/>
          </w:rPr>
          <w:tab/>
        </w:r>
        <w:r w:rsidR="0091249B" w:rsidRPr="007854DB">
          <w:rPr>
            <w:rStyle w:val="Collegamentoipertestuale"/>
            <w:noProof/>
          </w:rPr>
          <w:t>Rimborso al contribuente</w:t>
        </w:r>
        <w:r w:rsidR="0091249B">
          <w:rPr>
            <w:noProof/>
            <w:webHidden/>
          </w:rPr>
          <w:tab/>
        </w:r>
        <w:r w:rsidR="0091249B">
          <w:rPr>
            <w:noProof/>
            <w:webHidden/>
          </w:rPr>
          <w:fldChar w:fldCharType="begin"/>
        </w:r>
        <w:r w:rsidR="0091249B">
          <w:rPr>
            <w:noProof/>
            <w:webHidden/>
          </w:rPr>
          <w:instrText xml:space="preserve"> PAGEREF _Toc413243584 \h </w:instrText>
        </w:r>
        <w:r w:rsidR="0091249B">
          <w:rPr>
            <w:noProof/>
            <w:webHidden/>
          </w:rPr>
        </w:r>
        <w:r w:rsidR="0091249B">
          <w:rPr>
            <w:noProof/>
            <w:webHidden/>
          </w:rPr>
          <w:fldChar w:fldCharType="separate"/>
        </w:r>
        <w:r w:rsidR="0091249B">
          <w:rPr>
            <w:noProof/>
            <w:webHidden/>
          </w:rPr>
          <w:t>49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85" w:history="1">
        <w:r w:rsidR="0091249B" w:rsidRPr="007854DB">
          <w:rPr>
            <w:rStyle w:val="Collegamentoipertestuale"/>
            <w:noProof/>
          </w:rPr>
          <w:t>1.12.1</w:t>
        </w:r>
        <w:r w:rsidR="0091249B">
          <w:rPr>
            <w:rFonts w:asciiTheme="minorHAnsi" w:eastAsiaTheme="minorEastAsia" w:hAnsiTheme="minorHAnsi" w:cstheme="minorBidi"/>
            <w:noProof/>
            <w:szCs w:val="22"/>
          </w:rPr>
          <w:tab/>
        </w:r>
        <w:r w:rsidR="0091249B" w:rsidRPr="007854DB">
          <w:rPr>
            <w:rStyle w:val="Collegamentoipertestuale"/>
            <w:noProof/>
          </w:rPr>
          <w:t>Rimborso allo sportello</w:t>
        </w:r>
        <w:r w:rsidR="0091249B">
          <w:rPr>
            <w:noProof/>
            <w:webHidden/>
          </w:rPr>
          <w:tab/>
        </w:r>
        <w:r w:rsidR="0091249B">
          <w:rPr>
            <w:noProof/>
            <w:webHidden/>
          </w:rPr>
          <w:fldChar w:fldCharType="begin"/>
        </w:r>
        <w:r w:rsidR="0091249B">
          <w:rPr>
            <w:noProof/>
            <w:webHidden/>
          </w:rPr>
          <w:instrText xml:space="preserve"> PAGEREF _Toc413243585 \h </w:instrText>
        </w:r>
        <w:r w:rsidR="0091249B">
          <w:rPr>
            <w:noProof/>
            <w:webHidden/>
          </w:rPr>
        </w:r>
        <w:r w:rsidR="0091249B">
          <w:rPr>
            <w:noProof/>
            <w:webHidden/>
          </w:rPr>
          <w:fldChar w:fldCharType="separate"/>
        </w:r>
        <w:r w:rsidR="0091249B">
          <w:rPr>
            <w:noProof/>
            <w:webHidden/>
          </w:rPr>
          <w:t>49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86" w:history="1">
        <w:r w:rsidR="0091249B" w:rsidRPr="007854DB">
          <w:rPr>
            <w:rStyle w:val="Collegamentoipertestuale"/>
            <w:noProof/>
          </w:rPr>
          <w:t>1.12.2</w:t>
        </w:r>
        <w:r w:rsidR="0091249B">
          <w:rPr>
            <w:rFonts w:asciiTheme="minorHAnsi" w:eastAsiaTheme="minorEastAsia" w:hAnsiTheme="minorHAnsi" w:cstheme="minorBidi"/>
            <w:noProof/>
            <w:szCs w:val="22"/>
          </w:rPr>
          <w:tab/>
        </w:r>
        <w:r w:rsidR="0091249B" w:rsidRPr="007854DB">
          <w:rPr>
            <w:rStyle w:val="Collegamentoipertestuale"/>
            <w:noProof/>
          </w:rPr>
          <w:t>Rimborso mediante assegno bancario</w:t>
        </w:r>
        <w:r w:rsidR="0091249B">
          <w:rPr>
            <w:noProof/>
            <w:webHidden/>
          </w:rPr>
          <w:tab/>
        </w:r>
        <w:r w:rsidR="0091249B">
          <w:rPr>
            <w:noProof/>
            <w:webHidden/>
          </w:rPr>
          <w:fldChar w:fldCharType="begin"/>
        </w:r>
        <w:r w:rsidR="0091249B">
          <w:rPr>
            <w:noProof/>
            <w:webHidden/>
          </w:rPr>
          <w:instrText xml:space="preserve"> PAGEREF _Toc413243586 \h </w:instrText>
        </w:r>
        <w:r w:rsidR="0091249B">
          <w:rPr>
            <w:noProof/>
            <w:webHidden/>
          </w:rPr>
        </w:r>
        <w:r w:rsidR="0091249B">
          <w:rPr>
            <w:noProof/>
            <w:webHidden/>
          </w:rPr>
          <w:fldChar w:fldCharType="separate"/>
        </w:r>
        <w:r w:rsidR="0091249B">
          <w:rPr>
            <w:noProof/>
            <w:webHidden/>
          </w:rPr>
          <w:t>50</w:t>
        </w:r>
        <w:r w:rsidR="0091249B">
          <w:rPr>
            <w:noProof/>
            <w:webHidden/>
          </w:rPr>
          <w:fldChar w:fldCharType="end"/>
        </w:r>
      </w:hyperlink>
    </w:p>
    <w:p w:rsidR="0091249B" w:rsidRDefault="00C15100">
      <w:pPr>
        <w:pStyle w:val="Sommario2"/>
        <w:tabs>
          <w:tab w:val="left" w:pos="1985"/>
        </w:tabs>
        <w:rPr>
          <w:rFonts w:asciiTheme="minorHAnsi" w:eastAsiaTheme="minorEastAsia" w:hAnsiTheme="minorHAnsi" w:cstheme="minorBidi"/>
          <w:noProof/>
          <w:szCs w:val="22"/>
        </w:rPr>
      </w:pPr>
      <w:hyperlink w:anchor="_Toc413243587" w:history="1">
        <w:r w:rsidR="0091249B" w:rsidRPr="007854DB">
          <w:rPr>
            <w:rStyle w:val="Collegamentoipertestuale"/>
            <w:noProof/>
          </w:rPr>
          <w:t>1.13</w:t>
        </w:r>
        <w:r w:rsidR="0091249B">
          <w:rPr>
            <w:rFonts w:asciiTheme="minorHAnsi" w:eastAsiaTheme="minorEastAsia" w:hAnsiTheme="minorHAnsi" w:cstheme="minorBidi"/>
            <w:noProof/>
            <w:szCs w:val="22"/>
          </w:rPr>
          <w:tab/>
        </w:r>
        <w:r w:rsidR="0091249B" w:rsidRPr="007854DB">
          <w:rPr>
            <w:rStyle w:val="Collegamentoipertestuale"/>
            <w:noProof/>
          </w:rPr>
          <w:t>Annullo del rimborso al contribuente</w:t>
        </w:r>
        <w:r w:rsidR="0091249B">
          <w:rPr>
            <w:noProof/>
            <w:webHidden/>
          </w:rPr>
          <w:tab/>
        </w:r>
        <w:r w:rsidR="0091249B">
          <w:rPr>
            <w:noProof/>
            <w:webHidden/>
          </w:rPr>
          <w:fldChar w:fldCharType="begin"/>
        </w:r>
        <w:r w:rsidR="0091249B">
          <w:rPr>
            <w:noProof/>
            <w:webHidden/>
          </w:rPr>
          <w:instrText xml:space="preserve"> PAGEREF _Toc413243587 \h </w:instrText>
        </w:r>
        <w:r w:rsidR="0091249B">
          <w:rPr>
            <w:noProof/>
            <w:webHidden/>
          </w:rPr>
        </w:r>
        <w:r w:rsidR="0091249B">
          <w:rPr>
            <w:noProof/>
            <w:webHidden/>
          </w:rPr>
          <w:fldChar w:fldCharType="separate"/>
        </w:r>
        <w:r w:rsidR="0091249B">
          <w:rPr>
            <w:noProof/>
            <w:webHidden/>
          </w:rPr>
          <w:t>51</w:t>
        </w:r>
        <w:r w:rsidR="0091249B">
          <w:rPr>
            <w:noProof/>
            <w:webHidden/>
          </w:rPr>
          <w:fldChar w:fldCharType="end"/>
        </w:r>
      </w:hyperlink>
    </w:p>
    <w:p w:rsidR="0091249B" w:rsidRDefault="00C15100">
      <w:pPr>
        <w:pStyle w:val="Sommario2"/>
        <w:tabs>
          <w:tab w:val="left" w:pos="1985"/>
        </w:tabs>
        <w:rPr>
          <w:rFonts w:asciiTheme="minorHAnsi" w:eastAsiaTheme="minorEastAsia" w:hAnsiTheme="minorHAnsi" w:cstheme="minorBidi"/>
          <w:noProof/>
          <w:szCs w:val="22"/>
        </w:rPr>
      </w:pPr>
      <w:hyperlink w:anchor="_Toc413243588" w:history="1">
        <w:r w:rsidR="0091249B" w:rsidRPr="007854DB">
          <w:rPr>
            <w:rStyle w:val="Collegamentoipertestuale"/>
            <w:noProof/>
          </w:rPr>
          <w:t>1.14</w:t>
        </w:r>
        <w:r w:rsidR="0091249B">
          <w:rPr>
            <w:rFonts w:asciiTheme="minorHAnsi" w:eastAsiaTheme="minorEastAsia" w:hAnsiTheme="minorHAnsi" w:cstheme="minorBidi"/>
            <w:noProof/>
            <w:szCs w:val="22"/>
          </w:rPr>
          <w:tab/>
        </w:r>
        <w:r w:rsidR="0091249B" w:rsidRPr="007854DB">
          <w:rPr>
            <w:rStyle w:val="Collegamentoipertestuale"/>
            <w:noProof/>
          </w:rPr>
          <w:t>Utilizzo delle somme a disposizione del concessionario</w:t>
        </w:r>
        <w:r w:rsidR="0091249B">
          <w:rPr>
            <w:noProof/>
            <w:webHidden/>
          </w:rPr>
          <w:tab/>
        </w:r>
        <w:r w:rsidR="0091249B">
          <w:rPr>
            <w:noProof/>
            <w:webHidden/>
          </w:rPr>
          <w:fldChar w:fldCharType="begin"/>
        </w:r>
        <w:r w:rsidR="0091249B">
          <w:rPr>
            <w:noProof/>
            <w:webHidden/>
          </w:rPr>
          <w:instrText xml:space="preserve"> PAGEREF _Toc413243588 \h </w:instrText>
        </w:r>
        <w:r w:rsidR="0091249B">
          <w:rPr>
            <w:noProof/>
            <w:webHidden/>
          </w:rPr>
        </w:r>
        <w:r w:rsidR="0091249B">
          <w:rPr>
            <w:noProof/>
            <w:webHidden/>
          </w:rPr>
          <w:fldChar w:fldCharType="separate"/>
        </w:r>
        <w:r w:rsidR="0091249B">
          <w:rPr>
            <w:noProof/>
            <w:webHidden/>
          </w:rPr>
          <w:t>51</w:t>
        </w:r>
        <w:r w:rsidR="0091249B">
          <w:rPr>
            <w:noProof/>
            <w:webHidden/>
          </w:rPr>
          <w:fldChar w:fldCharType="end"/>
        </w:r>
      </w:hyperlink>
    </w:p>
    <w:p w:rsidR="0091249B" w:rsidRDefault="00C15100">
      <w:pPr>
        <w:pStyle w:val="Sommario2"/>
        <w:tabs>
          <w:tab w:val="left" w:pos="1985"/>
        </w:tabs>
        <w:rPr>
          <w:rFonts w:asciiTheme="minorHAnsi" w:eastAsiaTheme="minorEastAsia" w:hAnsiTheme="minorHAnsi" w:cstheme="minorBidi"/>
          <w:noProof/>
          <w:szCs w:val="22"/>
        </w:rPr>
      </w:pPr>
      <w:hyperlink w:anchor="_Toc413243589" w:history="1">
        <w:r w:rsidR="0091249B" w:rsidRPr="007854DB">
          <w:rPr>
            <w:rStyle w:val="Collegamentoipertestuale"/>
            <w:noProof/>
          </w:rPr>
          <w:t>1.15</w:t>
        </w:r>
        <w:r w:rsidR="0091249B">
          <w:rPr>
            <w:rFonts w:asciiTheme="minorHAnsi" w:eastAsiaTheme="minorEastAsia" w:hAnsiTheme="minorHAnsi" w:cstheme="minorBidi"/>
            <w:noProof/>
            <w:szCs w:val="22"/>
          </w:rPr>
          <w:tab/>
        </w:r>
        <w:r w:rsidR="0091249B" w:rsidRPr="007854DB">
          <w:rPr>
            <w:rStyle w:val="Collegamentoipertestuale"/>
            <w:noProof/>
          </w:rPr>
          <w:t>Chiusura delle somme a disposizione di altro concessionario con bonifico all’ambito competente</w:t>
        </w:r>
        <w:r w:rsidR="0091249B">
          <w:rPr>
            <w:noProof/>
            <w:webHidden/>
          </w:rPr>
          <w:tab/>
        </w:r>
        <w:r w:rsidR="0091249B">
          <w:rPr>
            <w:noProof/>
            <w:webHidden/>
          </w:rPr>
          <w:fldChar w:fldCharType="begin"/>
        </w:r>
        <w:r w:rsidR="0091249B">
          <w:rPr>
            <w:noProof/>
            <w:webHidden/>
          </w:rPr>
          <w:instrText xml:space="preserve"> PAGEREF _Toc413243589 \h </w:instrText>
        </w:r>
        <w:r w:rsidR="0091249B">
          <w:rPr>
            <w:noProof/>
            <w:webHidden/>
          </w:rPr>
        </w:r>
        <w:r w:rsidR="0091249B">
          <w:rPr>
            <w:noProof/>
            <w:webHidden/>
          </w:rPr>
          <w:fldChar w:fldCharType="separate"/>
        </w:r>
        <w:r w:rsidR="0091249B">
          <w:rPr>
            <w:noProof/>
            <w:webHidden/>
          </w:rPr>
          <w:t>52</w:t>
        </w:r>
        <w:r w:rsidR="0091249B">
          <w:rPr>
            <w:noProof/>
            <w:webHidden/>
          </w:rPr>
          <w:fldChar w:fldCharType="end"/>
        </w:r>
      </w:hyperlink>
    </w:p>
    <w:p w:rsidR="0091249B" w:rsidRDefault="00C15100">
      <w:pPr>
        <w:pStyle w:val="Sommario2"/>
        <w:tabs>
          <w:tab w:val="left" w:pos="1985"/>
        </w:tabs>
        <w:rPr>
          <w:rFonts w:asciiTheme="minorHAnsi" w:eastAsiaTheme="minorEastAsia" w:hAnsiTheme="minorHAnsi" w:cstheme="minorBidi"/>
          <w:noProof/>
          <w:szCs w:val="22"/>
        </w:rPr>
      </w:pPr>
      <w:hyperlink w:anchor="_Toc413243590" w:history="1">
        <w:r w:rsidR="0091249B" w:rsidRPr="007854DB">
          <w:rPr>
            <w:rStyle w:val="Collegamentoipertestuale"/>
            <w:noProof/>
          </w:rPr>
          <w:t>1.16</w:t>
        </w:r>
        <w:r w:rsidR="0091249B">
          <w:rPr>
            <w:rFonts w:asciiTheme="minorHAnsi" w:eastAsiaTheme="minorEastAsia" w:hAnsiTheme="minorHAnsi" w:cstheme="minorBidi"/>
            <w:noProof/>
            <w:szCs w:val="22"/>
          </w:rPr>
          <w:tab/>
        </w:r>
        <w:r w:rsidR="0091249B" w:rsidRPr="007854DB">
          <w:rPr>
            <w:rStyle w:val="Collegamentoipertestuale"/>
            <w:noProof/>
          </w:rPr>
          <w:t>Emarginazione dei pagamenti provenienti da altri concessionari</w:t>
        </w:r>
        <w:r w:rsidR="0091249B">
          <w:rPr>
            <w:noProof/>
            <w:webHidden/>
          </w:rPr>
          <w:tab/>
        </w:r>
        <w:r w:rsidR="0091249B">
          <w:rPr>
            <w:noProof/>
            <w:webHidden/>
          </w:rPr>
          <w:fldChar w:fldCharType="begin"/>
        </w:r>
        <w:r w:rsidR="0091249B">
          <w:rPr>
            <w:noProof/>
            <w:webHidden/>
          </w:rPr>
          <w:instrText xml:space="preserve"> PAGEREF _Toc413243590 \h </w:instrText>
        </w:r>
        <w:r w:rsidR="0091249B">
          <w:rPr>
            <w:noProof/>
            <w:webHidden/>
          </w:rPr>
        </w:r>
        <w:r w:rsidR="0091249B">
          <w:rPr>
            <w:noProof/>
            <w:webHidden/>
          </w:rPr>
          <w:fldChar w:fldCharType="separate"/>
        </w:r>
        <w:r w:rsidR="0091249B">
          <w:rPr>
            <w:noProof/>
            <w:webHidden/>
          </w:rPr>
          <w:t>53</w:t>
        </w:r>
        <w:r w:rsidR="0091249B">
          <w:rPr>
            <w:noProof/>
            <w:webHidden/>
          </w:rPr>
          <w:fldChar w:fldCharType="end"/>
        </w:r>
      </w:hyperlink>
    </w:p>
    <w:p w:rsidR="0091249B" w:rsidRDefault="00C15100">
      <w:pPr>
        <w:pStyle w:val="Sommario2"/>
        <w:tabs>
          <w:tab w:val="left" w:pos="1985"/>
        </w:tabs>
        <w:rPr>
          <w:rFonts w:asciiTheme="minorHAnsi" w:eastAsiaTheme="minorEastAsia" w:hAnsiTheme="minorHAnsi" w:cstheme="minorBidi"/>
          <w:noProof/>
          <w:szCs w:val="22"/>
        </w:rPr>
      </w:pPr>
      <w:hyperlink w:anchor="_Toc413243591" w:history="1">
        <w:r w:rsidR="0091249B" w:rsidRPr="007854DB">
          <w:rPr>
            <w:rStyle w:val="Collegamentoipertestuale"/>
            <w:noProof/>
          </w:rPr>
          <w:t>1.17</w:t>
        </w:r>
        <w:r w:rsidR="0091249B">
          <w:rPr>
            <w:rFonts w:asciiTheme="minorHAnsi" w:eastAsiaTheme="minorEastAsia" w:hAnsiTheme="minorHAnsi" w:cstheme="minorBidi"/>
            <w:noProof/>
            <w:szCs w:val="22"/>
          </w:rPr>
          <w:tab/>
        </w:r>
        <w:r w:rsidR="0091249B" w:rsidRPr="007854DB">
          <w:rPr>
            <w:rStyle w:val="Collegamentoipertestuale"/>
            <w:noProof/>
          </w:rPr>
          <w:t>Utilizzo eccedenze da pagamento ante e post riforma</w:t>
        </w:r>
        <w:r w:rsidR="0091249B">
          <w:rPr>
            <w:noProof/>
            <w:webHidden/>
          </w:rPr>
          <w:tab/>
        </w:r>
        <w:r w:rsidR="0091249B">
          <w:rPr>
            <w:noProof/>
            <w:webHidden/>
          </w:rPr>
          <w:fldChar w:fldCharType="begin"/>
        </w:r>
        <w:r w:rsidR="0091249B">
          <w:rPr>
            <w:noProof/>
            <w:webHidden/>
          </w:rPr>
          <w:instrText xml:space="preserve"> PAGEREF _Toc413243591 \h </w:instrText>
        </w:r>
        <w:r w:rsidR="0091249B">
          <w:rPr>
            <w:noProof/>
            <w:webHidden/>
          </w:rPr>
        </w:r>
        <w:r w:rsidR="0091249B">
          <w:rPr>
            <w:noProof/>
            <w:webHidden/>
          </w:rPr>
          <w:fldChar w:fldCharType="separate"/>
        </w:r>
        <w:r w:rsidR="0091249B">
          <w:rPr>
            <w:noProof/>
            <w:webHidden/>
          </w:rPr>
          <w:t>55</w:t>
        </w:r>
        <w:r w:rsidR="0091249B">
          <w:rPr>
            <w:noProof/>
            <w:webHidden/>
          </w:rPr>
          <w:fldChar w:fldCharType="end"/>
        </w:r>
      </w:hyperlink>
    </w:p>
    <w:p w:rsidR="0091249B" w:rsidRDefault="00C15100">
      <w:pPr>
        <w:pStyle w:val="Sommario1"/>
        <w:tabs>
          <w:tab w:val="left" w:pos="1134"/>
        </w:tabs>
        <w:rPr>
          <w:rFonts w:asciiTheme="minorHAnsi" w:eastAsiaTheme="minorEastAsia" w:hAnsiTheme="minorHAnsi" w:cstheme="minorBidi"/>
          <w:noProof/>
          <w:szCs w:val="22"/>
        </w:rPr>
      </w:pPr>
      <w:hyperlink w:anchor="_Toc413243592" w:history="1">
        <w:r w:rsidR="0091249B" w:rsidRPr="007854DB">
          <w:rPr>
            <w:rStyle w:val="Collegamentoipertestuale"/>
            <w:noProof/>
          </w:rPr>
          <w:t>2</w:t>
        </w:r>
        <w:r w:rsidR="0091249B">
          <w:rPr>
            <w:rFonts w:asciiTheme="minorHAnsi" w:eastAsiaTheme="minorEastAsia" w:hAnsiTheme="minorHAnsi" w:cstheme="minorBidi"/>
            <w:noProof/>
            <w:szCs w:val="22"/>
          </w:rPr>
          <w:tab/>
        </w:r>
        <w:r w:rsidR="0091249B" w:rsidRPr="007854DB">
          <w:rPr>
            <w:rStyle w:val="Collegamentoipertestuale"/>
            <w:noProof/>
          </w:rPr>
          <w:t>FUNZIONI</w:t>
        </w:r>
        <w:r w:rsidR="0091249B">
          <w:rPr>
            <w:noProof/>
            <w:webHidden/>
          </w:rPr>
          <w:tab/>
        </w:r>
        <w:r w:rsidR="0091249B">
          <w:rPr>
            <w:noProof/>
            <w:webHidden/>
          </w:rPr>
          <w:fldChar w:fldCharType="begin"/>
        </w:r>
        <w:r w:rsidR="0091249B">
          <w:rPr>
            <w:noProof/>
            <w:webHidden/>
          </w:rPr>
          <w:instrText xml:space="preserve"> PAGEREF _Toc413243592 \h </w:instrText>
        </w:r>
        <w:r w:rsidR="0091249B">
          <w:rPr>
            <w:noProof/>
            <w:webHidden/>
          </w:rPr>
        </w:r>
        <w:r w:rsidR="0091249B">
          <w:rPr>
            <w:noProof/>
            <w:webHidden/>
          </w:rPr>
          <w:fldChar w:fldCharType="separate"/>
        </w:r>
        <w:r w:rsidR="0091249B">
          <w:rPr>
            <w:noProof/>
            <w:webHidden/>
          </w:rPr>
          <w:t>58</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593" w:history="1">
        <w:r w:rsidR="0091249B" w:rsidRPr="007854DB">
          <w:rPr>
            <w:rStyle w:val="Collegamentoipertestuale"/>
            <w:noProof/>
          </w:rPr>
          <w:t>2.1</w:t>
        </w:r>
        <w:r w:rsidR="0091249B">
          <w:rPr>
            <w:rFonts w:asciiTheme="minorHAnsi" w:eastAsiaTheme="minorEastAsia" w:hAnsiTheme="minorHAnsi" w:cstheme="minorBidi"/>
            <w:noProof/>
            <w:szCs w:val="22"/>
          </w:rPr>
          <w:tab/>
        </w:r>
        <w:r w:rsidR="0091249B" w:rsidRPr="007854DB">
          <w:rPr>
            <w:rStyle w:val="Collegamentoipertestuale"/>
            <w:noProof/>
          </w:rPr>
          <w:t>Tabelle</w:t>
        </w:r>
        <w:r w:rsidR="0091249B">
          <w:rPr>
            <w:noProof/>
            <w:webHidden/>
          </w:rPr>
          <w:tab/>
        </w:r>
        <w:r w:rsidR="0091249B">
          <w:rPr>
            <w:noProof/>
            <w:webHidden/>
          </w:rPr>
          <w:fldChar w:fldCharType="begin"/>
        </w:r>
        <w:r w:rsidR="0091249B">
          <w:rPr>
            <w:noProof/>
            <w:webHidden/>
          </w:rPr>
          <w:instrText xml:space="preserve"> PAGEREF _Toc413243593 \h </w:instrText>
        </w:r>
        <w:r w:rsidR="0091249B">
          <w:rPr>
            <w:noProof/>
            <w:webHidden/>
          </w:rPr>
        </w:r>
        <w:r w:rsidR="0091249B">
          <w:rPr>
            <w:noProof/>
            <w:webHidden/>
          </w:rPr>
          <w:fldChar w:fldCharType="separate"/>
        </w:r>
        <w:r w:rsidR="0091249B">
          <w:rPr>
            <w:noProof/>
            <w:webHidden/>
          </w:rPr>
          <w:t>58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94" w:history="1">
        <w:r w:rsidR="0091249B" w:rsidRPr="007854DB">
          <w:rPr>
            <w:rStyle w:val="Collegamentoipertestuale"/>
            <w:noProof/>
          </w:rPr>
          <w:t>2.1.1</w:t>
        </w:r>
        <w:r w:rsidR="0091249B">
          <w:rPr>
            <w:rFonts w:asciiTheme="minorHAnsi" w:eastAsiaTheme="minorEastAsia" w:hAnsiTheme="minorHAnsi" w:cstheme="minorBidi"/>
            <w:noProof/>
            <w:szCs w:val="22"/>
          </w:rPr>
          <w:tab/>
        </w:r>
        <w:r w:rsidR="0091249B" w:rsidRPr="007854DB">
          <w:rPr>
            <w:rStyle w:val="Collegamentoipertestuale"/>
            <w:noProof/>
          </w:rPr>
          <w:t>Tabella Causali Incasso</w:t>
        </w:r>
        <w:r w:rsidR="0091249B">
          <w:rPr>
            <w:noProof/>
            <w:webHidden/>
          </w:rPr>
          <w:tab/>
        </w:r>
        <w:r w:rsidR="0091249B">
          <w:rPr>
            <w:noProof/>
            <w:webHidden/>
          </w:rPr>
          <w:fldChar w:fldCharType="begin"/>
        </w:r>
        <w:r w:rsidR="0091249B">
          <w:rPr>
            <w:noProof/>
            <w:webHidden/>
          </w:rPr>
          <w:instrText xml:space="preserve"> PAGEREF _Toc413243594 \h </w:instrText>
        </w:r>
        <w:r w:rsidR="0091249B">
          <w:rPr>
            <w:noProof/>
            <w:webHidden/>
          </w:rPr>
        </w:r>
        <w:r w:rsidR="0091249B">
          <w:rPr>
            <w:noProof/>
            <w:webHidden/>
          </w:rPr>
          <w:fldChar w:fldCharType="separate"/>
        </w:r>
        <w:r w:rsidR="0091249B">
          <w:rPr>
            <w:noProof/>
            <w:webHidden/>
          </w:rPr>
          <w:t>58</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95" w:history="1">
        <w:r w:rsidR="0091249B" w:rsidRPr="007854DB">
          <w:rPr>
            <w:rStyle w:val="Collegamentoipertestuale"/>
            <w:noProof/>
          </w:rPr>
          <w:t>2.1.1.1</w:t>
        </w:r>
        <w:r w:rsidR="0091249B">
          <w:rPr>
            <w:rFonts w:asciiTheme="minorHAnsi" w:eastAsiaTheme="minorEastAsia" w:hAnsiTheme="minorHAnsi" w:cstheme="minorBidi"/>
            <w:noProof/>
            <w:szCs w:val="22"/>
          </w:rPr>
          <w:tab/>
        </w:r>
        <w:r w:rsidR="0091249B" w:rsidRPr="007854DB">
          <w:rPr>
            <w:rStyle w:val="Collegamentoipertestuale"/>
            <w:noProof/>
          </w:rPr>
          <w:t>Transazione GCAU</w:t>
        </w:r>
        <w:r w:rsidR="0091249B">
          <w:rPr>
            <w:noProof/>
            <w:webHidden/>
          </w:rPr>
          <w:tab/>
        </w:r>
        <w:r w:rsidR="0091249B">
          <w:rPr>
            <w:noProof/>
            <w:webHidden/>
          </w:rPr>
          <w:fldChar w:fldCharType="begin"/>
        </w:r>
        <w:r w:rsidR="0091249B">
          <w:rPr>
            <w:noProof/>
            <w:webHidden/>
          </w:rPr>
          <w:instrText xml:space="preserve"> PAGEREF _Toc413243595 \h </w:instrText>
        </w:r>
        <w:r w:rsidR="0091249B">
          <w:rPr>
            <w:noProof/>
            <w:webHidden/>
          </w:rPr>
        </w:r>
        <w:r w:rsidR="0091249B">
          <w:rPr>
            <w:noProof/>
            <w:webHidden/>
          </w:rPr>
          <w:fldChar w:fldCharType="separate"/>
        </w:r>
        <w:r w:rsidR="0091249B">
          <w:rPr>
            <w:noProof/>
            <w:webHidden/>
          </w:rPr>
          <w:t>60</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96" w:history="1">
        <w:r w:rsidR="0091249B" w:rsidRPr="007854DB">
          <w:rPr>
            <w:rStyle w:val="Collegamentoipertestuale"/>
            <w:noProof/>
          </w:rPr>
          <w:t>2.1.1.2</w:t>
        </w:r>
        <w:r w:rsidR="0091249B">
          <w:rPr>
            <w:rFonts w:asciiTheme="minorHAnsi" w:eastAsiaTheme="minorEastAsia" w:hAnsiTheme="minorHAnsi" w:cstheme="minorBidi"/>
            <w:noProof/>
            <w:szCs w:val="22"/>
          </w:rPr>
          <w:tab/>
        </w:r>
        <w:r w:rsidR="0091249B" w:rsidRPr="007854DB">
          <w:rPr>
            <w:rStyle w:val="Collegamentoipertestuale"/>
            <w:noProof/>
          </w:rPr>
          <w:t>Transazione ICAU</w:t>
        </w:r>
        <w:r w:rsidR="0091249B">
          <w:rPr>
            <w:noProof/>
            <w:webHidden/>
          </w:rPr>
          <w:tab/>
        </w:r>
        <w:r w:rsidR="0091249B">
          <w:rPr>
            <w:noProof/>
            <w:webHidden/>
          </w:rPr>
          <w:fldChar w:fldCharType="begin"/>
        </w:r>
        <w:r w:rsidR="0091249B">
          <w:rPr>
            <w:noProof/>
            <w:webHidden/>
          </w:rPr>
          <w:instrText xml:space="preserve"> PAGEREF _Toc413243596 \h </w:instrText>
        </w:r>
        <w:r w:rsidR="0091249B">
          <w:rPr>
            <w:noProof/>
            <w:webHidden/>
          </w:rPr>
        </w:r>
        <w:r w:rsidR="0091249B">
          <w:rPr>
            <w:noProof/>
            <w:webHidden/>
          </w:rPr>
          <w:fldChar w:fldCharType="separate"/>
        </w:r>
        <w:r w:rsidR="0091249B">
          <w:rPr>
            <w:noProof/>
            <w:webHidden/>
          </w:rPr>
          <w:t>62</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597" w:history="1">
        <w:r w:rsidR="0091249B" w:rsidRPr="007854DB">
          <w:rPr>
            <w:rStyle w:val="Collegamentoipertestuale"/>
            <w:noProof/>
          </w:rPr>
          <w:t>2.1.2</w:t>
        </w:r>
        <w:r w:rsidR="0091249B">
          <w:rPr>
            <w:rFonts w:asciiTheme="minorHAnsi" w:eastAsiaTheme="minorEastAsia" w:hAnsiTheme="minorHAnsi" w:cstheme="minorBidi"/>
            <w:noProof/>
            <w:szCs w:val="22"/>
          </w:rPr>
          <w:tab/>
        </w:r>
        <w:r w:rsidR="0091249B" w:rsidRPr="007854DB">
          <w:rPr>
            <w:rStyle w:val="Collegamentoipertestuale"/>
            <w:noProof/>
          </w:rPr>
          <w:t>Tabella Tipologie Incasso</w:t>
        </w:r>
        <w:r w:rsidR="0091249B">
          <w:rPr>
            <w:noProof/>
            <w:webHidden/>
          </w:rPr>
          <w:tab/>
        </w:r>
        <w:r w:rsidR="0091249B">
          <w:rPr>
            <w:noProof/>
            <w:webHidden/>
          </w:rPr>
          <w:fldChar w:fldCharType="begin"/>
        </w:r>
        <w:r w:rsidR="0091249B">
          <w:rPr>
            <w:noProof/>
            <w:webHidden/>
          </w:rPr>
          <w:instrText xml:space="preserve"> PAGEREF _Toc413243597 \h </w:instrText>
        </w:r>
        <w:r w:rsidR="0091249B">
          <w:rPr>
            <w:noProof/>
            <w:webHidden/>
          </w:rPr>
        </w:r>
        <w:r w:rsidR="0091249B">
          <w:rPr>
            <w:noProof/>
            <w:webHidden/>
          </w:rPr>
          <w:fldChar w:fldCharType="separate"/>
        </w:r>
        <w:r w:rsidR="0091249B">
          <w:rPr>
            <w:noProof/>
            <w:webHidden/>
          </w:rPr>
          <w:t>65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98" w:history="1">
        <w:r w:rsidR="0091249B" w:rsidRPr="007854DB">
          <w:rPr>
            <w:rStyle w:val="Collegamentoipertestuale"/>
            <w:noProof/>
          </w:rPr>
          <w:t>2.1.2.1</w:t>
        </w:r>
        <w:r w:rsidR="0091249B">
          <w:rPr>
            <w:rFonts w:asciiTheme="minorHAnsi" w:eastAsiaTheme="minorEastAsia" w:hAnsiTheme="minorHAnsi" w:cstheme="minorBidi"/>
            <w:noProof/>
            <w:szCs w:val="22"/>
          </w:rPr>
          <w:tab/>
        </w:r>
        <w:r w:rsidR="0091249B" w:rsidRPr="007854DB">
          <w:rPr>
            <w:rStyle w:val="Collegamentoipertestuale"/>
            <w:noProof/>
          </w:rPr>
          <w:t>Transazione GTIC</w:t>
        </w:r>
        <w:r w:rsidR="0091249B">
          <w:rPr>
            <w:noProof/>
            <w:webHidden/>
          </w:rPr>
          <w:tab/>
        </w:r>
        <w:r w:rsidR="0091249B">
          <w:rPr>
            <w:noProof/>
            <w:webHidden/>
          </w:rPr>
          <w:fldChar w:fldCharType="begin"/>
        </w:r>
        <w:r w:rsidR="0091249B">
          <w:rPr>
            <w:noProof/>
            <w:webHidden/>
          </w:rPr>
          <w:instrText xml:space="preserve"> PAGEREF _Toc413243598 \h </w:instrText>
        </w:r>
        <w:r w:rsidR="0091249B">
          <w:rPr>
            <w:noProof/>
            <w:webHidden/>
          </w:rPr>
        </w:r>
        <w:r w:rsidR="0091249B">
          <w:rPr>
            <w:noProof/>
            <w:webHidden/>
          </w:rPr>
          <w:fldChar w:fldCharType="separate"/>
        </w:r>
        <w:r w:rsidR="0091249B">
          <w:rPr>
            <w:noProof/>
            <w:webHidden/>
          </w:rPr>
          <w:t>65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599" w:history="1">
        <w:r w:rsidR="0091249B" w:rsidRPr="007854DB">
          <w:rPr>
            <w:rStyle w:val="Collegamentoipertestuale"/>
            <w:noProof/>
          </w:rPr>
          <w:t>2.1.2.2</w:t>
        </w:r>
        <w:r w:rsidR="0091249B">
          <w:rPr>
            <w:rFonts w:asciiTheme="minorHAnsi" w:eastAsiaTheme="minorEastAsia" w:hAnsiTheme="minorHAnsi" w:cstheme="minorBidi"/>
            <w:noProof/>
            <w:szCs w:val="22"/>
          </w:rPr>
          <w:tab/>
        </w:r>
        <w:r w:rsidR="0091249B" w:rsidRPr="007854DB">
          <w:rPr>
            <w:rStyle w:val="Collegamentoipertestuale"/>
            <w:noProof/>
          </w:rPr>
          <w:t>Transazione ITIC</w:t>
        </w:r>
        <w:r w:rsidR="0091249B">
          <w:rPr>
            <w:noProof/>
            <w:webHidden/>
          </w:rPr>
          <w:tab/>
        </w:r>
        <w:r w:rsidR="0091249B">
          <w:rPr>
            <w:noProof/>
            <w:webHidden/>
          </w:rPr>
          <w:fldChar w:fldCharType="begin"/>
        </w:r>
        <w:r w:rsidR="0091249B">
          <w:rPr>
            <w:noProof/>
            <w:webHidden/>
          </w:rPr>
          <w:instrText xml:space="preserve"> PAGEREF _Toc413243599 \h </w:instrText>
        </w:r>
        <w:r w:rsidR="0091249B">
          <w:rPr>
            <w:noProof/>
            <w:webHidden/>
          </w:rPr>
        </w:r>
        <w:r w:rsidR="0091249B">
          <w:rPr>
            <w:noProof/>
            <w:webHidden/>
          </w:rPr>
          <w:fldChar w:fldCharType="separate"/>
        </w:r>
        <w:r w:rsidR="0091249B">
          <w:rPr>
            <w:noProof/>
            <w:webHidden/>
          </w:rPr>
          <w:t>69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00" w:history="1">
        <w:r w:rsidR="0091249B" w:rsidRPr="007854DB">
          <w:rPr>
            <w:rStyle w:val="Collegamentoipertestuale"/>
            <w:noProof/>
          </w:rPr>
          <w:t>2.1.3</w:t>
        </w:r>
        <w:r w:rsidR="0091249B">
          <w:rPr>
            <w:rFonts w:asciiTheme="minorHAnsi" w:eastAsiaTheme="minorEastAsia" w:hAnsiTheme="minorHAnsi" w:cstheme="minorBidi"/>
            <w:noProof/>
            <w:szCs w:val="22"/>
          </w:rPr>
          <w:tab/>
        </w:r>
        <w:r w:rsidR="0091249B" w:rsidRPr="007854DB">
          <w:rPr>
            <w:rStyle w:val="Collegamentoipertestuale"/>
            <w:noProof/>
          </w:rPr>
          <w:t>Tabella Aggi</w:t>
        </w:r>
        <w:r w:rsidR="0091249B">
          <w:rPr>
            <w:noProof/>
            <w:webHidden/>
          </w:rPr>
          <w:tab/>
        </w:r>
        <w:r w:rsidR="0091249B">
          <w:rPr>
            <w:noProof/>
            <w:webHidden/>
          </w:rPr>
          <w:fldChar w:fldCharType="begin"/>
        </w:r>
        <w:r w:rsidR="0091249B">
          <w:rPr>
            <w:noProof/>
            <w:webHidden/>
          </w:rPr>
          <w:instrText xml:space="preserve"> PAGEREF _Toc413243600 \h </w:instrText>
        </w:r>
        <w:r w:rsidR="0091249B">
          <w:rPr>
            <w:noProof/>
            <w:webHidden/>
          </w:rPr>
        </w:r>
        <w:r w:rsidR="0091249B">
          <w:rPr>
            <w:noProof/>
            <w:webHidden/>
          </w:rPr>
          <w:fldChar w:fldCharType="separate"/>
        </w:r>
        <w:r w:rsidR="0091249B">
          <w:rPr>
            <w:noProof/>
            <w:webHidden/>
          </w:rPr>
          <w:t>72</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01" w:history="1">
        <w:r w:rsidR="0091249B" w:rsidRPr="007854DB">
          <w:rPr>
            <w:rStyle w:val="Collegamentoipertestuale"/>
            <w:noProof/>
          </w:rPr>
          <w:t>2.1.3.1</w:t>
        </w:r>
        <w:r w:rsidR="0091249B">
          <w:rPr>
            <w:rFonts w:asciiTheme="minorHAnsi" w:eastAsiaTheme="minorEastAsia" w:hAnsiTheme="minorHAnsi" w:cstheme="minorBidi"/>
            <w:noProof/>
            <w:szCs w:val="22"/>
          </w:rPr>
          <w:tab/>
        </w:r>
        <w:r w:rsidR="0091249B" w:rsidRPr="007854DB">
          <w:rPr>
            <w:rStyle w:val="Collegamentoipertestuale"/>
            <w:noProof/>
          </w:rPr>
          <w:t>Transazione GAGG</w:t>
        </w:r>
        <w:r w:rsidR="0091249B">
          <w:rPr>
            <w:noProof/>
            <w:webHidden/>
          </w:rPr>
          <w:tab/>
        </w:r>
        <w:r w:rsidR="0091249B">
          <w:rPr>
            <w:noProof/>
            <w:webHidden/>
          </w:rPr>
          <w:fldChar w:fldCharType="begin"/>
        </w:r>
        <w:r w:rsidR="0091249B">
          <w:rPr>
            <w:noProof/>
            <w:webHidden/>
          </w:rPr>
          <w:instrText xml:space="preserve"> PAGEREF _Toc413243601 \h </w:instrText>
        </w:r>
        <w:r w:rsidR="0091249B">
          <w:rPr>
            <w:noProof/>
            <w:webHidden/>
          </w:rPr>
        </w:r>
        <w:r w:rsidR="0091249B">
          <w:rPr>
            <w:noProof/>
            <w:webHidden/>
          </w:rPr>
          <w:fldChar w:fldCharType="separate"/>
        </w:r>
        <w:r w:rsidR="0091249B">
          <w:rPr>
            <w:noProof/>
            <w:webHidden/>
          </w:rPr>
          <w:t>78</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02" w:history="1">
        <w:r w:rsidR="0091249B" w:rsidRPr="007854DB">
          <w:rPr>
            <w:rStyle w:val="Collegamentoipertestuale"/>
            <w:noProof/>
          </w:rPr>
          <w:t>2.1.3.2</w:t>
        </w:r>
        <w:r w:rsidR="0091249B">
          <w:rPr>
            <w:rFonts w:asciiTheme="minorHAnsi" w:eastAsiaTheme="minorEastAsia" w:hAnsiTheme="minorHAnsi" w:cstheme="minorBidi"/>
            <w:noProof/>
            <w:szCs w:val="22"/>
          </w:rPr>
          <w:tab/>
        </w:r>
        <w:r w:rsidR="0091249B" w:rsidRPr="007854DB">
          <w:rPr>
            <w:rStyle w:val="Collegamentoipertestuale"/>
            <w:noProof/>
          </w:rPr>
          <w:t>Transazione IAGG</w:t>
        </w:r>
        <w:r w:rsidR="0091249B">
          <w:rPr>
            <w:noProof/>
            <w:webHidden/>
          </w:rPr>
          <w:tab/>
        </w:r>
        <w:r w:rsidR="0091249B">
          <w:rPr>
            <w:noProof/>
            <w:webHidden/>
          </w:rPr>
          <w:fldChar w:fldCharType="begin"/>
        </w:r>
        <w:r w:rsidR="0091249B">
          <w:rPr>
            <w:noProof/>
            <w:webHidden/>
          </w:rPr>
          <w:instrText xml:space="preserve"> PAGEREF _Toc413243602 \h </w:instrText>
        </w:r>
        <w:r w:rsidR="0091249B">
          <w:rPr>
            <w:noProof/>
            <w:webHidden/>
          </w:rPr>
        </w:r>
        <w:r w:rsidR="0091249B">
          <w:rPr>
            <w:noProof/>
            <w:webHidden/>
          </w:rPr>
          <w:fldChar w:fldCharType="separate"/>
        </w:r>
        <w:r w:rsidR="0091249B">
          <w:rPr>
            <w:noProof/>
            <w:webHidden/>
          </w:rPr>
          <w:t>82</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03" w:history="1">
        <w:r w:rsidR="0091249B" w:rsidRPr="007854DB">
          <w:rPr>
            <w:rStyle w:val="Collegamentoipertestuale"/>
            <w:noProof/>
          </w:rPr>
          <w:t>2.1.4</w:t>
        </w:r>
        <w:r w:rsidR="0091249B">
          <w:rPr>
            <w:rFonts w:asciiTheme="minorHAnsi" w:eastAsiaTheme="minorEastAsia" w:hAnsiTheme="minorHAnsi" w:cstheme="minorBidi"/>
            <w:noProof/>
            <w:szCs w:val="22"/>
          </w:rPr>
          <w:tab/>
        </w:r>
        <w:r w:rsidR="0091249B" w:rsidRPr="007854DB">
          <w:rPr>
            <w:rStyle w:val="Collegamentoipertestuale"/>
            <w:noProof/>
          </w:rPr>
          <w:t>Tabella Modalità di calcolo della mora</w:t>
        </w:r>
        <w:r w:rsidR="0091249B">
          <w:rPr>
            <w:noProof/>
            <w:webHidden/>
          </w:rPr>
          <w:tab/>
        </w:r>
        <w:r w:rsidR="0091249B">
          <w:rPr>
            <w:noProof/>
            <w:webHidden/>
          </w:rPr>
          <w:fldChar w:fldCharType="begin"/>
        </w:r>
        <w:r w:rsidR="0091249B">
          <w:rPr>
            <w:noProof/>
            <w:webHidden/>
          </w:rPr>
          <w:instrText xml:space="preserve"> PAGEREF _Toc413243603 \h </w:instrText>
        </w:r>
        <w:r w:rsidR="0091249B">
          <w:rPr>
            <w:noProof/>
            <w:webHidden/>
          </w:rPr>
        </w:r>
        <w:r w:rsidR="0091249B">
          <w:rPr>
            <w:noProof/>
            <w:webHidden/>
          </w:rPr>
          <w:fldChar w:fldCharType="separate"/>
        </w:r>
        <w:r w:rsidR="0091249B">
          <w:rPr>
            <w:noProof/>
            <w:webHidden/>
          </w:rPr>
          <w:t>84</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04" w:history="1">
        <w:r w:rsidR="0091249B" w:rsidRPr="007854DB">
          <w:rPr>
            <w:rStyle w:val="Collegamentoipertestuale"/>
            <w:noProof/>
          </w:rPr>
          <w:t>2.1.4.1</w:t>
        </w:r>
        <w:r w:rsidR="0091249B">
          <w:rPr>
            <w:rFonts w:asciiTheme="minorHAnsi" w:eastAsiaTheme="minorEastAsia" w:hAnsiTheme="minorHAnsi" w:cstheme="minorBidi"/>
            <w:noProof/>
            <w:szCs w:val="22"/>
          </w:rPr>
          <w:tab/>
        </w:r>
        <w:r w:rsidR="0091249B" w:rsidRPr="007854DB">
          <w:rPr>
            <w:rStyle w:val="Collegamentoipertestuale"/>
            <w:noProof/>
          </w:rPr>
          <w:t>Transazione GMCM</w:t>
        </w:r>
        <w:r w:rsidR="0091249B">
          <w:rPr>
            <w:noProof/>
            <w:webHidden/>
          </w:rPr>
          <w:tab/>
        </w:r>
        <w:r w:rsidR="0091249B">
          <w:rPr>
            <w:noProof/>
            <w:webHidden/>
          </w:rPr>
          <w:fldChar w:fldCharType="begin"/>
        </w:r>
        <w:r w:rsidR="0091249B">
          <w:rPr>
            <w:noProof/>
            <w:webHidden/>
          </w:rPr>
          <w:instrText xml:space="preserve"> PAGEREF _Toc413243604 \h </w:instrText>
        </w:r>
        <w:r w:rsidR="0091249B">
          <w:rPr>
            <w:noProof/>
            <w:webHidden/>
          </w:rPr>
        </w:r>
        <w:r w:rsidR="0091249B">
          <w:rPr>
            <w:noProof/>
            <w:webHidden/>
          </w:rPr>
          <w:fldChar w:fldCharType="separate"/>
        </w:r>
        <w:r w:rsidR="0091249B">
          <w:rPr>
            <w:noProof/>
            <w:webHidden/>
          </w:rPr>
          <w:t>89</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05" w:history="1">
        <w:r w:rsidR="0091249B" w:rsidRPr="007854DB">
          <w:rPr>
            <w:rStyle w:val="Collegamentoipertestuale"/>
            <w:noProof/>
          </w:rPr>
          <w:t>2.1.4.2</w:t>
        </w:r>
        <w:r w:rsidR="0091249B">
          <w:rPr>
            <w:rFonts w:asciiTheme="minorHAnsi" w:eastAsiaTheme="minorEastAsia" w:hAnsiTheme="minorHAnsi" w:cstheme="minorBidi"/>
            <w:noProof/>
            <w:szCs w:val="22"/>
          </w:rPr>
          <w:tab/>
        </w:r>
        <w:r w:rsidR="0091249B" w:rsidRPr="007854DB">
          <w:rPr>
            <w:rStyle w:val="Collegamentoipertestuale"/>
            <w:noProof/>
          </w:rPr>
          <w:t>Transazione IMCM</w:t>
        </w:r>
        <w:r w:rsidR="0091249B">
          <w:rPr>
            <w:noProof/>
            <w:webHidden/>
          </w:rPr>
          <w:tab/>
        </w:r>
        <w:r w:rsidR="0091249B">
          <w:rPr>
            <w:noProof/>
            <w:webHidden/>
          </w:rPr>
          <w:fldChar w:fldCharType="begin"/>
        </w:r>
        <w:r w:rsidR="0091249B">
          <w:rPr>
            <w:noProof/>
            <w:webHidden/>
          </w:rPr>
          <w:instrText xml:space="preserve"> PAGEREF _Toc413243605 \h </w:instrText>
        </w:r>
        <w:r w:rsidR="0091249B">
          <w:rPr>
            <w:noProof/>
            <w:webHidden/>
          </w:rPr>
        </w:r>
        <w:r w:rsidR="0091249B">
          <w:rPr>
            <w:noProof/>
            <w:webHidden/>
          </w:rPr>
          <w:fldChar w:fldCharType="separate"/>
        </w:r>
        <w:r w:rsidR="0091249B">
          <w:rPr>
            <w:noProof/>
            <w:webHidden/>
          </w:rPr>
          <w:t>91</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606" w:history="1">
        <w:r w:rsidR="0091249B" w:rsidRPr="007854DB">
          <w:rPr>
            <w:rStyle w:val="Collegamentoipertestuale"/>
            <w:noProof/>
          </w:rPr>
          <w:t>2.2</w:t>
        </w:r>
        <w:r w:rsidR="0091249B">
          <w:rPr>
            <w:rFonts w:asciiTheme="minorHAnsi" w:eastAsiaTheme="minorEastAsia" w:hAnsiTheme="minorHAnsi" w:cstheme="minorBidi"/>
            <w:noProof/>
            <w:szCs w:val="22"/>
          </w:rPr>
          <w:tab/>
        </w:r>
        <w:r w:rsidR="0091249B" w:rsidRPr="007854DB">
          <w:rPr>
            <w:rStyle w:val="Collegamentoipertestuale"/>
            <w:noProof/>
          </w:rPr>
          <w:t>Transazioni</w:t>
        </w:r>
        <w:r w:rsidR="0091249B">
          <w:rPr>
            <w:noProof/>
            <w:webHidden/>
          </w:rPr>
          <w:tab/>
        </w:r>
        <w:r w:rsidR="0091249B">
          <w:rPr>
            <w:noProof/>
            <w:webHidden/>
          </w:rPr>
          <w:fldChar w:fldCharType="begin"/>
        </w:r>
        <w:r w:rsidR="0091249B">
          <w:rPr>
            <w:noProof/>
            <w:webHidden/>
          </w:rPr>
          <w:instrText xml:space="preserve"> PAGEREF _Toc413243606 \h </w:instrText>
        </w:r>
        <w:r w:rsidR="0091249B">
          <w:rPr>
            <w:noProof/>
            <w:webHidden/>
          </w:rPr>
        </w:r>
        <w:r w:rsidR="0091249B">
          <w:rPr>
            <w:noProof/>
            <w:webHidden/>
          </w:rPr>
          <w:fldChar w:fldCharType="separate"/>
        </w:r>
        <w:r w:rsidR="0091249B">
          <w:rPr>
            <w:noProof/>
            <w:webHidden/>
          </w:rPr>
          <w:t>93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07" w:history="1">
        <w:r w:rsidR="0091249B" w:rsidRPr="007854DB">
          <w:rPr>
            <w:rStyle w:val="Collegamentoipertestuale"/>
            <w:noProof/>
          </w:rPr>
          <w:t>2.2.1</w:t>
        </w:r>
        <w:r w:rsidR="0091249B">
          <w:rPr>
            <w:rFonts w:asciiTheme="minorHAnsi" w:eastAsiaTheme="minorEastAsia" w:hAnsiTheme="minorHAnsi" w:cstheme="minorBidi"/>
            <w:noProof/>
            <w:szCs w:val="22"/>
          </w:rPr>
          <w:tab/>
        </w:r>
        <w:r w:rsidR="0091249B" w:rsidRPr="007854DB">
          <w:rPr>
            <w:rStyle w:val="Collegamentoipertestuale"/>
            <w:noProof/>
          </w:rPr>
          <w:t>Transazione RSPO – Riscossione allo sportello</w:t>
        </w:r>
        <w:r w:rsidR="0091249B">
          <w:rPr>
            <w:noProof/>
            <w:webHidden/>
          </w:rPr>
          <w:tab/>
        </w:r>
        <w:r w:rsidR="0091249B">
          <w:rPr>
            <w:noProof/>
            <w:webHidden/>
          </w:rPr>
          <w:fldChar w:fldCharType="begin"/>
        </w:r>
        <w:r w:rsidR="0091249B">
          <w:rPr>
            <w:noProof/>
            <w:webHidden/>
          </w:rPr>
          <w:instrText xml:space="preserve"> PAGEREF _Toc413243607 \h </w:instrText>
        </w:r>
        <w:r w:rsidR="0091249B">
          <w:rPr>
            <w:noProof/>
            <w:webHidden/>
          </w:rPr>
        </w:r>
        <w:r w:rsidR="0091249B">
          <w:rPr>
            <w:noProof/>
            <w:webHidden/>
          </w:rPr>
          <w:fldChar w:fldCharType="separate"/>
        </w:r>
        <w:r w:rsidR="0091249B">
          <w:rPr>
            <w:noProof/>
            <w:webHidden/>
          </w:rPr>
          <w:t>93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08" w:history="1">
        <w:r w:rsidR="0091249B" w:rsidRPr="007854DB">
          <w:rPr>
            <w:rStyle w:val="Collegamentoipertestuale"/>
            <w:noProof/>
          </w:rPr>
          <w:t>2.2.2</w:t>
        </w:r>
        <w:r w:rsidR="0091249B">
          <w:rPr>
            <w:rFonts w:asciiTheme="minorHAnsi" w:eastAsiaTheme="minorEastAsia" w:hAnsiTheme="minorHAnsi" w:cstheme="minorBidi"/>
            <w:noProof/>
            <w:szCs w:val="22"/>
          </w:rPr>
          <w:tab/>
        </w:r>
        <w:r w:rsidR="0091249B" w:rsidRPr="007854DB">
          <w:rPr>
            <w:rStyle w:val="Collegamentoipertestuale"/>
            <w:noProof/>
          </w:rPr>
          <w:t>Transazione RMAN – Riscossione manuale</w:t>
        </w:r>
        <w:r w:rsidR="0091249B">
          <w:rPr>
            <w:noProof/>
            <w:webHidden/>
          </w:rPr>
          <w:tab/>
        </w:r>
        <w:r w:rsidR="0091249B">
          <w:rPr>
            <w:noProof/>
            <w:webHidden/>
          </w:rPr>
          <w:fldChar w:fldCharType="begin"/>
        </w:r>
        <w:r w:rsidR="0091249B">
          <w:rPr>
            <w:noProof/>
            <w:webHidden/>
          </w:rPr>
          <w:instrText xml:space="preserve"> PAGEREF _Toc413243608 \h </w:instrText>
        </w:r>
        <w:r w:rsidR="0091249B">
          <w:rPr>
            <w:noProof/>
            <w:webHidden/>
          </w:rPr>
        </w:r>
        <w:r w:rsidR="0091249B">
          <w:rPr>
            <w:noProof/>
            <w:webHidden/>
          </w:rPr>
          <w:fldChar w:fldCharType="separate"/>
        </w:r>
        <w:r w:rsidR="0091249B">
          <w:rPr>
            <w:noProof/>
            <w:webHidden/>
          </w:rPr>
          <w:t>104</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09" w:history="1">
        <w:r w:rsidR="0091249B" w:rsidRPr="007854DB">
          <w:rPr>
            <w:rStyle w:val="Collegamentoipertestuale"/>
            <w:noProof/>
          </w:rPr>
          <w:t>2.2.3</w:t>
        </w:r>
        <w:r w:rsidR="0091249B">
          <w:rPr>
            <w:rFonts w:asciiTheme="minorHAnsi" w:eastAsiaTheme="minorEastAsia" w:hAnsiTheme="minorHAnsi" w:cstheme="minorBidi"/>
            <w:noProof/>
            <w:szCs w:val="22"/>
          </w:rPr>
          <w:tab/>
        </w:r>
        <w:r w:rsidR="0091249B" w:rsidRPr="007854DB">
          <w:rPr>
            <w:rStyle w:val="Collegamentoipertestuale"/>
            <w:noProof/>
          </w:rPr>
          <w:t>Transazione RREC – Riscossione con selezione accessori</w:t>
        </w:r>
        <w:r w:rsidR="0091249B">
          <w:rPr>
            <w:noProof/>
            <w:webHidden/>
          </w:rPr>
          <w:tab/>
        </w:r>
        <w:r w:rsidR="0091249B">
          <w:rPr>
            <w:noProof/>
            <w:webHidden/>
          </w:rPr>
          <w:fldChar w:fldCharType="begin"/>
        </w:r>
        <w:r w:rsidR="0091249B">
          <w:rPr>
            <w:noProof/>
            <w:webHidden/>
          </w:rPr>
          <w:instrText xml:space="preserve"> PAGEREF _Toc413243609 \h </w:instrText>
        </w:r>
        <w:r w:rsidR="0091249B">
          <w:rPr>
            <w:noProof/>
            <w:webHidden/>
          </w:rPr>
        </w:r>
        <w:r w:rsidR="0091249B">
          <w:rPr>
            <w:noProof/>
            <w:webHidden/>
          </w:rPr>
          <w:fldChar w:fldCharType="separate"/>
        </w:r>
        <w:r w:rsidR="0091249B">
          <w:rPr>
            <w:noProof/>
            <w:webHidden/>
          </w:rPr>
          <w:t>117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10" w:history="1">
        <w:r w:rsidR="0091249B" w:rsidRPr="007854DB">
          <w:rPr>
            <w:rStyle w:val="Collegamentoipertestuale"/>
            <w:noProof/>
          </w:rPr>
          <w:t>2.2.4</w:t>
        </w:r>
        <w:r w:rsidR="0091249B">
          <w:rPr>
            <w:rFonts w:asciiTheme="minorHAnsi" w:eastAsiaTheme="minorEastAsia" w:hAnsiTheme="minorHAnsi" w:cstheme="minorBidi"/>
            <w:noProof/>
            <w:szCs w:val="22"/>
          </w:rPr>
          <w:tab/>
        </w:r>
        <w:r w:rsidR="0091249B" w:rsidRPr="007854DB">
          <w:rPr>
            <w:rStyle w:val="Collegamentoipertestuale"/>
            <w:noProof/>
          </w:rPr>
          <w:t>Transazione RSPE – Riscossione/Abbuono diritti tabellari e spese piè di lista</w:t>
        </w:r>
        <w:r w:rsidR="0091249B">
          <w:rPr>
            <w:noProof/>
            <w:webHidden/>
          </w:rPr>
          <w:tab/>
        </w:r>
        <w:r w:rsidR="0091249B">
          <w:rPr>
            <w:noProof/>
            <w:webHidden/>
          </w:rPr>
          <w:fldChar w:fldCharType="begin"/>
        </w:r>
        <w:r w:rsidR="0091249B">
          <w:rPr>
            <w:noProof/>
            <w:webHidden/>
          </w:rPr>
          <w:instrText xml:space="preserve"> PAGEREF _Toc413243610 \h </w:instrText>
        </w:r>
        <w:r w:rsidR="0091249B">
          <w:rPr>
            <w:noProof/>
            <w:webHidden/>
          </w:rPr>
        </w:r>
        <w:r w:rsidR="0091249B">
          <w:rPr>
            <w:noProof/>
            <w:webHidden/>
          </w:rPr>
          <w:fldChar w:fldCharType="separate"/>
        </w:r>
        <w:r w:rsidR="0091249B">
          <w:rPr>
            <w:noProof/>
            <w:webHidden/>
          </w:rPr>
          <w:t>127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11" w:history="1">
        <w:r w:rsidR="0091249B" w:rsidRPr="007854DB">
          <w:rPr>
            <w:rStyle w:val="Collegamentoipertestuale"/>
            <w:noProof/>
          </w:rPr>
          <w:t>2.2.5</w:t>
        </w:r>
        <w:r w:rsidR="0091249B">
          <w:rPr>
            <w:rFonts w:asciiTheme="minorHAnsi" w:eastAsiaTheme="minorEastAsia" w:hAnsiTheme="minorHAnsi" w:cstheme="minorBidi"/>
            <w:noProof/>
            <w:szCs w:val="22"/>
          </w:rPr>
          <w:tab/>
        </w:r>
        <w:r w:rsidR="0091249B" w:rsidRPr="007854DB">
          <w:rPr>
            <w:rStyle w:val="Collegamentoipertestuale"/>
            <w:noProof/>
          </w:rPr>
          <w:t>Transazione RRAV/RCCP – Emarginazione TP dei pagamenti effettuati con i moduli di pagamento</w:t>
        </w:r>
        <w:r w:rsidR="0091249B">
          <w:rPr>
            <w:noProof/>
            <w:webHidden/>
          </w:rPr>
          <w:tab/>
        </w:r>
        <w:r w:rsidR="0091249B">
          <w:rPr>
            <w:noProof/>
            <w:webHidden/>
          </w:rPr>
          <w:fldChar w:fldCharType="begin"/>
        </w:r>
        <w:r w:rsidR="0091249B">
          <w:rPr>
            <w:noProof/>
            <w:webHidden/>
          </w:rPr>
          <w:instrText xml:space="preserve"> PAGEREF _Toc413243611 \h </w:instrText>
        </w:r>
        <w:r w:rsidR="0091249B">
          <w:rPr>
            <w:noProof/>
            <w:webHidden/>
          </w:rPr>
        </w:r>
        <w:r w:rsidR="0091249B">
          <w:rPr>
            <w:noProof/>
            <w:webHidden/>
          </w:rPr>
          <w:fldChar w:fldCharType="separate"/>
        </w:r>
        <w:r w:rsidR="0091249B">
          <w:rPr>
            <w:noProof/>
            <w:webHidden/>
          </w:rPr>
          <w:t>131</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12" w:history="1">
        <w:r w:rsidR="0091249B" w:rsidRPr="007854DB">
          <w:rPr>
            <w:rStyle w:val="Collegamentoipertestuale"/>
            <w:noProof/>
          </w:rPr>
          <w:t>2.2.6</w:t>
        </w:r>
        <w:r w:rsidR="0091249B">
          <w:rPr>
            <w:rFonts w:asciiTheme="minorHAnsi" w:eastAsiaTheme="minorEastAsia" w:hAnsiTheme="minorHAnsi" w:cstheme="minorBidi"/>
            <w:noProof/>
            <w:szCs w:val="22"/>
          </w:rPr>
          <w:tab/>
        </w:r>
        <w:r w:rsidR="0091249B" w:rsidRPr="007854DB">
          <w:rPr>
            <w:rStyle w:val="Collegamentoipertestuale"/>
            <w:noProof/>
          </w:rPr>
          <w:t>Transazione SQUI – Annullamento e storno</w:t>
        </w:r>
        <w:r w:rsidR="0091249B">
          <w:rPr>
            <w:noProof/>
            <w:webHidden/>
          </w:rPr>
          <w:tab/>
        </w:r>
        <w:r w:rsidR="0091249B">
          <w:rPr>
            <w:noProof/>
            <w:webHidden/>
          </w:rPr>
          <w:fldChar w:fldCharType="begin"/>
        </w:r>
        <w:r w:rsidR="0091249B">
          <w:rPr>
            <w:noProof/>
            <w:webHidden/>
          </w:rPr>
          <w:instrText xml:space="preserve"> PAGEREF _Toc413243612 \h </w:instrText>
        </w:r>
        <w:r w:rsidR="0091249B">
          <w:rPr>
            <w:noProof/>
            <w:webHidden/>
          </w:rPr>
        </w:r>
        <w:r w:rsidR="0091249B">
          <w:rPr>
            <w:noProof/>
            <w:webHidden/>
          </w:rPr>
          <w:fldChar w:fldCharType="separate"/>
        </w:r>
        <w:r w:rsidR="0091249B">
          <w:rPr>
            <w:noProof/>
            <w:webHidden/>
          </w:rPr>
          <w:t>135</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13" w:history="1">
        <w:r w:rsidR="0091249B" w:rsidRPr="007854DB">
          <w:rPr>
            <w:rStyle w:val="Collegamentoipertestuale"/>
            <w:noProof/>
          </w:rPr>
          <w:t>2.2.7</w:t>
        </w:r>
        <w:r w:rsidR="0091249B">
          <w:rPr>
            <w:rFonts w:asciiTheme="minorHAnsi" w:eastAsiaTheme="minorEastAsia" w:hAnsiTheme="minorHAnsi" w:cstheme="minorBidi"/>
            <w:noProof/>
            <w:szCs w:val="22"/>
          </w:rPr>
          <w:tab/>
        </w:r>
        <w:r w:rsidR="0091249B" w:rsidRPr="007854DB">
          <w:rPr>
            <w:rStyle w:val="Collegamentoipertestuale"/>
            <w:noProof/>
          </w:rPr>
          <w:t>Transazione DSRU – Dichiarazione sostitutiva del pagamento</w:t>
        </w:r>
        <w:r w:rsidR="0091249B">
          <w:rPr>
            <w:noProof/>
            <w:webHidden/>
          </w:rPr>
          <w:tab/>
        </w:r>
        <w:r w:rsidR="0091249B">
          <w:rPr>
            <w:noProof/>
            <w:webHidden/>
          </w:rPr>
          <w:fldChar w:fldCharType="begin"/>
        </w:r>
        <w:r w:rsidR="0091249B">
          <w:rPr>
            <w:noProof/>
            <w:webHidden/>
          </w:rPr>
          <w:instrText xml:space="preserve"> PAGEREF _Toc413243613 \h </w:instrText>
        </w:r>
        <w:r w:rsidR="0091249B">
          <w:rPr>
            <w:noProof/>
            <w:webHidden/>
          </w:rPr>
        </w:r>
        <w:r w:rsidR="0091249B">
          <w:rPr>
            <w:noProof/>
            <w:webHidden/>
          </w:rPr>
          <w:fldChar w:fldCharType="separate"/>
        </w:r>
        <w:r w:rsidR="0091249B">
          <w:rPr>
            <w:noProof/>
            <w:webHidden/>
          </w:rPr>
          <w:t>138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14" w:history="1">
        <w:r w:rsidR="0091249B" w:rsidRPr="007854DB">
          <w:rPr>
            <w:rStyle w:val="Collegamentoipertestuale"/>
            <w:noProof/>
          </w:rPr>
          <w:t>2.2.8</w:t>
        </w:r>
        <w:r w:rsidR="0091249B">
          <w:rPr>
            <w:rFonts w:asciiTheme="minorHAnsi" w:eastAsiaTheme="minorEastAsia" w:hAnsiTheme="minorHAnsi" w:cstheme="minorBidi"/>
            <w:noProof/>
            <w:szCs w:val="22"/>
          </w:rPr>
          <w:tab/>
        </w:r>
        <w:r w:rsidR="0091249B" w:rsidRPr="007854DB">
          <w:rPr>
            <w:rStyle w:val="Collegamentoipertestuale"/>
            <w:noProof/>
          </w:rPr>
          <w:t>Transazione RPAC – attivazione del rimborso connesso ad un provvedimento annullamento coobbligato</w:t>
        </w:r>
        <w:r w:rsidR="0091249B">
          <w:rPr>
            <w:noProof/>
            <w:webHidden/>
          </w:rPr>
          <w:tab/>
        </w:r>
        <w:r w:rsidR="0091249B">
          <w:rPr>
            <w:noProof/>
            <w:webHidden/>
          </w:rPr>
          <w:fldChar w:fldCharType="begin"/>
        </w:r>
        <w:r w:rsidR="0091249B">
          <w:rPr>
            <w:noProof/>
            <w:webHidden/>
          </w:rPr>
          <w:instrText xml:space="preserve"> PAGEREF _Toc413243614 \h </w:instrText>
        </w:r>
        <w:r w:rsidR="0091249B">
          <w:rPr>
            <w:noProof/>
            <w:webHidden/>
          </w:rPr>
        </w:r>
        <w:r w:rsidR="0091249B">
          <w:rPr>
            <w:noProof/>
            <w:webHidden/>
          </w:rPr>
          <w:fldChar w:fldCharType="separate"/>
        </w:r>
        <w:r w:rsidR="0091249B">
          <w:rPr>
            <w:noProof/>
            <w:webHidden/>
          </w:rPr>
          <w:t>140</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15" w:history="1">
        <w:r w:rsidR="0091249B" w:rsidRPr="007854DB">
          <w:rPr>
            <w:rStyle w:val="Collegamentoipertestuale"/>
            <w:noProof/>
          </w:rPr>
          <w:t>2.2.9</w:t>
        </w:r>
        <w:r w:rsidR="0091249B">
          <w:rPr>
            <w:rFonts w:asciiTheme="minorHAnsi" w:eastAsiaTheme="minorEastAsia" w:hAnsiTheme="minorHAnsi" w:cstheme="minorBidi"/>
            <w:noProof/>
            <w:szCs w:val="22"/>
          </w:rPr>
          <w:tab/>
        </w:r>
        <w:r w:rsidR="0091249B" w:rsidRPr="007854DB">
          <w:rPr>
            <w:rStyle w:val="Collegamentoipertestuale"/>
            <w:noProof/>
          </w:rPr>
          <w:t>Transazione RISD – Rimborso al contribuente</w:t>
        </w:r>
        <w:r w:rsidR="0091249B">
          <w:rPr>
            <w:noProof/>
            <w:webHidden/>
          </w:rPr>
          <w:tab/>
        </w:r>
        <w:r w:rsidR="0091249B">
          <w:rPr>
            <w:noProof/>
            <w:webHidden/>
          </w:rPr>
          <w:fldChar w:fldCharType="begin"/>
        </w:r>
        <w:r w:rsidR="0091249B">
          <w:rPr>
            <w:noProof/>
            <w:webHidden/>
          </w:rPr>
          <w:instrText xml:space="preserve"> PAGEREF _Toc413243615 \h </w:instrText>
        </w:r>
        <w:r w:rsidR="0091249B">
          <w:rPr>
            <w:noProof/>
            <w:webHidden/>
          </w:rPr>
        </w:r>
        <w:r w:rsidR="0091249B">
          <w:rPr>
            <w:noProof/>
            <w:webHidden/>
          </w:rPr>
          <w:fldChar w:fldCharType="separate"/>
        </w:r>
        <w:r w:rsidR="0091249B">
          <w:rPr>
            <w:noProof/>
            <w:webHidden/>
          </w:rPr>
          <w:t>144</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16" w:history="1">
        <w:r w:rsidR="0091249B" w:rsidRPr="007854DB">
          <w:rPr>
            <w:rStyle w:val="Collegamentoipertestuale"/>
            <w:noProof/>
          </w:rPr>
          <w:t>2.2.9.1</w:t>
        </w:r>
        <w:r w:rsidR="0091249B">
          <w:rPr>
            <w:rFonts w:asciiTheme="minorHAnsi" w:eastAsiaTheme="minorEastAsia" w:hAnsiTheme="minorHAnsi" w:cstheme="minorBidi"/>
            <w:noProof/>
            <w:szCs w:val="22"/>
          </w:rPr>
          <w:tab/>
        </w:r>
        <w:r w:rsidR="0091249B" w:rsidRPr="007854DB">
          <w:rPr>
            <w:rStyle w:val="Collegamentoipertestuale"/>
            <w:noProof/>
          </w:rPr>
          <w:t>Mandato di rimborso</w:t>
        </w:r>
        <w:r w:rsidR="0091249B">
          <w:rPr>
            <w:noProof/>
            <w:webHidden/>
          </w:rPr>
          <w:tab/>
        </w:r>
        <w:r w:rsidR="0091249B">
          <w:rPr>
            <w:noProof/>
            <w:webHidden/>
          </w:rPr>
          <w:fldChar w:fldCharType="begin"/>
        </w:r>
        <w:r w:rsidR="0091249B">
          <w:rPr>
            <w:noProof/>
            <w:webHidden/>
          </w:rPr>
          <w:instrText xml:space="preserve"> PAGEREF _Toc413243616 \h </w:instrText>
        </w:r>
        <w:r w:rsidR="0091249B">
          <w:rPr>
            <w:noProof/>
            <w:webHidden/>
          </w:rPr>
        </w:r>
        <w:r w:rsidR="0091249B">
          <w:rPr>
            <w:noProof/>
            <w:webHidden/>
          </w:rPr>
          <w:fldChar w:fldCharType="separate"/>
        </w:r>
        <w:r w:rsidR="0091249B">
          <w:rPr>
            <w:noProof/>
            <w:webHidden/>
          </w:rPr>
          <w:t>157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17" w:history="1">
        <w:r w:rsidR="0091249B" w:rsidRPr="007854DB">
          <w:rPr>
            <w:rStyle w:val="Collegamentoipertestuale"/>
            <w:noProof/>
          </w:rPr>
          <w:t>2.2.10</w:t>
        </w:r>
        <w:r w:rsidR="0091249B">
          <w:rPr>
            <w:rFonts w:asciiTheme="minorHAnsi" w:eastAsiaTheme="minorEastAsia" w:hAnsiTheme="minorHAnsi" w:cstheme="minorBidi"/>
            <w:noProof/>
            <w:szCs w:val="22"/>
          </w:rPr>
          <w:tab/>
        </w:r>
        <w:r w:rsidR="0091249B" w:rsidRPr="007854DB">
          <w:rPr>
            <w:rStyle w:val="Collegamentoipertestuale"/>
            <w:noProof/>
          </w:rPr>
          <w:t>Transazione LOPN – Lista movimenti operatori</w:t>
        </w:r>
        <w:r w:rsidR="0091249B">
          <w:rPr>
            <w:noProof/>
            <w:webHidden/>
          </w:rPr>
          <w:tab/>
        </w:r>
        <w:r w:rsidR="0091249B">
          <w:rPr>
            <w:noProof/>
            <w:webHidden/>
          </w:rPr>
          <w:fldChar w:fldCharType="begin"/>
        </w:r>
        <w:r w:rsidR="0091249B">
          <w:rPr>
            <w:noProof/>
            <w:webHidden/>
          </w:rPr>
          <w:instrText xml:space="preserve"> PAGEREF _Toc413243617 \h </w:instrText>
        </w:r>
        <w:r w:rsidR="0091249B">
          <w:rPr>
            <w:noProof/>
            <w:webHidden/>
          </w:rPr>
        </w:r>
        <w:r w:rsidR="0091249B">
          <w:rPr>
            <w:noProof/>
            <w:webHidden/>
          </w:rPr>
          <w:fldChar w:fldCharType="separate"/>
        </w:r>
        <w:r w:rsidR="0091249B">
          <w:rPr>
            <w:noProof/>
            <w:webHidden/>
          </w:rPr>
          <w:t>162</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18" w:history="1">
        <w:r w:rsidR="0091249B" w:rsidRPr="007854DB">
          <w:rPr>
            <w:rStyle w:val="Collegamentoipertestuale"/>
            <w:noProof/>
          </w:rPr>
          <w:t>2.2.11</w:t>
        </w:r>
        <w:r w:rsidR="0091249B">
          <w:rPr>
            <w:rFonts w:asciiTheme="minorHAnsi" w:eastAsiaTheme="minorEastAsia" w:hAnsiTheme="minorHAnsi" w:cstheme="minorBidi"/>
            <w:noProof/>
            <w:szCs w:val="22"/>
          </w:rPr>
          <w:tab/>
        </w:r>
        <w:r w:rsidR="0091249B" w:rsidRPr="007854DB">
          <w:rPr>
            <w:rStyle w:val="Collegamentoipertestuale"/>
            <w:noProof/>
          </w:rPr>
          <w:t>Transazione IQCN – Interrogazione Quadro di Cassa</w:t>
        </w:r>
        <w:r w:rsidR="0091249B">
          <w:rPr>
            <w:noProof/>
            <w:webHidden/>
          </w:rPr>
          <w:tab/>
        </w:r>
        <w:r w:rsidR="0091249B">
          <w:rPr>
            <w:noProof/>
            <w:webHidden/>
          </w:rPr>
          <w:fldChar w:fldCharType="begin"/>
        </w:r>
        <w:r w:rsidR="0091249B">
          <w:rPr>
            <w:noProof/>
            <w:webHidden/>
          </w:rPr>
          <w:instrText xml:space="preserve"> PAGEREF _Toc413243618 \h </w:instrText>
        </w:r>
        <w:r w:rsidR="0091249B">
          <w:rPr>
            <w:noProof/>
            <w:webHidden/>
          </w:rPr>
        </w:r>
        <w:r w:rsidR="0091249B">
          <w:rPr>
            <w:noProof/>
            <w:webHidden/>
          </w:rPr>
          <w:fldChar w:fldCharType="separate"/>
        </w:r>
        <w:r w:rsidR="0091249B">
          <w:rPr>
            <w:noProof/>
            <w:webHidden/>
          </w:rPr>
          <w:t>163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19" w:history="1">
        <w:r w:rsidR="0091249B" w:rsidRPr="007854DB">
          <w:rPr>
            <w:rStyle w:val="Collegamentoipertestuale"/>
            <w:noProof/>
          </w:rPr>
          <w:t>2.2.12</w:t>
        </w:r>
        <w:r w:rsidR="0091249B">
          <w:rPr>
            <w:rFonts w:asciiTheme="minorHAnsi" w:eastAsiaTheme="minorEastAsia" w:hAnsiTheme="minorHAnsi" w:cstheme="minorBidi"/>
            <w:noProof/>
            <w:szCs w:val="22"/>
          </w:rPr>
          <w:tab/>
        </w:r>
        <w:r w:rsidR="0091249B" w:rsidRPr="007854DB">
          <w:rPr>
            <w:rStyle w:val="Collegamentoipertestuale"/>
            <w:noProof/>
          </w:rPr>
          <w:t>Transazione GPMS – Inquiry RAV scartati</w:t>
        </w:r>
        <w:r w:rsidR="0091249B">
          <w:rPr>
            <w:noProof/>
            <w:webHidden/>
          </w:rPr>
          <w:tab/>
        </w:r>
        <w:r w:rsidR="0091249B">
          <w:rPr>
            <w:noProof/>
            <w:webHidden/>
          </w:rPr>
          <w:fldChar w:fldCharType="begin"/>
        </w:r>
        <w:r w:rsidR="0091249B">
          <w:rPr>
            <w:noProof/>
            <w:webHidden/>
          </w:rPr>
          <w:instrText xml:space="preserve"> PAGEREF _Toc413243619 \h </w:instrText>
        </w:r>
        <w:r w:rsidR="0091249B">
          <w:rPr>
            <w:noProof/>
            <w:webHidden/>
          </w:rPr>
        </w:r>
        <w:r w:rsidR="0091249B">
          <w:rPr>
            <w:noProof/>
            <w:webHidden/>
          </w:rPr>
          <w:fldChar w:fldCharType="separate"/>
        </w:r>
        <w:r w:rsidR="0091249B">
          <w:rPr>
            <w:noProof/>
            <w:webHidden/>
          </w:rPr>
          <w:t>163</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620" w:history="1">
        <w:r w:rsidR="0091249B" w:rsidRPr="007854DB">
          <w:rPr>
            <w:rStyle w:val="Collegamentoipertestuale"/>
            <w:noProof/>
          </w:rPr>
          <w:t>2.3</w:t>
        </w:r>
        <w:r w:rsidR="0091249B">
          <w:rPr>
            <w:rFonts w:asciiTheme="minorHAnsi" w:eastAsiaTheme="minorEastAsia" w:hAnsiTheme="minorHAnsi" w:cstheme="minorBidi"/>
            <w:noProof/>
            <w:szCs w:val="22"/>
          </w:rPr>
          <w:tab/>
        </w:r>
        <w:r w:rsidR="0091249B" w:rsidRPr="007854DB">
          <w:rPr>
            <w:rStyle w:val="Collegamentoipertestuale"/>
            <w:noProof/>
          </w:rPr>
          <w:t>Prenotazioni</w:t>
        </w:r>
        <w:r w:rsidR="0091249B">
          <w:rPr>
            <w:noProof/>
            <w:webHidden/>
          </w:rPr>
          <w:tab/>
        </w:r>
        <w:r w:rsidR="0091249B">
          <w:rPr>
            <w:noProof/>
            <w:webHidden/>
          </w:rPr>
          <w:fldChar w:fldCharType="begin"/>
        </w:r>
        <w:r w:rsidR="0091249B">
          <w:rPr>
            <w:noProof/>
            <w:webHidden/>
          </w:rPr>
          <w:instrText xml:space="preserve"> PAGEREF _Toc413243620 \h </w:instrText>
        </w:r>
        <w:r w:rsidR="0091249B">
          <w:rPr>
            <w:noProof/>
            <w:webHidden/>
          </w:rPr>
        </w:r>
        <w:r w:rsidR="0091249B">
          <w:rPr>
            <w:noProof/>
            <w:webHidden/>
          </w:rPr>
          <w:fldChar w:fldCharType="separate"/>
        </w:r>
        <w:r w:rsidR="0091249B">
          <w:rPr>
            <w:noProof/>
            <w:webHidden/>
          </w:rPr>
          <w:t>166</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21" w:history="1">
        <w:r w:rsidR="0091249B" w:rsidRPr="007854DB">
          <w:rPr>
            <w:rStyle w:val="Collegamentoipertestuale"/>
            <w:noProof/>
          </w:rPr>
          <w:t>2.3.1</w:t>
        </w:r>
        <w:r w:rsidR="0091249B">
          <w:rPr>
            <w:rFonts w:asciiTheme="minorHAnsi" w:eastAsiaTheme="minorEastAsia" w:hAnsiTheme="minorHAnsi" w:cstheme="minorBidi"/>
            <w:noProof/>
            <w:szCs w:val="22"/>
          </w:rPr>
          <w:tab/>
        </w:r>
        <w:r w:rsidR="0091249B" w:rsidRPr="007854DB">
          <w:rPr>
            <w:rStyle w:val="Collegamentoipertestuale"/>
            <w:noProof/>
          </w:rPr>
          <w:t>Transazione R0VR – Prenotazione monitoraggio RAV scartati (jcl EIER0VR)</w:t>
        </w:r>
        <w:r w:rsidR="0091249B">
          <w:rPr>
            <w:noProof/>
            <w:webHidden/>
          </w:rPr>
          <w:tab/>
        </w:r>
        <w:r w:rsidR="0091249B">
          <w:rPr>
            <w:noProof/>
            <w:webHidden/>
          </w:rPr>
          <w:fldChar w:fldCharType="begin"/>
        </w:r>
        <w:r w:rsidR="0091249B">
          <w:rPr>
            <w:noProof/>
            <w:webHidden/>
          </w:rPr>
          <w:instrText xml:space="preserve"> PAGEREF _Toc413243621 \h </w:instrText>
        </w:r>
        <w:r w:rsidR="0091249B">
          <w:rPr>
            <w:noProof/>
            <w:webHidden/>
          </w:rPr>
        </w:r>
        <w:r w:rsidR="0091249B">
          <w:rPr>
            <w:noProof/>
            <w:webHidden/>
          </w:rPr>
          <w:fldChar w:fldCharType="separate"/>
        </w:r>
        <w:r w:rsidR="0091249B">
          <w:rPr>
            <w:noProof/>
            <w:webHidden/>
          </w:rPr>
          <w:t>166</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622" w:history="1">
        <w:r w:rsidR="0091249B" w:rsidRPr="007854DB">
          <w:rPr>
            <w:rStyle w:val="Collegamentoipertestuale"/>
            <w:noProof/>
          </w:rPr>
          <w:t>2.4</w:t>
        </w:r>
        <w:r w:rsidR="0091249B">
          <w:rPr>
            <w:rFonts w:asciiTheme="minorHAnsi" w:eastAsiaTheme="minorEastAsia" w:hAnsiTheme="minorHAnsi" w:cstheme="minorBidi"/>
            <w:noProof/>
            <w:szCs w:val="22"/>
          </w:rPr>
          <w:tab/>
        </w:r>
        <w:r w:rsidR="0091249B" w:rsidRPr="007854DB">
          <w:rPr>
            <w:rStyle w:val="Collegamentoipertestuale"/>
            <w:noProof/>
          </w:rPr>
          <w:t>Elaborazioni batch</w:t>
        </w:r>
        <w:r w:rsidR="0091249B">
          <w:rPr>
            <w:noProof/>
            <w:webHidden/>
          </w:rPr>
          <w:tab/>
        </w:r>
        <w:r w:rsidR="0091249B">
          <w:rPr>
            <w:noProof/>
            <w:webHidden/>
          </w:rPr>
          <w:fldChar w:fldCharType="begin"/>
        </w:r>
        <w:r w:rsidR="0091249B">
          <w:rPr>
            <w:noProof/>
            <w:webHidden/>
          </w:rPr>
          <w:instrText xml:space="preserve"> PAGEREF _Toc413243622 \h </w:instrText>
        </w:r>
        <w:r w:rsidR="0091249B">
          <w:rPr>
            <w:noProof/>
            <w:webHidden/>
          </w:rPr>
        </w:r>
        <w:r w:rsidR="0091249B">
          <w:rPr>
            <w:noProof/>
            <w:webHidden/>
          </w:rPr>
          <w:fldChar w:fldCharType="separate"/>
        </w:r>
        <w:r w:rsidR="0091249B">
          <w:rPr>
            <w:noProof/>
            <w:webHidden/>
          </w:rPr>
          <w:t>168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23" w:history="1">
        <w:r w:rsidR="0091249B" w:rsidRPr="007854DB">
          <w:rPr>
            <w:rStyle w:val="Collegamentoipertestuale"/>
            <w:noProof/>
          </w:rPr>
          <w:t>2.4.1</w:t>
        </w:r>
        <w:r w:rsidR="0091249B">
          <w:rPr>
            <w:rFonts w:asciiTheme="minorHAnsi" w:eastAsiaTheme="minorEastAsia" w:hAnsiTheme="minorHAnsi" w:cstheme="minorBidi"/>
            <w:noProof/>
            <w:szCs w:val="22"/>
          </w:rPr>
          <w:tab/>
        </w:r>
        <w:r w:rsidR="0091249B" w:rsidRPr="007854DB">
          <w:rPr>
            <w:rStyle w:val="Collegamentoipertestuale"/>
            <w:noProof/>
          </w:rPr>
          <w:t>Acquisizione flusso RAV generati da Equipay (jcl EIER0WR)</w:t>
        </w:r>
        <w:r w:rsidR="0091249B">
          <w:rPr>
            <w:noProof/>
            <w:webHidden/>
          </w:rPr>
          <w:tab/>
        </w:r>
        <w:r w:rsidR="0091249B">
          <w:rPr>
            <w:noProof/>
            <w:webHidden/>
          </w:rPr>
          <w:fldChar w:fldCharType="begin"/>
        </w:r>
        <w:r w:rsidR="0091249B">
          <w:rPr>
            <w:noProof/>
            <w:webHidden/>
          </w:rPr>
          <w:instrText xml:space="preserve"> PAGEREF _Toc413243623 \h </w:instrText>
        </w:r>
        <w:r w:rsidR="0091249B">
          <w:rPr>
            <w:noProof/>
            <w:webHidden/>
          </w:rPr>
        </w:r>
        <w:r w:rsidR="0091249B">
          <w:rPr>
            <w:noProof/>
            <w:webHidden/>
          </w:rPr>
          <w:fldChar w:fldCharType="separate"/>
        </w:r>
        <w:r w:rsidR="0091249B">
          <w:rPr>
            <w:noProof/>
            <w:webHidden/>
          </w:rPr>
          <w:t>168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24" w:history="1">
        <w:r w:rsidR="0091249B" w:rsidRPr="007854DB">
          <w:rPr>
            <w:rStyle w:val="Collegamentoipertestuale"/>
            <w:noProof/>
          </w:rPr>
          <w:t>2.4.2</w:t>
        </w:r>
        <w:r w:rsidR="0091249B">
          <w:rPr>
            <w:rFonts w:asciiTheme="minorHAnsi" w:eastAsiaTheme="minorEastAsia" w:hAnsiTheme="minorHAnsi" w:cstheme="minorBidi"/>
            <w:noProof/>
            <w:szCs w:val="22"/>
          </w:rPr>
          <w:tab/>
        </w:r>
        <w:r w:rsidR="0091249B" w:rsidRPr="007854DB">
          <w:rPr>
            <w:rStyle w:val="Collegamentoipertestuale"/>
            <w:noProof/>
          </w:rPr>
          <w:t>Acquisizione batch dei pagamenti effettuati con moduli di pagamento</w:t>
        </w:r>
        <w:r w:rsidR="0091249B">
          <w:rPr>
            <w:noProof/>
            <w:webHidden/>
          </w:rPr>
          <w:tab/>
        </w:r>
        <w:r w:rsidR="0091249B">
          <w:rPr>
            <w:noProof/>
            <w:webHidden/>
          </w:rPr>
          <w:fldChar w:fldCharType="begin"/>
        </w:r>
        <w:r w:rsidR="0091249B">
          <w:rPr>
            <w:noProof/>
            <w:webHidden/>
          </w:rPr>
          <w:instrText xml:space="preserve"> PAGEREF _Toc413243624 \h </w:instrText>
        </w:r>
        <w:r w:rsidR="0091249B">
          <w:rPr>
            <w:noProof/>
            <w:webHidden/>
          </w:rPr>
        </w:r>
        <w:r w:rsidR="0091249B">
          <w:rPr>
            <w:noProof/>
            <w:webHidden/>
          </w:rPr>
          <w:fldChar w:fldCharType="separate"/>
        </w:r>
        <w:r w:rsidR="0091249B">
          <w:rPr>
            <w:noProof/>
            <w:webHidden/>
          </w:rPr>
          <w:t>169</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25" w:history="1">
        <w:r w:rsidR="0091249B" w:rsidRPr="007854DB">
          <w:rPr>
            <w:rStyle w:val="Collegamentoipertestuale"/>
            <w:noProof/>
          </w:rPr>
          <w:t>2.4.2.1</w:t>
        </w:r>
        <w:r w:rsidR="0091249B">
          <w:rPr>
            <w:rFonts w:asciiTheme="minorHAnsi" w:eastAsiaTheme="minorEastAsia" w:hAnsiTheme="minorHAnsi" w:cstheme="minorBidi"/>
            <w:noProof/>
            <w:szCs w:val="22"/>
          </w:rPr>
          <w:tab/>
        </w:r>
        <w:r w:rsidR="0091249B" w:rsidRPr="007854DB">
          <w:rPr>
            <w:rStyle w:val="Collegamentoipertestuale"/>
            <w:noProof/>
          </w:rPr>
          <w:t>Conversione ‘nastro poste’ in flusso RAV standard (jcl EIER03R)</w:t>
        </w:r>
        <w:r w:rsidR="0091249B">
          <w:rPr>
            <w:noProof/>
            <w:webHidden/>
          </w:rPr>
          <w:tab/>
        </w:r>
        <w:r w:rsidR="0091249B">
          <w:rPr>
            <w:noProof/>
            <w:webHidden/>
          </w:rPr>
          <w:fldChar w:fldCharType="begin"/>
        </w:r>
        <w:r w:rsidR="0091249B">
          <w:rPr>
            <w:noProof/>
            <w:webHidden/>
          </w:rPr>
          <w:instrText xml:space="preserve"> PAGEREF _Toc413243625 \h </w:instrText>
        </w:r>
        <w:r w:rsidR="0091249B">
          <w:rPr>
            <w:noProof/>
            <w:webHidden/>
          </w:rPr>
        </w:r>
        <w:r w:rsidR="0091249B">
          <w:rPr>
            <w:noProof/>
            <w:webHidden/>
          </w:rPr>
          <w:fldChar w:fldCharType="separate"/>
        </w:r>
        <w:r w:rsidR="0091249B">
          <w:rPr>
            <w:noProof/>
            <w:webHidden/>
          </w:rPr>
          <w:t>169</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26" w:history="1">
        <w:r w:rsidR="0091249B" w:rsidRPr="007854DB">
          <w:rPr>
            <w:rStyle w:val="Collegamentoipertestuale"/>
            <w:noProof/>
          </w:rPr>
          <w:t>2.4.2.2</w:t>
        </w:r>
        <w:r w:rsidR="0091249B">
          <w:rPr>
            <w:rFonts w:asciiTheme="minorHAnsi" w:eastAsiaTheme="minorEastAsia" w:hAnsiTheme="minorHAnsi" w:cstheme="minorBidi"/>
            <w:noProof/>
            <w:szCs w:val="22"/>
          </w:rPr>
          <w:tab/>
        </w:r>
        <w:r w:rsidR="0091249B" w:rsidRPr="007854DB">
          <w:rPr>
            <w:rStyle w:val="Collegamentoipertestuale"/>
            <w:noProof/>
          </w:rPr>
          <w:t>Conversione file data entry (tracciato EISFRRS) in flusso RAV standard (jcl EIER04R)</w:t>
        </w:r>
        <w:r w:rsidR="0091249B">
          <w:rPr>
            <w:noProof/>
            <w:webHidden/>
          </w:rPr>
          <w:tab/>
        </w:r>
        <w:r w:rsidR="0091249B">
          <w:rPr>
            <w:noProof/>
            <w:webHidden/>
          </w:rPr>
          <w:fldChar w:fldCharType="begin"/>
        </w:r>
        <w:r w:rsidR="0091249B">
          <w:rPr>
            <w:noProof/>
            <w:webHidden/>
          </w:rPr>
          <w:instrText xml:space="preserve"> PAGEREF _Toc413243626 \h </w:instrText>
        </w:r>
        <w:r w:rsidR="0091249B">
          <w:rPr>
            <w:noProof/>
            <w:webHidden/>
          </w:rPr>
        </w:r>
        <w:r w:rsidR="0091249B">
          <w:rPr>
            <w:noProof/>
            <w:webHidden/>
          </w:rPr>
          <w:fldChar w:fldCharType="separate"/>
        </w:r>
        <w:r w:rsidR="0091249B">
          <w:rPr>
            <w:noProof/>
            <w:webHidden/>
          </w:rPr>
          <w:t>170</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27" w:history="1">
        <w:r w:rsidR="0091249B" w:rsidRPr="007854DB">
          <w:rPr>
            <w:rStyle w:val="Collegamentoipertestuale"/>
            <w:noProof/>
          </w:rPr>
          <w:t>2.4.2.3</w:t>
        </w:r>
        <w:r w:rsidR="0091249B">
          <w:rPr>
            <w:rFonts w:asciiTheme="minorHAnsi" w:eastAsiaTheme="minorEastAsia" w:hAnsiTheme="minorHAnsi" w:cstheme="minorBidi"/>
            <w:noProof/>
            <w:szCs w:val="22"/>
          </w:rPr>
          <w:tab/>
        </w:r>
        <w:r w:rsidR="0091249B" w:rsidRPr="007854DB">
          <w:rPr>
            <w:rStyle w:val="Collegamentoipertestuale"/>
            <w:noProof/>
          </w:rPr>
          <w:t>Conversione del flusso RAV da C.N.C. (tracciato RRRV30NO / RRRV80NO / RVRY00NO) in flusso RAV standard (jcl EIER0YR)</w:t>
        </w:r>
        <w:r w:rsidR="0091249B">
          <w:rPr>
            <w:noProof/>
            <w:webHidden/>
          </w:rPr>
          <w:tab/>
        </w:r>
        <w:r w:rsidR="0091249B">
          <w:rPr>
            <w:noProof/>
            <w:webHidden/>
          </w:rPr>
          <w:fldChar w:fldCharType="begin"/>
        </w:r>
        <w:r w:rsidR="0091249B">
          <w:rPr>
            <w:noProof/>
            <w:webHidden/>
          </w:rPr>
          <w:instrText xml:space="preserve"> PAGEREF _Toc413243627 \h </w:instrText>
        </w:r>
        <w:r w:rsidR="0091249B">
          <w:rPr>
            <w:noProof/>
            <w:webHidden/>
          </w:rPr>
        </w:r>
        <w:r w:rsidR="0091249B">
          <w:rPr>
            <w:noProof/>
            <w:webHidden/>
          </w:rPr>
          <w:fldChar w:fldCharType="separate"/>
        </w:r>
        <w:r w:rsidR="0091249B">
          <w:rPr>
            <w:noProof/>
            <w:webHidden/>
          </w:rPr>
          <w:t>171</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28" w:history="1">
        <w:r w:rsidR="0091249B" w:rsidRPr="007854DB">
          <w:rPr>
            <w:rStyle w:val="Collegamentoipertestuale"/>
            <w:noProof/>
          </w:rPr>
          <w:t>2.4.2.4</w:t>
        </w:r>
        <w:r w:rsidR="0091249B">
          <w:rPr>
            <w:rFonts w:asciiTheme="minorHAnsi" w:eastAsiaTheme="minorEastAsia" w:hAnsiTheme="minorHAnsi" w:cstheme="minorBidi"/>
            <w:noProof/>
            <w:szCs w:val="22"/>
          </w:rPr>
          <w:tab/>
        </w:r>
        <w:r w:rsidR="0091249B" w:rsidRPr="007854DB">
          <w:rPr>
            <w:rStyle w:val="Collegamentoipertestuale"/>
            <w:noProof/>
          </w:rPr>
          <w:t>Attribuzione del codice ambito su flussi RAV banche (jcl EIER0XR)</w:t>
        </w:r>
        <w:r w:rsidR="0091249B">
          <w:rPr>
            <w:noProof/>
            <w:webHidden/>
          </w:rPr>
          <w:tab/>
        </w:r>
        <w:r w:rsidR="0091249B">
          <w:rPr>
            <w:noProof/>
            <w:webHidden/>
          </w:rPr>
          <w:fldChar w:fldCharType="begin"/>
        </w:r>
        <w:r w:rsidR="0091249B">
          <w:rPr>
            <w:noProof/>
            <w:webHidden/>
          </w:rPr>
          <w:instrText xml:space="preserve"> PAGEREF _Toc413243628 \h </w:instrText>
        </w:r>
        <w:r w:rsidR="0091249B">
          <w:rPr>
            <w:noProof/>
            <w:webHidden/>
          </w:rPr>
        </w:r>
        <w:r w:rsidR="0091249B">
          <w:rPr>
            <w:noProof/>
            <w:webHidden/>
          </w:rPr>
          <w:fldChar w:fldCharType="separate"/>
        </w:r>
        <w:r w:rsidR="0091249B">
          <w:rPr>
            <w:noProof/>
            <w:webHidden/>
          </w:rPr>
          <w:t>172</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29" w:history="1">
        <w:r w:rsidR="0091249B" w:rsidRPr="007854DB">
          <w:rPr>
            <w:rStyle w:val="Collegamentoipertestuale"/>
            <w:noProof/>
          </w:rPr>
          <w:t>2.4.2.5</w:t>
        </w:r>
        <w:r w:rsidR="0091249B">
          <w:rPr>
            <w:rFonts w:asciiTheme="minorHAnsi" w:eastAsiaTheme="minorEastAsia" w:hAnsiTheme="minorHAnsi" w:cstheme="minorBidi"/>
            <w:noProof/>
            <w:szCs w:val="22"/>
          </w:rPr>
          <w:tab/>
        </w:r>
        <w:r w:rsidR="0091249B" w:rsidRPr="007854DB">
          <w:rPr>
            <w:rStyle w:val="Collegamentoipertestuale"/>
            <w:noProof/>
          </w:rPr>
          <w:t>Protocollazione e controllo Flusso RAV (jcl EIER00R)</w:t>
        </w:r>
        <w:r w:rsidR="0091249B">
          <w:rPr>
            <w:noProof/>
            <w:webHidden/>
          </w:rPr>
          <w:tab/>
        </w:r>
        <w:r w:rsidR="0091249B">
          <w:rPr>
            <w:noProof/>
            <w:webHidden/>
          </w:rPr>
          <w:fldChar w:fldCharType="begin"/>
        </w:r>
        <w:r w:rsidR="0091249B">
          <w:rPr>
            <w:noProof/>
            <w:webHidden/>
          </w:rPr>
          <w:instrText xml:space="preserve"> PAGEREF _Toc413243629 \h </w:instrText>
        </w:r>
        <w:r w:rsidR="0091249B">
          <w:rPr>
            <w:noProof/>
            <w:webHidden/>
          </w:rPr>
        </w:r>
        <w:r w:rsidR="0091249B">
          <w:rPr>
            <w:noProof/>
            <w:webHidden/>
          </w:rPr>
          <w:fldChar w:fldCharType="separate"/>
        </w:r>
        <w:r w:rsidR="0091249B">
          <w:rPr>
            <w:noProof/>
            <w:webHidden/>
          </w:rPr>
          <w:t>174</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30" w:history="1">
        <w:r w:rsidR="0091249B" w:rsidRPr="007854DB">
          <w:rPr>
            <w:rStyle w:val="Collegamentoipertestuale"/>
            <w:noProof/>
          </w:rPr>
          <w:t>2.4.2.6</w:t>
        </w:r>
        <w:r w:rsidR="0091249B">
          <w:rPr>
            <w:rFonts w:asciiTheme="minorHAnsi" w:eastAsiaTheme="minorEastAsia" w:hAnsiTheme="minorHAnsi" w:cstheme="minorBidi"/>
            <w:noProof/>
            <w:szCs w:val="22"/>
          </w:rPr>
          <w:tab/>
        </w:r>
        <w:r w:rsidR="0091249B" w:rsidRPr="007854DB">
          <w:rPr>
            <w:rStyle w:val="Collegamentoipertestuale"/>
            <w:noProof/>
          </w:rPr>
          <w:t>Emarginazione pagamenti batch (jcl EIER01R)</w:t>
        </w:r>
        <w:r w:rsidR="0091249B">
          <w:rPr>
            <w:noProof/>
            <w:webHidden/>
          </w:rPr>
          <w:tab/>
        </w:r>
        <w:r w:rsidR="0091249B">
          <w:rPr>
            <w:noProof/>
            <w:webHidden/>
          </w:rPr>
          <w:fldChar w:fldCharType="begin"/>
        </w:r>
        <w:r w:rsidR="0091249B">
          <w:rPr>
            <w:noProof/>
            <w:webHidden/>
          </w:rPr>
          <w:instrText xml:space="preserve"> PAGEREF _Toc413243630 \h </w:instrText>
        </w:r>
        <w:r w:rsidR="0091249B">
          <w:rPr>
            <w:noProof/>
            <w:webHidden/>
          </w:rPr>
        </w:r>
        <w:r w:rsidR="0091249B">
          <w:rPr>
            <w:noProof/>
            <w:webHidden/>
          </w:rPr>
          <w:fldChar w:fldCharType="separate"/>
        </w:r>
        <w:r w:rsidR="0091249B">
          <w:rPr>
            <w:noProof/>
            <w:webHidden/>
          </w:rPr>
          <w:t>175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31" w:history="1">
        <w:r w:rsidR="0091249B" w:rsidRPr="007854DB">
          <w:rPr>
            <w:rStyle w:val="Collegamentoipertestuale"/>
            <w:noProof/>
          </w:rPr>
          <w:t>2.4.2.7</w:t>
        </w:r>
        <w:r w:rsidR="0091249B">
          <w:rPr>
            <w:rFonts w:asciiTheme="minorHAnsi" w:eastAsiaTheme="minorEastAsia" w:hAnsiTheme="minorHAnsi" w:cstheme="minorBidi"/>
            <w:noProof/>
            <w:szCs w:val="22"/>
          </w:rPr>
          <w:tab/>
        </w:r>
        <w:r w:rsidR="0091249B" w:rsidRPr="007854DB">
          <w:rPr>
            <w:rStyle w:val="Collegamentoipertestuale"/>
            <w:noProof/>
          </w:rPr>
          <w:t>Emarginazione pagamenti RAV cumulativi e/o relativi a cartelle ante riforma (jcl EIER08R)</w:t>
        </w:r>
        <w:r w:rsidR="0091249B">
          <w:rPr>
            <w:noProof/>
            <w:webHidden/>
          </w:rPr>
          <w:tab/>
        </w:r>
        <w:r w:rsidR="0091249B">
          <w:rPr>
            <w:noProof/>
            <w:webHidden/>
          </w:rPr>
          <w:fldChar w:fldCharType="begin"/>
        </w:r>
        <w:r w:rsidR="0091249B">
          <w:rPr>
            <w:noProof/>
            <w:webHidden/>
          </w:rPr>
          <w:instrText xml:space="preserve"> PAGEREF _Toc413243631 \h </w:instrText>
        </w:r>
        <w:r w:rsidR="0091249B">
          <w:rPr>
            <w:noProof/>
            <w:webHidden/>
          </w:rPr>
        </w:r>
        <w:r w:rsidR="0091249B">
          <w:rPr>
            <w:noProof/>
            <w:webHidden/>
          </w:rPr>
          <w:fldChar w:fldCharType="separate"/>
        </w:r>
        <w:r w:rsidR="0091249B">
          <w:rPr>
            <w:noProof/>
            <w:webHidden/>
          </w:rPr>
          <w:t>177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32" w:history="1">
        <w:r w:rsidR="0091249B" w:rsidRPr="007854DB">
          <w:rPr>
            <w:rStyle w:val="Collegamentoipertestuale"/>
            <w:i/>
            <w:noProof/>
          </w:rPr>
          <w:t>2.4.2.8</w:t>
        </w:r>
        <w:r w:rsidR="0091249B">
          <w:rPr>
            <w:rFonts w:asciiTheme="minorHAnsi" w:eastAsiaTheme="minorEastAsia" w:hAnsiTheme="minorHAnsi" w:cstheme="minorBidi"/>
            <w:noProof/>
            <w:szCs w:val="22"/>
          </w:rPr>
          <w:tab/>
        </w:r>
        <w:r w:rsidR="0091249B" w:rsidRPr="007854DB">
          <w:rPr>
            <w:rStyle w:val="Collegamentoipertestuale"/>
            <w:i/>
            <w:noProof/>
          </w:rPr>
          <w:t xml:space="preserve">Emarginazione pagamenti RAV LAMPO EQS (jcl EIER0JR) </w:t>
        </w:r>
        <w:r w:rsidR="0091249B" w:rsidRPr="007854DB">
          <w:rPr>
            <w:rStyle w:val="Collegamentoipertestuale"/>
            <w:i/>
            <w:noProof/>
            <w:szCs w:val="26"/>
          </w:rPr>
          <w:sym w:font="Wingdings" w:char="F0E0"/>
        </w:r>
        <w:r w:rsidR="0091249B" w:rsidRPr="007854DB">
          <w:rPr>
            <w:rStyle w:val="Collegamentoipertestuale"/>
            <w:i/>
            <w:noProof/>
          </w:rPr>
          <w:t xml:space="preserve"> OBSOLETO</w:t>
        </w:r>
        <w:r w:rsidR="0091249B">
          <w:rPr>
            <w:noProof/>
            <w:webHidden/>
          </w:rPr>
          <w:tab/>
        </w:r>
        <w:r w:rsidR="0091249B">
          <w:rPr>
            <w:noProof/>
            <w:webHidden/>
          </w:rPr>
          <w:fldChar w:fldCharType="begin"/>
        </w:r>
        <w:r w:rsidR="0091249B">
          <w:rPr>
            <w:noProof/>
            <w:webHidden/>
          </w:rPr>
          <w:instrText xml:space="preserve"> PAGEREF _Toc413243632 \h </w:instrText>
        </w:r>
        <w:r w:rsidR="0091249B">
          <w:rPr>
            <w:noProof/>
            <w:webHidden/>
          </w:rPr>
        </w:r>
        <w:r w:rsidR="0091249B">
          <w:rPr>
            <w:noProof/>
            <w:webHidden/>
          </w:rPr>
          <w:fldChar w:fldCharType="separate"/>
        </w:r>
        <w:r w:rsidR="0091249B">
          <w:rPr>
            <w:noProof/>
            <w:webHidden/>
          </w:rPr>
          <w:t>179</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33" w:history="1">
        <w:r w:rsidR="0091249B" w:rsidRPr="007854DB">
          <w:rPr>
            <w:rStyle w:val="Collegamentoipertestuale"/>
            <w:noProof/>
          </w:rPr>
          <w:t>2.4.2.9</w:t>
        </w:r>
        <w:r w:rsidR="0091249B">
          <w:rPr>
            <w:rFonts w:asciiTheme="minorHAnsi" w:eastAsiaTheme="minorEastAsia" w:hAnsiTheme="minorHAnsi" w:cstheme="minorBidi"/>
            <w:noProof/>
            <w:szCs w:val="22"/>
          </w:rPr>
          <w:tab/>
        </w:r>
        <w:r w:rsidR="0091249B" w:rsidRPr="007854DB">
          <w:rPr>
            <w:rStyle w:val="Collegamentoipertestuale"/>
            <w:noProof/>
          </w:rPr>
          <w:t>Emarginazione pagamenti RAV LAMPO EQS (jcl EIER0PR)</w:t>
        </w:r>
        <w:r w:rsidR="0091249B">
          <w:rPr>
            <w:noProof/>
            <w:webHidden/>
          </w:rPr>
          <w:tab/>
        </w:r>
        <w:r w:rsidR="0091249B">
          <w:rPr>
            <w:noProof/>
            <w:webHidden/>
          </w:rPr>
          <w:fldChar w:fldCharType="begin"/>
        </w:r>
        <w:r w:rsidR="0091249B">
          <w:rPr>
            <w:noProof/>
            <w:webHidden/>
          </w:rPr>
          <w:instrText xml:space="preserve"> PAGEREF _Toc413243633 \h </w:instrText>
        </w:r>
        <w:r w:rsidR="0091249B">
          <w:rPr>
            <w:noProof/>
            <w:webHidden/>
          </w:rPr>
        </w:r>
        <w:r w:rsidR="0091249B">
          <w:rPr>
            <w:noProof/>
            <w:webHidden/>
          </w:rPr>
          <w:fldChar w:fldCharType="separate"/>
        </w:r>
        <w:r w:rsidR="0091249B">
          <w:rPr>
            <w:noProof/>
            <w:webHidden/>
          </w:rPr>
          <w:t>181</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34" w:history="1">
        <w:r w:rsidR="0091249B" w:rsidRPr="007854DB">
          <w:rPr>
            <w:rStyle w:val="Collegamentoipertestuale"/>
            <w:noProof/>
          </w:rPr>
          <w:t>2.4.3</w:t>
        </w:r>
        <w:r w:rsidR="0091249B">
          <w:rPr>
            <w:rFonts w:asciiTheme="minorHAnsi" w:eastAsiaTheme="minorEastAsia" w:hAnsiTheme="minorHAnsi" w:cstheme="minorBidi"/>
            <w:noProof/>
            <w:szCs w:val="22"/>
          </w:rPr>
          <w:tab/>
        </w:r>
        <w:r w:rsidR="0091249B" w:rsidRPr="007854DB">
          <w:rPr>
            <w:rStyle w:val="Collegamentoipertestuale"/>
            <w:noProof/>
          </w:rPr>
          <w:t>Riscossione ruoli mediante conto corrente postale – Pagamento rateazioni AdR (jcl EIER0MR)</w:t>
        </w:r>
        <w:r w:rsidR="0091249B">
          <w:rPr>
            <w:noProof/>
            <w:webHidden/>
          </w:rPr>
          <w:tab/>
        </w:r>
        <w:r w:rsidR="0091249B">
          <w:rPr>
            <w:noProof/>
            <w:webHidden/>
          </w:rPr>
          <w:fldChar w:fldCharType="begin"/>
        </w:r>
        <w:r w:rsidR="0091249B">
          <w:rPr>
            <w:noProof/>
            <w:webHidden/>
          </w:rPr>
          <w:instrText xml:space="preserve"> PAGEREF _Toc413243634 \h </w:instrText>
        </w:r>
        <w:r w:rsidR="0091249B">
          <w:rPr>
            <w:noProof/>
            <w:webHidden/>
          </w:rPr>
        </w:r>
        <w:r w:rsidR="0091249B">
          <w:rPr>
            <w:noProof/>
            <w:webHidden/>
          </w:rPr>
          <w:fldChar w:fldCharType="separate"/>
        </w:r>
        <w:r w:rsidR="0091249B">
          <w:rPr>
            <w:noProof/>
            <w:webHidden/>
          </w:rPr>
          <w:t>183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35" w:history="1">
        <w:r w:rsidR="0091249B" w:rsidRPr="007854DB">
          <w:rPr>
            <w:rStyle w:val="Collegamentoipertestuale"/>
            <w:noProof/>
          </w:rPr>
          <w:t>2.4.4</w:t>
        </w:r>
        <w:r w:rsidR="0091249B">
          <w:rPr>
            <w:rFonts w:asciiTheme="minorHAnsi" w:eastAsiaTheme="minorEastAsia" w:hAnsiTheme="minorHAnsi" w:cstheme="minorBidi"/>
            <w:noProof/>
            <w:szCs w:val="22"/>
          </w:rPr>
          <w:tab/>
        </w:r>
        <w:r w:rsidR="0091249B" w:rsidRPr="007854DB">
          <w:rPr>
            <w:rStyle w:val="Collegamentoipertestuale"/>
            <w:noProof/>
          </w:rPr>
          <w:t>Nuova fase batch di acquisizione pagamenti INPS tramite F24</w:t>
        </w:r>
        <w:r w:rsidR="0091249B">
          <w:rPr>
            <w:noProof/>
            <w:webHidden/>
          </w:rPr>
          <w:tab/>
        </w:r>
        <w:r w:rsidR="0091249B">
          <w:rPr>
            <w:noProof/>
            <w:webHidden/>
          </w:rPr>
          <w:fldChar w:fldCharType="begin"/>
        </w:r>
        <w:r w:rsidR="0091249B">
          <w:rPr>
            <w:noProof/>
            <w:webHidden/>
          </w:rPr>
          <w:instrText xml:space="preserve"> PAGEREF _Toc413243635 \h </w:instrText>
        </w:r>
        <w:r w:rsidR="0091249B">
          <w:rPr>
            <w:noProof/>
            <w:webHidden/>
          </w:rPr>
        </w:r>
        <w:r w:rsidR="0091249B">
          <w:rPr>
            <w:noProof/>
            <w:webHidden/>
          </w:rPr>
          <w:fldChar w:fldCharType="separate"/>
        </w:r>
        <w:r w:rsidR="0091249B">
          <w:rPr>
            <w:noProof/>
            <w:webHidden/>
          </w:rPr>
          <w:t>186</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36" w:history="1">
        <w:r w:rsidR="0091249B" w:rsidRPr="007854DB">
          <w:rPr>
            <w:rStyle w:val="Collegamentoipertestuale"/>
            <w:noProof/>
          </w:rPr>
          <w:t>2.4.4.1</w:t>
        </w:r>
        <w:r w:rsidR="0091249B">
          <w:rPr>
            <w:rFonts w:asciiTheme="minorHAnsi" w:eastAsiaTheme="minorEastAsia" w:hAnsiTheme="minorHAnsi" w:cstheme="minorBidi"/>
            <w:noProof/>
            <w:szCs w:val="22"/>
          </w:rPr>
          <w:tab/>
        </w:r>
        <w:r w:rsidR="0091249B" w:rsidRPr="007854DB">
          <w:rPr>
            <w:rStyle w:val="Collegamentoipertestuale"/>
            <w:noProof/>
          </w:rPr>
          <w:t>Fase batch di protocollazione e controllo del flusso telematico ‘Pagamenti AV.A con F24’</w:t>
        </w:r>
        <w:r w:rsidR="0091249B">
          <w:rPr>
            <w:noProof/>
            <w:webHidden/>
          </w:rPr>
          <w:tab/>
        </w:r>
        <w:r w:rsidR="0091249B">
          <w:rPr>
            <w:noProof/>
            <w:webHidden/>
          </w:rPr>
          <w:fldChar w:fldCharType="begin"/>
        </w:r>
        <w:r w:rsidR="0091249B">
          <w:rPr>
            <w:noProof/>
            <w:webHidden/>
          </w:rPr>
          <w:instrText xml:space="preserve"> PAGEREF _Toc413243636 \h </w:instrText>
        </w:r>
        <w:r w:rsidR="0091249B">
          <w:rPr>
            <w:noProof/>
            <w:webHidden/>
          </w:rPr>
        </w:r>
        <w:r w:rsidR="0091249B">
          <w:rPr>
            <w:noProof/>
            <w:webHidden/>
          </w:rPr>
          <w:fldChar w:fldCharType="separate"/>
        </w:r>
        <w:r w:rsidR="0091249B">
          <w:rPr>
            <w:noProof/>
            <w:webHidden/>
          </w:rPr>
          <w:t>187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37" w:history="1">
        <w:r w:rsidR="0091249B" w:rsidRPr="007854DB">
          <w:rPr>
            <w:rStyle w:val="Collegamentoipertestuale"/>
            <w:noProof/>
          </w:rPr>
          <w:t>2.4.4.2</w:t>
        </w:r>
        <w:r w:rsidR="0091249B">
          <w:rPr>
            <w:rFonts w:asciiTheme="minorHAnsi" w:eastAsiaTheme="minorEastAsia" w:hAnsiTheme="minorHAnsi" w:cstheme="minorBidi"/>
            <w:noProof/>
            <w:szCs w:val="22"/>
          </w:rPr>
          <w:tab/>
        </w:r>
        <w:r w:rsidR="0091249B" w:rsidRPr="007854DB">
          <w:rPr>
            <w:rStyle w:val="Collegamentoipertestuale"/>
            <w:noProof/>
          </w:rPr>
          <w:t>Fase batch di confezionamento del flusso ‘Esito su flusso Pagamenti AV.A con F24’</w:t>
        </w:r>
        <w:r w:rsidR="0091249B">
          <w:rPr>
            <w:noProof/>
            <w:webHidden/>
          </w:rPr>
          <w:tab/>
        </w:r>
        <w:r w:rsidR="0091249B">
          <w:rPr>
            <w:noProof/>
            <w:webHidden/>
          </w:rPr>
          <w:fldChar w:fldCharType="begin"/>
        </w:r>
        <w:r w:rsidR="0091249B">
          <w:rPr>
            <w:noProof/>
            <w:webHidden/>
          </w:rPr>
          <w:instrText xml:space="preserve"> PAGEREF _Toc413243637 \h </w:instrText>
        </w:r>
        <w:r w:rsidR="0091249B">
          <w:rPr>
            <w:noProof/>
            <w:webHidden/>
          </w:rPr>
        </w:r>
        <w:r w:rsidR="0091249B">
          <w:rPr>
            <w:noProof/>
            <w:webHidden/>
          </w:rPr>
          <w:fldChar w:fldCharType="separate"/>
        </w:r>
        <w:r w:rsidR="0091249B">
          <w:rPr>
            <w:noProof/>
            <w:webHidden/>
          </w:rPr>
          <w:t>187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38" w:history="1">
        <w:r w:rsidR="0091249B" w:rsidRPr="007854DB">
          <w:rPr>
            <w:rStyle w:val="Collegamentoipertestuale"/>
            <w:noProof/>
          </w:rPr>
          <w:t>2.4.4.3</w:t>
        </w:r>
        <w:r w:rsidR="0091249B">
          <w:rPr>
            <w:rFonts w:asciiTheme="minorHAnsi" w:eastAsiaTheme="minorEastAsia" w:hAnsiTheme="minorHAnsi" w:cstheme="minorBidi"/>
            <w:noProof/>
            <w:szCs w:val="22"/>
          </w:rPr>
          <w:tab/>
        </w:r>
        <w:r w:rsidR="0091249B" w:rsidRPr="007854DB">
          <w:rPr>
            <w:rStyle w:val="Collegamentoipertestuale"/>
            <w:noProof/>
          </w:rPr>
          <w:t>Fase batch di emarginazione dei ‘Pagamenti AV.A con flusso F24’</w:t>
        </w:r>
        <w:r w:rsidR="0091249B">
          <w:rPr>
            <w:noProof/>
            <w:webHidden/>
          </w:rPr>
          <w:tab/>
        </w:r>
        <w:r w:rsidR="0091249B">
          <w:rPr>
            <w:noProof/>
            <w:webHidden/>
          </w:rPr>
          <w:fldChar w:fldCharType="begin"/>
        </w:r>
        <w:r w:rsidR="0091249B">
          <w:rPr>
            <w:noProof/>
            <w:webHidden/>
          </w:rPr>
          <w:instrText xml:space="preserve"> PAGEREF _Toc413243638 \h </w:instrText>
        </w:r>
        <w:r w:rsidR="0091249B">
          <w:rPr>
            <w:noProof/>
            <w:webHidden/>
          </w:rPr>
        </w:r>
        <w:r w:rsidR="0091249B">
          <w:rPr>
            <w:noProof/>
            <w:webHidden/>
          </w:rPr>
          <w:fldChar w:fldCharType="separate"/>
        </w:r>
        <w:r w:rsidR="0091249B">
          <w:rPr>
            <w:noProof/>
            <w:webHidden/>
          </w:rPr>
          <w:t>187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39" w:history="1">
        <w:r w:rsidR="0091249B" w:rsidRPr="007854DB">
          <w:rPr>
            <w:rStyle w:val="Collegamentoipertestuale"/>
            <w:noProof/>
          </w:rPr>
          <w:t>2.4.5</w:t>
        </w:r>
        <w:r w:rsidR="0091249B">
          <w:rPr>
            <w:rFonts w:asciiTheme="minorHAnsi" w:eastAsiaTheme="minorEastAsia" w:hAnsiTheme="minorHAnsi" w:cstheme="minorBidi"/>
            <w:noProof/>
            <w:szCs w:val="22"/>
          </w:rPr>
          <w:tab/>
        </w:r>
        <w:r w:rsidR="0091249B" w:rsidRPr="007854DB">
          <w:rPr>
            <w:rStyle w:val="Collegamentoipertestuale"/>
            <w:noProof/>
          </w:rPr>
          <w:t>Abbuono massivo diritti tabellari e spese piè di lista  (jcl EIER0BR)</w:t>
        </w:r>
        <w:r w:rsidR="0091249B">
          <w:rPr>
            <w:noProof/>
            <w:webHidden/>
          </w:rPr>
          <w:tab/>
        </w:r>
        <w:r w:rsidR="0091249B">
          <w:rPr>
            <w:noProof/>
            <w:webHidden/>
          </w:rPr>
          <w:fldChar w:fldCharType="begin"/>
        </w:r>
        <w:r w:rsidR="0091249B">
          <w:rPr>
            <w:noProof/>
            <w:webHidden/>
          </w:rPr>
          <w:instrText xml:space="preserve"> PAGEREF _Toc413243639 \h </w:instrText>
        </w:r>
        <w:r w:rsidR="0091249B">
          <w:rPr>
            <w:noProof/>
            <w:webHidden/>
          </w:rPr>
        </w:r>
        <w:r w:rsidR="0091249B">
          <w:rPr>
            <w:noProof/>
            <w:webHidden/>
          </w:rPr>
          <w:fldChar w:fldCharType="separate"/>
        </w:r>
        <w:r w:rsidR="0091249B">
          <w:rPr>
            <w:noProof/>
            <w:webHidden/>
          </w:rPr>
          <w:t>189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40" w:history="1">
        <w:r w:rsidR="0091249B" w:rsidRPr="007854DB">
          <w:rPr>
            <w:rStyle w:val="Collegamentoipertestuale"/>
            <w:noProof/>
          </w:rPr>
          <w:t>2.4.6</w:t>
        </w:r>
        <w:r w:rsidR="0091249B">
          <w:rPr>
            <w:rFonts w:asciiTheme="minorHAnsi" w:eastAsiaTheme="minorEastAsia" w:hAnsiTheme="minorHAnsi" w:cstheme="minorBidi"/>
            <w:noProof/>
            <w:szCs w:val="22"/>
          </w:rPr>
          <w:tab/>
        </w:r>
        <w:r w:rsidR="0091249B" w:rsidRPr="007854DB">
          <w:rPr>
            <w:rStyle w:val="Collegamentoipertestuale"/>
            <w:noProof/>
          </w:rPr>
          <w:t>Quietanzamento quote minime  (jcl EIER0HR)</w:t>
        </w:r>
        <w:r w:rsidR="0091249B">
          <w:rPr>
            <w:noProof/>
            <w:webHidden/>
          </w:rPr>
          <w:tab/>
        </w:r>
        <w:r w:rsidR="0091249B">
          <w:rPr>
            <w:noProof/>
            <w:webHidden/>
          </w:rPr>
          <w:fldChar w:fldCharType="begin"/>
        </w:r>
        <w:r w:rsidR="0091249B">
          <w:rPr>
            <w:noProof/>
            <w:webHidden/>
          </w:rPr>
          <w:instrText xml:space="preserve"> PAGEREF _Toc413243640 \h </w:instrText>
        </w:r>
        <w:r w:rsidR="0091249B">
          <w:rPr>
            <w:noProof/>
            <w:webHidden/>
          </w:rPr>
        </w:r>
        <w:r w:rsidR="0091249B">
          <w:rPr>
            <w:noProof/>
            <w:webHidden/>
          </w:rPr>
          <w:fldChar w:fldCharType="separate"/>
        </w:r>
        <w:r w:rsidR="0091249B">
          <w:rPr>
            <w:noProof/>
            <w:webHidden/>
          </w:rPr>
          <w:t>191</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41" w:history="1">
        <w:r w:rsidR="0091249B" w:rsidRPr="007854DB">
          <w:rPr>
            <w:rStyle w:val="Collegamentoipertestuale"/>
            <w:noProof/>
          </w:rPr>
          <w:t>2.4.7</w:t>
        </w:r>
        <w:r w:rsidR="0091249B">
          <w:rPr>
            <w:rFonts w:asciiTheme="minorHAnsi" w:eastAsiaTheme="minorEastAsia" w:hAnsiTheme="minorHAnsi" w:cstheme="minorBidi"/>
            <w:noProof/>
            <w:szCs w:val="22"/>
          </w:rPr>
          <w:tab/>
        </w:r>
        <w:r w:rsidR="0091249B" w:rsidRPr="007854DB">
          <w:rPr>
            <w:rStyle w:val="Collegamentoipertestuale"/>
            <w:noProof/>
          </w:rPr>
          <w:t>Estrazione eccedenze di pagamento (jcl EIER06R)</w:t>
        </w:r>
        <w:r w:rsidR="0091249B">
          <w:rPr>
            <w:noProof/>
            <w:webHidden/>
          </w:rPr>
          <w:tab/>
        </w:r>
        <w:r w:rsidR="0091249B">
          <w:rPr>
            <w:noProof/>
            <w:webHidden/>
          </w:rPr>
          <w:fldChar w:fldCharType="begin"/>
        </w:r>
        <w:r w:rsidR="0091249B">
          <w:rPr>
            <w:noProof/>
            <w:webHidden/>
          </w:rPr>
          <w:instrText xml:space="preserve"> PAGEREF _Toc413243641 \h </w:instrText>
        </w:r>
        <w:r w:rsidR="0091249B">
          <w:rPr>
            <w:noProof/>
            <w:webHidden/>
          </w:rPr>
        </w:r>
        <w:r w:rsidR="0091249B">
          <w:rPr>
            <w:noProof/>
            <w:webHidden/>
          </w:rPr>
          <w:fldChar w:fldCharType="separate"/>
        </w:r>
        <w:r w:rsidR="0091249B">
          <w:rPr>
            <w:noProof/>
            <w:webHidden/>
          </w:rPr>
          <w:t>192</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42" w:history="1">
        <w:r w:rsidR="0091249B" w:rsidRPr="007854DB">
          <w:rPr>
            <w:rStyle w:val="Collegamentoipertestuale"/>
            <w:noProof/>
          </w:rPr>
          <w:t>2.4.7.1</w:t>
        </w:r>
        <w:r w:rsidR="0091249B">
          <w:rPr>
            <w:rFonts w:asciiTheme="minorHAnsi" w:eastAsiaTheme="minorEastAsia" w:hAnsiTheme="minorHAnsi" w:cstheme="minorBidi"/>
            <w:noProof/>
            <w:szCs w:val="22"/>
          </w:rPr>
          <w:tab/>
        </w:r>
        <w:r w:rsidR="0091249B" w:rsidRPr="007854DB">
          <w:rPr>
            <w:rStyle w:val="Collegamentoipertestuale"/>
            <w:noProof/>
          </w:rPr>
          <w:t>Estrazione delle somme a disposizione</w:t>
        </w:r>
        <w:r w:rsidR="0091249B">
          <w:rPr>
            <w:noProof/>
            <w:webHidden/>
          </w:rPr>
          <w:tab/>
        </w:r>
        <w:r w:rsidR="0091249B">
          <w:rPr>
            <w:noProof/>
            <w:webHidden/>
          </w:rPr>
          <w:fldChar w:fldCharType="begin"/>
        </w:r>
        <w:r w:rsidR="0091249B">
          <w:rPr>
            <w:noProof/>
            <w:webHidden/>
          </w:rPr>
          <w:instrText xml:space="preserve"> PAGEREF _Toc413243642 \h </w:instrText>
        </w:r>
        <w:r w:rsidR="0091249B">
          <w:rPr>
            <w:noProof/>
            <w:webHidden/>
          </w:rPr>
        </w:r>
        <w:r w:rsidR="0091249B">
          <w:rPr>
            <w:noProof/>
            <w:webHidden/>
          </w:rPr>
          <w:fldChar w:fldCharType="separate"/>
        </w:r>
        <w:r w:rsidR="0091249B">
          <w:rPr>
            <w:noProof/>
            <w:webHidden/>
          </w:rPr>
          <w:t>193</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43" w:history="1">
        <w:r w:rsidR="0091249B" w:rsidRPr="007854DB">
          <w:rPr>
            <w:rStyle w:val="Collegamentoipertestuale"/>
            <w:noProof/>
          </w:rPr>
          <w:t>2.4.7.2</w:t>
        </w:r>
        <w:r w:rsidR="0091249B">
          <w:rPr>
            <w:rFonts w:asciiTheme="minorHAnsi" w:eastAsiaTheme="minorEastAsia" w:hAnsiTheme="minorHAnsi" w:cstheme="minorBidi"/>
            <w:noProof/>
            <w:szCs w:val="22"/>
          </w:rPr>
          <w:tab/>
        </w:r>
        <w:r w:rsidR="0091249B" w:rsidRPr="007854DB">
          <w:rPr>
            <w:rStyle w:val="Collegamentoipertestuale"/>
            <w:noProof/>
          </w:rPr>
          <w:t>Lista delle somme a disposizione</w:t>
        </w:r>
        <w:r w:rsidR="0091249B">
          <w:rPr>
            <w:noProof/>
            <w:webHidden/>
          </w:rPr>
          <w:tab/>
        </w:r>
        <w:r w:rsidR="0091249B">
          <w:rPr>
            <w:noProof/>
            <w:webHidden/>
          </w:rPr>
          <w:fldChar w:fldCharType="begin"/>
        </w:r>
        <w:r w:rsidR="0091249B">
          <w:rPr>
            <w:noProof/>
            <w:webHidden/>
          </w:rPr>
          <w:instrText xml:space="preserve"> PAGEREF _Toc413243643 \h </w:instrText>
        </w:r>
        <w:r w:rsidR="0091249B">
          <w:rPr>
            <w:noProof/>
            <w:webHidden/>
          </w:rPr>
        </w:r>
        <w:r w:rsidR="0091249B">
          <w:rPr>
            <w:noProof/>
            <w:webHidden/>
          </w:rPr>
          <w:fldChar w:fldCharType="separate"/>
        </w:r>
        <w:r w:rsidR="0091249B">
          <w:rPr>
            <w:noProof/>
            <w:webHidden/>
          </w:rPr>
          <w:t>193</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44" w:history="1">
        <w:r w:rsidR="0091249B" w:rsidRPr="007854DB">
          <w:rPr>
            <w:rStyle w:val="Collegamentoipertestuale"/>
            <w:noProof/>
          </w:rPr>
          <w:t>2.4.7.3</w:t>
        </w:r>
        <w:r w:rsidR="0091249B">
          <w:rPr>
            <w:rFonts w:asciiTheme="minorHAnsi" w:eastAsiaTheme="minorEastAsia" w:hAnsiTheme="minorHAnsi" w:cstheme="minorBidi"/>
            <w:noProof/>
            <w:szCs w:val="22"/>
          </w:rPr>
          <w:tab/>
        </w:r>
        <w:r w:rsidR="0091249B" w:rsidRPr="007854DB">
          <w:rPr>
            <w:rStyle w:val="Collegamentoipertestuale"/>
            <w:noProof/>
          </w:rPr>
          <w:t>Chiusura delle quote minime</w:t>
        </w:r>
        <w:r w:rsidR="0091249B">
          <w:rPr>
            <w:noProof/>
            <w:webHidden/>
          </w:rPr>
          <w:tab/>
        </w:r>
        <w:r w:rsidR="0091249B">
          <w:rPr>
            <w:noProof/>
            <w:webHidden/>
          </w:rPr>
          <w:fldChar w:fldCharType="begin"/>
        </w:r>
        <w:r w:rsidR="0091249B">
          <w:rPr>
            <w:noProof/>
            <w:webHidden/>
          </w:rPr>
          <w:instrText xml:space="preserve"> PAGEREF _Toc413243644 \h </w:instrText>
        </w:r>
        <w:r w:rsidR="0091249B">
          <w:rPr>
            <w:noProof/>
            <w:webHidden/>
          </w:rPr>
        </w:r>
        <w:r w:rsidR="0091249B">
          <w:rPr>
            <w:noProof/>
            <w:webHidden/>
          </w:rPr>
          <w:fldChar w:fldCharType="separate"/>
        </w:r>
        <w:r w:rsidR="0091249B">
          <w:rPr>
            <w:noProof/>
            <w:webHidden/>
          </w:rPr>
          <w:t>194</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45" w:history="1">
        <w:r w:rsidR="0091249B" w:rsidRPr="007854DB">
          <w:rPr>
            <w:rStyle w:val="Collegamentoipertestuale"/>
            <w:noProof/>
          </w:rPr>
          <w:t>2.4.7.4</w:t>
        </w:r>
        <w:r w:rsidR="0091249B">
          <w:rPr>
            <w:rFonts w:asciiTheme="minorHAnsi" w:eastAsiaTheme="minorEastAsia" w:hAnsiTheme="minorHAnsi" w:cstheme="minorBidi"/>
            <w:noProof/>
            <w:szCs w:val="22"/>
          </w:rPr>
          <w:tab/>
        </w:r>
        <w:r w:rsidR="0091249B" w:rsidRPr="007854DB">
          <w:rPr>
            <w:rStyle w:val="Collegamentoipertestuale"/>
            <w:noProof/>
          </w:rPr>
          <w:t>Invito al contribuente</w:t>
        </w:r>
        <w:r w:rsidR="0091249B">
          <w:rPr>
            <w:noProof/>
            <w:webHidden/>
          </w:rPr>
          <w:tab/>
        </w:r>
        <w:r w:rsidR="0091249B">
          <w:rPr>
            <w:noProof/>
            <w:webHidden/>
          </w:rPr>
          <w:fldChar w:fldCharType="begin"/>
        </w:r>
        <w:r w:rsidR="0091249B">
          <w:rPr>
            <w:noProof/>
            <w:webHidden/>
          </w:rPr>
          <w:instrText xml:space="preserve"> PAGEREF _Toc413243645 \h </w:instrText>
        </w:r>
        <w:r w:rsidR="0091249B">
          <w:rPr>
            <w:noProof/>
            <w:webHidden/>
          </w:rPr>
        </w:r>
        <w:r w:rsidR="0091249B">
          <w:rPr>
            <w:noProof/>
            <w:webHidden/>
          </w:rPr>
          <w:fldChar w:fldCharType="separate"/>
        </w:r>
        <w:r w:rsidR="0091249B">
          <w:rPr>
            <w:noProof/>
            <w:webHidden/>
          </w:rPr>
          <w:t>194</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46" w:history="1">
        <w:r w:rsidR="0091249B" w:rsidRPr="007854DB">
          <w:rPr>
            <w:rStyle w:val="Collegamentoipertestuale"/>
            <w:noProof/>
          </w:rPr>
          <w:t>2.4.7.5</w:t>
        </w:r>
        <w:r w:rsidR="0091249B">
          <w:rPr>
            <w:rFonts w:asciiTheme="minorHAnsi" w:eastAsiaTheme="minorEastAsia" w:hAnsiTheme="minorHAnsi" w:cstheme="minorBidi"/>
            <w:noProof/>
            <w:szCs w:val="22"/>
          </w:rPr>
          <w:tab/>
        </w:r>
        <w:r w:rsidR="0091249B" w:rsidRPr="007854DB">
          <w:rPr>
            <w:rStyle w:val="Collegamentoipertestuale"/>
            <w:noProof/>
          </w:rPr>
          <w:t>Predisposizione assegno circolare per il rimborso delle eccedenze</w:t>
        </w:r>
        <w:r w:rsidR="0091249B">
          <w:rPr>
            <w:noProof/>
            <w:webHidden/>
          </w:rPr>
          <w:tab/>
        </w:r>
        <w:r w:rsidR="0091249B">
          <w:rPr>
            <w:noProof/>
            <w:webHidden/>
          </w:rPr>
          <w:fldChar w:fldCharType="begin"/>
        </w:r>
        <w:r w:rsidR="0091249B">
          <w:rPr>
            <w:noProof/>
            <w:webHidden/>
          </w:rPr>
          <w:instrText xml:space="preserve"> PAGEREF _Toc413243646 \h </w:instrText>
        </w:r>
        <w:r w:rsidR="0091249B">
          <w:rPr>
            <w:noProof/>
            <w:webHidden/>
          </w:rPr>
        </w:r>
        <w:r w:rsidR="0091249B">
          <w:rPr>
            <w:noProof/>
            <w:webHidden/>
          </w:rPr>
          <w:fldChar w:fldCharType="separate"/>
        </w:r>
        <w:r w:rsidR="0091249B">
          <w:rPr>
            <w:noProof/>
            <w:webHidden/>
          </w:rPr>
          <w:t>195</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47" w:history="1">
        <w:r w:rsidR="0091249B" w:rsidRPr="007854DB">
          <w:rPr>
            <w:rStyle w:val="Collegamentoipertestuale"/>
            <w:noProof/>
          </w:rPr>
          <w:t>2.4.7.6</w:t>
        </w:r>
        <w:r w:rsidR="0091249B">
          <w:rPr>
            <w:rFonts w:asciiTheme="minorHAnsi" w:eastAsiaTheme="minorEastAsia" w:hAnsiTheme="minorHAnsi" w:cstheme="minorBidi"/>
            <w:noProof/>
            <w:szCs w:val="22"/>
          </w:rPr>
          <w:tab/>
        </w:r>
        <w:r w:rsidR="0091249B" w:rsidRPr="007854DB">
          <w:rPr>
            <w:rStyle w:val="Collegamentoipertestuale"/>
            <w:noProof/>
          </w:rPr>
          <w:t>Scheda parametro per l’estrazione delle eccedenze di pagamento</w:t>
        </w:r>
        <w:r w:rsidR="0091249B">
          <w:rPr>
            <w:noProof/>
            <w:webHidden/>
          </w:rPr>
          <w:tab/>
        </w:r>
        <w:r w:rsidR="0091249B">
          <w:rPr>
            <w:noProof/>
            <w:webHidden/>
          </w:rPr>
          <w:fldChar w:fldCharType="begin"/>
        </w:r>
        <w:r w:rsidR="0091249B">
          <w:rPr>
            <w:noProof/>
            <w:webHidden/>
          </w:rPr>
          <w:instrText xml:space="preserve"> PAGEREF _Toc413243647 \h </w:instrText>
        </w:r>
        <w:r w:rsidR="0091249B">
          <w:rPr>
            <w:noProof/>
            <w:webHidden/>
          </w:rPr>
        </w:r>
        <w:r w:rsidR="0091249B">
          <w:rPr>
            <w:noProof/>
            <w:webHidden/>
          </w:rPr>
          <w:fldChar w:fldCharType="separate"/>
        </w:r>
        <w:r w:rsidR="0091249B">
          <w:rPr>
            <w:noProof/>
            <w:webHidden/>
          </w:rPr>
          <w:t>196</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48" w:history="1">
        <w:r w:rsidR="0091249B" w:rsidRPr="007854DB">
          <w:rPr>
            <w:rStyle w:val="Collegamentoipertestuale"/>
            <w:noProof/>
          </w:rPr>
          <w:t>2.4.8</w:t>
        </w:r>
        <w:r w:rsidR="0091249B">
          <w:rPr>
            <w:rFonts w:asciiTheme="minorHAnsi" w:eastAsiaTheme="minorEastAsia" w:hAnsiTheme="minorHAnsi" w:cstheme="minorBidi"/>
            <w:noProof/>
            <w:szCs w:val="22"/>
          </w:rPr>
          <w:tab/>
        </w:r>
        <w:r w:rsidR="0091249B" w:rsidRPr="007854DB">
          <w:rPr>
            <w:rStyle w:val="Collegamentoipertestuale"/>
            <w:noProof/>
          </w:rPr>
          <w:t>Acquisizione esito assegni di rimborso (jcl EIER07R)</w:t>
        </w:r>
        <w:r w:rsidR="0091249B">
          <w:rPr>
            <w:noProof/>
            <w:webHidden/>
          </w:rPr>
          <w:tab/>
        </w:r>
        <w:r w:rsidR="0091249B">
          <w:rPr>
            <w:noProof/>
            <w:webHidden/>
          </w:rPr>
          <w:fldChar w:fldCharType="begin"/>
        </w:r>
        <w:r w:rsidR="0091249B">
          <w:rPr>
            <w:noProof/>
            <w:webHidden/>
          </w:rPr>
          <w:instrText xml:space="preserve"> PAGEREF _Toc413243648 \h </w:instrText>
        </w:r>
        <w:r w:rsidR="0091249B">
          <w:rPr>
            <w:noProof/>
            <w:webHidden/>
          </w:rPr>
        </w:r>
        <w:r w:rsidR="0091249B">
          <w:rPr>
            <w:noProof/>
            <w:webHidden/>
          </w:rPr>
          <w:fldChar w:fldCharType="separate"/>
        </w:r>
        <w:r w:rsidR="0091249B">
          <w:rPr>
            <w:noProof/>
            <w:webHidden/>
          </w:rPr>
          <w:t>198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49" w:history="1">
        <w:r w:rsidR="0091249B" w:rsidRPr="007854DB">
          <w:rPr>
            <w:rStyle w:val="Collegamentoipertestuale"/>
            <w:noProof/>
          </w:rPr>
          <w:t>2.4.9</w:t>
        </w:r>
        <w:r w:rsidR="0091249B">
          <w:rPr>
            <w:rFonts w:asciiTheme="minorHAnsi" w:eastAsiaTheme="minorEastAsia" w:hAnsiTheme="minorHAnsi" w:cstheme="minorBidi"/>
            <w:noProof/>
            <w:szCs w:val="22"/>
          </w:rPr>
          <w:tab/>
        </w:r>
        <w:r w:rsidR="0091249B" w:rsidRPr="007854DB">
          <w:rPr>
            <w:rStyle w:val="Collegamentoipertestuale"/>
            <w:noProof/>
          </w:rPr>
          <w:t>Utilizzo delle somme a disposizione del concessionario (jcl EIER09R)</w:t>
        </w:r>
        <w:r w:rsidR="0091249B">
          <w:rPr>
            <w:noProof/>
            <w:webHidden/>
          </w:rPr>
          <w:tab/>
        </w:r>
        <w:r w:rsidR="0091249B">
          <w:rPr>
            <w:noProof/>
            <w:webHidden/>
          </w:rPr>
          <w:fldChar w:fldCharType="begin"/>
        </w:r>
        <w:r w:rsidR="0091249B">
          <w:rPr>
            <w:noProof/>
            <w:webHidden/>
          </w:rPr>
          <w:instrText xml:space="preserve"> PAGEREF _Toc413243649 \h </w:instrText>
        </w:r>
        <w:r w:rsidR="0091249B">
          <w:rPr>
            <w:noProof/>
            <w:webHidden/>
          </w:rPr>
        </w:r>
        <w:r w:rsidR="0091249B">
          <w:rPr>
            <w:noProof/>
            <w:webHidden/>
          </w:rPr>
          <w:fldChar w:fldCharType="separate"/>
        </w:r>
        <w:r w:rsidR="0091249B">
          <w:rPr>
            <w:noProof/>
            <w:webHidden/>
          </w:rPr>
          <w:t>200</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50" w:history="1">
        <w:r w:rsidR="0091249B" w:rsidRPr="007854DB">
          <w:rPr>
            <w:rStyle w:val="Collegamentoipertestuale"/>
            <w:noProof/>
          </w:rPr>
          <w:t>2.4.10</w:t>
        </w:r>
        <w:r w:rsidR="0091249B">
          <w:rPr>
            <w:rFonts w:asciiTheme="minorHAnsi" w:eastAsiaTheme="minorEastAsia" w:hAnsiTheme="minorHAnsi" w:cstheme="minorBidi"/>
            <w:noProof/>
            <w:szCs w:val="22"/>
          </w:rPr>
          <w:tab/>
        </w:r>
        <w:r w:rsidR="0091249B" w:rsidRPr="007854DB">
          <w:rPr>
            <w:rStyle w:val="Collegamentoipertestuale"/>
            <w:noProof/>
          </w:rPr>
          <w:t>Chiusura delle somme a disposizione di altro concessionario con bonifico all’ambito competente (jcl EIER0DR)</w:t>
        </w:r>
        <w:r w:rsidR="0091249B">
          <w:rPr>
            <w:noProof/>
            <w:webHidden/>
          </w:rPr>
          <w:tab/>
        </w:r>
        <w:r w:rsidR="0091249B">
          <w:rPr>
            <w:noProof/>
            <w:webHidden/>
          </w:rPr>
          <w:fldChar w:fldCharType="begin"/>
        </w:r>
        <w:r w:rsidR="0091249B">
          <w:rPr>
            <w:noProof/>
            <w:webHidden/>
          </w:rPr>
          <w:instrText xml:space="preserve"> PAGEREF _Toc413243650 \h </w:instrText>
        </w:r>
        <w:r w:rsidR="0091249B">
          <w:rPr>
            <w:noProof/>
            <w:webHidden/>
          </w:rPr>
        </w:r>
        <w:r w:rsidR="0091249B">
          <w:rPr>
            <w:noProof/>
            <w:webHidden/>
          </w:rPr>
          <w:fldChar w:fldCharType="separate"/>
        </w:r>
        <w:r w:rsidR="0091249B">
          <w:rPr>
            <w:noProof/>
            <w:webHidden/>
          </w:rPr>
          <w:t>203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51" w:history="1">
        <w:r w:rsidR="0091249B" w:rsidRPr="007854DB">
          <w:rPr>
            <w:rStyle w:val="Collegamentoipertestuale"/>
            <w:noProof/>
          </w:rPr>
          <w:t>2.4.11</w:t>
        </w:r>
        <w:r w:rsidR="0091249B">
          <w:rPr>
            <w:rFonts w:asciiTheme="minorHAnsi" w:eastAsiaTheme="minorEastAsia" w:hAnsiTheme="minorHAnsi" w:cstheme="minorBidi"/>
            <w:noProof/>
            <w:szCs w:val="22"/>
          </w:rPr>
          <w:tab/>
        </w:r>
        <w:r w:rsidR="0091249B" w:rsidRPr="007854DB">
          <w:rPr>
            <w:rStyle w:val="Collegamentoipertestuale"/>
            <w:noProof/>
          </w:rPr>
          <w:t>Emarginazione dei pagamenti provenienti da altri concessionari (jcl EIER0FR)</w:t>
        </w:r>
        <w:r w:rsidR="0091249B">
          <w:rPr>
            <w:noProof/>
            <w:webHidden/>
          </w:rPr>
          <w:tab/>
        </w:r>
        <w:r w:rsidR="0091249B">
          <w:rPr>
            <w:noProof/>
            <w:webHidden/>
          </w:rPr>
          <w:fldChar w:fldCharType="begin"/>
        </w:r>
        <w:r w:rsidR="0091249B">
          <w:rPr>
            <w:noProof/>
            <w:webHidden/>
          </w:rPr>
          <w:instrText xml:space="preserve"> PAGEREF _Toc413243651 \h </w:instrText>
        </w:r>
        <w:r w:rsidR="0091249B">
          <w:rPr>
            <w:noProof/>
            <w:webHidden/>
          </w:rPr>
        </w:r>
        <w:r w:rsidR="0091249B">
          <w:rPr>
            <w:noProof/>
            <w:webHidden/>
          </w:rPr>
          <w:fldChar w:fldCharType="separate"/>
        </w:r>
        <w:r w:rsidR="0091249B">
          <w:rPr>
            <w:noProof/>
            <w:webHidden/>
          </w:rPr>
          <w:t>205</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52" w:history="1">
        <w:r w:rsidR="0091249B" w:rsidRPr="007854DB">
          <w:rPr>
            <w:rStyle w:val="Collegamentoipertestuale"/>
            <w:noProof/>
          </w:rPr>
          <w:t>2.4.12</w:t>
        </w:r>
        <w:r w:rsidR="0091249B">
          <w:rPr>
            <w:rFonts w:asciiTheme="minorHAnsi" w:eastAsiaTheme="minorEastAsia" w:hAnsiTheme="minorHAnsi" w:cstheme="minorBidi"/>
            <w:noProof/>
            <w:szCs w:val="22"/>
          </w:rPr>
          <w:tab/>
        </w:r>
        <w:r w:rsidR="0091249B" w:rsidRPr="007854DB">
          <w:rPr>
            <w:rStyle w:val="Collegamentoipertestuale"/>
            <w:noProof/>
          </w:rPr>
          <w:t>Utilizzo eccedenze da pagamento ante e post riforma (jcl EIER0GR)</w:t>
        </w:r>
        <w:r w:rsidR="0091249B">
          <w:rPr>
            <w:noProof/>
            <w:webHidden/>
          </w:rPr>
          <w:tab/>
        </w:r>
        <w:r w:rsidR="0091249B">
          <w:rPr>
            <w:noProof/>
            <w:webHidden/>
          </w:rPr>
          <w:fldChar w:fldCharType="begin"/>
        </w:r>
        <w:r w:rsidR="0091249B">
          <w:rPr>
            <w:noProof/>
            <w:webHidden/>
          </w:rPr>
          <w:instrText xml:space="preserve"> PAGEREF _Toc413243652 \h </w:instrText>
        </w:r>
        <w:r w:rsidR="0091249B">
          <w:rPr>
            <w:noProof/>
            <w:webHidden/>
          </w:rPr>
        </w:r>
        <w:r w:rsidR="0091249B">
          <w:rPr>
            <w:noProof/>
            <w:webHidden/>
          </w:rPr>
          <w:fldChar w:fldCharType="separate"/>
        </w:r>
        <w:r w:rsidR="0091249B">
          <w:rPr>
            <w:noProof/>
            <w:webHidden/>
          </w:rPr>
          <w:t>207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53" w:history="1">
        <w:r w:rsidR="0091249B" w:rsidRPr="007854DB">
          <w:rPr>
            <w:rStyle w:val="Collegamentoipertestuale"/>
            <w:noProof/>
          </w:rPr>
          <w:t>2.4.13</w:t>
        </w:r>
        <w:r w:rsidR="0091249B">
          <w:rPr>
            <w:rFonts w:asciiTheme="minorHAnsi" w:eastAsiaTheme="minorEastAsia" w:hAnsiTheme="minorHAnsi" w:cstheme="minorBidi"/>
            <w:noProof/>
            <w:szCs w:val="22"/>
          </w:rPr>
          <w:tab/>
        </w:r>
        <w:r w:rsidR="0091249B" w:rsidRPr="007854DB">
          <w:rPr>
            <w:rStyle w:val="Collegamentoipertestuale"/>
            <w:noProof/>
          </w:rPr>
          <w:t>Statistica bollettini RAV scartati  (Funzione R0VR)</w:t>
        </w:r>
        <w:r w:rsidR="0091249B">
          <w:rPr>
            <w:noProof/>
            <w:webHidden/>
          </w:rPr>
          <w:tab/>
        </w:r>
        <w:r w:rsidR="0091249B">
          <w:rPr>
            <w:noProof/>
            <w:webHidden/>
          </w:rPr>
          <w:fldChar w:fldCharType="begin"/>
        </w:r>
        <w:r w:rsidR="0091249B">
          <w:rPr>
            <w:noProof/>
            <w:webHidden/>
          </w:rPr>
          <w:instrText xml:space="preserve"> PAGEREF _Toc413243653 \h </w:instrText>
        </w:r>
        <w:r w:rsidR="0091249B">
          <w:rPr>
            <w:noProof/>
            <w:webHidden/>
          </w:rPr>
        </w:r>
        <w:r w:rsidR="0091249B">
          <w:rPr>
            <w:noProof/>
            <w:webHidden/>
          </w:rPr>
          <w:fldChar w:fldCharType="separate"/>
        </w:r>
        <w:r w:rsidR="0091249B">
          <w:rPr>
            <w:noProof/>
            <w:webHidden/>
          </w:rPr>
          <w:t>212</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654" w:history="1">
        <w:r w:rsidR="0091249B" w:rsidRPr="007854DB">
          <w:rPr>
            <w:rStyle w:val="Collegamentoipertestuale"/>
            <w:noProof/>
          </w:rPr>
          <w:t>2.5</w:t>
        </w:r>
        <w:r w:rsidR="0091249B">
          <w:rPr>
            <w:rFonts w:asciiTheme="minorHAnsi" w:eastAsiaTheme="minorEastAsia" w:hAnsiTheme="minorHAnsi" w:cstheme="minorBidi"/>
            <w:noProof/>
            <w:szCs w:val="22"/>
          </w:rPr>
          <w:tab/>
        </w:r>
        <w:r w:rsidR="0091249B" w:rsidRPr="007854DB">
          <w:rPr>
            <w:rStyle w:val="Collegamentoipertestuale"/>
            <w:noProof/>
          </w:rPr>
          <w:t>Tabulati</w:t>
        </w:r>
        <w:r w:rsidR="0091249B">
          <w:rPr>
            <w:noProof/>
            <w:webHidden/>
          </w:rPr>
          <w:tab/>
        </w:r>
        <w:r w:rsidR="0091249B">
          <w:rPr>
            <w:noProof/>
            <w:webHidden/>
          </w:rPr>
          <w:fldChar w:fldCharType="begin"/>
        </w:r>
        <w:r w:rsidR="0091249B">
          <w:rPr>
            <w:noProof/>
            <w:webHidden/>
          </w:rPr>
          <w:instrText xml:space="preserve"> PAGEREF _Toc413243654 \h </w:instrText>
        </w:r>
        <w:r w:rsidR="0091249B">
          <w:rPr>
            <w:noProof/>
            <w:webHidden/>
          </w:rPr>
        </w:r>
        <w:r w:rsidR="0091249B">
          <w:rPr>
            <w:noProof/>
            <w:webHidden/>
          </w:rPr>
          <w:fldChar w:fldCharType="separate"/>
        </w:r>
        <w:r w:rsidR="0091249B">
          <w:rPr>
            <w:noProof/>
            <w:webHidden/>
          </w:rPr>
          <w:t>213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55" w:history="1">
        <w:r w:rsidR="0091249B" w:rsidRPr="007854DB">
          <w:rPr>
            <w:rStyle w:val="Collegamentoipertestuale"/>
            <w:noProof/>
          </w:rPr>
          <w:t>2.5.1</w:t>
        </w:r>
        <w:r w:rsidR="0091249B">
          <w:rPr>
            <w:rFonts w:asciiTheme="minorHAnsi" w:eastAsiaTheme="minorEastAsia" w:hAnsiTheme="minorHAnsi" w:cstheme="minorBidi"/>
            <w:noProof/>
            <w:szCs w:val="22"/>
          </w:rPr>
          <w:tab/>
        </w:r>
        <w:r w:rsidR="0091249B" w:rsidRPr="007854DB">
          <w:rPr>
            <w:rStyle w:val="Collegamentoipertestuale"/>
            <w:noProof/>
          </w:rPr>
          <w:t>Elenco</w:t>
        </w:r>
        <w:r w:rsidR="0091249B">
          <w:rPr>
            <w:noProof/>
            <w:webHidden/>
          </w:rPr>
          <w:tab/>
        </w:r>
        <w:r w:rsidR="0091249B">
          <w:rPr>
            <w:noProof/>
            <w:webHidden/>
          </w:rPr>
          <w:fldChar w:fldCharType="begin"/>
        </w:r>
        <w:r w:rsidR="0091249B">
          <w:rPr>
            <w:noProof/>
            <w:webHidden/>
          </w:rPr>
          <w:instrText xml:space="preserve"> PAGEREF _Toc413243655 \h </w:instrText>
        </w:r>
        <w:r w:rsidR="0091249B">
          <w:rPr>
            <w:noProof/>
            <w:webHidden/>
          </w:rPr>
        </w:r>
        <w:r w:rsidR="0091249B">
          <w:rPr>
            <w:noProof/>
            <w:webHidden/>
          </w:rPr>
          <w:fldChar w:fldCharType="separate"/>
        </w:r>
        <w:r w:rsidR="0091249B">
          <w:rPr>
            <w:noProof/>
            <w:webHidden/>
          </w:rPr>
          <w:t>213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56" w:history="1">
        <w:r w:rsidR="0091249B" w:rsidRPr="007854DB">
          <w:rPr>
            <w:rStyle w:val="Collegamentoipertestuale"/>
            <w:noProof/>
          </w:rPr>
          <w:t>2.5.2</w:t>
        </w:r>
        <w:r w:rsidR="0091249B">
          <w:rPr>
            <w:rFonts w:asciiTheme="minorHAnsi" w:eastAsiaTheme="minorEastAsia" w:hAnsiTheme="minorHAnsi" w:cstheme="minorBidi"/>
            <w:noProof/>
            <w:szCs w:val="22"/>
          </w:rPr>
          <w:tab/>
        </w:r>
        <w:r w:rsidR="0091249B" w:rsidRPr="007854DB">
          <w:rPr>
            <w:rStyle w:val="Collegamentoipertestuale"/>
            <w:noProof/>
          </w:rPr>
          <w:t>Impianto mazzette da concessionari a banche (jcl EIEA15R)</w:t>
        </w:r>
        <w:r w:rsidR="0091249B">
          <w:rPr>
            <w:noProof/>
            <w:webHidden/>
          </w:rPr>
          <w:tab/>
        </w:r>
        <w:r w:rsidR="0091249B">
          <w:rPr>
            <w:noProof/>
            <w:webHidden/>
          </w:rPr>
          <w:fldChar w:fldCharType="begin"/>
        </w:r>
        <w:r w:rsidR="0091249B">
          <w:rPr>
            <w:noProof/>
            <w:webHidden/>
          </w:rPr>
          <w:instrText xml:space="preserve"> PAGEREF _Toc413243656 \h </w:instrText>
        </w:r>
        <w:r w:rsidR="0091249B">
          <w:rPr>
            <w:noProof/>
            <w:webHidden/>
          </w:rPr>
        </w:r>
        <w:r w:rsidR="0091249B">
          <w:rPr>
            <w:noProof/>
            <w:webHidden/>
          </w:rPr>
          <w:fldChar w:fldCharType="separate"/>
        </w:r>
        <w:r w:rsidR="0091249B">
          <w:rPr>
            <w:noProof/>
            <w:webHidden/>
          </w:rPr>
          <w:t>216</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57" w:history="1">
        <w:r w:rsidR="0091249B" w:rsidRPr="007854DB">
          <w:rPr>
            <w:rStyle w:val="Collegamentoipertestuale"/>
            <w:noProof/>
          </w:rPr>
          <w:t>2.5.3</w:t>
        </w:r>
        <w:r w:rsidR="0091249B">
          <w:rPr>
            <w:rFonts w:asciiTheme="minorHAnsi" w:eastAsiaTheme="minorEastAsia" w:hAnsiTheme="minorHAnsi" w:cstheme="minorBidi"/>
            <w:noProof/>
            <w:szCs w:val="22"/>
          </w:rPr>
          <w:tab/>
        </w:r>
        <w:r w:rsidR="0091249B" w:rsidRPr="007854DB">
          <w:rPr>
            <w:rStyle w:val="Collegamentoipertestuale"/>
            <w:noProof/>
          </w:rPr>
          <w:t>Aggiornamento mazzette da flusso banche (jcl EIEA14R)</w:t>
        </w:r>
        <w:r w:rsidR="0091249B">
          <w:rPr>
            <w:noProof/>
            <w:webHidden/>
          </w:rPr>
          <w:tab/>
        </w:r>
        <w:r w:rsidR="0091249B">
          <w:rPr>
            <w:noProof/>
            <w:webHidden/>
          </w:rPr>
          <w:fldChar w:fldCharType="begin"/>
        </w:r>
        <w:r w:rsidR="0091249B">
          <w:rPr>
            <w:noProof/>
            <w:webHidden/>
          </w:rPr>
          <w:instrText xml:space="preserve"> PAGEREF _Toc413243657 \h </w:instrText>
        </w:r>
        <w:r w:rsidR="0091249B">
          <w:rPr>
            <w:noProof/>
            <w:webHidden/>
          </w:rPr>
        </w:r>
        <w:r w:rsidR="0091249B">
          <w:rPr>
            <w:noProof/>
            <w:webHidden/>
          </w:rPr>
          <w:fldChar w:fldCharType="separate"/>
        </w:r>
        <w:r w:rsidR="0091249B">
          <w:rPr>
            <w:noProof/>
            <w:webHidden/>
          </w:rPr>
          <w:t>217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58" w:history="1">
        <w:r w:rsidR="0091249B" w:rsidRPr="007854DB">
          <w:rPr>
            <w:rStyle w:val="Collegamentoipertestuale"/>
            <w:noProof/>
          </w:rPr>
          <w:t>2.5.4</w:t>
        </w:r>
        <w:r w:rsidR="0091249B">
          <w:rPr>
            <w:rFonts w:asciiTheme="minorHAnsi" w:eastAsiaTheme="minorEastAsia" w:hAnsiTheme="minorHAnsi" w:cstheme="minorBidi"/>
            <w:noProof/>
            <w:szCs w:val="22"/>
          </w:rPr>
          <w:tab/>
        </w:r>
        <w:r w:rsidR="0091249B" w:rsidRPr="007854DB">
          <w:rPr>
            <w:rStyle w:val="Collegamentoipertestuale"/>
            <w:noProof/>
          </w:rPr>
          <w:t>Elaborazione flusso mazzettisti (jcl EIER05R)</w:t>
        </w:r>
        <w:r w:rsidR="0091249B">
          <w:rPr>
            <w:noProof/>
            <w:webHidden/>
          </w:rPr>
          <w:tab/>
        </w:r>
        <w:r w:rsidR="0091249B">
          <w:rPr>
            <w:noProof/>
            <w:webHidden/>
          </w:rPr>
          <w:fldChar w:fldCharType="begin"/>
        </w:r>
        <w:r w:rsidR="0091249B">
          <w:rPr>
            <w:noProof/>
            <w:webHidden/>
          </w:rPr>
          <w:instrText xml:space="preserve"> PAGEREF _Toc413243658 \h </w:instrText>
        </w:r>
        <w:r w:rsidR="0091249B">
          <w:rPr>
            <w:noProof/>
            <w:webHidden/>
          </w:rPr>
        </w:r>
        <w:r w:rsidR="0091249B">
          <w:rPr>
            <w:noProof/>
            <w:webHidden/>
          </w:rPr>
          <w:fldChar w:fldCharType="separate"/>
        </w:r>
        <w:r w:rsidR="0091249B">
          <w:rPr>
            <w:noProof/>
            <w:webHidden/>
          </w:rPr>
          <w:t>217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59" w:history="1">
        <w:r w:rsidR="0091249B" w:rsidRPr="007854DB">
          <w:rPr>
            <w:rStyle w:val="Collegamentoipertestuale"/>
            <w:noProof/>
          </w:rPr>
          <w:t>2.5.5</w:t>
        </w:r>
        <w:r w:rsidR="0091249B">
          <w:rPr>
            <w:rFonts w:asciiTheme="minorHAnsi" w:eastAsiaTheme="minorEastAsia" w:hAnsiTheme="minorHAnsi" w:cstheme="minorBidi"/>
            <w:noProof/>
            <w:szCs w:val="22"/>
          </w:rPr>
          <w:tab/>
        </w:r>
        <w:r w:rsidR="0091249B" w:rsidRPr="007854DB">
          <w:rPr>
            <w:rStyle w:val="Collegamentoipertestuale"/>
            <w:noProof/>
          </w:rPr>
          <w:t>Conversione ‘nastro poste’ in flusso RAV standard (jcl EIER03R)</w:t>
        </w:r>
        <w:r w:rsidR="0091249B">
          <w:rPr>
            <w:noProof/>
            <w:webHidden/>
          </w:rPr>
          <w:tab/>
        </w:r>
        <w:r w:rsidR="0091249B">
          <w:rPr>
            <w:noProof/>
            <w:webHidden/>
          </w:rPr>
          <w:fldChar w:fldCharType="begin"/>
        </w:r>
        <w:r w:rsidR="0091249B">
          <w:rPr>
            <w:noProof/>
            <w:webHidden/>
          </w:rPr>
          <w:instrText xml:space="preserve"> PAGEREF _Toc413243659 \h </w:instrText>
        </w:r>
        <w:r w:rsidR="0091249B">
          <w:rPr>
            <w:noProof/>
            <w:webHidden/>
          </w:rPr>
        </w:r>
        <w:r w:rsidR="0091249B">
          <w:rPr>
            <w:noProof/>
            <w:webHidden/>
          </w:rPr>
          <w:fldChar w:fldCharType="separate"/>
        </w:r>
        <w:r w:rsidR="0091249B">
          <w:rPr>
            <w:noProof/>
            <w:webHidden/>
          </w:rPr>
          <w:t>219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60" w:history="1">
        <w:r w:rsidR="0091249B" w:rsidRPr="007854DB">
          <w:rPr>
            <w:rStyle w:val="Collegamentoipertestuale"/>
            <w:noProof/>
          </w:rPr>
          <w:t>2.5.6</w:t>
        </w:r>
        <w:r w:rsidR="0091249B">
          <w:rPr>
            <w:rFonts w:asciiTheme="minorHAnsi" w:eastAsiaTheme="minorEastAsia" w:hAnsiTheme="minorHAnsi" w:cstheme="minorBidi"/>
            <w:noProof/>
            <w:szCs w:val="22"/>
          </w:rPr>
          <w:tab/>
        </w:r>
        <w:r w:rsidR="0091249B" w:rsidRPr="007854DB">
          <w:rPr>
            <w:rStyle w:val="Collegamentoipertestuale"/>
            <w:noProof/>
          </w:rPr>
          <w:t>Conversione file data entry in flusso RAV standard (jcl EIER04R)</w:t>
        </w:r>
        <w:r w:rsidR="0091249B">
          <w:rPr>
            <w:noProof/>
            <w:webHidden/>
          </w:rPr>
          <w:tab/>
        </w:r>
        <w:r w:rsidR="0091249B">
          <w:rPr>
            <w:noProof/>
            <w:webHidden/>
          </w:rPr>
          <w:fldChar w:fldCharType="begin"/>
        </w:r>
        <w:r w:rsidR="0091249B">
          <w:rPr>
            <w:noProof/>
            <w:webHidden/>
          </w:rPr>
          <w:instrText xml:space="preserve"> PAGEREF _Toc413243660 \h </w:instrText>
        </w:r>
        <w:r w:rsidR="0091249B">
          <w:rPr>
            <w:noProof/>
            <w:webHidden/>
          </w:rPr>
        </w:r>
        <w:r w:rsidR="0091249B">
          <w:rPr>
            <w:noProof/>
            <w:webHidden/>
          </w:rPr>
          <w:fldChar w:fldCharType="separate"/>
        </w:r>
        <w:r w:rsidR="0091249B">
          <w:rPr>
            <w:noProof/>
            <w:webHidden/>
          </w:rPr>
          <w:t>221</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61" w:history="1">
        <w:r w:rsidR="0091249B" w:rsidRPr="007854DB">
          <w:rPr>
            <w:rStyle w:val="Collegamentoipertestuale"/>
            <w:noProof/>
          </w:rPr>
          <w:t>2.5.7</w:t>
        </w:r>
        <w:r w:rsidR="0091249B">
          <w:rPr>
            <w:rFonts w:asciiTheme="minorHAnsi" w:eastAsiaTheme="minorEastAsia" w:hAnsiTheme="minorHAnsi" w:cstheme="minorBidi"/>
            <w:noProof/>
            <w:szCs w:val="22"/>
          </w:rPr>
          <w:tab/>
        </w:r>
        <w:r w:rsidR="0091249B" w:rsidRPr="007854DB">
          <w:rPr>
            <w:rStyle w:val="Collegamentoipertestuale"/>
            <w:noProof/>
          </w:rPr>
          <w:t>Conversione flusso RAV da C.N.C. in flusso RAV standard (jcl EIER0YR)</w:t>
        </w:r>
        <w:r w:rsidR="0091249B">
          <w:rPr>
            <w:noProof/>
            <w:webHidden/>
          </w:rPr>
          <w:tab/>
        </w:r>
        <w:r w:rsidR="0091249B">
          <w:rPr>
            <w:noProof/>
            <w:webHidden/>
          </w:rPr>
          <w:fldChar w:fldCharType="begin"/>
        </w:r>
        <w:r w:rsidR="0091249B">
          <w:rPr>
            <w:noProof/>
            <w:webHidden/>
          </w:rPr>
          <w:instrText xml:space="preserve"> PAGEREF _Toc413243661 \h </w:instrText>
        </w:r>
        <w:r w:rsidR="0091249B">
          <w:rPr>
            <w:noProof/>
            <w:webHidden/>
          </w:rPr>
        </w:r>
        <w:r w:rsidR="0091249B">
          <w:rPr>
            <w:noProof/>
            <w:webHidden/>
          </w:rPr>
          <w:fldChar w:fldCharType="separate"/>
        </w:r>
        <w:r w:rsidR="0091249B">
          <w:rPr>
            <w:noProof/>
            <w:webHidden/>
          </w:rPr>
          <w:t>223</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62" w:history="1">
        <w:r w:rsidR="0091249B" w:rsidRPr="007854DB">
          <w:rPr>
            <w:rStyle w:val="Collegamentoipertestuale"/>
            <w:noProof/>
          </w:rPr>
          <w:t>2.5.8</w:t>
        </w:r>
        <w:r w:rsidR="0091249B">
          <w:rPr>
            <w:rFonts w:asciiTheme="minorHAnsi" w:eastAsiaTheme="minorEastAsia" w:hAnsiTheme="minorHAnsi" w:cstheme="minorBidi"/>
            <w:noProof/>
            <w:szCs w:val="22"/>
          </w:rPr>
          <w:tab/>
        </w:r>
        <w:r w:rsidR="0091249B" w:rsidRPr="007854DB">
          <w:rPr>
            <w:rStyle w:val="Collegamentoipertestuale"/>
            <w:noProof/>
          </w:rPr>
          <w:t>Elaborazione flusso RAV</w:t>
        </w:r>
        <w:r w:rsidR="0091249B">
          <w:rPr>
            <w:noProof/>
            <w:webHidden/>
          </w:rPr>
          <w:tab/>
        </w:r>
        <w:r w:rsidR="0091249B">
          <w:rPr>
            <w:noProof/>
            <w:webHidden/>
          </w:rPr>
          <w:fldChar w:fldCharType="begin"/>
        </w:r>
        <w:r w:rsidR="0091249B">
          <w:rPr>
            <w:noProof/>
            <w:webHidden/>
          </w:rPr>
          <w:instrText xml:space="preserve"> PAGEREF _Toc413243662 \h </w:instrText>
        </w:r>
        <w:r w:rsidR="0091249B">
          <w:rPr>
            <w:noProof/>
            <w:webHidden/>
          </w:rPr>
        </w:r>
        <w:r w:rsidR="0091249B">
          <w:rPr>
            <w:noProof/>
            <w:webHidden/>
          </w:rPr>
          <w:fldChar w:fldCharType="separate"/>
        </w:r>
        <w:r w:rsidR="0091249B">
          <w:rPr>
            <w:noProof/>
            <w:webHidden/>
          </w:rPr>
          <w:t>224</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63" w:history="1">
        <w:r w:rsidR="0091249B" w:rsidRPr="007854DB">
          <w:rPr>
            <w:rStyle w:val="Collegamentoipertestuale"/>
            <w:noProof/>
          </w:rPr>
          <w:t>2.5.8.1</w:t>
        </w:r>
        <w:r w:rsidR="0091249B">
          <w:rPr>
            <w:rFonts w:asciiTheme="minorHAnsi" w:eastAsiaTheme="minorEastAsia" w:hAnsiTheme="minorHAnsi" w:cstheme="minorBidi"/>
            <w:noProof/>
            <w:szCs w:val="22"/>
          </w:rPr>
          <w:tab/>
        </w:r>
        <w:r w:rsidR="0091249B" w:rsidRPr="007854DB">
          <w:rPr>
            <w:rStyle w:val="Collegamentoipertestuale"/>
            <w:noProof/>
          </w:rPr>
          <w:t>Acquisizione codice concessione su flusso RAV (jcl EIER0XR)</w:t>
        </w:r>
        <w:r w:rsidR="0091249B">
          <w:rPr>
            <w:noProof/>
            <w:webHidden/>
          </w:rPr>
          <w:tab/>
        </w:r>
        <w:r w:rsidR="0091249B">
          <w:rPr>
            <w:noProof/>
            <w:webHidden/>
          </w:rPr>
          <w:fldChar w:fldCharType="begin"/>
        </w:r>
        <w:r w:rsidR="0091249B">
          <w:rPr>
            <w:noProof/>
            <w:webHidden/>
          </w:rPr>
          <w:instrText xml:space="preserve"> PAGEREF _Toc413243663 \h </w:instrText>
        </w:r>
        <w:r w:rsidR="0091249B">
          <w:rPr>
            <w:noProof/>
            <w:webHidden/>
          </w:rPr>
        </w:r>
        <w:r w:rsidR="0091249B">
          <w:rPr>
            <w:noProof/>
            <w:webHidden/>
          </w:rPr>
          <w:fldChar w:fldCharType="separate"/>
        </w:r>
        <w:r w:rsidR="0091249B">
          <w:rPr>
            <w:noProof/>
            <w:webHidden/>
          </w:rPr>
          <w:t>224</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64" w:history="1">
        <w:r w:rsidR="0091249B" w:rsidRPr="007854DB">
          <w:rPr>
            <w:rStyle w:val="Collegamentoipertestuale"/>
            <w:noProof/>
          </w:rPr>
          <w:t>2.5.8.2</w:t>
        </w:r>
        <w:r w:rsidR="0091249B">
          <w:rPr>
            <w:rFonts w:asciiTheme="minorHAnsi" w:eastAsiaTheme="minorEastAsia" w:hAnsiTheme="minorHAnsi" w:cstheme="minorBidi"/>
            <w:noProof/>
            <w:szCs w:val="22"/>
          </w:rPr>
          <w:tab/>
        </w:r>
        <w:r w:rsidR="0091249B" w:rsidRPr="007854DB">
          <w:rPr>
            <w:rStyle w:val="Collegamentoipertestuale"/>
            <w:noProof/>
          </w:rPr>
          <w:t>Protocollazione e controllo flusso RAV (jcl EIER00R)</w:t>
        </w:r>
        <w:r w:rsidR="0091249B">
          <w:rPr>
            <w:noProof/>
            <w:webHidden/>
          </w:rPr>
          <w:tab/>
        </w:r>
        <w:r w:rsidR="0091249B">
          <w:rPr>
            <w:noProof/>
            <w:webHidden/>
          </w:rPr>
          <w:fldChar w:fldCharType="begin"/>
        </w:r>
        <w:r w:rsidR="0091249B">
          <w:rPr>
            <w:noProof/>
            <w:webHidden/>
          </w:rPr>
          <w:instrText xml:space="preserve"> PAGEREF _Toc413243664 \h </w:instrText>
        </w:r>
        <w:r w:rsidR="0091249B">
          <w:rPr>
            <w:noProof/>
            <w:webHidden/>
          </w:rPr>
        </w:r>
        <w:r w:rsidR="0091249B">
          <w:rPr>
            <w:noProof/>
            <w:webHidden/>
          </w:rPr>
          <w:fldChar w:fldCharType="separate"/>
        </w:r>
        <w:r w:rsidR="0091249B">
          <w:rPr>
            <w:noProof/>
            <w:webHidden/>
          </w:rPr>
          <w:t>227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65" w:history="1">
        <w:r w:rsidR="0091249B" w:rsidRPr="007854DB">
          <w:rPr>
            <w:rStyle w:val="Collegamentoipertestuale"/>
            <w:noProof/>
          </w:rPr>
          <w:t>2.5.8.3</w:t>
        </w:r>
        <w:r w:rsidR="0091249B">
          <w:rPr>
            <w:rFonts w:asciiTheme="minorHAnsi" w:eastAsiaTheme="minorEastAsia" w:hAnsiTheme="minorHAnsi" w:cstheme="minorBidi"/>
            <w:noProof/>
            <w:szCs w:val="22"/>
          </w:rPr>
          <w:tab/>
        </w:r>
        <w:r w:rsidR="0091249B" w:rsidRPr="007854DB">
          <w:rPr>
            <w:rStyle w:val="Collegamentoipertestuale"/>
            <w:noProof/>
          </w:rPr>
          <w:t>Emarginazione pagamenti batch (jcl EIER01R)</w:t>
        </w:r>
        <w:r w:rsidR="0091249B">
          <w:rPr>
            <w:noProof/>
            <w:webHidden/>
          </w:rPr>
          <w:tab/>
        </w:r>
        <w:r w:rsidR="0091249B">
          <w:rPr>
            <w:noProof/>
            <w:webHidden/>
          </w:rPr>
          <w:fldChar w:fldCharType="begin"/>
        </w:r>
        <w:r w:rsidR="0091249B">
          <w:rPr>
            <w:noProof/>
            <w:webHidden/>
          </w:rPr>
          <w:instrText xml:space="preserve"> PAGEREF _Toc413243665 \h </w:instrText>
        </w:r>
        <w:r w:rsidR="0091249B">
          <w:rPr>
            <w:noProof/>
            <w:webHidden/>
          </w:rPr>
        </w:r>
        <w:r w:rsidR="0091249B">
          <w:rPr>
            <w:noProof/>
            <w:webHidden/>
          </w:rPr>
          <w:fldChar w:fldCharType="separate"/>
        </w:r>
        <w:r w:rsidR="0091249B">
          <w:rPr>
            <w:noProof/>
            <w:webHidden/>
          </w:rPr>
          <w:t>230</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66" w:history="1">
        <w:r w:rsidR="0091249B" w:rsidRPr="007854DB">
          <w:rPr>
            <w:rStyle w:val="Collegamentoipertestuale"/>
            <w:noProof/>
          </w:rPr>
          <w:t>2.5.8.4</w:t>
        </w:r>
        <w:r w:rsidR="0091249B">
          <w:rPr>
            <w:rFonts w:asciiTheme="minorHAnsi" w:eastAsiaTheme="minorEastAsia" w:hAnsiTheme="minorHAnsi" w:cstheme="minorBidi"/>
            <w:noProof/>
            <w:szCs w:val="22"/>
          </w:rPr>
          <w:tab/>
        </w:r>
        <w:r w:rsidR="0091249B" w:rsidRPr="007854DB">
          <w:rPr>
            <w:rStyle w:val="Collegamentoipertestuale"/>
            <w:noProof/>
          </w:rPr>
          <w:t>Emarginazione pagamenti RAV cumulativi e/o relativi a cartelle ante riforma (jcl EIER08R)</w:t>
        </w:r>
        <w:r w:rsidR="0091249B">
          <w:rPr>
            <w:noProof/>
            <w:webHidden/>
          </w:rPr>
          <w:tab/>
        </w:r>
        <w:r w:rsidR="0091249B">
          <w:rPr>
            <w:noProof/>
            <w:webHidden/>
          </w:rPr>
          <w:fldChar w:fldCharType="begin"/>
        </w:r>
        <w:r w:rsidR="0091249B">
          <w:rPr>
            <w:noProof/>
            <w:webHidden/>
          </w:rPr>
          <w:instrText xml:space="preserve"> PAGEREF _Toc413243666 \h </w:instrText>
        </w:r>
        <w:r w:rsidR="0091249B">
          <w:rPr>
            <w:noProof/>
            <w:webHidden/>
          </w:rPr>
        </w:r>
        <w:r w:rsidR="0091249B">
          <w:rPr>
            <w:noProof/>
            <w:webHidden/>
          </w:rPr>
          <w:fldChar w:fldCharType="separate"/>
        </w:r>
        <w:r w:rsidR="0091249B">
          <w:rPr>
            <w:noProof/>
            <w:webHidden/>
          </w:rPr>
          <w:t>232</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67" w:history="1">
        <w:r w:rsidR="0091249B" w:rsidRPr="007854DB">
          <w:rPr>
            <w:rStyle w:val="Collegamentoipertestuale"/>
            <w:noProof/>
          </w:rPr>
          <w:t>2.5.8.5</w:t>
        </w:r>
        <w:r w:rsidR="0091249B">
          <w:rPr>
            <w:rFonts w:asciiTheme="minorHAnsi" w:eastAsiaTheme="minorEastAsia" w:hAnsiTheme="minorHAnsi" w:cstheme="minorBidi"/>
            <w:noProof/>
            <w:szCs w:val="22"/>
          </w:rPr>
          <w:tab/>
        </w:r>
        <w:r w:rsidR="0091249B" w:rsidRPr="007854DB">
          <w:rPr>
            <w:rStyle w:val="Collegamentoipertestuale"/>
            <w:noProof/>
          </w:rPr>
          <w:t>Emarginazione pagamenti RAV LAMPO EQS (jcl EIER0JR)</w:t>
        </w:r>
        <w:r w:rsidR="0091249B">
          <w:rPr>
            <w:noProof/>
            <w:webHidden/>
          </w:rPr>
          <w:tab/>
        </w:r>
        <w:r w:rsidR="0091249B">
          <w:rPr>
            <w:noProof/>
            <w:webHidden/>
          </w:rPr>
          <w:fldChar w:fldCharType="begin"/>
        </w:r>
        <w:r w:rsidR="0091249B">
          <w:rPr>
            <w:noProof/>
            <w:webHidden/>
          </w:rPr>
          <w:instrText xml:space="preserve"> PAGEREF _Toc413243667 \h </w:instrText>
        </w:r>
        <w:r w:rsidR="0091249B">
          <w:rPr>
            <w:noProof/>
            <w:webHidden/>
          </w:rPr>
        </w:r>
        <w:r w:rsidR="0091249B">
          <w:rPr>
            <w:noProof/>
            <w:webHidden/>
          </w:rPr>
          <w:fldChar w:fldCharType="separate"/>
        </w:r>
        <w:r w:rsidR="0091249B">
          <w:rPr>
            <w:noProof/>
            <w:webHidden/>
          </w:rPr>
          <w:t>232</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68" w:history="1">
        <w:r w:rsidR="0091249B" w:rsidRPr="007854DB">
          <w:rPr>
            <w:rStyle w:val="Collegamentoipertestuale"/>
            <w:noProof/>
          </w:rPr>
          <w:t>2.5.9</w:t>
        </w:r>
        <w:r w:rsidR="0091249B">
          <w:rPr>
            <w:rFonts w:asciiTheme="minorHAnsi" w:eastAsiaTheme="minorEastAsia" w:hAnsiTheme="minorHAnsi" w:cstheme="minorBidi"/>
            <w:noProof/>
            <w:szCs w:val="22"/>
          </w:rPr>
          <w:tab/>
        </w:r>
        <w:r w:rsidR="0091249B" w:rsidRPr="007854DB">
          <w:rPr>
            <w:rStyle w:val="Collegamentoipertestuale"/>
            <w:noProof/>
          </w:rPr>
          <w:t>Riscossione ruoli mediante conto corrente postale – Pagamenti rateazioni AdR (jcl EIER0MR)</w:t>
        </w:r>
        <w:r w:rsidR="0091249B">
          <w:rPr>
            <w:noProof/>
            <w:webHidden/>
          </w:rPr>
          <w:tab/>
        </w:r>
        <w:r w:rsidR="0091249B">
          <w:rPr>
            <w:noProof/>
            <w:webHidden/>
          </w:rPr>
          <w:fldChar w:fldCharType="begin"/>
        </w:r>
        <w:r w:rsidR="0091249B">
          <w:rPr>
            <w:noProof/>
            <w:webHidden/>
          </w:rPr>
          <w:instrText xml:space="preserve"> PAGEREF _Toc413243668 \h </w:instrText>
        </w:r>
        <w:r w:rsidR="0091249B">
          <w:rPr>
            <w:noProof/>
            <w:webHidden/>
          </w:rPr>
        </w:r>
        <w:r w:rsidR="0091249B">
          <w:rPr>
            <w:noProof/>
            <w:webHidden/>
          </w:rPr>
          <w:fldChar w:fldCharType="separate"/>
        </w:r>
        <w:r w:rsidR="0091249B">
          <w:rPr>
            <w:noProof/>
            <w:webHidden/>
          </w:rPr>
          <w:t>234</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69" w:history="1">
        <w:r w:rsidR="0091249B" w:rsidRPr="007854DB">
          <w:rPr>
            <w:rStyle w:val="Collegamentoipertestuale"/>
            <w:noProof/>
          </w:rPr>
          <w:t>2.5.10</w:t>
        </w:r>
        <w:r w:rsidR="0091249B">
          <w:rPr>
            <w:rFonts w:asciiTheme="minorHAnsi" w:eastAsiaTheme="minorEastAsia" w:hAnsiTheme="minorHAnsi" w:cstheme="minorBidi"/>
            <w:noProof/>
            <w:szCs w:val="22"/>
          </w:rPr>
          <w:tab/>
        </w:r>
        <w:r w:rsidR="0091249B" w:rsidRPr="007854DB">
          <w:rPr>
            <w:rStyle w:val="Collegamentoipertestuale"/>
            <w:noProof/>
          </w:rPr>
          <w:t>Pagamenti INPS con flusso F24</w:t>
        </w:r>
        <w:r w:rsidR="0091249B">
          <w:rPr>
            <w:noProof/>
            <w:webHidden/>
          </w:rPr>
          <w:tab/>
        </w:r>
        <w:r w:rsidR="0091249B">
          <w:rPr>
            <w:noProof/>
            <w:webHidden/>
          </w:rPr>
          <w:fldChar w:fldCharType="begin"/>
        </w:r>
        <w:r w:rsidR="0091249B">
          <w:rPr>
            <w:noProof/>
            <w:webHidden/>
          </w:rPr>
          <w:instrText xml:space="preserve"> PAGEREF _Toc413243669 \h </w:instrText>
        </w:r>
        <w:r w:rsidR="0091249B">
          <w:rPr>
            <w:noProof/>
            <w:webHidden/>
          </w:rPr>
        </w:r>
        <w:r w:rsidR="0091249B">
          <w:rPr>
            <w:noProof/>
            <w:webHidden/>
          </w:rPr>
          <w:fldChar w:fldCharType="separate"/>
        </w:r>
        <w:r w:rsidR="0091249B">
          <w:rPr>
            <w:noProof/>
            <w:webHidden/>
          </w:rPr>
          <w:t>234</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70" w:history="1">
        <w:r w:rsidR="0091249B" w:rsidRPr="007854DB">
          <w:rPr>
            <w:rStyle w:val="Collegamentoipertestuale"/>
            <w:noProof/>
          </w:rPr>
          <w:t>2.5.11</w:t>
        </w:r>
        <w:r w:rsidR="0091249B">
          <w:rPr>
            <w:rFonts w:asciiTheme="minorHAnsi" w:eastAsiaTheme="minorEastAsia" w:hAnsiTheme="minorHAnsi" w:cstheme="minorBidi"/>
            <w:noProof/>
            <w:szCs w:val="22"/>
          </w:rPr>
          <w:tab/>
        </w:r>
        <w:r w:rsidR="0091249B" w:rsidRPr="007854DB">
          <w:rPr>
            <w:rStyle w:val="Collegamentoipertestuale"/>
            <w:noProof/>
          </w:rPr>
          <w:t>Abbuono massivo diritti tabellari e spese piè di lista (jcl EIER0BR)</w:t>
        </w:r>
        <w:r w:rsidR="0091249B">
          <w:rPr>
            <w:noProof/>
            <w:webHidden/>
          </w:rPr>
          <w:tab/>
        </w:r>
        <w:r w:rsidR="0091249B">
          <w:rPr>
            <w:noProof/>
            <w:webHidden/>
          </w:rPr>
          <w:fldChar w:fldCharType="begin"/>
        </w:r>
        <w:r w:rsidR="0091249B">
          <w:rPr>
            <w:noProof/>
            <w:webHidden/>
          </w:rPr>
          <w:instrText xml:space="preserve"> PAGEREF _Toc413243670 \h </w:instrText>
        </w:r>
        <w:r w:rsidR="0091249B">
          <w:rPr>
            <w:noProof/>
            <w:webHidden/>
          </w:rPr>
        </w:r>
        <w:r w:rsidR="0091249B">
          <w:rPr>
            <w:noProof/>
            <w:webHidden/>
          </w:rPr>
          <w:fldChar w:fldCharType="separate"/>
        </w:r>
        <w:r w:rsidR="0091249B">
          <w:rPr>
            <w:noProof/>
            <w:webHidden/>
          </w:rPr>
          <w:t>235</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71" w:history="1">
        <w:r w:rsidR="0091249B" w:rsidRPr="007854DB">
          <w:rPr>
            <w:rStyle w:val="Collegamentoipertestuale"/>
            <w:noProof/>
          </w:rPr>
          <w:t>2.5.12</w:t>
        </w:r>
        <w:r w:rsidR="0091249B">
          <w:rPr>
            <w:rFonts w:asciiTheme="minorHAnsi" w:eastAsiaTheme="minorEastAsia" w:hAnsiTheme="minorHAnsi" w:cstheme="minorBidi"/>
            <w:noProof/>
            <w:szCs w:val="22"/>
          </w:rPr>
          <w:tab/>
        </w:r>
        <w:r w:rsidR="0091249B" w:rsidRPr="007854DB">
          <w:rPr>
            <w:rStyle w:val="Collegamentoipertestuale"/>
            <w:noProof/>
          </w:rPr>
          <w:t>Quietanzamento quote minime (jcl EIER0HR)</w:t>
        </w:r>
        <w:r w:rsidR="0091249B">
          <w:rPr>
            <w:noProof/>
            <w:webHidden/>
          </w:rPr>
          <w:tab/>
        </w:r>
        <w:r w:rsidR="0091249B">
          <w:rPr>
            <w:noProof/>
            <w:webHidden/>
          </w:rPr>
          <w:fldChar w:fldCharType="begin"/>
        </w:r>
        <w:r w:rsidR="0091249B">
          <w:rPr>
            <w:noProof/>
            <w:webHidden/>
          </w:rPr>
          <w:instrText xml:space="preserve"> PAGEREF _Toc413243671 \h </w:instrText>
        </w:r>
        <w:r w:rsidR="0091249B">
          <w:rPr>
            <w:noProof/>
            <w:webHidden/>
          </w:rPr>
        </w:r>
        <w:r w:rsidR="0091249B">
          <w:rPr>
            <w:noProof/>
            <w:webHidden/>
          </w:rPr>
          <w:fldChar w:fldCharType="separate"/>
        </w:r>
        <w:r w:rsidR="0091249B">
          <w:rPr>
            <w:noProof/>
            <w:webHidden/>
          </w:rPr>
          <w:t>236</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72" w:history="1">
        <w:r w:rsidR="0091249B" w:rsidRPr="007854DB">
          <w:rPr>
            <w:rStyle w:val="Collegamentoipertestuale"/>
            <w:noProof/>
          </w:rPr>
          <w:t>2.5.13</w:t>
        </w:r>
        <w:r w:rsidR="0091249B">
          <w:rPr>
            <w:rFonts w:asciiTheme="minorHAnsi" w:eastAsiaTheme="minorEastAsia" w:hAnsiTheme="minorHAnsi" w:cstheme="minorBidi"/>
            <w:noProof/>
            <w:szCs w:val="22"/>
          </w:rPr>
          <w:tab/>
        </w:r>
        <w:r w:rsidR="0091249B" w:rsidRPr="007854DB">
          <w:rPr>
            <w:rStyle w:val="Collegamentoipertestuale"/>
            <w:noProof/>
          </w:rPr>
          <w:t>Elaborazione giornaliera Post-TP (jcl EIEL00G)</w:t>
        </w:r>
        <w:r w:rsidR="0091249B">
          <w:rPr>
            <w:noProof/>
            <w:webHidden/>
          </w:rPr>
          <w:tab/>
        </w:r>
        <w:r w:rsidR="0091249B">
          <w:rPr>
            <w:noProof/>
            <w:webHidden/>
          </w:rPr>
          <w:fldChar w:fldCharType="begin"/>
        </w:r>
        <w:r w:rsidR="0091249B">
          <w:rPr>
            <w:noProof/>
            <w:webHidden/>
          </w:rPr>
          <w:instrText xml:space="preserve"> PAGEREF _Toc413243672 \h </w:instrText>
        </w:r>
        <w:r w:rsidR="0091249B">
          <w:rPr>
            <w:noProof/>
            <w:webHidden/>
          </w:rPr>
        </w:r>
        <w:r w:rsidR="0091249B">
          <w:rPr>
            <w:noProof/>
            <w:webHidden/>
          </w:rPr>
          <w:fldChar w:fldCharType="separate"/>
        </w:r>
        <w:r w:rsidR="0091249B">
          <w:rPr>
            <w:noProof/>
            <w:webHidden/>
          </w:rPr>
          <w:t>237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73" w:history="1">
        <w:r w:rsidR="0091249B" w:rsidRPr="007854DB">
          <w:rPr>
            <w:rStyle w:val="Collegamentoipertestuale"/>
            <w:noProof/>
          </w:rPr>
          <w:t>2.5.13.1</w:t>
        </w:r>
        <w:r w:rsidR="0091249B">
          <w:rPr>
            <w:rFonts w:asciiTheme="minorHAnsi" w:eastAsiaTheme="minorEastAsia" w:hAnsiTheme="minorHAnsi" w:cstheme="minorBidi"/>
            <w:noProof/>
            <w:szCs w:val="22"/>
          </w:rPr>
          <w:tab/>
        </w:r>
        <w:r w:rsidR="0091249B" w:rsidRPr="007854DB">
          <w:rPr>
            <w:rStyle w:val="Collegamentoipertestuale"/>
            <w:noProof/>
          </w:rPr>
          <w:t>Lista movimenti operatori</w:t>
        </w:r>
        <w:r w:rsidR="0091249B">
          <w:rPr>
            <w:noProof/>
            <w:webHidden/>
          </w:rPr>
          <w:tab/>
        </w:r>
        <w:r w:rsidR="0091249B">
          <w:rPr>
            <w:noProof/>
            <w:webHidden/>
          </w:rPr>
          <w:fldChar w:fldCharType="begin"/>
        </w:r>
        <w:r w:rsidR="0091249B">
          <w:rPr>
            <w:noProof/>
            <w:webHidden/>
          </w:rPr>
          <w:instrText xml:space="preserve"> PAGEREF _Toc413243673 \h </w:instrText>
        </w:r>
        <w:r w:rsidR="0091249B">
          <w:rPr>
            <w:noProof/>
            <w:webHidden/>
          </w:rPr>
        </w:r>
        <w:r w:rsidR="0091249B">
          <w:rPr>
            <w:noProof/>
            <w:webHidden/>
          </w:rPr>
          <w:fldChar w:fldCharType="separate"/>
        </w:r>
        <w:r w:rsidR="0091249B">
          <w:rPr>
            <w:noProof/>
            <w:webHidden/>
          </w:rPr>
          <w:t>237</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74" w:history="1">
        <w:r w:rsidR="0091249B" w:rsidRPr="007854DB">
          <w:rPr>
            <w:rStyle w:val="Collegamentoipertestuale"/>
            <w:noProof/>
          </w:rPr>
          <w:t>2.5.13.2</w:t>
        </w:r>
        <w:r w:rsidR="0091249B">
          <w:rPr>
            <w:rFonts w:asciiTheme="minorHAnsi" w:eastAsiaTheme="minorEastAsia" w:hAnsiTheme="minorHAnsi" w:cstheme="minorBidi"/>
            <w:noProof/>
            <w:szCs w:val="22"/>
          </w:rPr>
          <w:tab/>
        </w:r>
        <w:r w:rsidR="0091249B" w:rsidRPr="007854DB">
          <w:rPr>
            <w:rStyle w:val="Collegamentoipertestuale"/>
            <w:noProof/>
          </w:rPr>
          <w:t>Totali operatori per dipendenza</w:t>
        </w:r>
        <w:r w:rsidR="0091249B">
          <w:rPr>
            <w:noProof/>
            <w:webHidden/>
          </w:rPr>
          <w:tab/>
        </w:r>
        <w:r w:rsidR="0091249B">
          <w:rPr>
            <w:noProof/>
            <w:webHidden/>
          </w:rPr>
          <w:fldChar w:fldCharType="begin"/>
        </w:r>
        <w:r w:rsidR="0091249B">
          <w:rPr>
            <w:noProof/>
            <w:webHidden/>
          </w:rPr>
          <w:instrText xml:space="preserve"> PAGEREF _Toc413243674 \h </w:instrText>
        </w:r>
        <w:r w:rsidR="0091249B">
          <w:rPr>
            <w:noProof/>
            <w:webHidden/>
          </w:rPr>
        </w:r>
        <w:r w:rsidR="0091249B">
          <w:rPr>
            <w:noProof/>
            <w:webHidden/>
          </w:rPr>
          <w:fldChar w:fldCharType="separate"/>
        </w:r>
        <w:r w:rsidR="0091249B">
          <w:rPr>
            <w:noProof/>
            <w:webHidden/>
          </w:rPr>
          <w:t>239</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75" w:history="1">
        <w:r w:rsidR="0091249B" w:rsidRPr="007854DB">
          <w:rPr>
            <w:rStyle w:val="Collegamentoipertestuale"/>
            <w:noProof/>
          </w:rPr>
          <w:t>2.5.13.3</w:t>
        </w:r>
        <w:r w:rsidR="0091249B">
          <w:rPr>
            <w:rFonts w:asciiTheme="minorHAnsi" w:eastAsiaTheme="minorEastAsia" w:hAnsiTheme="minorHAnsi" w:cstheme="minorBidi"/>
            <w:noProof/>
            <w:szCs w:val="22"/>
          </w:rPr>
          <w:tab/>
        </w:r>
        <w:r w:rsidR="0091249B" w:rsidRPr="007854DB">
          <w:rPr>
            <w:rStyle w:val="Collegamentoipertestuale"/>
            <w:noProof/>
          </w:rPr>
          <w:t>Totali dipendenza per concessione</w:t>
        </w:r>
        <w:r w:rsidR="0091249B">
          <w:rPr>
            <w:noProof/>
            <w:webHidden/>
          </w:rPr>
          <w:tab/>
        </w:r>
        <w:r w:rsidR="0091249B">
          <w:rPr>
            <w:noProof/>
            <w:webHidden/>
          </w:rPr>
          <w:fldChar w:fldCharType="begin"/>
        </w:r>
        <w:r w:rsidR="0091249B">
          <w:rPr>
            <w:noProof/>
            <w:webHidden/>
          </w:rPr>
          <w:instrText xml:space="preserve"> PAGEREF _Toc413243675 \h </w:instrText>
        </w:r>
        <w:r w:rsidR="0091249B">
          <w:rPr>
            <w:noProof/>
            <w:webHidden/>
          </w:rPr>
        </w:r>
        <w:r w:rsidR="0091249B">
          <w:rPr>
            <w:noProof/>
            <w:webHidden/>
          </w:rPr>
          <w:fldChar w:fldCharType="separate"/>
        </w:r>
        <w:r w:rsidR="0091249B">
          <w:rPr>
            <w:noProof/>
            <w:webHidden/>
          </w:rPr>
          <w:t>239</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76" w:history="1">
        <w:r w:rsidR="0091249B" w:rsidRPr="007854DB">
          <w:rPr>
            <w:rStyle w:val="Collegamentoipertestuale"/>
            <w:noProof/>
          </w:rPr>
          <w:t>2.5.13.4</w:t>
        </w:r>
        <w:r w:rsidR="0091249B">
          <w:rPr>
            <w:rFonts w:asciiTheme="minorHAnsi" w:eastAsiaTheme="minorEastAsia" w:hAnsiTheme="minorHAnsi" w:cstheme="minorBidi"/>
            <w:noProof/>
            <w:szCs w:val="22"/>
          </w:rPr>
          <w:tab/>
        </w:r>
        <w:r w:rsidR="0091249B" w:rsidRPr="007854DB">
          <w:rPr>
            <w:rStyle w:val="Collegamentoipertestuale"/>
            <w:noProof/>
          </w:rPr>
          <w:t>Totali per concessione</w:t>
        </w:r>
        <w:r w:rsidR="0091249B">
          <w:rPr>
            <w:noProof/>
            <w:webHidden/>
          </w:rPr>
          <w:tab/>
        </w:r>
        <w:r w:rsidR="0091249B">
          <w:rPr>
            <w:noProof/>
            <w:webHidden/>
          </w:rPr>
          <w:fldChar w:fldCharType="begin"/>
        </w:r>
        <w:r w:rsidR="0091249B">
          <w:rPr>
            <w:noProof/>
            <w:webHidden/>
          </w:rPr>
          <w:instrText xml:space="preserve"> PAGEREF _Toc413243676 \h </w:instrText>
        </w:r>
        <w:r w:rsidR="0091249B">
          <w:rPr>
            <w:noProof/>
            <w:webHidden/>
          </w:rPr>
        </w:r>
        <w:r w:rsidR="0091249B">
          <w:rPr>
            <w:noProof/>
            <w:webHidden/>
          </w:rPr>
          <w:fldChar w:fldCharType="separate"/>
        </w:r>
        <w:r w:rsidR="0091249B">
          <w:rPr>
            <w:noProof/>
            <w:webHidden/>
          </w:rPr>
          <w:t>240</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77" w:history="1">
        <w:r w:rsidR="0091249B" w:rsidRPr="007854DB">
          <w:rPr>
            <w:rStyle w:val="Collegamentoipertestuale"/>
            <w:noProof/>
          </w:rPr>
          <w:t>2.5.13.5</w:t>
        </w:r>
        <w:r w:rsidR="0091249B">
          <w:rPr>
            <w:rFonts w:asciiTheme="minorHAnsi" w:eastAsiaTheme="minorEastAsia" w:hAnsiTheme="minorHAnsi" w:cstheme="minorBidi"/>
            <w:noProof/>
            <w:szCs w:val="22"/>
          </w:rPr>
          <w:tab/>
        </w:r>
        <w:r w:rsidR="0091249B" w:rsidRPr="007854DB">
          <w:rPr>
            <w:rStyle w:val="Collegamentoipertestuale"/>
            <w:noProof/>
          </w:rPr>
          <w:t>Totali incassi con causale senza calcolo accessori</w:t>
        </w:r>
        <w:r w:rsidR="0091249B">
          <w:rPr>
            <w:noProof/>
            <w:webHidden/>
          </w:rPr>
          <w:tab/>
        </w:r>
        <w:r w:rsidR="0091249B">
          <w:rPr>
            <w:noProof/>
            <w:webHidden/>
          </w:rPr>
          <w:fldChar w:fldCharType="begin"/>
        </w:r>
        <w:r w:rsidR="0091249B">
          <w:rPr>
            <w:noProof/>
            <w:webHidden/>
          </w:rPr>
          <w:instrText xml:space="preserve"> PAGEREF _Toc413243677 \h </w:instrText>
        </w:r>
        <w:r w:rsidR="0091249B">
          <w:rPr>
            <w:noProof/>
            <w:webHidden/>
          </w:rPr>
        </w:r>
        <w:r w:rsidR="0091249B">
          <w:rPr>
            <w:noProof/>
            <w:webHidden/>
          </w:rPr>
          <w:fldChar w:fldCharType="separate"/>
        </w:r>
        <w:r w:rsidR="0091249B">
          <w:rPr>
            <w:noProof/>
            <w:webHidden/>
          </w:rPr>
          <w:t>241</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78" w:history="1">
        <w:r w:rsidR="0091249B" w:rsidRPr="007854DB">
          <w:rPr>
            <w:rStyle w:val="Collegamentoipertestuale"/>
            <w:noProof/>
          </w:rPr>
          <w:t>2.5.14</w:t>
        </w:r>
        <w:r w:rsidR="0091249B">
          <w:rPr>
            <w:rFonts w:asciiTheme="minorHAnsi" w:eastAsiaTheme="minorEastAsia" w:hAnsiTheme="minorHAnsi" w:cstheme="minorBidi"/>
            <w:noProof/>
            <w:szCs w:val="22"/>
          </w:rPr>
          <w:tab/>
        </w:r>
        <w:r w:rsidR="0091249B" w:rsidRPr="007854DB">
          <w:rPr>
            <w:rStyle w:val="Collegamentoipertestuale"/>
            <w:noProof/>
          </w:rPr>
          <w:t>Estrazione eccedenze da pagamento (jcl EIER06R)</w:t>
        </w:r>
        <w:r w:rsidR="0091249B">
          <w:rPr>
            <w:noProof/>
            <w:webHidden/>
          </w:rPr>
          <w:tab/>
        </w:r>
        <w:r w:rsidR="0091249B">
          <w:rPr>
            <w:noProof/>
            <w:webHidden/>
          </w:rPr>
          <w:fldChar w:fldCharType="begin"/>
        </w:r>
        <w:r w:rsidR="0091249B">
          <w:rPr>
            <w:noProof/>
            <w:webHidden/>
          </w:rPr>
          <w:instrText xml:space="preserve"> PAGEREF _Toc413243678 \h </w:instrText>
        </w:r>
        <w:r w:rsidR="0091249B">
          <w:rPr>
            <w:noProof/>
            <w:webHidden/>
          </w:rPr>
        </w:r>
        <w:r w:rsidR="0091249B">
          <w:rPr>
            <w:noProof/>
            <w:webHidden/>
          </w:rPr>
          <w:fldChar w:fldCharType="separate"/>
        </w:r>
        <w:r w:rsidR="0091249B">
          <w:rPr>
            <w:noProof/>
            <w:webHidden/>
          </w:rPr>
          <w:t>241</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79" w:history="1">
        <w:r w:rsidR="0091249B" w:rsidRPr="007854DB">
          <w:rPr>
            <w:rStyle w:val="Collegamentoipertestuale"/>
            <w:noProof/>
          </w:rPr>
          <w:t>2.5.14.1</w:t>
        </w:r>
        <w:r w:rsidR="0091249B">
          <w:rPr>
            <w:rFonts w:asciiTheme="minorHAnsi" w:eastAsiaTheme="minorEastAsia" w:hAnsiTheme="minorHAnsi" w:cstheme="minorBidi"/>
            <w:noProof/>
            <w:szCs w:val="22"/>
          </w:rPr>
          <w:tab/>
        </w:r>
        <w:r w:rsidR="0091249B" w:rsidRPr="007854DB">
          <w:rPr>
            <w:rStyle w:val="Collegamentoipertestuale"/>
            <w:noProof/>
          </w:rPr>
          <w:t>Elenco somme a disposizione per codice fiscale</w:t>
        </w:r>
        <w:r w:rsidR="0091249B">
          <w:rPr>
            <w:noProof/>
            <w:webHidden/>
          </w:rPr>
          <w:tab/>
        </w:r>
        <w:r w:rsidR="0091249B">
          <w:rPr>
            <w:noProof/>
            <w:webHidden/>
          </w:rPr>
          <w:fldChar w:fldCharType="begin"/>
        </w:r>
        <w:r w:rsidR="0091249B">
          <w:rPr>
            <w:noProof/>
            <w:webHidden/>
          </w:rPr>
          <w:instrText xml:space="preserve"> PAGEREF _Toc413243679 \h </w:instrText>
        </w:r>
        <w:r w:rsidR="0091249B">
          <w:rPr>
            <w:noProof/>
            <w:webHidden/>
          </w:rPr>
        </w:r>
        <w:r w:rsidR="0091249B">
          <w:rPr>
            <w:noProof/>
            <w:webHidden/>
          </w:rPr>
          <w:fldChar w:fldCharType="separate"/>
        </w:r>
        <w:r w:rsidR="0091249B">
          <w:rPr>
            <w:noProof/>
            <w:webHidden/>
          </w:rPr>
          <w:t>241</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80" w:history="1">
        <w:r w:rsidR="0091249B" w:rsidRPr="007854DB">
          <w:rPr>
            <w:rStyle w:val="Collegamentoipertestuale"/>
            <w:noProof/>
          </w:rPr>
          <w:t>2.5.14.2</w:t>
        </w:r>
        <w:r w:rsidR="0091249B">
          <w:rPr>
            <w:rFonts w:asciiTheme="minorHAnsi" w:eastAsiaTheme="minorEastAsia" w:hAnsiTheme="minorHAnsi" w:cstheme="minorBidi"/>
            <w:noProof/>
            <w:szCs w:val="22"/>
          </w:rPr>
          <w:tab/>
        </w:r>
        <w:r w:rsidR="0091249B" w:rsidRPr="007854DB">
          <w:rPr>
            <w:rStyle w:val="Collegamentoipertestuale"/>
            <w:noProof/>
          </w:rPr>
          <w:t>Elenco somme a disposizione per fascia d’importo</w:t>
        </w:r>
        <w:r w:rsidR="0091249B">
          <w:rPr>
            <w:noProof/>
            <w:webHidden/>
          </w:rPr>
          <w:tab/>
        </w:r>
        <w:r w:rsidR="0091249B">
          <w:rPr>
            <w:noProof/>
            <w:webHidden/>
          </w:rPr>
          <w:fldChar w:fldCharType="begin"/>
        </w:r>
        <w:r w:rsidR="0091249B">
          <w:rPr>
            <w:noProof/>
            <w:webHidden/>
          </w:rPr>
          <w:instrText xml:space="preserve"> PAGEREF _Toc413243680 \h </w:instrText>
        </w:r>
        <w:r w:rsidR="0091249B">
          <w:rPr>
            <w:noProof/>
            <w:webHidden/>
          </w:rPr>
        </w:r>
        <w:r w:rsidR="0091249B">
          <w:rPr>
            <w:noProof/>
            <w:webHidden/>
          </w:rPr>
          <w:fldChar w:fldCharType="separate"/>
        </w:r>
        <w:r w:rsidR="0091249B">
          <w:rPr>
            <w:noProof/>
            <w:webHidden/>
          </w:rPr>
          <w:t>244</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81" w:history="1">
        <w:r w:rsidR="0091249B" w:rsidRPr="007854DB">
          <w:rPr>
            <w:rStyle w:val="Collegamentoipertestuale"/>
            <w:noProof/>
          </w:rPr>
          <w:t>2.5.14.3</w:t>
        </w:r>
        <w:r w:rsidR="0091249B">
          <w:rPr>
            <w:rFonts w:asciiTheme="minorHAnsi" w:eastAsiaTheme="minorEastAsia" w:hAnsiTheme="minorHAnsi" w:cstheme="minorBidi"/>
            <w:noProof/>
            <w:szCs w:val="22"/>
          </w:rPr>
          <w:tab/>
        </w:r>
        <w:r w:rsidR="0091249B" w:rsidRPr="007854DB">
          <w:rPr>
            <w:rStyle w:val="Collegamentoipertestuale"/>
            <w:noProof/>
          </w:rPr>
          <w:t>Elenco quote minime chiuse</w:t>
        </w:r>
        <w:r w:rsidR="0091249B">
          <w:rPr>
            <w:noProof/>
            <w:webHidden/>
          </w:rPr>
          <w:tab/>
        </w:r>
        <w:r w:rsidR="0091249B">
          <w:rPr>
            <w:noProof/>
            <w:webHidden/>
          </w:rPr>
          <w:fldChar w:fldCharType="begin"/>
        </w:r>
        <w:r w:rsidR="0091249B">
          <w:rPr>
            <w:noProof/>
            <w:webHidden/>
          </w:rPr>
          <w:instrText xml:space="preserve"> PAGEREF _Toc413243681 \h </w:instrText>
        </w:r>
        <w:r w:rsidR="0091249B">
          <w:rPr>
            <w:noProof/>
            <w:webHidden/>
          </w:rPr>
        </w:r>
        <w:r w:rsidR="0091249B">
          <w:rPr>
            <w:noProof/>
            <w:webHidden/>
          </w:rPr>
          <w:fldChar w:fldCharType="separate"/>
        </w:r>
        <w:r w:rsidR="0091249B">
          <w:rPr>
            <w:noProof/>
            <w:webHidden/>
          </w:rPr>
          <w:t>246</w:t>
        </w:r>
        <w:r w:rsidR="0091249B">
          <w:rPr>
            <w:noProof/>
            <w:webHidden/>
          </w:rPr>
          <w:fldChar w:fldCharType="end"/>
        </w:r>
      </w:hyperlink>
    </w:p>
    <w:p w:rsidR="0091249B" w:rsidRDefault="00C15100">
      <w:pPr>
        <w:pStyle w:val="Sommario4"/>
        <w:tabs>
          <w:tab w:val="left" w:pos="3119"/>
        </w:tabs>
        <w:rPr>
          <w:rFonts w:asciiTheme="minorHAnsi" w:eastAsiaTheme="minorEastAsia" w:hAnsiTheme="minorHAnsi" w:cstheme="minorBidi"/>
          <w:noProof/>
          <w:szCs w:val="22"/>
        </w:rPr>
      </w:pPr>
      <w:hyperlink w:anchor="_Toc413243682" w:history="1">
        <w:r w:rsidR="0091249B" w:rsidRPr="007854DB">
          <w:rPr>
            <w:rStyle w:val="Collegamentoipertestuale"/>
            <w:noProof/>
          </w:rPr>
          <w:t>2.5.14.4</w:t>
        </w:r>
        <w:r w:rsidR="0091249B">
          <w:rPr>
            <w:rFonts w:asciiTheme="minorHAnsi" w:eastAsiaTheme="minorEastAsia" w:hAnsiTheme="minorHAnsi" w:cstheme="minorBidi"/>
            <w:noProof/>
            <w:szCs w:val="22"/>
          </w:rPr>
          <w:tab/>
        </w:r>
        <w:r w:rsidR="0091249B" w:rsidRPr="007854DB">
          <w:rPr>
            <w:rStyle w:val="Collegamentoipertestuale"/>
            <w:noProof/>
          </w:rPr>
          <w:t>Elenco assegni emessi</w:t>
        </w:r>
        <w:r w:rsidR="0091249B">
          <w:rPr>
            <w:noProof/>
            <w:webHidden/>
          </w:rPr>
          <w:tab/>
        </w:r>
        <w:r w:rsidR="0091249B">
          <w:rPr>
            <w:noProof/>
            <w:webHidden/>
          </w:rPr>
          <w:fldChar w:fldCharType="begin"/>
        </w:r>
        <w:r w:rsidR="0091249B">
          <w:rPr>
            <w:noProof/>
            <w:webHidden/>
          </w:rPr>
          <w:instrText xml:space="preserve"> PAGEREF _Toc413243682 \h </w:instrText>
        </w:r>
        <w:r w:rsidR="0091249B">
          <w:rPr>
            <w:noProof/>
            <w:webHidden/>
          </w:rPr>
        </w:r>
        <w:r w:rsidR="0091249B">
          <w:rPr>
            <w:noProof/>
            <w:webHidden/>
          </w:rPr>
          <w:fldChar w:fldCharType="separate"/>
        </w:r>
        <w:r w:rsidR="0091249B">
          <w:rPr>
            <w:noProof/>
            <w:webHidden/>
          </w:rPr>
          <w:t>247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83" w:history="1">
        <w:r w:rsidR="0091249B" w:rsidRPr="007854DB">
          <w:rPr>
            <w:rStyle w:val="Collegamentoipertestuale"/>
            <w:noProof/>
          </w:rPr>
          <w:t>2.5.15</w:t>
        </w:r>
        <w:r w:rsidR="0091249B">
          <w:rPr>
            <w:rFonts w:asciiTheme="minorHAnsi" w:eastAsiaTheme="minorEastAsia" w:hAnsiTheme="minorHAnsi" w:cstheme="minorBidi"/>
            <w:noProof/>
            <w:szCs w:val="22"/>
          </w:rPr>
          <w:tab/>
        </w:r>
        <w:r w:rsidR="0091249B" w:rsidRPr="007854DB">
          <w:rPr>
            <w:rStyle w:val="Collegamentoipertestuale"/>
            <w:noProof/>
          </w:rPr>
          <w:t>Elenco assegni incassati (jcl EIER07R)</w:t>
        </w:r>
        <w:r w:rsidR="0091249B">
          <w:rPr>
            <w:noProof/>
            <w:webHidden/>
          </w:rPr>
          <w:tab/>
        </w:r>
        <w:r w:rsidR="0091249B">
          <w:rPr>
            <w:noProof/>
            <w:webHidden/>
          </w:rPr>
          <w:fldChar w:fldCharType="begin"/>
        </w:r>
        <w:r w:rsidR="0091249B">
          <w:rPr>
            <w:noProof/>
            <w:webHidden/>
          </w:rPr>
          <w:instrText xml:space="preserve"> PAGEREF _Toc413243683 \h </w:instrText>
        </w:r>
        <w:r w:rsidR="0091249B">
          <w:rPr>
            <w:noProof/>
            <w:webHidden/>
          </w:rPr>
        </w:r>
        <w:r w:rsidR="0091249B">
          <w:rPr>
            <w:noProof/>
            <w:webHidden/>
          </w:rPr>
          <w:fldChar w:fldCharType="separate"/>
        </w:r>
        <w:r w:rsidR="0091249B">
          <w:rPr>
            <w:noProof/>
            <w:webHidden/>
          </w:rPr>
          <w:t>247</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84" w:history="1">
        <w:r w:rsidR="0091249B" w:rsidRPr="007854DB">
          <w:rPr>
            <w:rStyle w:val="Collegamentoipertestuale"/>
            <w:noProof/>
          </w:rPr>
          <w:t>2.5.16</w:t>
        </w:r>
        <w:r w:rsidR="0091249B">
          <w:rPr>
            <w:rFonts w:asciiTheme="minorHAnsi" w:eastAsiaTheme="minorEastAsia" w:hAnsiTheme="minorHAnsi" w:cstheme="minorBidi"/>
            <w:noProof/>
            <w:szCs w:val="22"/>
          </w:rPr>
          <w:tab/>
        </w:r>
        <w:r w:rsidR="0091249B" w:rsidRPr="007854DB">
          <w:rPr>
            <w:rStyle w:val="Collegamentoipertestuale"/>
            <w:noProof/>
          </w:rPr>
          <w:t>Utilizzo somme a disposizione del concessionario (jcl EIER09R)</w:t>
        </w:r>
        <w:r w:rsidR="0091249B">
          <w:rPr>
            <w:noProof/>
            <w:webHidden/>
          </w:rPr>
          <w:tab/>
        </w:r>
        <w:r w:rsidR="0091249B">
          <w:rPr>
            <w:noProof/>
            <w:webHidden/>
          </w:rPr>
          <w:fldChar w:fldCharType="begin"/>
        </w:r>
        <w:r w:rsidR="0091249B">
          <w:rPr>
            <w:noProof/>
            <w:webHidden/>
          </w:rPr>
          <w:instrText xml:space="preserve"> PAGEREF _Toc413243684 \h </w:instrText>
        </w:r>
        <w:r w:rsidR="0091249B">
          <w:rPr>
            <w:noProof/>
            <w:webHidden/>
          </w:rPr>
        </w:r>
        <w:r w:rsidR="0091249B">
          <w:rPr>
            <w:noProof/>
            <w:webHidden/>
          </w:rPr>
          <w:fldChar w:fldCharType="separate"/>
        </w:r>
        <w:r w:rsidR="0091249B">
          <w:rPr>
            <w:noProof/>
            <w:webHidden/>
          </w:rPr>
          <w:t>248</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85" w:history="1">
        <w:r w:rsidR="0091249B" w:rsidRPr="007854DB">
          <w:rPr>
            <w:rStyle w:val="Collegamentoipertestuale"/>
            <w:noProof/>
          </w:rPr>
          <w:t>2.5.17</w:t>
        </w:r>
        <w:r w:rsidR="0091249B">
          <w:rPr>
            <w:rFonts w:asciiTheme="minorHAnsi" w:eastAsiaTheme="minorEastAsia" w:hAnsiTheme="minorHAnsi" w:cstheme="minorBidi"/>
            <w:noProof/>
            <w:szCs w:val="22"/>
          </w:rPr>
          <w:tab/>
        </w:r>
        <w:r w:rsidR="0091249B" w:rsidRPr="007854DB">
          <w:rPr>
            <w:rStyle w:val="Collegamentoipertestuale"/>
            <w:noProof/>
          </w:rPr>
          <w:t>Utilizzo delle somme a disposizione di altro concessionario con bonifico all’ambito competente (jcl EIER0DR)</w:t>
        </w:r>
        <w:r w:rsidR="0091249B">
          <w:rPr>
            <w:noProof/>
            <w:webHidden/>
          </w:rPr>
          <w:tab/>
        </w:r>
        <w:r w:rsidR="0091249B">
          <w:rPr>
            <w:noProof/>
            <w:webHidden/>
          </w:rPr>
          <w:fldChar w:fldCharType="begin"/>
        </w:r>
        <w:r w:rsidR="0091249B">
          <w:rPr>
            <w:noProof/>
            <w:webHidden/>
          </w:rPr>
          <w:instrText xml:space="preserve"> PAGEREF _Toc413243685 \h </w:instrText>
        </w:r>
        <w:r w:rsidR="0091249B">
          <w:rPr>
            <w:noProof/>
            <w:webHidden/>
          </w:rPr>
        </w:r>
        <w:r w:rsidR="0091249B">
          <w:rPr>
            <w:noProof/>
            <w:webHidden/>
          </w:rPr>
          <w:fldChar w:fldCharType="separate"/>
        </w:r>
        <w:r w:rsidR="0091249B">
          <w:rPr>
            <w:noProof/>
            <w:webHidden/>
          </w:rPr>
          <w:t>249</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86" w:history="1">
        <w:r w:rsidR="0091249B" w:rsidRPr="007854DB">
          <w:rPr>
            <w:rStyle w:val="Collegamentoipertestuale"/>
            <w:noProof/>
          </w:rPr>
          <w:t>2.5.18</w:t>
        </w:r>
        <w:r w:rsidR="0091249B">
          <w:rPr>
            <w:rFonts w:asciiTheme="minorHAnsi" w:eastAsiaTheme="minorEastAsia" w:hAnsiTheme="minorHAnsi" w:cstheme="minorBidi"/>
            <w:noProof/>
            <w:szCs w:val="22"/>
          </w:rPr>
          <w:tab/>
        </w:r>
        <w:r w:rsidR="0091249B" w:rsidRPr="007854DB">
          <w:rPr>
            <w:rStyle w:val="Collegamentoipertestuale"/>
            <w:noProof/>
          </w:rPr>
          <w:t>Utilizzo eccedenze da pagamento ante e post riforma (jcl EIER0GR)</w:t>
        </w:r>
        <w:r w:rsidR="0091249B">
          <w:rPr>
            <w:noProof/>
            <w:webHidden/>
          </w:rPr>
          <w:tab/>
        </w:r>
        <w:r w:rsidR="0091249B">
          <w:rPr>
            <w:noProof/>
            <w:webHidden/>
          </w:rPr>
          <w:fldChar w:fldCharType="begin"/>
        </w:r>
        <w:r w:rsidR="0091249B">
          <w:rPr>
            <w:noProof/>
            <w:webHidden/>
          </w:rPr>
          <w:instrText xml:space="preserve"> PAGEREF _Toc413243686 \h </w:instrText>
        </w:r>
        <w:r w:rsidR="0091249B">
          <w:rPr>
            <w:noProof/>
            <w:webHidden/>
          </w:rPr>
        </w:r>
        <w:r w:rsidR="0091249B">
          <w:rPr>
            <w:noProof/>
            <w:webHidden/>
          </w:rPr>
          <w:fldChar w:fldCharType="separate"/>
        </w:r>
        <w:r w:rsidR="0091249B">
          <w:rPr>
            <w:noProof/>
            <w:webHidden/>
          </w:rPr>
          <w:t>250</w:t>
        </w:r>
        <w:r w:rsidR="0091249B">
          <w:rPr>
            <w:noProof/>
            <w:webHidden/>
          </w:rPr>
          <w:fldChar w:fldCharType="end"/>
        </w:r>
      </w:hyperlink>
    </w:p>
    <w:p w:rsidR="0091249B" w:rsidRDefault="00C15100">
      <w:pPr>
        <w:pStyle w:val="Sommario3"/>
        <w:tabs>
          <w:tab w:val="left" w:pos="1985"/>
        </w:tabs>
        <w:rPr>
          <w:rFonts w:asciiTheme="minorHAnsi" w:eastAsiaTheme="minorEastAsia" w:hAnsiTheme="minorHAnsi" w:cstheme="minorBidi"/>
          <w:noProof/>
          <w:szCs w:val="22"/>
        </w:rPr>
      </w:pPr>
      <w:hyperlink w:anchor="_Toc413243687" w:history="1">
        <w:r w:rsidR="0091249B" w:rsidRPr="007854DB">
          <w:rPr>
            <w:rStyle w:val="Collegamentoipertestuale"/>
            <w:noProof/>
          </w:rPr>
          <w:t>2.5.19</w:t>
        </w:r>
        <w:r w:rsidR="0091249B">
          <w:rPr>
            <w:rFonts w:asciiTheme="minorHAnsi" w:eastAsiaTheme="minorEastAsia" w:hAnsiTheme="minorHAnsi" w:cstheme="minorBidi"/>
            <w:noProof/>
            <w:szCs w:val="22"/>
          </w:rPr>
          <w:tab/>
        </w:r>
        <w:r w:rsidR="0091249B" w:rsidRPr="007854DB">
          <w:rPr>
            <w:rStyle w:val="Collegamentoipertestuale"/>
            <w:noProof/>
          </w:rPr>
          <w:t>Estrazione dati per monitoraggio bollettini RAV SCARTATI (Funzione R0VR)</w:t>
        </w:r>
        <w:r w:rsidR="0091249B">
          <w:rPr>
            <w:noProof/>
            <w:webHidden/>
          </w:rPr>
          <w:tab/>
        </w:r>
        <w:r w:rsidR="0091249B">
          <w:rPr>
            <w:noProof/>
            <w:webHidden/>
          </w:rPr>
          <w:fldChar w:fldCharType="begin"/>
        </w:r>
        <w:r w:rsidR="0091249B">
          <w:rPr>
            <w:noProof/>
            <w:webHidden/>
          </w:rPr>
          <w:instrText xml:space="preserve"> PAGEREF _Toc413243687 \h </w:instrText>
        </w:r>
        <w:r w:rsidR="0091249B">
          <w:rPr>
            <w:noProof/>
            <w:webHidden/>
          </w:rPr>
        </w:r>
        <w:r w:rsidR="0091249B">
          <w:rPr>
            <w:noProof/>
            <w:webHidden/>
          </w:rPr>
          <w:fldChar w:fldCharType="separate"/>
        </w:r>
        <w:r w:rsidR="0091249B">
          <w:rPr>
            <w:noProof/>
            <w:webHidden/>
          </w:rPr>
          <w:t>254</w:t>
        </w:r>
        <w:r w:rsidR="0091249B">
          <w:rPr>
            <w:noProof/>
            <w:webHidden/>
          </w:rPr>
          <w:fldChar w:fldCharType="end"/>
        </w:r>
      </w:hyperlink>
    </w:p>
    <w:p w:rsidR="0091249B" w:rsidRDefault="00C15100">
      <w:pPr>
        <w:pStyle w:val="Sommario1"/>
        <w:tabs>
          <w:tab w:val="left" w:pos="1134"/>
        </w:tabs>
        <w:rPr>
          <w:rFonts w:asciiTheme="minorHAnsi" w:eastAsiaTheme="minorEastAsia" w:hAnsiTheme="minorHAnsi" w:cstheme="minorBidi"/>
          <w:noProof/>
          <w:szCs w:val="22"/>
        </w:rPr>
      </w:pPr>
      <w:hyperlink w:anchor="_Toc413243688" w:history="1">
        <w:r w:rsidR="0091249B" w:rsidRPr="007854DB">
          <w:rPr>
            <w:rStyle w:val="Collegamentoipertestuale"/>
            <w:noProof/>
          </w:rPr>
          <w:t>3</w:t>
        </w:r>
        <w:r w:rsidR="0091249B">
          <w:rPr>
            <w:rFonts w:asciiTheme="minorHAnsi" w:eastAsiaTheme="minorEastAsia" w:hAnsiTheme="minorHAnsi" w:cstheme="minorBidi"/>
            <w:noProof/>
            <w:szCs w:val="22"/>
          </w:rPr>
          <w:tab/>
        </w:r>
        <w:r w:rsidR="0091249B" w:rsidRPr="007854DB">
          <w:rPr>
            <w:rStyle w:val="Collegamentoipertestuale"/>
            <w:noProof/>
          </w:rPr>
          <w:t>ALLEGATI</w:t>
        </w:r>
        <w:r w:rsidR="0091249B">
          <w:rPr>
            <w:noProof/>
            <w:webHidden/>
          </w:rPr>
          <w:tab/>
        </w:r>
        <w:r w:rsidR="0091249B">
          <w:rPr>
            <w:noProof/>
            <w:webHidden/>
          </w:rPr>
          <w:fldChar w:fldCharType="begin"/>
        </w:r>
        <w:r w:rsidR="0091249B">
          <w:rPr>
            <w:noProof/>
            <w:webHidden/>
          </w:rPr>
          <w:instrText xml:space="preserve"> PAGEREF _Toc413243688 \h </w:instrText>
        </w:r>
        <w:r w:rsidR="0091249B">
          <w:rPr>
            <w:noProof/>
            <w:webHidden/>
          </w:rPr>
        </w:r>
        <w:r w:rsidR="0091249B">
          <w:rPr>
            <w:noProof/>
            <w:webHidden/>
          </w:rPr>
          <w:fldChar w:fldCharType="separate"/>
        </w:r>
        <w:r w:rsidR="0091249B">
          <w:rPr>
            <w:noProof/>
            <w:webHidden/>
          </w:rPr>
          <w:t>255</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689" w:history="1">
        <w:r w:rsidR="0091249B" w:rsidRPr="007854DB">
          <w:rPr>
            <w:rStyle w:val="Collegamentoipertestuale"/>
            <w:noProof/>
          </w:rPr>
          <w:t>3.1</w:t>
        </w:r>
        <w:r w:rsidR="0091249B">
          <w:rPr>
            <w:rFonts w:asciiTheme="minorHAnsi" w:eastAsiaTheme="minorEastAsia" w:hAnsiTheme="minorHAnsi" w:cstheme="minorBidi"/>
            <w:noProof/>
            <w:szCs w:val="22"/>
          </w:rPr>
          <w:tab/>
        </w:r>
        <w:r w:rsidR="0091249B" w:rsidRPr="007854DB">
          <w:rPr>
            <w:rStyle w:val="Collegamentoipertestuale"/>
            <w:noProof/>
          </w:rPr>
          <w:t>Censimento delle transazioni</w:t>
        </w:r>
        <w:r w:rsidR="0091249B">
          <w:rPr>
            <w:noProof/>
            <w:webHidden/>
          </w:rPr>
          <w:tab/>
        </w:r>
        <w:r w:rsidR="0091249B">
          <w:rPr>
            <w:noProof/>
            <w:webHidden/>
          </w:rPr>
          <w:fldChar w:fldCharType="begin"/>
        </w:r>
        <w:r w:rsidR="0091249B">
          <w:rPr>
            <w:noProof/>
            <w:webHidden/>
          </w:rPr>
          <w:instrText xml:space="preserve"> PAGEREF _Toc413243689 \h </w:instrText>
        </w:r>
        <w:r w:rsidR="0091249B">
          <w:rPr>
            <w:noProof/>
            <w:webHidden/>
          </w:rPr>
        </w:r>
        <w:r w:rsidR="0091249B">
          <w:rPr>
            <w:noProof/>
            <w:webHidden/>
          </w:rPr>
          <w:fldChar w:fldCharType="separate"/>
        </w:r>
        <w:r w:rsidR="0091249B">
          <w:rPr>
            <w:noProof/>
            <w:webHidden/>
          </w:rPr>
          <w:t>255</w:t>
        </w:r>
        <w:r w:rsidR="0091249B">
          <w:rPr>
            <w:noProof/>
            <w:webHidden/>
          </w:rPr>
          <w:fldChar w:fldCharType="end"/>
        </w:r>
      </w:hyperlink>
    </w:p>
    <w:p w:rsidR="0091249B" w:rsidRDefault="00C15100">
      <w:pPr>
        <w:pStyle w:val="Sommario2"/>
        <w:tabs>
          <w:tab w:val="left" w:pos="1134"/>
        </w:tabs>
        <w:rPr>
          <w:rFonts w:asciiTheme="minorHAnsi" w:eastAsiaTheme="minorEastAsia" w:hAnsiTheme="minorHAnsi" w:cstheme="minorBidi"/>
          <w:noProof/>
          <w:szCs w:val="22"/>
        </w:rPr>
      </w:pPr>
      <w:hyperlink w:anchor="_Toc413243690" w:history="1">
        <w:r w:rsidR="0091249B" w:rsidRPr="007854DB">
          <w:rPr>
            <w:rStyle w:val="Collegamentoipertestuale"/>
            <w:noProof/>
            <w:lang w:val="en-GB"/>
          </w:rPr>
          <w:t>3.2</w:t>
        </w:r>
        <w:r w:rsidR="0091249B">
          <w:rPr>
            <w:rFonts w:asciiTheme="minorHAnsi" w:eastAsiaTheme="minorEastAsia" w:hAnsiTheme="minorHAnsi" w:cstheme="minorBidi"/>
            <w:noProof/>
            <w:szCs w:val="22"/>
          </w:rPr>
          <w:tab/>
        </w:r>
        <w:r w:rsidR="0091249B" w:rsidRPr="007854DB">
          <w:rPr>
            <w:rStyle w:val="Collegamentoipertestuale"/>
            <w:noProof/>
            <w:lang w:val="en-GB"/>
          </w:rPr>
          <w:t>Interessi comunitari – variazioni</w:t>
        </w:r>
        <w:r w:rsidR="0091249B">
          <w:rPr>
            <w:noProof/>
            <w:webHidden/>
          </w:rPr>
          <w:tab/>
        </w:r>
        <w:r w:rsidR="0091249B">
          <w:rPr>
            <w:noProof/>
            <w:webHidden/>
          </w:rPr>
          <w:fldChar w:fldCharType="begin"/>
        </w:r>
        <w:r w:rsidR="0091249B">
          <w:rPr>
            <w:noProof/>
            <w:webHidden/>
          </w:rPr>
          <w:instrText xml:space="preserve"> PAGEREF _Toc413243690 \h </w:instrText>
        </w:r>
        <w:r w:rsidR="0091249B">
          <w:rPr>
            <w:noProof/>
            <w:webHidden/>
          </w:rPr>
        </w:r>
        <w:r w:rsidR="0091249B">
          <w:rPr>
            <w:noProof/>
            <w:webHidden/>
          </w:rPr>
          <w:fldChar w:fldCharType="separate"/>
        </w:r>
        <w:r w:rsidR="0091249B">
          <w:rPr>
            <w:noProof/>
            <w:webHidden/>
          </w:rPr>
          <w:t>256</w:t>
        </w:r>
        <w:r w:rsidR="0091249B">
          <w:rPr>
            <w:noProof/>
            <w:webHidden/>
          </w:rPr>
          <w:fldChar w:fldCharType="end"/>
        </w:r>
      </w:hyperlink>
    </w:p>
    <w:p w:rsidR="0091249B" w:rsidRDefault="00C15100">
      <w:pPr>
        <w:pStyle w:val="Sommario1"/>
        <w:tabs>
          <w:tab w:val="left" w:pos="1134"/>
        </w:tabs>
        <w:rPr>
          <w:rFonts w:asciiTheme="minorHAnsi" w:eastAsiaTheme="minorEastAsia" w:hAnsiTheme="minorHAnsi" w:cstheme="minorBidi"/>
          <w:noProof/>
          <w:szCs w:val="22"/>
        </w:rPr>
      </w:pPr>
      <w:hyperlink w:anchor="_Toc413243691" w:history="1">
        <w:r w:rsidR="0091249B" w:rsidRPr="007854DB">
          <w:rPr>
            <w:rStyle w:val="Collegamentoipertestuale"/>
            <w:noProof/>
          </w:rPr>
          <w:t>4</w:t>
        </w:r>
        <w:r w:rsidR="0091249B">
          <w:rPr>
            <w:rFonts w:asciiTheme="minorHAnsi" w:eastAsiaTheme="minorEastAsia" w:hAnsiTheme="minorHAnsi" w:cstheme="minorBidi"/>
            <w:noProof/>
            <w:szCs w:val="22"/>
          </w:rPr>
          <w:tab/>
        </w:r>
        <w:r w:rsidR="0091249B" w:rsidRPr="007854DB">
          <w:rPr>
            <w:rStyle w:val="Collegamentoipertestuale"/>
            <w:noProof/>
          </w:rPr>
          <w:t>REVISIONI</w:t>
        </w:r>
        <w:r w:rsidR="0091249B">
          <w:rPr>
            <w:noProof/>
            <w:webHidden/>
          </w:rPr>
          <w:tab/>
        </w:r>
        <w:r w:rsidR="0091249B">
          <w:rPr>
            <w:noProof/>
            <w:webHidden/>
          </w:rPr>
          <w:fldChar w:fldCharType="begin"/>
        </w:r>
        <w:r w:rsidR="0091249B">
          <w:rPr>
            <w:noProof/>
            <w:webHidden/>
          </w:rPr>
          <w:instrText xml:space="preserve"> PAGEREF _Toc413243691 \h </w:instrText>
        </w:r>
        <w:r w:rsidR="0091249B">
          <w:rPr>
            <w:noProof/>
            <w:webHidden/>
          </w:rPr>
        </w:r>
        <w:r w:rsidR="0091249B">
          <w:rPr>
            <w:noProof/>
            <w:webHidden/>
          </w:rPr>
          <w:fldChar w:fldCharType="separate"/>
        </w:r>
        <w:r w:rsidR="0091249B">
          <w:rPr>
            <w:noProof/>
            <w:webHidden/>
          </w:rPr>
          <w:t>258</w:t>
        </w:r>
        <w:r w:rsidR="0091249B">
          <w:rPr>
            <w:noProof/>
            <w:webHidden/>
          </w:rPr>
          <w:fldChar w:fldCharType="end"/>
        </w:r>
      </w:hyperlink>
    </w:p>
    <w:p w:rsidR="00FC68EA" w:rsidRDefault="00FC68EA">
      <w:pPr>
        <w:pStyle w:val="Indice1"/>
        <w:rPr>
          <w:lang w:val="en-US"/>
        </w:rPr>
      </w:pPr>
      <w:r>
        <w:rPr>
          <w:lang w:val="en-US"/>
        </w:rPr>
        <w:fldChar w:fldCharType="end"/>
      </w:r>
    </w:p>
    <w:p w:rsidR="00FC68EA" w:rsidRDefault="00FC68EA">
      <w:pPr>
        <w:sectPr w:rsidR="00FC68EA">
          <w:footerReference w:type="even" r:id="rId17"/>
          <w:type w:val="oddPage"/>
          <w:pgSz w:w="11907" w:h="16840" w:code="9"/>
          <w:pgMar w:top="1418" w:right="851" w:bottom="1701" w:left="851" w:header="720" w:footer="284" w:gutter="567"/>
          <w:pgNumType w:fmt="lowerRoman" w:start="1"/>
          <w:cols w:space="720"/>
        </w:sectPr>
      </w:pPr>
    </w:p>
    <w:p w:rsidR="00FC68EA" w:rsidRDefault="00FC68EA">
      <w:pPr>
        <w:pStyle w:val="Titolo1"/>
      </w:pPr>
      <w:bookmarkStart w:id="4" w:name="_Toc52012242"/>
      <w:bookmarkStart w:id="5" w:name="_Toc52013241"/>
      <w:bookmarkStart w:id="6" w:name="_Toc52014369"/>
      <w:bookmarkStart w:id="7" w:name="_Toc52014500"/>
      <w:bookmarkStart w:id="8" w:name="_Toc413243518"/>
      <w:r>
        <w:lastRenderedPageBreak/>
        <w:t>INTRODUZIONE</w:t>
      </w:r>
      <w:bookmarkEnd w:id="4"/>
      <w:bookmarkEnd w:id="5"/>
      <w:bookmarkEnd w:id="6"/>
      <w:bookmarkEnd w:id="7"/>
      <w:bookmarkEnd w:id="8"/>
    </w:p>
    <w:p w:rsidR="00FC68EA" w:rsidRDefault="00FC68EA">
      <w:r>
        <w:t>La Riforma prevede che “il pagamento delle somme iscritte a ruolo può essere effettuato presso gli sportelli del concessionario, le agenzie postali e le banche…”.</w:t>
      </w:r>
    </w:p>
    <w:p w:rsidR="00FC68EA" w:rsidRDefault="00FC68EA"/>
    <w:p w:rsidR="00FC68EA" w:rsidRDefault="00FC68EA">
      <w:r>
        <w:t>Il pagamento presso gli istituti bancari convenzionati può avvenire esclusivamente mediante l’utilizzo dei bollettini RAV allegati ai documenti notificati al contribuente.</w:t>
      </w:r>
    </w:p>
    <w:p w:rsidR="00FC68EA" w:rsidRDefault="00FC68EA">
      <w:r>
        <w:t>A fronte di tali pagamenti la Banca Esattrice provvede ad accreditare il conto corrente del concessionario aperto presso la Banca Tesoriera, la quale, con flusso telematico, ne da notizia al concessionario stesso.</w:t>
      </w:r>
    </w:p>
    <w:p w:rsidR="00FC68EA" w:rsidRDefault="00FC68EA">
      <w:r>
        <w:t>L’acquisizione di detto flusso telematico produce l’emarginazione dei pagamenti sulla cartella del contribuente.</w:t>
      </w:r>
    </w:p>
    <w:p w:rsidR="00FC68EA" w:rsidRDefault="00FC68EA"/>
    <w:p w:rsidR="00FC68EA" w:rsidRDefault="00FC68EA">
      <w:r>
        <w:t>Analogamente, per i pagamenti avvenuti presso gli uffici postali con bollettini RAV o premarcati, l’Ente Poste provvede all’accredito sul conto corrente postale intestato al concessionario ed alla trasmissione di un flusso telematico contenente i dati dei bollettini incassati.</w:t>
      </w:r>
    </w:p>
    <w:p w:rsidR="00FC68EA" w:rsidRDefault="00FC68EA">
      <w:r>
        <w:t xml:space="preserve">L’acquisizione di detto flusso telematico produce l’emarginazione dei pagamenti sulla cartella del contribuente. </w:t>
      </w:r>
    </w:p>
    <w:p w:rsidR="00FC68EA" w:rsidRDefault="00FC68EA"/>
    <w:p w:rsidR="00FC68EA" w:rsidRDefault="00FC68EA">
      <w:r>
        <w:t>In entrambi i casi è prevista la possibilità di effettuare l’emarginazione utilizzando un’apposita transazione.</w:t>
      </w:r>
    </w:p>
    <w:p w:rsidR="00FC68EA" w:rsidRDefault="00FC68EA"/>
    <w:p w:rsidR="00FC68EA" w:rsidRDefault="00FC68EA">
      <w:r>
        <w:t>I pagamenti effettuati presso gli uffici postali con bollettini ordinari (modello F35), al pervenimento devono essere emarginati dal concessionario utilizzando l’apposita transazione.</w:t>
      </w:r>
    </w:p>
    <w:p w:rsidR="00FC68EA" w:rsidRDefault="00FC68EA">
      <w:r>
        <w:t>E’, comunque, prevista l’acquisizione degli stessi mediante data entry.</w:t>
      </w:r>
    </w:p>
    <w:p w:rsidR="00FC68EA" w:rsidRDefault="00FC68EA"/>
    <w:p w:rsidR="00FC68EA" w:rsidRDefault="00FC68EA">
      <w:r>
        <w:t>I pagamenti incassati direttamente dal concessionario vengono emarginati mediante l’utilizzo di apposite transazioni.</w:t>
      </w:r>
    </w:p>
    <w:p w:rsidR="00FC68EA" w:rsidRDefault="00FC68EA">
      <w:pPr>
        <w:pStyle w:val="Titolo2"/>
      </w:pPr>
      <w:bookmarkStart w:id="9" w:name="_Toc11595281"/>
      <w:bookmarkStart w:id="10" w:name="_Toc49923609"/>
      <w:bookmarkStart w:id="11" w:name="_Toc52012243"/>
      <w:bookmarkStart w:id="12" w:name="_Toc52013242"/>
      <w:bookmarkStart w:id="13" w:name="_Toc52014370"/>
      <w:bookmarkStart w:id="14" w:name="_Toc52014501"/>
      <w:bookmarkStart w:id="15" w:name="_Toc413243519"/>
      <w:r>
        <w:t>Accessori a carico del contribuente</w:t>
      </w:r>
      <w:bookmarkEnd w:id="9"/>
      <w:bookmarkEnd w:id="10"/>
      <w:bookmarkEnd w:id="11"/>
      <w:bookmarkEnd w:id="12"/>
      <w:bookmarkEnd w:id="13"/>
      <w:bookmarkEnd w:id="14"/>
      <w:bookmarkEnd w:id="15"/>
    </w:p>
    <w:p w:rsidR="00FC68EA" w:rsidRDefault="00FC68EA">
      <w:r>
        <w:t>Il debito del contribuente si compone, oltre che dell’importo impagato a titolo di tributo, dei seguenti accessori:</w:t>
      </w:r>
    </w:p>
    <w:p w:rsidR="00FC68EA" w:rsidRDefault="00FC68EA">
      <w:pPr>
        <w:numPr>
          <w:ilvl w:val="0"/>
          <w:numId w:val="3"/>
        </w:numPr>
      </w:pPr>
      <w:r>
        <w:t>diritti di notifica</w:t>
      </w:r>
    </w:p>
    <w:p w:rsidR="00FC68EA" w:rsidRDefault="00FC68EA">
      <w:pPr>
        <w:numPr>
          <w:ilvl w:val="0"/>
          <w:numId w:val="3"/>
        </w:numPr>
      </w:pPr>
      <w:r>
        <w:t>interessi di mora e somme aggiuntive INPS,</w:t>
      </w:r>
    </w:p>
    <w:p w:rsidR="00FC68EA" w:rsidRDefault="00FC68EA">
      <w:pPr>
        <w:numPr>
          <w:ilvl w:val="0"/>
          <w:numId w:val="3"/>
        </w:numPr>
      </w:pPr>
      <w:r>
        <w:t>aggio a carico del contribuente,</w:t>
      </w:r>
    </w:p>
    <w:p w:rsidR="00FC68EA" w:rsidRDefault="00FC68EA">
      <w:pPr>
        <w:numPr>
          <w:ilvl w:val="0"/>
          <w:numId w:val="3"/>
        </w:numPr>
      </w:pPr>
      <w:r>
        <w:t>diritti maturati a favore del concessionario e spese da questi sostenute per lo svolgimento di procedure esecutive,</w:t>
      </w:r>
    </w:p>
    <w:p w:rsidR="00FC68EA" w:rsidRDefault="00FC68EA">
      <w:pPr>
        <w:numPr>
          <w:ilvl w:val="0"/>
          <w:numId w:val="3"/>
        </w:numPr>
      </w:pPr>
      <w:r>
        <w:t>imposta di bollo su quietanza.</w:t>
      </w:r>
    </w:p>
    <w:p w:rsidR="00FC68EA" w:rsidRDefault="00FC68EA" w:rsidP="004B5B47">
      <w:pPr>
        <w:pStyle w:val="Titolo3"/>
      </w:pPr>
      <w:bookmarkStart w:id="16" w:name="_Toc11595282"/>
      <w:bookmarkStart w:id="17" w:name="_Toc49923610"/>
      <w:bookmarkStart w:id="18" w:name="_Toc52012244"/>
      <w:bookmarkStart w:id="19" w:name="_Toc52013243"/>
      <w:bookmarkStart w:id="20" w:name="_Toc52014371"/>
      <w:bookmarkStart w:id="21" w:name="_Toc52014502"/>
      <w:bookmarkStart w:id="22" w:name="_Toc413243520"/>
      <w:r>
        <w:t>Diritti di notifica</w:t>
      </w:r>
      <w:bookmarkEnd w:id="16"/>
      <w:bookmarkEnd w:id="17"/>
      <w:bookmarkEnd w:id="18"/>
      <w:bookmarkEnd w:id="19"/>
      <w:bookmarkEnd w:id="20"/>
      <w:bookmarkEnd w:id="21"/>
      <w:bookmarkEnd w:id="22"/>
    </w:p>
    <w:p w:rsidR="00FC68EA" w:rsidRDefault="00FC68EA">
      <w:r>
        <w:t>L’art. 12 comma 2 del Decreto 23 gennaio 1993, n. 16, convertito nella Legge 24 marzo 1993 n. 75, prevede che nel caso in cui sia previsto il pagamento spontaneo di tributi erariali da parte del contribuente prima dell’iscrizione a ruolo sia posto a carico del contribuente un rimborso a favore del concessionario del diritto di notifica, fissato attualmente in lire 3.000 (art. 4 Legge 202/91).</w:t>
      </w:r>
    </w:p>
    <w:p w:rsidR="00FC68EA" w:rsidRDefault="00FC68EA"/>
    <w:p w:rsidR="00FC68EA" w:rsidRDefault="00FC68EA">
      <w:r>
        <w:t>Tale importo deve essere riportato sulla cartella notificata al contribuente.</w:t>
      </w:r>
    </w:p>
    <w:p w:rsidR="00FC68EA" w:rsidRDefault="00FC68EA"/>
    <w:p w:rsidR="00FC68EA" w:rsidRDefault="00FC68EA">
      <w:r>
        <w:t>Se è previsto il diritto di notifica questo viene incassato con il primo pagamento effettuato dal contribuente.</w:t>
      </w:r>
    </w:p>
    <w:p w:rsidR="00FC68EA" w:rsidRDefault="00FC68EA"/>
    <w:p w:rsidR="00FC68EA" w:rsidRDefault="00FC68EA" w:rsidP="004B5B47">
      <w:pPr>
        <w:pStyle w:val="Titolo3"/>
      </w:pPr>
      <w:bookmarkStart w:id="23" w:name="_Toc52012245"/>
      <w:bookmarkStart w:id="24" w:name="_Toc52013244"/>
      <w:bookmarkStart w:id="25" w:name="_Toc52014372"/>
      <w:bookmarkStart w:id="26" w:name="_Toc52014503"/>
      <w:bookmarkStart w:id="27" w:name="_Toc413243521"/>
      <w:r>
        <w:lastRenderedPageBreak/>
        <w:t>Interessi di mora e somme aggiuntive</w:t>
      </w:r>
      <w:bookmarkEnd w:id="23"/>
      <w:bookmarkEnd w:id="24"/>
      <w:bookmarkEnd w:id="25"/>
      <w:bookmarkEnd w:id="26"/>
      <w:bookmarkEnd w:id="27"/>
    </w:p>
    <w:p w:rsidR="00FC68EA" w:rsidRDefault="00FC68EA">
      <w:r>
        <w:t>Per i pagamenti effettuati oltre la scadenza il debito del contribuente viene incrementato degli interessi di mora.</w:t>
      </w:r>
    </w:p>
    <w:p w:rsidR="00FC68EA" w:rsidRDefault="00FC68EA"/>
    <w:p w:rsidR="00FC68EA" w:rsidRDefault="00FC68EA">
      <w:r>
        <w:t>La prima scadenza della cartella è fissata al sessantesimo giorno successivo alla data di notifica, mentre le ulteriori scadenze sono fissate all’ultimo giorno del mese in base alla periodicità prevista per ciascun tributo contenuto nella cartella.</w:t>
      </w:r>
    </w:p>
    <w:p w:rsidR="00FC68EA" w:rsidRDefault="00FC68EA">
      <w:r>
        <w:t>Nel caso in cui la scadenza cada in un giorno non lavorativo (sabato o festivo) il pagamento viene considerato tempestivo se effettuato entro il primo giorno lavorativo successivo.</w:t>
      </w:r>
    </w:p>
    <w:p w:rsidR="00FC68EA" w:rsidRDefault="00FC68EA"/>
    <w:p w:rsidR="00FC68EA" w:rsidRDefault="00FC68EA">
      <w:r>
        <w:t>A seconda dell’ente che iscrive a ruolo sono previste differenti metodologie di calcolo:</w:t>
      </w:r>
    </w:p>
    <w:p w:rsidR="00FC68EA" w:rsidRDefault="00FC68EA">
      <w:pPr>
        <w:numPr>
          <w:ilvl w:val="0"/>
          <w:numId w:val="4"/>
        </w:numPr>
      </w:pPr>
      <w:r>
        <w:t>per gli enti previdenziali pubblici è previsto il calcolo delle somme aggiuntive,</w:t>
      </w:r>
    </w:p>
    <w:p w:rsidR="00FC68EA" w:rsidRDefault="00FC68EA">
      <w:pPr>
        <w:numPr>
          <w:ilvl w:val="0"/>
          <w:numId w:val="4"/>
        </w:numPr>
      </w:pPr>
      <w:r>
        <w:t>per gli altri enti è previsto il calcolo degli interessi di mora.</w:t>
      </w:r>
    </w:p>
    <w:p w:rsidR="00FC68EA" w:rsidRDefault="00FC68EA"/>
    <w:p w:rsidR="00FC68EA" w:rsidRDefault="00FC68EA">
      <w:r>
        <w:t>Il tasso di interesse e la modalità di calcolo da applicare devono essere censite nella tabella Modalità Calcolo Mora (GMCM).</w:t>
      </w:r>
    </w:p>
    <w:p w:rsidR="00FC68EA" w:rsidRDefault="00FC68EA">
      <w:r>
        <w:t>A ciascun ente creditore deve, quindi, essere associato il rispettivo codice di modalità calcolo mora mediante la valorizzazione del campo Calcolo Mora in tabella Enti (GENT). Sul campo in oggetto è stato inserito un blocco al fine di non accettare il codice 888 (ovvero il codice che identifica la mora ante riforma).</w:t>
      </w:r>
    </w:p>
    <w:p w:rsidR="00FC68EA" w:rsidRDefault="00FC68EA"/>
    <w:p w:rsidR="00FC68EA" w:rsidRDefault="00FC68EA">
      <w:r>
        <w:t>Gli interessi di mora e le somme aggiuntive vengono calcolate per ciascuna scadenza compresa nel pagamento, di conseguenza, a causa degli arrotondamenti, l’importo complessivo calcolato può non corrispondere esattamente alla somma che si otterrebbe applicando il tasso di interesse all’importo scaduto complessivamente pagato.</w:t>
      </w:r>
    </w:p>
    <w:p w:rsidR="00FC68EA" w:rsidRDefault="00FC68EA"/>
    <w:p w:rsidR="00FC68EA" w:rsidRDefault="00FC68EA">
      <w:r>
        <w:t>Gli interessi di mora e le somme aggiuntive riscossi devono essere integralmente riversati all’ente beneficiario.</w:t>
      </w:r>
    </w:p>
    <w:p w:rsidR="00FC68EA" w:rsidRDefault="00FC68EA">
      <w:r>
        <w:t>L’imputazione del versamento di tali importi viene effettuata di norma allo stesso ente, capo, capitolo, articolo del tributo salvo diversa indicazione (vedi paragrafo relativo).</w:t>
      </w:r>
    </w:p>
    <w:p w:rsidR="00FC68EA" w:rsidRDefault="00FC68EA"/>
    <w:p w:rsidR="00FC68EA" w:rsidRDefault="00FC68EA">
      <w:r>
        <w:t>Nel caso in cui l’importo pagato dal contribuente (acconto specifico o generico) non consenta di incassare completamente gli interessi di mora o le somme aggiuntive calcolati la differenza viene annotata sul tributo rispettivamente come interessi mora da recuperare o somme aggiuntive da recuperare in modo da essere incassati al pagamento successivo.</w:t>
      </w:r>
    </w:p>
    <w:p w:rsidR="00FC68EA" w:rsidRDefault="00FC68EA"/>
    <w:p w:rsidR="00FC68EA" w:rsidRDefault="00FC68EA">
      <w:r>
        <w:t>Nel caso per un ente creditore sia necessario passare dal calcolo degli interessi di mora al calcolo di somme aggiuntive o viceversa è necessario effettuare l’allineamento degli importi a recupero registrati prima della variazione utilizzando l’elaborazione EIJUIBR (vedi manuale operativo ‘Ruoli Vistati’).</w:t>
      </w:r>
    </w:p>
    <w:p w:rsidR="00FC68EA" w:rsidRDefault="00FC68EA" w:rsidP="004B5B47">
      <w:pPr>
        <w:pStyle w:val="Titolo4"/>
      </w:pPr>
      <w:r>
        <w:br w:type="page"/>
      </w:r>
      <w:bookmarkStart w:id="28" w:name="_Toc11595284"/>
      <w:bookmarkStart w:id="29" w:name="_Toc49923612"/>
      <w:bookmarkStart w:id="30" w:name="_Toc52012246"/>
      <w:bookmarkStart w:id="31" w:name="_Toc52013245"/>
      <w:bookmarkStart w:id="32" w:name="_Toc52014373"/>
      <w:bookmarkStart w:id="33" w:name="_Toc52014504"/>
      <w:bookmarkStart w:id="34" w:name="_Toc413243522"/>
      <w:r>
        <w:lastRenderedPageBreak/>
        <w:t>Interessi di mora</w:t>
      </w:r>
      <w:bookmarkEnd w:id="28"/>
      <w:bookmarkEnd w:id="29"/>
      <w:bookmarkEnd w:id="30"/>
      <w:bookmarkEnd w:id="31"/>
      <w:bookmarkEnd w:id="32"/>
      <w:bookmarkEnd w:id="33"/>
      <w:bookmarkEnd w:id="34"/>
    </w:p>
    <w:p w:rsidR="00FC68EA" w:rsidRDefault="00FC68EA">
      <w:r>
        <w:t>L’art. 30 del D.P.R. 602, modificato con D.Lgs. 46/1999, prevede che qualora il pagamento venga effettuato successivamente alle scadenze si applicano dalla data di notifica fino alla data del pagamento gli interessi di mora al tasso determinato annualmente con decreto del Ministero delle finanze.</w:t>
      </w:r>
    </w:p>
    <w:p w:rsidR="00FC68EA" w:rsidRDefault="00FC68EA">
      <w:r>
        <w:t>Con successiva Nota della Direzione Centrale Rapporti con Enti Esterni prot n. 2002/10392 è stato chiarito che tale regola può applicarsi esclusivamente alla prima rata della cartella.</w:t>
      </w:r>
    </w:p>
    <w:p w:rsidR="00FC68EA" w:rsidRDefault="00FC68EA">
      <w:r>
        <w:t>Pertanto, nel caso di ruoli posti in riscossione sin dall’origine in più rate, per ognuna delle rate successive alla prima il termine di decorrenza per il calcolo degli interessi di mora decorre dalla data di scadenza della rata non pagata e non retroagisce alla data di notificazione della cartella che, valendo per la morosità riferibile alla sola prima rata, ha cessato, con il pagamento di tale rata, di spiegare i propri effetti in relazione alle scadenze successive.</w:t>
      </w:r>
    </w:p>
    <w:p w:rsidR="00FC68EA" w:rsidRDefault="00FC68EA"/>
    <w:p w:rsidR="00FC68EA" w:rsidRDefault="00FC68EA">
      <w:pPr>
        <w:rPr>
          <w:rFonts w:ascii="Courier New" w:hAnsi="Courier New" w:cs="Courier New"/>
          <w:sz w:val="18"/>
          <w:u w:val="single"/>
        </w:rPr>
      </w:pPr>
      <w:r>
        <w:rPr>
          <w:rFonts w:ascii="Courier New" w:hAnsi="Courier New" w:cs="Courier New"/>
          <w:sz w:val="18"/>
          <w:u w:val="single"/>
        </w:rPr>
        <w:t>Esempio</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Tributo di 100.000 in 2 rate mensili costanti presente in una cartella notificata il 19.06.2000 (1° scadenza 18.08.2000, 2° scadenza 02.10.2000)</w:t>
      </w:r>
    </w:p>
    <w:p w:rsidR="00FC68EA" w:rsidRDefault="00FC68EA">
      <w:pPr>
        <w:rPr>
          <w:rFonts w:ascii="Courier New" w:hAnsi="Courier New"/>
          <w:sz w:val="18"/>
        </w:rPr>
      </w:pPr>
      <w:r>
        <w:rPr>
          <w:rFonts w:ascii="Courier New" w:hAnsi="Courier New"/>
          <w:sz w:val="18"/>
        </w:rPr>
        <w:t>Interessi di mora 8,4% annuale (rateo giornaliero = 0,0233%)</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 xml:space="preserve">Saldo il 03.10.2000 </w:t>
      </w:r>
      <w:r>
        <w:rPr>
          <w:rFonts w:ascii="Courier New" w:hAnsi="Courier New"/>
          <w:sz w:val="18"/>
        </w:rPr>
        <w:tab/>
        <w:t>interessi di mora pari a 1.249</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1° rata</w:t>
      </w:r>
      <w:r>
        <w:rPr>
          <w:rFonts w:ascii="Courier New" w:hAnsi="Courier New"/>
          <w:sz w:val="18"/>
        </w:rPr>
        <w:tab/>
      </w:r>
      <w:r>
        <w:rPr>
          <w:rFonts w:ascii="Courier New" w:hAnsi="Courier New"/>
          <w:sz w:val="18"/>
        </w:rPr>
        <w:tab/>
      </w:r>
      <w:r>
        <w:rPr>
          <w:rFonts w:ascii="Courier New" w:hAnsi="Courier New"/>
          <w:sz w:val="18"/>
        </w:rPr>
        <w:tab/>
        <w:t xml:space="preserve">interessi di mora pari a 1.237 (= IMPORTO PAGATO IN </w:t>
      </w:r>
    </w:p>
    <w:p w:rsidR="00FC68EA" w:rsidRDefault="00FC68EA">
      <w:pPr>
        <w:ind w:left="2880"/>
        <w:rPr>
          <w:rFonts w:ascii="Courier New" w:hAnsi="Courier New"/>
          <w:sz w:val="18"/>
        </w:rPr>
      </w:pPr>
      <w:r>
        <w:rPr>
          <w:rFonts w:ascii="Courier New" w:hAnsi="Courier New"/>
          <w:sz w:val="18"/>
        </w:rPr>
        <w:t xml:space="preserve">RITARDO x RATEO GIORNALIERO x NR. DI GIORNI = 50.000 x </w:t>
      </w:r>
    </w:p>
    <w:p w:rsidR="00FC68EA" w:rsidRDefault="00FC68EA">
      <w:pPr>
        <w:ind w:left="2880"/>
        <w:rPr>
          <w:rFonts w:ascii="Courier New" w:hAnsi="Courier New"/>
          <w:sz w:val="18"/>
        </w:rPr>
      </w:pPr>
      <w:r>
        <w:rPr>
          <w:rFonts w:ascii="Courier New" w:hAnsi="Courier New"/>
          <w:sz w:val="18"/>
        </w:rPr>
        <w:t>0,0233% x 106 gg)</w:t>
      </w:r>
    </w:p>
    <w:p w:rsidR="00FC68EA" w:rsidRDefault="00FC68EA">
      <w:pPr>
        <w:ind w:left="2880"/>
        <w:rPr>
          <w:rFonts w:ascii="Courier New" w:hAnsi="Courier New"/>
          <w:sz w:val="18"/>
        </w:rPr>
      </w:pPr>
      <w:r>
        <w:rPr>
          <w:rFonts w:ascii="Courier New" w:hAnsi="Courier New"/>
          <w:sz w:val="18"/>
        </w:rPr>
        <w:t xml:space="preserve">Dalla data di notifica (19.06.2000) alla data di pagamento </w:t>
      </w:r>
    </w:p>
    <w:p w:rsidR="00FC68EA" w:rsidRDefault="00FC68EA">
      <w:pPr>
        <w:ind w:left="2880"/>
        <w:rPr>
          <w:rFonts w:ascii="Courier New" w:hAnsi="Courier New"/>
          <w:sz w:val="18"/>
        </w:rPr>
      </w:pPr>
      <w:r>
        <w:rPr>
          <w:rFonts w:ascii="Courier New" w:hAnsi="Courier New"/>
          <w:sz w:val="18"/>
        </w:rPr>
        <w:t>(03.10.2000) sono trascorsi 106 giorni.</w:t>
      </w:r>
    </w:p>
    <w:p w:rsidR="00FC68EA" w:rsidRDefault="00FC68EA"/>
    <w:p w:rsidR="00FC68EA" w:rsidRDefault="00FC68EA">
      <w:pPr>
        <w:rPr>
          <w:rFonts w:ascii="Courier New" w:hAnsi="Courier New"/>
          <w:sz w:val="18"/>
        </w:rPr>
      </w:pPr>
      <w:r>
        <w:rPr>
          <w:rFonts w:ascii="Courier New" w:hAnsi="Courier New"/>
          <w:sz w:val="18"/>
        </w:rPr>
        <w:t>2° rata</w:t>
      </w:r>
      <w:r>
        <w:rPr>
          <w:rFonts w:ascii="Courier New" w:hAnsi="Courier New"/>
          <w:sz w:val="18"/>
        </w:rPr>
        <w:tab/>
      </w:r>
      <w:r>
        <w:rPr>
          <w:rFonts w:ascii="Courier New" w:hAnsi="Courier New"/>
          <w:sz w:val="18"/>
        </w:rPr>
        <w:tab/>
      </w:r>
      <w:r>
        <w:rPr>
          <w:rFonts w:ascii="Courier New" w:hAnsi="Courier New"/>
          <w:sz w:val="18"/>
        </w:rPr>
        <w:tab/>
        <w:t xml:space="preserve">interessi di mora pari a 12 (= IMPORTO PAGATO IN </w:t>
      </w:r>
    </w:p>
    <w:p w:rsidR="00FC68EA" w:rsidRDefault="00FC68EA">
      <w:pPr>
        <w:ind w:left="2880"/>
        <w:rPr>
          <w:rFonts w:ascii="Courier New" w:hAnsi="Courier New"/>
          <w:sz w:val="18"/>
        </w:rPr>
      </w:pPr>
      <w:r>
        <w:rPr>
          <w:rFonts w:ascii="Courier New" w:hAnsi="Courier New"/>
          <w:sz w:val="18"/>
        </w:rPr>
        <w:t xml:space="preserve">RITARDO x RATEO GIORNALIERO x NR. DI GIORNI = 50.000 x </w:t>
      </w:r>
    </w:p>
    <w:p w:rsidR="00FC68EA" w:rsidRDefault="00FC68EA">
      <w:pPr>
        <w:ind w:left="2880"/>
        <w:rPr>
          <w:rFonts w:ascii="Courier New" w:hAnsi="Courier New"/>
          <w:sz w:val="18"/>
        </w:rPr>
      </w:pPr>
      <w:r>
        <w:rPr>
          <w:rFonts w:ascii="Courier New" w:hAnsi="Courier New"/>
          <w:sz w:val="18"/>
        </w:rPr>
        <w:t>0,0233% x 1 g)</w:t>
      </w:r>
    </w:p>
    <w:p w:rsidR="00FC68EA" w:rsidRDefault="00FC68EA">
      <w:pPr>
        <w:ind w:left="2880"/>
        <w:rPr>
          <w:rFonts w:ascii="Courier New" w:hAnsi="Courier New"/>
          <w:sz w:val="18"/>
        </w:rPr>
      </w:pPr>
      <w:r>
        <w:rPr>
          <w:rFonts w:ascii="Courier New" w:hAnsi="Courier New"/>
          <w:sz w:val="18"/>
        </w:rPr>
        <w:t xml:space="preserve">Dalla data di scadenza (02.10.2000) alla data di pagamento </w:t>
      </w:r>
    </w:p>
    <w:p w:rsidR="00FC68EA" w:rsidRDefault="00FC68EA">
      <w:pPr>
        <w:ind w:left="2880"/>
        <w:rPr>
          <w:rFonts w:ascii="Courier New" w:hAnsi="Courier New"/>
          <w:sz w:val="18"/>
        </w:rPr>
      </w:pPr>
      <w:r>
        <w:rPr>
          <w:rFonts w:ascii="Courier New" w:hAnsi="Courier New"/>
          <w:sz w:val="18"/>
        </w:rPr>
        <w:t>(03.10.2000) è trascorso 1 giorno.</w:t>
      </w:r>
    </w:p>
    <w:p w:rsidR="00FC68EA" w:rsidRDefault="00FC68EA">
      <w:bookmarkStart w:id="35" w:name="_Toc11595285"/>
      <w:bookmarkStart w:id="36" w:name="_Toc49923613"/>
    </w:p>
    <w:p w:rsidR="00FC68EA" w:rsidRDefault="00FC68EA" w:rsidP="004B5B47">
      <w:pPr>
        <w:pStyle w:val="Titolo4"/>
      </w:pPr>
      <w:bookmarkStart w:id="37" w:name="_Toc52012247"/>
      <w:bookmarkStart w:id="38" w:name="_Toc52013246"/>
      <w:bookmarkStart w:id="39" w:name="_Toc52014374"/>
      <w:bookmarkStart w:id="40" w:name="_Toc52014505"/>
      <w:bookmarkStart w:id="41" w:name="_Toc413243523"/>
      <w:r>
        <w:t>Somme aggiuntive per INPS</w:t>
      </w:r>
      <w:bookmarkEnd w:id="35"/>
      <w:bookmarkEnd w:id="36"/>
      <w:bookmarkEnd w:id="37"/>
      <w:bookmarkEnd w:id="38"/>
      <w:bookmarkEnd w:id="39"/>
      <w:bookmarkEnd w:id="40"/>
      <w:bookmarkEnd w:id="41"/>
    </w:p>
    <w:p w:rsidR="00FC68EA" w:rsidRDefault="00FC68EA">
      <w:r>
        <w:t>Per quanto riguarda i ruoli emessi dagli enti pubblici previdenziali, in luogo degli interessi di mora previsti dal citato art. 30, vengono applicate apposite sanzioni e somme aggiuntive.</w:t>
      </w:r>
    </w:p>
    <w:p w:rsidR="00FC68EA" w:rsidRDefault="00FC68EA">
      <w:r>
        <w:t>Tali sanzioni e somme aggiuntive sono dovute nel caso in cui il pagamento avvenga successivamente alle scadenze e sono calcolate per il periodo che intercorre tra la data di scadenza della rata e la data di pagamento.</w:t>
      </w:r>
    </w:p>
    <w:p w:rsidR="00FC68EA" w:rsidRDefault="00FC68EA"/>
    <w:p w:rsidR="00FC68EA" w:rsidRDefault="00FC68EA">
      <w:r>
        <w:t>Per quanto concerne i ruoli emessi dall’INPS viene fissato, in fase di conferimento del ruolo, sul tributo base (imposta) il limite massimo delle spese aggiuntive che possono essere messe a carico del contribuente in caso di pagamento tardivo e il tipo di regime sanzionatorio cui è sottoposto il tributo.</w:t>
      </w:r>
    </w:p>
    <w:p w:rsidR="00FC68EA" w:rsidRDefault="00FC68EA">
      <w:r>
        <w:t>Nel caso in cui il limite massimo sia fissato a zero il contribuente, anche in caso di pagamento tardivo, non dovrà pagare spese aggiuntive.</w:t>
      </w:r>
    </w:p>
    <w:p w:rsidR="00FC68EA" w:rsidRDefault="00FC68EA">
      <w:r>
        <w:t>Dal momento che il limite massimo viene indicato solo per il tributo base, sulle altre somme iscritte a ruolo (es. sanzioni, interessi, ecc.) non sono mai calcolate somme aggiuntive.</w:t>
      </w:r>
    </w:p>
    <w:p w:rsidR="00FC68EA" w:rsidRDefault="00FC68EA"/>
    <w:p w:rsidR="00FC68EA" w:rsidRDefault="00FC68EA">
      <w:pPr>
        <w:keepNext/>
      </w:pPr>
      <w:r>
        <w:t>Sono previste le seguenti tipologie di regime sanzionatorio:</w:t>
      </w:r>
    </w:p>
    <w:p w:rsidR="00FC68EA" w:rsidRDefault="00FC68EA">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50"/>
        <w:gridCol w:w="4976"/>
      </w:tblGrid>
      <w:tr w:rsidR="00FC68EA">
        <w:tc>
          <w:tcPr>
            <w:tcW w:w="4450" w:type="dxa"/>
          </w:tcPr>
          <w:p w:rsidR="00FC68EA" w:rsidRDefault="00FC68EA">
            <w:pPr>
              <w:rPr>
                <w:b/>
                <w:bCs/>
              </w:rPr>
            </w:pPr>
            <w:r>
              <w:rPr>
                <w:b/>
                <w:bCs/>
              </w:rPr>
              <w:t>Regime sanzionatorio</w:t>
            </w:r>
          </w:p>
        </w:tc>
        <w:tc>
          <w:tcPr>
            <w:tcW w:w="4976" w:type="dxa"/>
          </w:tcPr>
          <w:p w:rsidR="00FC68EA" w:rsidRDefault="00FC68EA">
            <w:pPr>
              <w:rPr>
                <w:b/>
                <w:bCs/>
              </w:rPr>
            </w:pPr>
            <w:r>
              <w:rPr>
                <w:b/>
                <w:bCs/>
              </w:rPr>
              <w:t>Tasso da applicare</w:t>
            </w:r>
          </w:p>
        </w:tc>
      </w:tr>
      <w:tr w:rsidR="00FC68EA">
        <w:tc>
          <w:tcPr>
            <w:tcW w:w="4450" w:type="dxa"/>
          </w:tcPr>
          <w:p w:rsidR="00FC68EA" w:rsidRDefault="00FC68EA">
            <w:r>
              <w:t>L. n. 662/1996</w:t>
            </w:r>
          </w:p>
        </w:tc>
        <w:tc>
          <w:tcPr>
            <w:tcW w:w="4976" w:type="dxa"/>
          </w:tcPr>
          <w:p w:rsidR="00FC68EA" w:rsidRDefault="00FC68EA">
            <w:r>
              <w:t>applicazione del tasso delle sanzioni civili fino al raggiungimento del limite massimo previsto per il tributo iscritto a ruolo.</w:t>
            </w:r>
          </w:p>
        </w:tc>
      </w:tr>
      <w:tr w:rsidR="00FC68EA">
        <w:tc>
          <w:tcPr>
            <w:tcW w:w="4450" w:type="dxa"/>
          </w:tcPr>
          <w:p w:rsidR="00FC68EA" w:rsidRPr="00BC6065" w:rsidRDefault="00FC68EA">
            <w:pPr>
              <w:rPr>
                <w:lang w:val="en-GB"/>
              </w:rPr>
            </w:pPr>
            <w:r w:rsidRPr="00BC6065">
              <w:rPr>
                <w:lang w:val="en-GB"/>
              </w:rPr>
              <w:lastRenderedPageBreak/>
              <w:t xml:space="preserve">L. n. 388/2000 art. 116, comma 8, </w:t>
            </w:r>
            <w:r>
              <w:rPr>
                <w:lang w:val="en-GB"/>
              </w:rPr>
              <w:pgNum/>
            </w:r>
            <w:r>
              <w:rPr>
                <w:lang w:val="en-GB"/>
              </w:rPr>
              <w:t>is</w:t>
            </w:r>
            <w:r w:rsidRPr="00BC6065">
              <w:rPr>
                <w:lang w:val="en-GB"/>
              </w:rPr>
              <w:t>. B (</w:t>
            </w:r>
            <w:r>
              <w:rPr>
                <w:lang w:val="en-GB"/>
              </w:rPr>
              <w:pgNum/>
            </w:r>
            <w:r>
              <w:rPr>
                <w:lang w:val="en-GB"/>
              </w:rPr>
              <w:t>iscoss</w:t>
            </w:r>
            <w:r w:rsidRPr="00BC6065">
              <w:rPr>
                <w:lang w:val="en-GB"/>
              </w:rPr>
              <w:t>)</w:t>
            </w:r>
          </w:p>
        </w:tc>
        <w:tc>
          <w:tcPr>
            <w:tcW w:w="4976" w:type="dxa"/>
          </w:tcPr>
          <w:p w:rsidR="00FC68EA" w:rsidRDefault="00FC68EA">
            <w:r>
              <w:t>applicazione del 30% annuo fino al raggiungimento del limite massimo previsto per il tributo iscritto a ruolo.</w:t>
            </w:r>
          </w:p>
          <w:p w:rsidR="00FC68EA" w:rsidRDefault="00FC68EA">
            <w:r>
              <w:t>Superato detto limite saranno applicati gli interessi di mora previsti dall’art. 30 del D.P.R. 602, modificato con D.Lgs. 46/1999.</w:t>
            </w:r>
          </w:p>
        </w:tc>
      </w:tr>
      <w:tr w:rsidR="00FC68EA">
        <w:tc>
          <w:tcPr>
            <w:tcW w:w="4450" w:type="dxa"/>
          </w:tcPr>
          <w:p w:rsidR="00FC68EA" w:rsidRDefault="00FC68EA">
            <w:r w:rsidRPr="00F5536B">
              <w:rPr>
                <w:lang w:val="en-US"/>
              </w:rPr>
              <w:t xml:space="preserve">L. n. 388/2000 art. 116, comma 8, lett. </w:t>
            </w:r>
            <w:r>
              <w:t>A,b (tardivo versamento)</w:t>
            </w:r>
          </w:p>
        </w:tc>
        <w:tc>
          <w:tcPr>
            <w:tcW w:w="4976" w:type="dxa"/>
          </w:tcPr>
          <w:p w:rsidR="00FC68EA" w:rsidRDefault="00FC68EA">
            <w:r>
              <w:t>applicazione del 6,75% annuo fino al raggiungimento del limite massimo previsto per il tributo iscritto a ruolo.</w:t>
            </w:r>
          </w:p>
          <w:p w:rsidR="00FC68EA" w:rsidRDefault="00FC68EA">
            <w:r>
              <w:t>Superato detto limite saranno applicati gli interessi di mora previsti dall’art. 30 del D.P.R. 602, modificato con D.Lgs. 46/1999.</w:t>
            </w:r>
          </w:p>
        </w:tc>
      </w:tr>
      <w:tr w:rsidR="00FC68EA">
        <w:tc>
          <w:tcPr>
            <w:tcW w:w="4450" w:type="dxa"/>
          </w:tcPr>
          <w:p w:rsidR="00FC68EA" w:rsidRDefault="00FC68EA">
            <w:r>
              <w:t>L. n. 183/2010 art. 4, comma 1, lettera a)</w:t>
            </w:r>
          </w:p>
          <w:p w:rsidR="00FC68EA" w:rsidRDefault="00FC68EA">
            <w:r>
              <w:t>(evasione con maggiorazione)</w:t>
            </w:r>
          </w:p>
        </w:tc>
        <w:tc>
          <w:tcPr>
            <w:tcW w:w="4976" w:type="dxa"/>
          </w:tcPr>
          <w:p w:rsidR="00FC68EA" w:rsidRDefault="00FC68EA" w:rsidP="00154F0B">
            <w:r>
              <w:t>applicazione del tasso previsto in caso di evasione maggiorato del 50% fino al raggiungimento del limite massimo previsto per il tributo iscritto a ruolo.</w:t>
            </w:r>
          </w:p>
          <w:p w:rsidR="00FC68EA" w:rsidRDefault="00FC68EA" w:rsidP="00154F0B">
            <w:r>
              <w:t xml:space="preserve">Superato detto limite saranno applicati gli interessi di mora previsti dall’art. 30 del D.P.R. 602, modificato con D.Lgs. 46/1999. </w:t>
            </w:r>
          </w:p>
        </w:tc>
      </w:tr>
      <w:tr w:rsidR="00FC68EA">
        <w:tc>
          <w:tcPr>
            <w:tcW w:w="4450" w:type="dxa"/>
          </w:tcPr>
          <w:p w:rsidR="00FC68EA" w:rsidRDefault="00FC68EA">
            <w:r>
              <w:t>Recupero dei crediti da pensione derivanti dalla riscossione da parte del delegato dopo la morte del beneficiario</w:t>
            </w:r>
          </w:p>
        </w:tc>
        <w:tc>
          <w:tcPr>
            <w:tcW w:w="4976" w:type="dxa"/>
          </w:tcPr>
          <w:p w:rsidR="00FC68EA" w:rsidRDefault="00FC68EA" w:rsidP="00154F0B">
            <w:r>
              <w:t>applicazione tasso di interessi legali senza limite</w:t>
            </w:r>
          </w:p>
        </w:tc>
      </w:tr>
      <w:tr w:rsidR="00FC68EA" w:rsidTr="006F6525">
        <w:tc>
          <w:tcPr>
            <w:tcW w:w="4450" w:type="dxa"/>
          </w:tcPr>
          <w:p w:rsidR="00FC68EA" w:rsidRDefault="00FC68EA" w:rsidP="00A16635">
            <w:r>
              <w:t>Interessi comunitari per il recupero degli sgravi degli oneri sociali su CFL</w:t>
            </w:r>
          </w:p>
        </w:tc>
        <w:tc>
          <w:tcPr>
            <w:tcW w:w="4976" w:type="dxa"/>
          </w:tcPr>
          <w:p w:rsidR="00FC68EA" w:rsidRDefault="00FC68EA" w:rsidP="00A16635">
            <w:r>
              <w:t>applicazione tasso comunitario dalla data di notifica della cartella senza limite</w:t>
            </w:r>
          </w:p>
        </w:tc>
      </w:tr>
      <w:tr w:rsidR="00FC68EA" w:rsidTr="006F6525">
        <w:tc>
          <w:tcPr>
            <w:tcW w:w="4450" w:type="dxa"/>
          </w:tcPr>
          <w:p w:rsidR="00FC68EA" w:rsidRDefault="00FC68EA" w:rsidP="00A16635">
            <w:r>
              <w:t>Interessi comunitari per il recupero degli sgravi degli oneri sociali in favore delle imprese nei territori di Venezia e di Chioggia</w:t>
            </w:r>
          </w:p>
        </w:tc>
        <w:tc>
          <w:tcPr>
            <w:tcW w:w="4976" w:type="dxa"/>
          </w:tcPr>
          <w:p w:rsidR="00FC68EA" w:rsidRDefault="00FC68EA" w:rsidP="00A16635">
            <w:r>
              <w:t>applicazione tasso comunitario dalla data di notifica dell’atto originario senza limite</w:t>
            </w:r>
          </w:p>
        </w:tc>
      </w:tr>
    </w:tbl>
    <w:p w:rsidR="00FC68EA" w:rsidRDefault="00FC68EA"/>
    <w:p w:rsidR="00FC68EA" w:rsidRDefault="00FC68EA">
      <w:r>
        <w:t>L’indicatore del regime sanzionatorio al quale il tributo deve essere assoggettato assume i seguenti valori:</w:t>
      </w:r>
    </w:p>
    <w:p w:rsidR="00FC68EA" w:rsidRDefault="00FC68EA"/>
    <w:tbl>
      <w:tblPr>
        <w:tblW w:w="0" w:type="auto"/>
        <w:tblLayout w:type="fixed"/>
        <w:tblCellMar>
          <w:left w:w="70" w:type="dxa"/>
          <w:right w:w="70" w:type="dxa"/>
        </w:tblCellMar>
        <w:tblLook w:val="0000" w:firstRow="0" w:lastRow="0" w:firstColumn="0" w:lastColumn="0" w:noHBand="0" w:noVBand="0"/>
      </w:tblPr>
      <w:tblGrid>
        <w:gridCol w:w="1630"/>
        <w:gridCol w:w="7796"/>
      </w:tblGrid>
      <w:tr w:rsidR="00FC68EA">
        <w:tc>
          <w:tcPr>
            <w:tcW w:w="1630" w:type="dxa"/>
          </w:tcPr>
          <w:p w:rsidR="00FC68EA" w:rsidRDefault="00FC68EA">
            <w:r>
              <w:t>non valorizzato</w:t>
            </w:r>
          </w:p>
        </w:tc>
        <w:tc>
          <w:tcPr>
            <w:tcW w:w="7796" w:type="dxa"/>
          </w:tcPr>
          <w:p w:rsidR="00FC68EA" w:rsidRDefault="00FC68EA">
            <w:r>
              <w:t>applicazione tasso delle sanzioni civili fino al raggiungimento del limite massimo;</w:t>
            </w:r>
          </w:p>
        </w:tc>
      </w:tr>
      <w:tr w:rsidR="00FC68EA">
        <w:tc>
          <w:tcPr>
            <w:tcW w:w="1630" w:type="dxa"/>
          </w:tcPr>
          <w:p w:rsidR="00FC68EA" w:rsidRDefault="00FC68EA">
            <w:r>
              <w:t>M</w:t>
            </w:r>
          </w:p>
        </w:tc>
        <w:tc>
          <w:tcPr>
            <w:tcW w:w="7796" w:type="dxa"/>
          </w:tcPr>
          <w:p w:rsidR="00FC68EA" w:rsidRDefault="00FC68EA">
            <w:r>
              <w:t>applicazione del 6,75% annuo fino al raggiungimento del limite massimo e successivamente applicazione degli interessi di mora ex art. 30 DPR 602/73;</w:t>
            </w:r>
          </w:p>
        </w:tc>
      </w:tr>
      <w:tr w:rsidR="00FC68EA">
        <w:tc>
          <w:tcPr>
            <w:tcW w:w="1630" w:type="dxa"/>
          </w:tcPr>
          <w:p w:rsidR="00FC68EA" w:rsidRDefault="00FC68EA">
            <w:r>
              <w:t>E</w:t>
            </w:r>
          </w:p>
        </w:tc>
        <w:tc>
          <w:tcPr>
            <w:tcW w:w="7796" w:type="dxa"/>
          </w:tcPr>
          <w:p w:rsidR="00FC68EA" w:rsidRDefault="00FC68EA">
            <w:r>
              <w:t>applicazione del 30,00% annuo fino al raggiungimento del limite massimo e successivamente applicazione degli interessi di mora ex art. 30 DPR 602/73.</w:t>
            </w:r>
          </w:p>
        </w:tc>
      </w:tr>
      <w:tr w:rsidR="00FC68EA">
        <w:tc>
          <w:tcPr>
            <w:tcW w:w="1630" w:type="dxa"/>
          </w:tcPr>
          <w:p w:rsidR="00FC68EA" w:rsidRDefault="00FC68EA">
            <w:r>
              <w:t>P</w:t>
            </w:r>
          </w:p>
        </w:tc>
        <w:tc>
          <w:tcPr>
            <w:tcW w:w="7796" w:type="dxa"/>
          </w:tcPr>
          <w:p w:rsidR="00FC68EA" w:rsidRDefault="00FC68EA">
            <w:r>
              <w:t>se LIMITE MASSIMO &gt; 0,01</w:t>
            </w:r>
          </w:p>
          <w:p w:rsidR="00FC68EA" w:rsidRDefault="00FC68EA">
            <w:r>
              <w:t>applicazione del 30,00% annuo fino al raggiungimento del limite massimo e successivamente applicazione degli interessi di mora ex art. 30 DPR 602/73.</w:t>
            </w:r>
          </w:p>
          <w:p w:rsidR="00FC68EA" w:rsidRDefault="00FC68EA">
            <w:r>
              <w:t>Se LIMITE MASSIMO = 0,01</w:t>
            </w:r>
          </w:p>
          <w:p w:rsidR="00FC68EA" w:rsidRDefault="00FC68EA">
            <w:r>
              <w:t xml:space="preserve">solo applicazione degli interessi di mora ex art. 30 DPR 602/73 </w:t>
            </w:r>
          </w:p>
          <w:p w:rsidR="00FC68EA" w:rsidRDefault="00FC68EA">
            <w:r>
              <w:t>se LIMITE MASSIMO = 0</w:t>
            </w:r>
          </w:p>
          <w:p w:rsidR="00FC68EA" w:rsidRDefault="00FC68EA">
            <w:r>
              <w:t>non vengono calcolate né somme aggiuntive né interessi di mora</w:t>
            </w:r>
          </w:p>
        </w:tc>
      </w:tr>
      <w:tr w:rsidR="00FC68EA">
        <w:tc>
          <w:tcPr>
            <w:tcW w:w="1630" w:type="dxa"/>
          </w:tcPr>
          <w:p w:rsidR="00FC68EA" w:rsidRDefault="00FC68EA">
            <w:r>
              <w:t>R</w:t>
            </w:r>
          </w:p>
        </w:tc>
        <w:tc>
          <w:tcPr>
            <w:tcW w:w="7796" w:type="dxa"/>
          </w:tcPr>
          <w:p w:rsidR="00FC68EA" w:rsidRDefault="00FC68EA">
            <w:r>
              <w:t>applicazione del 45,00% annuo fino al raggiungimento del limite massimo e successivamente applicazione degli interessi di mora ex art. 30 DPR 602/73.</w:t>
            </w:r>
          </w:p>
        </w:tc>
      </w:tr>
      <w:tr w:rsidR="00FC68EA">
        <w:tc>
          <w:tcPr>
            <w:tcW w:w="1630" w:type="dxa"/>
          </w:tcPr>
          <w:p w:rsidR="00FC68EA" w:rsidRDefault="00FC68EA">
            <w:r>
              <w:t>L</w:t>
            </w:r>
          </w:p>
        </w:tc>
        <w:tc>
          <w:tcPr>
            <w:tcW w:w="7796" w:type="dxa"/>
          </w:tcPr>
          <w:p w:rsidR="00FC68EA" w:rsidRDefault="00FC68EA">
            <w:r>
              <w:t xml:space="preserve">applicazione degli interessi legali </w:t>
            </w:r>
          </w:p>
        </w:tc>
      </w:tr>
      <w:tr w:rsidR="00FC68EA" w:rsidTr="006F6525">
        <w:tc>
          <w:tcPr>
            <w:tcW w:w="1630" w:type="dxa"/>
          </w:tcPr>
          <w:p w:rsidR="00FC68EA" w:rsidRDefault="00FC68EA" w:rsidP="00A16635">
            <w:r>
              <w:t>C</w:t>
            </w:r>
          </w:p>
        </w:tc>
        <w:tc>
          <w:tcPr>
            <w:tcW w:w="7796" w:type="dxa"/>
          </w:tcPr>
          <w:p w:rsidR="00FC68EA" w:rsidRDefault="00FC68EA" w:rsidP="00A16635">
            <w:r>
              <w:t>interessi comunitari per recupero su CFL</w:t>
            </w:r>
          </w:p>
        </w:tc>
      </w:tr>
      <w:tr w:rsidR="00FC68EA" w:rsidTr="006F6525">
        <w:tc>
          <w:tcPr>
            <w:tcW w:w="1630" w:type="dxa"/>
          </w:tcPr>
          <w:p w:rsidR="00FC68EA" w:rsidRDefault="00FC68EA" w:rsidP="00A16635">
            <w:r>
              <w:t>V</w:t>
            </w:r>
          </w:p>
        </w:tc>
        <w:tc>
          <w:tcPr>
            <w:tcW w:w="7796" w:type="dxa"/>
          </w:tcPr>
          <w:p w:rsidR="00FC68EA" w:rsidRDefault="00FC68EA" w:rsidP="00A16635">
            <w:r>
              <w:t>interessi comunitari per recupero su Chioggia e Venezia</w:t>
            </w:r>
          </w:p>
        </w:tc>
      </w:tr>
    </w:tbl>
    <w:p w:rsidR="00FC68EA" w:rsidRDefault="00FC68EA">
      <w:pPr>
        <w:ind w:left="426" w:hanging="426"/>
      </w:pPr>
    </w:p>
    <w:p w:rsidR="00FC68EA" w:rsidRDefault="00FC68EA">
      <w:r>
        <w:t>L’informazione è visualizzabile nella transazione IPA2 accanto all’importo del limite massimo fissato per il tributo (campo ‘Regime Sanzionatorio’).</w:t>
      </w:r>
    </w:p>
    <w:p w:rsidR="00FC68EA" w:rsidRDefault="00FC68EA"/>
    <w:p w:rsidR="00FC68EA" w:rsidRDefault="00FC68EA">
      <w:pPr>
        <w:rPr>
          <w:rFonts w:ascii="Courier New" w:hAnsi="Courier New"/>
          <w:sz w:val="18"/>
          <w:u w:val="single"/>
        </w:rPr>
      </w:pPr>
      <w:bookmarkStart w:id="42" w:name="_Toc11595286"/>
      <w:bookmarkStart w:id="43" w:name="_Toc49923614"/>
      <w:bookmarkStart w:id="44" w:name="_Toc52012248"/>
      <w:bookmarkStart w:id="45" w:name="_Toc52013247"/>
      <w:bookmarkStart w:id="46" w:name="_Toc52014375"/>
      <w:bookmarkStart w:id="47" w:name="_Toc52014506"/>
      <w:r>
        <w:rPr>
          <w:rFonts w:ascii="Courier New" w:hAnsi="Courier New"/>
          <w:sz w:val="18"/>
          <w:u w:val="single"/>
        </w:rPr>
        <w:t>Esempio</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Tributo INPS di 100.000 in una rata (limite massimo 4.000) presente in una cartella notificata il 19.06.2000 (scadenza 18.08.2000) saldato il 05.01.2001</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Spese aggiuntive 12,75% annuale (rateo giornaliero = 0,0354%)</w:t>
      </w:r>
    </w:p>
    <w:p w:rsidR="00FC68EA" w:rsidRDefault="00FC68EA">
      <w:pPr>
        <w:rPr>
          <w:rFonts w:ascii="Courier New" w:hAnsi="Courier New"/>
          <w:sz w:val="18"/>
        </w:rPr>
      </w:pPr>
      <w:r>
        <w:rPr>
          <w:rFonts w:ascii="Courier New" w:hAnsi="Courier New"/>
          <w:sz w:val="18"/>
        </w:rPr>
        <w:t xml:space="preserve">                  9,25% annuale (rateo giornaliero = 0,0256%)</w:t>
      </w:r>
    </w:p>
    <w:p w:rsidR="00FC68EA" w:rsidRDefault="00FC68EA">
      <w:pPr>
        <w:rPr>
          <w:rFonts w:ascii="Courier New" w:hAnsi="Courier New"/>
          <w:sz w:val="18"/>
        </w:rPr>
      </w:pPr>
      <w:r>
        <w:rPr>
          <w:rFonts w:ascii="Courier New" w:hAnsi="Courier New"/>
          <w:sz w:val="18"/>
        </w:rPr>
        <w:t xml:space="preserve">                 30,00% annuale (rateo giornaliero = 0,0833%)</w:t>
      </w:r>
    </w:p>
    <w:p w:rsidR="00FC68EA" w:rsidRDefault="00FC68EA">
      <w:pPr>
        <w:rPr>
          <w:rFonts w:ascii="Courier New" w:hAnsi="Courier New"/>
          <w:sz w:val="18"/>
        </w:rPr>
      </w:pPr>
      <w:r>
        <w:rPr>
          <w:rFonts w:ascii="Courier New" w:hAnsi="Courier New"/>
          <w:sz w:val="18"/>
        </w:rPr>
        <w:t>Interessi di mora 8,4 % annuale (rateo giornaliero = 0,0233%)</w:t>
      </w:r>
    </w:p>
    <w:p w:rsidR="00FC68EA" w:rsidRDefault="00FC68EA">
      <w:pPr>
        <w:ind w:left="2835" w:hanging="2835"/>
        <w:rPr>
          <w:rFonts w:ascii="Courier New" w:hAnsi="Courier New"/>
          <w:sz w:val="18"/>
        </w:rPr>
      </w:pPr>
    </w:p>
    <w:p w:rsidR="00FC68EA" w:rsidRDefault="00FC68EA">
      <w:pPr>
        <w:rPr>
          <w:rFonts w:ascii="Courier New" w:hAnsi="Courier New"/>
          <w:sz w:val="18"/>
        </w:rPr>
      </w:pPr>
      <w:r>
        <w:rPr>
          <w:rFonts w:ascii="Courier New" w:hAnsi="Courier New"/>
          <w:sz w:val="18"/>
        </w:rPr>
        <w:t>Regime sanzionatorio L. 662/1996</w:t>
      </w:r>
    </w:p>
    <w:p w:rsidR="00FC68EA" w:rsidRDefault="00FC68EA">
      <w:pPr>
        <w:rPr>
          <w:rFonts w:ascii="Courier New" w:hAnsi="Courier New"/>
          <w:sz w:val="18"/>
        </w:rPr>
      </w:pPr>
    </w:p>
    <w:p w:rsidR="00FC68EA" w:rsidRDefault="00FC68EA">
      <w:pPr>
        <w:pStyle w:val="Corpotesto"/>
        <w:ind w:left="567"/>
      </w:pPr>
      <w:r>
        <w:t>Le spese aggiuntive calcolate pari a 7.080 (= IMPORTO PAGATO IN RITARDO x RATEO GIORNALIERO x NR. DI  GIORNI = 100.000 x 0,0354% x 200 gg) risultano maggiori del limite massimo fissato per il tributo e pertanto viene richiesto al contribuente il solo limite massimo (4.000)</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Regime sanzionatorio L. 388/2000 art. 116, comma 8, lett. A, b</w:t>
      </w:r>
    </w:p>
    <w:p w:rsidR="00FC68EA" w:rsidRDefault="00FC68EA">
      <w:pPr>
        <w:rPr>
          <w:rFonts w:ascii="Courier New" w:hAnsi="Courier New"/>
          <w:sz w:val="18"/>
        </w:rPr>
      </w:pPr>
    </w:p>
    <w:p w:rsidR="00FC68EA" w:rsidRDefault="00FC68EA">
      <w:pPr>
        <w:pStyle w:val="Corpotesto"/>
        <w:ind w:left="567"/>
      </w:pPr>
      <w:r>
        <w:t>Le spese aggiuntive calcolate pari a 5.120 (= IMPORTO PAGATO IN RITARDO x RATEO GIORNALIERO x NR. DI  GIORNI = 100.000 x 0,0256% x 200 gg) risultano maggiori del limite massimo fissato per il tributo e pertanto viene richiesto al contribuente un importo pari a 5.027 dato dalla sommatoria del limite massimo (4.000) e degli interessi di mora (1.027) sui giorni non coperti dal limite massimo (44).</w:t>
      </w:r>
    </w:p>
    <w:p w:rsidR="00FC68EA" w:rsidRDefault="00FC68EA">
      <w:pPr>
        <w:pStyle w:val="Corpotesto"/>
        <w:ind w:left="567"/>
      </w:pPr>
    </w:p>
    <w:p w:rsidR="00FC68EA" w:rsidRDefault="00FC68EA">
      <w:pPr>
        <w:rPr>
          <w:rFonts w:ascii="Courier New" w:hAnsi="Courier New"/>
          <w:sz w:val="18"/>
        </w:rPr>
      </w:pPr>
      <w:r>
        <w:rPr>
          <w:rFonts w:ascii="Courier New" w:hAnsi="Courier New"/>
          <w:sz w:val="18"/>
        </w:rPr>
        <w:t>Regime sanzionatorio L. 388/2000 art. 116, comma 8, lett. B</w:t>
      </w:r>
    </w:p>
    <w:p w:rsidR="00FC68EA" w:rsidRDefault="00FC68EA">
      <w:pPr>
        <w:rPr>
          <w:rFonts w:ascii="Courier New" w:hAnsi="Courier New"/>
          <w:sz w:val="18"/>
        </w:rPr>
      </w:pPr>
    </w:p>
    <w:p w:rsidR="00FC68EA" w:rsidRDefault="00FC68EA">
      <w:pPr>
        <w:pStyle w:val="Corpotesto"/>
        <w:ind w:left="567"/>
      </w:pPr>
      <w:r>
        <w:t>Le spese aggiuntive calcolate pari a 16.660 (= IMPORTO PAGATO IN RITARDO x RATEO GIORNALIERO x NR. DI  GIORNI = 100.000 x 0,0833% x 200 gg) risultano maggiori del limite massimo fissato per il tributo e pertanto viene richiesto al contribuente un importo pari a 7.547 dato dalla sommatoria del limite massimo (4.000) e degli interessi di mora (3.547) sui giorni non coperti dal limite massimo (152).</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Per la determinazione degli interessi di mora viene applicato il seguente calcolo:</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 xml:space="preserve">                                                  LIMITE MASSIMO</w:t>
      </w:r>
    </w:p>
    <w:p w:rsidR="00FC68EA" w:rsidRDefault="00FC68EA">
      <w:pPr>
        <w:rPr>
          <w:rFonts w:ascii="Courier New" w:hAnsi="Courier New"/>
          <w:sz w:val="18"/>
        </w:rPr>
      </w:pPr>
      <w:r>
        <w:rPr>
          <w:rFonts w:ascii="Courier New" w:hAnsi="Courier New"/>
          <w:sz w:val="18"/>
        </w:rPr>
        <w:t>GIORNI COPERTI DAL LIMITE MASSIMO = ---------------------------------------------</w:t>
      </w:r>
    </w:p>
    <w:p w:rsidR="00FC68EA" w:rsidRDefault="00FC68EA">
      <w:pPr>
        <w:rPr>
          <w:rFonts w:ascii="Courier New" w:hAnsi="Courier New"/>
          <w:sz w:val="18"/>
        </w:rPr>
      </w:pPr>
      <w:r>
        <w:rPr>
          <w:rFonts w:ascii="Courier New" w:hAnsi="Courier New"/>
          <w:sz w:val="18"/>
        </w:rPr>
        <w:t xml:space="preserve">                                    RATEO GIORNALIERO SPESE AGG. * IMPORTO PAGATO </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GIORNI NON COPERTI DAL LIMITE MASSIMO = GIORNI COMPLESSIVI DI RITARDO – GIORNI COPERTI</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INTERESSI DI MORA = IMPORTO PAGATO * RATEO GIORNALIERO MORA * GIORNI NON COPERTI</w:t>
      </w:r>
    </w:p>
    <w:p w:rsidR="00FC68EA" w:rsidRDefault="00FC68EA">
      <w:pPr>
        <w:rPr>
          <w:rFonts w:ascii="Courier New" w:hAnsi="Courier New"/>
          <w:sz w:val="18"/>
        </w:rPr>
      </w:pPr>
    </w:p>
    <w:p w:rsidR="00FC68EA" w:rsidRDefault="00FC68EA">
      <w:r>
        <w:t>Per gli altri enti pubblici previdenziali non è prevista l’indicazione del limite massimo in fase di conferimento del ruolo, pertanto il calcolo delle somme aggiuntive avviene tenendo conto dell’effettivo ritardo nel pagamento.</w:t>
      </w:r>
    </w:p>
    <w:p w:rsidR="00FC68EA" w:rsidRDefault="00FC68EA" w:rsidP="004B5B47">
      <w:pPr>
        <w:pStyle w:val="Titolo4"/>
        <w:tabs>
          <w:tab w:val="clear" w:pos="1134"/>
          <w:tab w:val="num" w:pos="864"/>
        </w:tabs>
        <w:ind w:left="864" w:hanging="864"/>
      </w:pPr>
      <w:bookmarkStart w:id="48" w:name="_Toc397960853"/>
      <w:bookmarkStart w:id="49" w:name="_Toc413243524"/>
      <w:r>
        <w:t>Particolarità di calcolo per gli interessi comunitari (regimi sanzionatori ‘C’ e ‘V’)</w:t>
      </w:r>
      <w:bookmarkEnd w:id="48"/>
      <w:bookmarkEnd w:id="49"/>
    </w:p>
    <w:p w:rsidR="00FC68EA" w:rsidRDefault="00FC68EA" w:rsidP="004B5B47">
      <w:r>
        <w:t>Per il recupero degli sgravi contributivi su CFL (‘C’) e imprese Chioggia e Venezia (‘V’) è prevista l’applicazione degli interessi comunitari secondo una modalità di applicazione differente da quella utilizzata per il calcolo degli interessi di mora o delle altre somme aggiuntive INPS.</w:t>
      </w:r>
    </w:p>
    <w:p w:rsidR="00FC68EA" w:rsidRDefault="00FC68EA" w:rsidP="004B5B47"/>
    <w:p w:rsidR="00FC68EA" w:rsidRDefault="00FC68EA" w:rsidP="004B5B47">
      <w:r>
        <w:t>Il calcolo degli interessi dovuti viene effettuato per il periodo che intercorre:</w:t>
      </w:r>
    </w:p>
    <w:p w:rsidR="00FC68EA" w:rsidRDefault="00FC68EA" w:rsidP="004B5B47">
      <w:pPr>
        <w:numPr>
          <w:ilvl w:val="0"/>
          <w:numId w:val="148"/>
        </w:numPr>
      </w:pPr>
      <w:r>
        <w:t>per regime ‘C’ dalla data di notifica della cartella;</w:t>
      </w:r>
    </w:p>
    <w:p w:rsidR="00FC68EA" w:rsidRDefault="00FC68EA" w:rsidP="004B5B47">
      <w:pPr>
        <w:numPr>
          <w:ilvl w:val="0"/>
          <w:numId w:val="148"/>
        </w:numPr>
      </w:pPr>
      <w:r>
        <w:t>per il regime ‘V’ dalla data di notifica dell’atto originario</w:t>
      </w:r>
    </w:p>
    <w:p w:rsidR="00FC68EA" w:rsidRDefault="00FC68EA" w:rsidP="004B5B47">
      <w:r>
        <w:t>fino alla data di pagamento.</w:t>
      </w:r>
    </w:p>
    <w:p w:rsidR="00FC68EA" w:rsidRDefault="00FC68EA" w:rsidP="004B5B47"/>
    <w:p w:rsidR="00FC68EA" w:rsidRDefault="00FC68EA" w:rsidP="004B5B47">
      <w:r>
        <w:t>Nel calcolo degli interessi dovuti si deve tenere conto delle variazioni dei tassi intervenute nel tempo (vedi capitolo ALLEGATI) applicando le seguenti regole:</w:t>
      </w:r>
    </w:p>
    <w:p w:rsidR="00FC68EA" w:rsidRDefault="00FC68EA" w:rsidP="004B5B47">
      <w:pPr>
        <w:numPr>
          <w:ilvl w:val="0"/>
          <w:numId w:val="149"/>
        </w:numPr>
      </w:pPr>
      <w:r>
        <w:t>si applica il tasso vigente alla data di inizio calcolo (data notifica cartella o data notifica dell’atto originario)</w:t>
      </w:r>
    </w:p>
    <w:p w:rsidR="00FC68EA" w:rsidRDefault="00FC68EA" w:rsidP="004B5B47">
      <w:pPr>
        <w:numPr>
          <w:ilvl w:val="0"/>
          <w:numId w:val="149"/>
        </w:numPr>
      </w:pPr>
      <w:r>
        <w:lastRenderedPageBreak/>
        <w:t>se la data di inizio calcolo è precedente al 13.04.2008 il tasso vigente ha validità per 5 anni o fino al 13.04.2008 se inferiore,</w:t>
      </w:r>
    </w:p>
    <w:p w:rsidR="00FC68EA" w:rsidRDefault="00FC68EA" w:rsidP="004B5B47">
      <w:pPr>
        <w:numPr>
          <w:ilvl w:val="0"/>
          <w:numId w:val="149"/>
        </w:numPr>
      </w:pPr>
      <w:r>
        <w:t>a partire dal 14.04.2008 il tasso ha invece validità di 1 anno.</w:t>
      </w:r>
    </w:p>
    <w:p w:rsidR="00FC68EA" w:rsidRDefault="00FC68EA" w:rsidP="004B5B47"/>
    <w:p w:rsidR="00FC68EA" w:rsidRPr="00D0426D" w:rsidRDefault="00FC68EA" w:rsidP="004B5B47">
      <w:pPr>
        <w:rPr>
          <w:rFonts w:ascii="Courier New" w:hAnsi="Courier New" w:cs="Courier New"/>
          <w:sz w:val="18"/>
          <w:szCs w:val="18"/>
          <w:u w:val="single"/>
        </w:rPr>
      </w:pPr>
      <w:r w:rsidRPr="00D0426D">
        <w:rPr>
          <w:rFonts w:ascii="Courier New" w:hAnsi="Courier New" w:cs="Courier New"/>
          <w:sz w:val="18"/>
          <w:szCs w:val="18"/>
          <w:u w:val="single"/>
        </w:rPr>
        <w:t>Esempio</w:t>
      </w:r>
    </w:p>
    <w:p w:rsidR="00FC68EA" w:rsidRDefault="00FC68EA" w:rsidP="004B5B47">
      <w:pPr>
        <w:rPr>
          <w:rFonts w:ascii="Courier New" w:hAnsi="Courier New" w:cs="Courier New"/>
          <w:sz w:val="18"/>
          <w:szCs w:val="18"/>
        </w:rPr>
      </w:pPr>
    </w:p>
    <w:p w:rsidR="00FC68EA" w:rsidRPr="00D0426D" w:rsidRDefault="00FC68EA" w:rsidP="004B5B47">
      <w:pPr>
        <w:rPr>
          <w:rFonts w:ascii="Courier New" w:hAnsi="Courier New" w:cs="Courier New"/>
          <w:sz w:val="18"/>
          <w:szCs w:val="18"/>
        </w:rPr>
      </w:pPr>
    </w:p>
    <w:p w:rsidR="00FC68EA" w:rsidRDefault="00FC68EA" w:rsidP="004B5B47">
      <w:pPr>
        <w:rPr>
          <w:rFonts w:ascii="Courier New" w:hAnsi="Courier New" w:cs="Courier New"/>
          <w:sz w:val="18"/>
          <w:szCs w:val="18"/>
        </w:rPr>
      </w:pPr>
      <w:r w:rsidRPr="00D0426D">
        <w:rPr>
          <w:rFonts w:ascii="Courier New" w:hAnsi="Courier New" w:cs="Courier New"/>
          <w:sz w:val="18"/>
          <w:szCs w:val="18"/>
        </w:rPr>
        <w:t>data decorrenza 20.12.2000 / data di pagamento 08.09.2010</w:t>
      </w:r>
    </w:p>
    <w:p w:rsidR="00FC68EA" w:rsidRPr="00D0426D" w:rsidRDefault="00FC68EA" w:rsidP="004B5B47">
      <w:pPr>
        <w:rPr>
          <w:rFonts w:ascii="Courier New" w:hAnsi="Courier New" w:cs="Courier New"/>
          <w:sz w:val="18"/>
          <w:szCs w:val="18"/>
        </w:rPr>
      </w:pPr>
    </w:p>
    <w:p w:rsidR="00FC68EA" w:rsidRPr="00D0426D" w:rsidRDefault="00FC68EA" w:rsidP="004B5B47">
      <w:pPr>
        <w:ind w:left="567"/>
        <w:rPr>
          <w:rFonts w:ascii="Courier New" w:hAnsi="Courier New" w:cs="Courier New"/>
          <w:sz w:val="18"/>
          <w:szCs w:val="18"/>
        </w:rPr>
      </w:pPr>
      <w:r w:rsidRPr="00D0426D">
        <w:rPr>
          <w:rFonts w:ascii="Courier New" w:hAnsi="Courier New" w:cs="Courier New"/>
          <w:sz w:val="18"/>
          <w:szCs w:val="18"/>
        </w:rPr>
        <w:t xml:space="preserve">tasso vigente al 20.12.2000 5,70% per 5 anni </w:t>
      </w:r>
    </w:p>
    <w:p w:rsidR="00FC68EA" w:rsidRPr="00D0426D" w:rsidRDefault="00FC68EA" w:rsidP="004B5B47">
      <w:pPr>
        <w:ind w:left="567"/>
        <w:rPr>
          <w:rFonts w:ascii="Courier New" w:hAnsi="Courier New" w:cs="Courier New"/>
          <w:sz w:val="18"/>
          <w:szCs w:val="18"/>
        </w:rPr>
      </w:pPr>
      <w:r w:rsidRPr="00D0426D">
        <w:rPr>
          <w:rFonts w:ascii="Courier New" w:hAnsi="Courier New" w:cs="Courier New"/>
          <w:sz w:val="18"/>
          <w:szCs w:val="18"/>
        </w:rPr>
        <w:t>tasso vigente al 20.12.2005 4,08% fino al 13.04.2008 (data limite)</w:t>
      </w:r>
    </w:p>
    <w:p w:rsidR="00FC68EA" w:rsidRPr="00D0426D" w:rsidRDefault="00FC68EA" w:rsidP="004B5B47">
      <w:pPr>
        <w:ind w:left="567"/>
        <w:rPr>
          <w:rFonts w:ascii="Courier New" w:hAnsi="Courier New" w:cs="Courier New"/>
          <w:sz w:val="18"/>
          <w:szCs w:val="18"/>
        </w:rPr>
      </w:pPr>
      <w:r w:rsidRPr="00D0426D">
        <w:rPr>
          <w:rFonts w:ascii="Courier New" w:hAnsi="Courier New" w:cs="Courier New"/>
          <w:sz w:val="18"/>
          <w:szCs w:val="18"/>
        </w:rPr>
        <w:t>tasso vigente al 14.04.2008 5,55% per un anno</w:t>
      </w:r>
    </w:p>
    <w:p w:rsidR="00FC68EA" w:rsidRPr="00D0426D" w:rsidRDefault="00FC68EA" w:rsidP="004B5B47">
      <w:pPr>
        <w:ind w:left="567"/>
        <w:rPr>
          <w:rFonts w:ascii="Courier New" w:hAnsi="Courier New" w:cs="Courier New"/>
          <w:sz w:val="18"/>
          <w:szCs w:val="18"/>
        </w:rPr>
      </w:pPr>
      <w:r w:rsidRPr="00D0426D">
        <w:rPr>
          <w:rFonts w:ascii="Courier New" w:hAnsi="Courier New" w:cs="Courier New"/>
          <w:sz w:val="18"/>
          <w:szCs w:val="18"/>
        </w:rPr>
        <w:t>tasso vigente al 14.04.2009 3,74% per un anno</w:t>
      </w:r>
    </w:p>
    <w:p w:rsidR="00FC68EA" w:rsidRPr="00D0426D" w:rsidRDefault="00FC68EA" w:rsidP="004B5B47">
      <w:pPr>
        <w:ind w:left="567"/>
        <w:rPr>
          <w:rFonts w:ascii="Courier New" w:hAnsi="Courier New" w:cs="Courier New"/>
          <w:sz w:val="18"/>
          <w:szCs w:val="18"/>
        </w:rPr>
      </w:pPr>
      <w:r w:rsidRPr="00D0426D">
        <w:rPr>
          <w:rFonts w:ascii="Courier New" w:hAnsi="Courier New" w:cs="Courier New"/>
          <w:sz w:val="18"/>
          <w:szCs w:val="18"/>
        </w:rPr>
        <w:t xml:space="preserve">tasso vigente al 14.04.2010 2,24% fino al 08.09.2014 </w:t>
      </w:r>
      <w:r>
        <w:rPr>
          <w:rFonts w:ascii="Courier New" w:hAnsi="Courier New" w:cs="Courier New"/>
          <w:sz w:val="18"/>
          <w:szCs w:val="18"/>
        </w:rPr>
        <w:t>(</w:t>
      </w:r>
      <w:r w:rsidRPr="00D0426D">
        <w:rPr>
          <w:rFonts w:ascii="Courier New" w:hAnsi="Courier New" w:cs="Courier New"/>
          <w:sz w:val="18"/>
          <w:szCs w:val="18"/>
        </w:rPr>
        <w:t>data di pagamento</w:t>
      </w:r>
      <w:r>
        <w:rPr>
          <w:rFonts w:ascii="Courier New" w:hAnsi="Courier New" w:cs="Courier New"/>
          <w:sz w:val="18"/>
          <w:szCs w:val="18"/>
        </w:rPr>
        <w:t>)</w:t>
      </w:r>
    </w:p>
    <w:p w:rsidR="00FC68EA" w:rsidRDefault="00FC68EA" w:rsidP="004B5B47">
      <w:r>
        <w:t xml:space="preserve"> </w:t>
      </w:r>
    </w:p>
    <w:p w:rsidR="00FC68EA" w:rsidRDefault="00FC68EA" w:rsidP="004B5B47">
      <w:pPr>
        <w:rPr>
          <w:rFonts w:ascii="Courier New" w:hAnsi="Courier New" w:cs="Courier New"/>
          <w:sz w:val="18"/>
          <w:szCs w:val="18"/>
        </w:rPr>
      </w:pPr>
      <w:r w:rsidRPr="00D0426D">
        <w:rPr>
          <w:rFonts w:ascii="Courier New" w:hAnsi="Courier New" w:cs="Courier New"/>
          <w:sz w:val="18"/>
          <w:szCs w:val="18"/>
        </w:rPr>
        <w:t>data decorrenza 20.12.2000 / data di pagamento 08.09.20</w:t>
      </w:r>
      <w:r>
        <w:rPr>
          <w:rFonts w:ascii="Courier New" w:hAnsi="Courier New" w:cs="Courier New"/>
          <w:sz w:val="18"/>
          <w:szCs w:val="18"/>
        </w:rPr>
        <w:t>04</w:t>
      </w:r>
    </w:p>
    <w:p w:rsidR="00FC68EA" w:rsidRPr="00D0426D" w:rsidRDefault="00FC68EA" w:rsidP="004B5B47">
      <w:pPr>
        <w:rPr>
          <w:rFonts w:ascii="Courier New" w:hAnsi="Courier New" w:cs="Courier New"/>
          <w:sz w:val="18"/>
          <w:szCs w:val="18"/>
        </w:rPr>
      </w:pPr>
    </w:p>
    <w:p w:rsidR="00FC68EA" w:rsidRPr="00D0426D" w:rsidRDefault="00FC68EA" w:rsidP="004B5B47">
      <w:pPr>
        <w:ind w:left="567"/>
        <w:rPr>
          <w:rFonts w:ascii="Courier New" w:hAnsi="Courier New" w:cs="Courier New"/>
          <w:sz w:val="18"/>
          <w:szCs w:val="18"/>
        </w:rPr>
      </w:pPr>
      <w:r w:rsidRPr="00D0426D">
        <w:rPr>
          <w:rFonts w:ascii="Courier New" w:hAnsi="Courier New" w:cs="Courier New"/>
          <w:sz w:val="18"/>
          <w:szCs w:val="18"/>
        </w:rPr>
        <w:t xml:space="preserve">tasso vigente al 20.12.2000 5,70% fino al 08.09.2014 </w:t>
      </w:r>
      <w:r>
        <w:rPr>
          <w:rFonts w:ascii="Courier New" w:hAnsi="Courier New" w:cs="Courier New"/>
          <w:sz w:val="18"/>
          <w:szCs w:val="18"/>
        </w:rPr>
        <w:t>(</w:t>
      </w:r>
      <w:r w:rsidRPr="00D0426D">
        <w:rPr>
          <w:rFonts w:ascii="Courier New" w:hAnsi="Courier New" w:cs="Courier New"/>
          <w:sz w:val="18"/>
          <w:szCs w:val="18"/>
        </w:rPr>
        <w:t>data di pagamento</w:t>
      </w:r>
      <w:r>
        <w:rPr>
          <w:rFonts w:ascii="Courier New" w:hAnsi="Courier New" w:cs="Courier New"/>
          <w:sz w:val="18"/>
          <w:szCs w:val="18"/>
        </w:rPr>
        <w:t>)</w:t>
      </w:r>
      <w:r w:rsidRPr="00D0426D">
        <w:rPr>
          <w:rFonts w:ascii="Courier New" w:hAnsi="Courier New" w:cs="Courier New"/>
          <w:sz w:val="18"/>
          <w:szCs w:val="18"/>
        </w:rPr>
        <w:t xml:space="preserve"> </w:t>
      </w:r>
    </w:p>
    <w:p w:rsidR="00FC68EA" w:rsidRDefault="00FC68EA" w:rsidP="004B5B47"/>
    <w:p w:rsidR="00FC68EA" w:rsidRDefault="00FC68EA" w:rsidP="004B5B47">
      <w:pPr>
        <w:rPr>
          <w:rFonts w:ascii="Courier New" w:hAnsi="Courier New" w:cs="Courier New"/>
          <w:sz w:val="18"/>
          <w:szCs w:val="18"/>
        </w:rPr>
      </w:pPr>
      <w:r w:rsidRPr="00D0426D">
        <w:rPr>
          <w:rFonts w:ascii="Courier New" w:hAnsi="Courier New" w:cs="Courier New"/>
          <w:sz w:val="18"/>
          <w:szCs w:val="18"/>
        </w:rPr>
        <w:t>data decorrenza 20.12.20</w:t>
      </w:r>
      <w:r>
        <w:rPr>
          <w:rFonts w:ascii="Courier New" w:hAnsi="Courier New" w:cs="Courier New"/>
          <w:sz w:val="18"/>
          <w:szCs w:val="18"/>
        </w:rPr>
        <w:t>12</w:t>
      </w:r>
      <w:r w:rsidRPr="00D0426D">
        <w:rPr>
          <w:rFonts w:ascii="Courier New" w:hAnsi="Courier New" w:cs="Courier New"/>
          <w:sz w:val="18"/>
          <w:szCs w:val="18"/>
        </w:rPr>
        <w:t xml:space="preserve"> / data di pagamento 08.09.201</w:t>
      </w:r>
      <w:r>
        <w:rPr>
          <w:rFonts w:ascii="Courier New" w:hAnsi="Courier New" w:cs="Courier New"/>
          <w:sz w:val="18"/>
          <w:szCs w:val="18"/>
        </w:rPr>
        <w:t>4</w:t>
      </w:r>
    </w:p>
    <w:p w:rsidR="00FC68EA" w:rsidRDefault="00FC68EA" w:rsidP="004B5B47"/>
    <w:p w:rsidR="00FC68EA" w:rsidRPr="00D0426D" w:rsidRDefault="00FC68EA" w:rsidP="004B5B47">
      <w:pPr>
        <w:ind w:left="567"/>
        <w:rPr>
          <w:rFonts w:ascii="Courier New" w:hAnsi="Courier New" w:cs="Courier New"/>
          <w:sz w:val="18"/>
          <w:szCs w:val="18"/>
        </w:rPr>
      </w:pPr>
      <w:r w:rsidRPr="00D0426D">
        <w:rPr>
          <w:rFonts w:ascii="Courier New" w:hAnsi="Courier New" w:cs="Courier New"/>
          <w:sz w:val="18"/>
          <w:szCs w:val="18"/>
        </w:rPr>
        <w:t xml:space="preserve">tasso vigente al </w:t>
      </w:r>
      <w:r>
        <w:rPr>
          <w:rFonts w:ascii="Courier New" w:hAnsi="Courier New" w:cs="Courier New"/>
          <w:sz w:val="18"/>
          <w:szCs w:val="18"/>
        </w:rPr>
        <w:t>20</w:t>
      </w:r>
      <w:r w:rsidRPr="00D0426D">
        <w:rPr>
          <w:rFonts w:ascii="Courier New" w:hAnsi="Courier New" w:cs="Courier New"/>
          <w:sz w:val="18"/>
          <w:szCs w:val="18"/>
        </w:rPr>
        <w:t>.</w:t>
      </w:r>
      <w:r>
        <w:rPr>
          <w:rFonts w:ascii="Courier New" w:hAnsi="Courier New" w:cs="Courier New"/>
          <w:sz w:val="18"/>
          <w:szCs w:val="18"/>
        </w:rPr>
        <w:t>12</w:t>
      </w:r>
      <w:r w:rsidRPr="00D0426D">
        <w:rPr>
          <w:rFonts w:ascii="Courier New" w:hAnsi="Courier New" w:cs="Courier New"/>
          <w:sz w:val="18"/>
          <w:szCs w:val="18"/>
        </w:rPr>
        <w:t>.20</w:t>
      </w:r>
      <w:r>
        <w:rPr>
          <w:rFonts w:ascii="Courier New" w:hAnsi="Courier New" w:cs="Courier New"/>
          <w:sz w:val="18"/>
          <w:szCs w:val="18"/>
        </w:rPr>
        <w:t>12</w:t>
      </w:r>
      <w:r w:rsidRPr="00D0426D">
        <w:rPr>
          <w:rFonts w:ascii="Courier New" w:hAnsi="Courier New" w:cs="Courier New"/>
          <w:sz w:val="18"/>
          <w:szCs w:val="18"/>
        </w:rPr>
        <w:t xml:space="preserve"> </w:t>
      </w:r>
      <w:r>
        <w:rPr>
          <w:rFonts w:ascii="Courier New" w:hAnsi="Courier New" w:cs="Courier New"/>
          <w:sz w:val="18"/>
          <w:szCs w:val="18"/>
        </w:rPr>
        <w:t xml:space="preserve">1,89% per </w:t>
      </w:r>
      <w:r w:rsidRPr="00D0426D">
        <w:rPr>
          <w:rFonts w:ascii="Courier New" w:hAnsi="Courier New" w:cs="Courier New"/>
          <w:sz w:val="18"/>
          <w:szCs w:val="18"/>
        </w:rPr>
        <w:t>un anno</w:t>
      </w:r>
    </w:p>
    <w:p w:rsidR="00FC68EA" w:rsidRDefault="00FC68EA" w:rsidP="004B5B47">
      <w:pPr>
        <w:ind w:left="567"/>
        <w:rPr>
          <w:rFonts w:ascii="Courier New" w:hAnsi="Courier New" w:cs="Courier New"/>
          <w:sz w:val="18"/>
          <w:szCs w:val="18"/>
        </w:rPr>
      </w:pPr>
      <w:r w:rsidRPr="00D0426D">
        <w:rPr>
          <w:rFonts w:ascii="Courier New" w:hAnsi="Courier New" w:cs="Courier New"/>
          <w:sz w:val="18"/>
          <w:szCs w:val="18"/>
        </w:rPr>
        <w:t xml:space="preserve">tasso vigente al </w:t>
      </w:r>
      <w:r>
        <w:rPr>
          <w:rFonts w:ascii="Courier New" w:hAnsi="Courier New" w:cs="Courier New"/>
          <w:sz w:val="18"/>
          <w:szCs w:val="18"/>
        </w:rPr>
        <w:t>20</w:t>
      </w:r>
      <w:r w:rsidRPr="00D0426D">
        <w:rPr>
          <w:rFonts w:ascii="Courier New" w:hAnsi="Courier New" w:cs="Courier New"/>
          <w:sz w:val="18"/>
          <w:szCs w:val="18"/>
        </w:rPr>
        <w:t>.</w:t>
      </w:r>
      <w:r>
        <w:rPr>
          <w:rFonts w:ascii="Courier New" w:hAnsi="Courier New" w:cs="Courier New"/>
          <w:sz w:val="18"/>
          <w:szCs w:val="18"/>
        </w:rPr>
        <w:t>12</w:t>
      </w:r>
      <w:r w:rsidRPr="00D0426D">
        <w:rPr>
          <w:rFonts w:ascii="Courier New" w:hAnsi="Courier New" w:cs="Courier New"/>
          <w:sz w:val="18"/>
          <w:szCs w:val="18"/>
        </w:rPr>
        <w:t>.</w:t>
      </w:r>
      <w:r>
        <w:rPr>
          <w:rFonts w:ascii="Courier New" w:hAnsi="Courier New" w:cs="Courier New"/>
          <w:sz w:val="18"/>
          <w:szCs w:val="18"/>
        </w:rPr>
        <w:t>2013</w:t>
      </w:r>
      <w:r w:rsidRPr="00D0426D">
        <w:rPr>
          <w:rFonts w:ascii="Courier New" w:hAnsi="Courier New" w:cs="Courier New"/>
          <w:sz w:val="18"/>
          <w:szCs w:val="18"/>
        </w:rPr>
        <w:t xml:space="preserve"> </w:t>
      </w:r>
      <w:r>
        <w:rPr>
          <w:rFonts w:ascii="Courier New" w:hAnsi="Courier New" w:cs="Courier New"/>
          <w:sz w:val="18"/>
          <w:szCs w:val="18"/>
        </w:rPr>
        <w:t>1</w:t>
      </w:r>
      <w:r w:rsidRPr="00D0426D">
        <w:rPr>
          <w:rFonts w:ascii="Courier New" w:hAnsi="Courier New" w:cs="Courier New"/>
          <w:sz w:val="18"/>
          <w:szCs w:val="18"/>
        </w:rPr>
        <w:t>,</w:t>
      </w:r>
      <w:r>
        <w:rPr>
          <w:rFonts w:ascii="Courier New" w:hAnsi="Courier New" w:cs="Courier New"/>
          <w:sz w:val="18"/>
          <w:szCs w:val="18"/>
        </w:rPr>
        <w:t>66</w:t>
      </w:r>
      <w:r w:rsidRPr="00D0426D">
        <w:rPr>
          <w:rFonts w:ascii="Courier New" w:hAnsi="Courier New" w:cs="Courier New"/>
          <w:sz w:val="18"/>
          <w:szCs w:val="18"/>
        </w:rPr>
        <w:t xml:space="preserve">% fino al 08.09.2014 </w:t>
      </w:r>
      <w:r>
        <w:rPr>
          <w:rFonts w:ascii="Courier New" w:hAnsi="Courier New" w:cs="Courier New"/>
          <w:sz w:val="18"/>
          <w:szCs w:val="18"/>
        </w:rPr>
        <w:t>(</w:t>
      </w:r>
      <w:r w:rsidRPr="00D0426D">
        <w:rPr>
          <w:rFonts w:ascii="Courier New" w:hAnsi="Courier New" w:cs="Courier New"/>
          <w:sz w:val="18"/>
          <w:szCs w:val="18"/>
        </w:rPr>
        <w:t>data di pagamento</w:t>
      </w:r>
      <w:r>
        <w:rPr>
          <w:rFonts w:ascii="Courier New" w:hAnsi="Courier New" w:cs="Courier New"/>
          <w:sz w:val="18"/>
          <w:szCs w:val="18"/>
        </w:rPr>
        <w:t>)</w:t>
      </w:r>
    </w:p>
    <w:p w:rsidR="00FC68EA" w:rsidRPr="0040663B" w:rsidRDefault="00FC68EA" w:rsidP="004B5B47">
      <w:pPr>
        <w:pStyle w:val="Titolo4"/>
      </w:pPr>
      <w:bookmarkStart w:id="50" w:name="_Toc413243525"/>
      <w:r>
        <w:t>Contributi e premi INPS iscritti a ruolo dall’Agenzia delle Entrate  (art. 32-bis, D.L. 185/2008)</w:t>
      </w:r>
      <w:bookmarkEnd w:id="50"/>
    </w:p>
    <w:p w:rsidR="00FC68EA" w:rsidRDefault="00FC68EA" w:rsidP="005A2E7D">
      <w:r>
        <w:t xml:space="preserve">L’art. 32-bis del D.L. 185/2008 prevede che le somme dovute a titolo di </w:t>
      </w:r>
      <w:r w:rsidRPr="0040663B">
        <w:t>contributi e premi</w:t>
      </w:r>
      <w:r>
        <w:t xml:space="preserve"> </w:t>
      </w:r>
      <w:r w:rsidRPr="009A4CCD">
        <w:rPr>
          <w:szCs w:val="22"/>
        </w:rPr>
        <w:t>in base alle dichiarazioni relative al periodo d</w:t>
      </w:r>
      <w:r>
        <w:rPr>
          <w:szCs w:val="22"/>
        </w:rPr>
        <w:t>’</w:t>
      </w:r>
      <w:r w:rsidRPr="009A4CCD">
        <w:rPr>
          <w:szCs w:val="22"/>
        </w:rPr>
        <w:t>imposta in corso al 31 dicembre 2006 e successivi</w:t>
      </w:r>
      <w:r w:rsidRPr="0040663B">
        <w:t>, nonch</w:t>
      </w:r>
      <w:r>
        <w:t>è</w:t>
      </w:r>
      <w:r w:rsidRPr="0040663B">
        <w:t xml:space="preserve"> </w:t>
      </w:r>
      <w:r>
        <w:t>gli</w:t>
      </w:r>
      <w:r w:rsidRPr="0040663B">
        <w:t xml:space="preserve"> interessi e </w:t>
      </w:r>
      <w:r>
        <w:t xml:space="preserve">le </w:t>
      </w:r>
      <w:r w:rsidRPr="0040663B">
        <w:t>sanzioni per</w:t>
      </w:r>
      <w:r>
        <w:t xml:space="preserve"> </w:t>
      </w:r>
      <w:r w:rsidRPr="0040663B">
        <w:t>ritardato</w:t>
      </w:r>
      <w:r>
        <w:t xml:space="preserve"> </w:t>
      </w:r>
      <w:r w:rsidRPr="0040663B">
        <w:t>o</w:t>
      </w:r>
      <w:r>
        <w:t xml:space="preserve"> </w:t>
      </w:r>
      <w:r w:rsidRPr="0040663B">
        <w:t>omesso</w:t>
      </w:r>
      <w:r>
        <w:t xml:space="preserve"> </w:t>
      </w:r>
      <w:r w:rsidRPr="0040663B">
        <w:t>versamento,</w:t>
      </w:r>
      <w:r>
        <w:t xml:space="preserve"> siano iscritte a ruolo </w:t>
      </w:r>
      <w:r w:rsidRPr="0040663B">
        <w:t>direttamente</w:t>
      </w:r>
      <w:r>
        <w:t xml:space="preserve"> </w:t>
      </w:r>
      <w:r w:rsidRPr="0040663B">
        <w:t>dall</w:t>
      </w:r>
      <w:r>
        <w:t>’</w:t>
      </w:r>
      <w:r w:rsidRPr="0040663B">
        <w:t>Agenzia delle</w:t>
      </w:r>
      <w:r>
        <w:t xml:space="preserve"> E</w:t>
      </w:r>
      <w:r w:rsidRPr="0040663B">
        <w:t>ntrate</w:t>
      </w:r>
      <w:r>
        <w:t>.</w:t>
      </w:r>
    </w:p>
    <w:p w:rsidR="00FC68EA" w:rsidRDefault="00FC68EA" w:rsidP="005A2E7D">
      <w:r>
        <w:t xml:space="preserve">L’Agente della Riscossione </w:t>
      </w:r>
      <w:r w:rsidRPr="0040663B">
        <w:t>provvede</w:t>
      </w:r>
      <w:r>
        <w:t>, però,</w:t>
      </w:r>
      <w:r w:rsidRPr="0040663B">
        <w:t xml:space="preserve"> a riversare le</w:t>
      </w:r>
      <w:r>
        <w:t xml:space="preserve"> </w:t>
      </w:r>
      <w:r w:rsidRPr="0040663B">
        <w:t>somme riscosse</w:t>
      </w:r>
      <w:r>
        <w:t xml:space="preserve"> </w:t>
      </w:r>
      <w:r w:rsidRPr="0040663B">
        <w:t>agli</w:t>
      </w:r>
      <w:r>
        <w:t xml:space="preserve"> </w:t>
      </w:r>
      <w:r w:rsidRPr="0040663B">
        <w:t>enti</w:t>
      </w:r>
      <w:r>
        <w:t xml:space="preserve"> </w:t>
      </w:r>
      <w:r w:rsidRPr="0040663B">
        <w:t>previdenziali</w:t>
      </w:r>
      <w:r>
        <w:t xml:space="preserve"> </w:t>
      </w:r>
      <w:r w:rsidRPr="0040663B">
        <w:t>creditori</w:t>
      </w:r>
      <w:r>
        <w:t>.</w:t>
      </w:r>
    </w:p>
    <w:p w:rsidR="00FC68EA" w:rsidRPr="00A54D30" w:rsidRDefault="00FC68EA" w:rsidP="00A54D30">
      <w:pPr>
        <w:rPr>
          <w:szCs w:val="22"/>
        </w:rPr>
      </w:pPr>
    </w:p>
    <w:p w:rsidR="00FC68EA" w:rsidRDefault="00FC68EA" w:rsidP="00A54D30">
      <w:pPr>
        <w:rPr>
          <w:snapToGrid w:val="0"/>
          <w:color w:val="000000"/>
          <w:szCs w:val="22"/>
        </w:rPr>
      </w:pPr>
      <w:r w:rsidRPr="00A54D30">
        <w:rPr>
          <w:szCs w:val="22"/>
        </w:rPr>
        <w:t xml:space="preserve">Il ruolo risulterà, quindi, emesso dall’Agenzia delle Entrate (ente 00001), ma avrà come ente beneficiario la sede INPS (ente 00002) </w:t>
      </w:r>
      <w:r w:rsidRPr="00A54D30">
        <w:rPr>
          <w:snapToGrid w:val="0"/>
          <w:color w:val="000000"/>
          <w:szCs w:val="22"/>
        </w:rPr>
        <w:t>territorialmente competente per l’Agente della riscossione.</w:t>
      </w:r>
    </w:p>
    <w:p w:rsidR="00FC68EA" w:rsidRDefault="00FC68EA" w:rsidP="00A54D30">
      <w:pPr>
        <w:rPr>
          <w:snapToGrid w:val="0"/>
          <w:color w:val="000000"/>
          <w:szCs w:val="22"/>
        </w:rPr>
      </w:pPr>
    </w:p>
    <w:p w:rsidR="00FC68EA" w:rsidRDefault="00FC68EA" w:rsidP="00D90D4D">
      <w:r>
        <w:rPr>
          <w:snapToGrid w:val="0"/>
          <w:color w:val="000000"/>
          <w:szCs w:val="22"/>
        </w:rPr>
        <w:t xml:space="preserve">Trattandosi sostanzialmente di carichi INPS anche se iscritti a ruolo dall’Erario devono essere applicate, in luogo degli interessi di mora, </w:t>
      </w:r>
      <w:r>
        <w:t>le somme aggiuntive INPS.</w:t>
      </w:r>
    </w:p>
    <w:p w:rsidR="00FC68EA" w:rsidRDefault="00FC68EA" w:rsidP="00D90D4D"/>
    <w:p w:rsidR="00FC68EA" w:rsidRDefault="00FC68EA" w:rsidP="00D90D4D">
      <w:r>
        <w:t xml:space="preserve">Anche per i tributi iscritti a ruolo </w:t>
      </w:r>
      <w:r>
        <w:rPr>
          <w:snapToGrid w:val="0"/>
          <w:color w:val="000000"/>
          <w:szCs w:val="22"/>
        </w:rPr>
        <w:t>ai sensi dell’art. 32-bis (identificabili dal tipo imposta ‘Z02’)</w:t>
      </w:r>
      <w:r>
        <w:t xml:space="preserve"> viene fissato, in fase di conferimento del ruolo, sul tributo base (imposta) il limite massimo delle spese aggiuntive che possono essere messe a carico del contribuente in caso di pagamento tardivo e il tipo di regime sanzionatorio cui è sottoposto il tributo (M – tardivo versamento; E – evasione).</w:t>
      </w:r>
    </w:p>
    <w:p w:rsidR="00FC68EA" w:rsidRDefault="00FC68EA" w:rsidP="00D90D4D">
      <w:r>
        <w:t>Nel caso in cui il limite massimo sia fissato a zero il contribuente, anche in caso di pagamento tardivo, non dovrà pagare spese aggiuntive.</w:t>
      </w:r>
    </w:p>
    <w:p w:rsidR="00FC68EA" w:rsidRDefault="00FC68EA" w:rsidP="00D90D4D">
      <w:r>
        <w:t>Dal momento che il limite massimo viene indicato solo per il tributo base, sulle altre somme iscritte a ruolo (es. sanzioni, interessi, ecc.) non sono mai calcolate somme aggiuntive.</w:t>
      </w:r>
    </w:p>
    <w:p w:rsidR="00FC68EA" w:rsidRDefault="00FC68EA" w:rsidP="00D90D4D"/>
    <w:p w:rsidR="00FC68EA" w:rsidRDefault="00FC68EA" w:rsidP="00D90D4D">
      <w:pPr>
        <w:keepNext/>
      </w:pPr>
      <w:r>
        <w:t>Sono previste le seguenti tipologie di regime sanzionatorio:</w:t>
      </w:r>
    </w:p>
    <w:p w:rsidR="00FC68EA" w:rsidRDefault="00FC68EA" w:rsidP="00D90D4D">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50"/>
        <w:gridCol w:w="4976"/>
      </w:tblGrid>
      <w:tr w:rsidR="00FC68EA" w:rsidTr="0042619F">
        <w:tc>
          <w:tcPr>
            <w:tcW w:w="4450" w:type="dxa"/>
          </w:tcPr>
          <w:p w:rsidR="00FC68EA" w:rsidRDefault="00FC68EA" w:rsidP="0042619F">
            <w:pPr>
              <w:rPr>
                <w:b/>
                <w:bCs/>
              </w:rPr>
            </w:pPr>
            <w:r>
              <w:rPr>
                <w:b/>
                <w:bCs/>
              </w:rPr>
              <w:t>Regime sanzionatorio</w:t>
            </w:r>
          </w:p>
        </w:tc>
        <w:tc>
          <w:tcPr>
            <w:tcW w:w="4976" w:type="dxa"/>
          </w:tcPr>
          <w:p w:rsidR="00FC68EA" w:rsidRDefault="00FC68EA" w:rsidP="0042619F">
            <w:pPr>
              <w:rPr>
                <w:b/>
                <w:bCs/>
              </w:rPr>
            </w:pPr>
            <w:r>
              <w:rPr>
                <w:b/>
                <w:bCs/>
              </w:rPr>
              <w:t>Tasso da applicare</w:t>
            </w:r>
          </w:p>
        </w:tc>
      </w:tr>
      <w:tr w:rsidR="00FC68EA" w:rsidTr="0042619F">
        <w:tc>
          <w:tcPr>
            <w:tcW w:w="4450" w:type="dxa"/>
          </w:tcPr>
          <w:p w:rsidR="00FC68EA" w:rsidRPr="00BC6065" w:rsidRDefault="00FC68EA" w:rsidP="0042619F">
            <w:pPr>
              <w:rPr>
                <w:lang w:val="en-GB"/>
              </w:rPr>
            </w:pPr>
            <w:r w:rsidRPr="00BC6065">
              <w:rPr>
                <w:lang w:val="en-GB"/>
              </w:rPr>
              <w:t xml:space="preserve">L. n. 388/2000 art. 116, comma 8, </w:t>
            </w:r>
            <w:r>
              <w:rPr>
                <w:lang w:val="en-GB"/>
              </w:rPr>
              <w:pgNum/>
            </w:r>
            <w:r>
              <w:rPr>
                <w:lang w:val="en-GB"/>
              </w:rPr>
              <w:t>is</w:t>
            </w:r>
            <w:r w:rsidRPr="00BC6065">
              <w:rPr>
                <w:lang w:val="en-GB"/>
              </w:rPr>
              <w:t>. B (</w:t>
            </w:r>
            <w:r>
              <w:rPr>
                <w:lang w:val="en-GB"/>
              </w:rPr>
              <w:pgNum/>
            </w:r>
            <w:r>
              <w:rPr>
                <w:lang w:val="en-GB"/>
              </w:rPr>
              <w:t>iscoss</w:t>
            </w:r>
            <w:r w:rsidRPr="00BC6065">
              <w:rPr>
                <w:lang w:val="en-GB"/>
              </w:rPr>
              <w:t>)</w:t>
            </w:r>
          </w:p>
        </w:tc>
        <w:tc>
          <w:tcPr>
            <w:tcW w:w="4976" w:type="dxa"/>
          </w:tcPr>
          <w:p w:rsidR="00FC68EA" w:rsidRDefault="00FC68EA" w:rsidP="0042619F">
            <w:r>
              <w:t>applicazione del 30% annuo fino al raggiungimento del limite massimo previsto per il tributo iscritto a ruolo.</w:t>
            </w:r>
          </w:p>
          <w:p w:rsidR="00FC68EA" w:rsidRDefault="00FC68EA" w:rsidP="0042619F">
            <w:r>
              <w:t xml:space="preserve">Superato detto limite saranno applicati gli interessi di mora previsti dall’art. 30 del D.P.R. 602, modificato </w:t>
            </w:r>
            <w:r>
              <w:lastRenderedPageBreak/>
              <w:t>con D.Lgs. 46/1999.</w:t>
            </w:r>
          </w:p>
        </w:tc>
      </w:tr>
      <w:tr w:rsidR="00FC68EA" w:rsidTr="0042619F">
        <w:tc>
          <w:tcPr>
            <w:tcW w:w="4450" w:type="dxa"/>
          </w:tcPr>
          <w:p w:rsidR="00FC68EA" w:rsidRDefault="00FC68EA" w:rsidP="0042619F">
            <w:r w:rsidRPr="00F5536B">
              <w:rPr>
                <w:lang w:val="en-US"/>
              </w:rPr>
              <w:lastRenderedPageBreak/>
              <w:t xml:space="preserve">L. n. 388/2000 art. 116, comma 8, lett. </w:t>
            </w:r>
            <w:r>
              <w:t>A,b (tardivo versamento)</w:t>
            </w:r>
          </w:p>
        </w:tc>
        <w:tc>
          <w:tcPr>
            <w:tcW w:w="4976" w:type="dxa"/>
          </w:tcPr>
          <w:p w:rsidR="00FC68EA" w:rsidRDefault="00FC68EA" w:rsidP="0042619F">
            <w:r>
              <w:t>applicazione del 6,50% annuo fino al raggiungimento del limite massimo previsto per il tributo iscritto a ruolo.</w:t>
            </w:r>
          </w:p>
          <w:p w:rsidR="00FC68EA" w:rsidRDefault="00FC68EA" w:rsidP="0042619F">
            <w:r>
              <w:t>Superato detto limite saranno applicati gli interessi di mora previsti dall’art. 30 del D.P.R. 602, modificato con D.Lgs. 46/1999.</w:t>
            </w:r>
          </w:p>
        </w:tc>
      </w:tr>
    </w:tbl>
    <w:p w:rsidR="00FC68EA" w:rsidRDefault="00FC68EA" w:rsidP="00D90D4D"/>
    <w:p w:rsidR="00FC68EA" w:rsidRDefault="00FC68EA" w:rsidP="00D90D4D">
      <w:r>
        <w:t>L’indicatore del regime sanzionatorio al quale il tributo deve essere assoggettato assume i seguenti valori:</w:t>
      </w:r>
    </w:p>
    <w:p w:rsidR="00FC68EA" w:rsidRDefault="00FC68EA" w:rsidP="00D90D4D"/>
    <w:tbl>
      <w:tblPr>
        <w:tblW w:w="0" w:type="auto"/>
        <w:tblLayout w:type="fixed"/>
        <w:tblCellMar>
          <w:left w:w="70" w:type="dxa"/>
          <w:right w:w="70" w:type="dxa"/>
        </w:tblCellMar>
        <w:tblLook w:val="0000" w:firstRow="0" w:lastRow="0" w:firstColumn="0" w:lastColumn="0" w:noHBand="0" w:noVBand="0"/>
      </w:tblPr>
      <w:tblGrid>
        <w:gridCol w:w="1630"/>
        <w:gridCol w:w="7796"/>
      </w:tblGrid>
      <w:tr w:rsidR="00FC68EA" w:rsidTr="0042619F">
        <w:tc>
          <w:tcPr>
            <w:tcW w:w="1630" w:type="dxa"/>
          </w:tcPr>
          <w:p w:rsidR="00FC68EA" w:rsidRDefault="00FC68EA" w:rsidP="0042619F">
            <w:r>
              <w:t>non valorizzato</w:t>
            </w:r>
          </w:p>
        </w:tc>
        <w:tc>
          <w:tcPr>
            <w:tcW w:w="7796" w:type="dxa"/>
          </w:tcPr>
          <w:p w:rsidR="00FC68EA" w:rsidRDefault="00FC68EA" w:rsidP="0042619F">
            <w:r>
              <w:t>applicazione tasso delle sanzioni civili fino al raggiungimento del limite massimo;</w:t>
            </w:r>
          </w:p>
        </w:tc>
      </w:tr>
      <w:tr w:rsidR="00FC68EA" w:rsidTr="0042619F">
        <w:tc>
          <w:tcPr>
            <w:tcW w:w="1630" w:type="dxa"/>
          </w:tcPr>
          <w:p w:rsidR="00FC68EA" w:rsidRDefault="00FC68EA" w:rsidP="0042619F">
            <w:r>
              <w:t>M</w:t>
            </w:r>
          </w:p>
        </w:tc>
        <w:tc>
          <w:tcPr>
            <w:tcW w:w="7796" w:type="dxa"/>
          </w:tcPr>
          <w:p w:rsidR="00FC68EA" w:rsidRDefault="00FC68EA" w:rsidP="0042619F">
            <w:r>
              <w:t>applicazione del 6,75% uo fino al raggiungimento del limite massimo e successivamente applicazione degli interessi di mora ex art. 30 DPR 602/73;</w:t>
            </w:r>
          </w:p>
        </w:tc>
      </w:tr>
      <w:tr w:rsidR="00FC68EA" w:rsidTr="0042619F">
        <w:tc>
          <w:tcPr>
            <w:tcW w:w="1630" w:type="dxa"/>
          </w:tcPr>
          <w:p w:rsidR="00FC68EA" w:rsidRDefault="00FC68EA" w:rsidP="0042619F">
            <w:r>
              <w:t>E</w:t>
            </w:r>
          </w:p>
        </w:tc>
        <w:tc>
          <w:tcPr>
            <w:tcW w:w="7796" w:type="dxa"/>
          </w:tcPr>
          <w:p w:rsidR="00FC68EA" w:rsidRDefault="00FC68EA" w:rsidP="0042619F">
            <w:r>
              <w:t>applicazione del 30,00% annuo fino al raggiungimento del limite massimo e successivamente applicazione degli interessi di mora ex art. 30 DPR 602/73.</w:t>
            </w:r>
          </w:p>
        </w:tc>
      </w:tr>
    </w:tbl>
    <w:p w:rsidR="00FC68EA" w:rsidRDefault="00FC68EA" w:rsidP="00D90D4D">
      <w:pPr>
        <w:ind w:left="426" w:hanging="426"/>
      </w:pPr>
    </w:p>
    <w:p w:rsidR="00FC68EA" w:rsidRDefault="00FC68EA" w:rsidP="00D90D4D">
      <w:r>
        <w:t>L’informazione è visualizzabile nella transazione IPA2 accanto all’importo del limite massimo fissato per il tributo (campo ‘Regime Sanzionatorio’).</w:t>
      </w:r>
    </w:p>
    <w:p w:rsidR="00FC68EA" w:rsidRDefault="00FC68EA" w:rsidP="006E3127">
      <w:pPr>
        <w:pStyle w:val="Titolo4"/>
      </w:pPr>
      <w:bookmarkStart w:id="51" w:name="_Toc413243526"/>
      <w:r>
        <w:t>Ruoli emessi per aiuti di stato</w:t>
      </w:r>
      <w:bookmarkEnd w:id="51"/>
    </w:p>
    <w:p w:rsidR="00FC68EA" w:rsidRDefault="00FC68EA" w:rsidP="006E3127">
      <w:r>
        <w:t>Per i ruoli emessi dall’Agenzia delle Entrate per il recupero degli aiuti di stato (TIPO MODELLO = RAS/RAT) non sono dovuti interessi di mora in caso di tardivo pagamento.</w:t>
      </w:r>
    </w:p>
    <w:p w:rsidR="00FC68EA" w:rsidRDefault="00FC68EA" w:rsidP="004B5B47">
      <w:pPr>
        <w:pStyle w:val="Titolo4"/>
      </w:pPr>
      <w:bookmarkStart w:id="52" w:name="_Toc413243527"/>
      <w:r>
        <w:t>Pene pecuniarie senza calcolo mora</w:t>
      </w:r>
      <w:bookmarkEnd w:id="52"/>
      <w:r>
        <w:t xml:space="preserve"> </w:t>
      </w:r>
    </w:p>
    <w:p w:rsidR="00FC68EA" w:rsidRDefault="00FC68EA" w:rsidP="006527CB">
      <w:r>
        <w:t>Il Ministero di Giustizia ha disposto che non devono essere addebitati al contribuente gli interessi di mora in caso di pagamento tardivo  delle pene pecuniarie riscosse identificate dai seguenti codici tributo:</w:t>
      </w:r>
    </w:p>
    <w:p w:rsidR="00FC68EA" w:rsidRDefault="00FC68EA" w:rsidP="00D90D4D"/>
    <w:tbl>
      <w:tblPr>
        <w:tblW w:w="9356" w:type="dxa"/>
        <w:tblInd w:w="70" w:type="dxa"/>
        <w:tblCellMar>
          <w:left w:w="70" w:type="dxa"/>
          <w:right w:w="70" w:type="dxa"/>
        </w:tblCellMar>
        <w:tblLook w:val="0000" w:firstRow="0" w:lastRow="0" w:firstColumn="0" w:lastColumn="0" w:noHBand="0" w:noVBand="0"/>
      </w:tblPr>
      <w:tblGrid>
        <w:gridCol w:w="976"/>
        <w:gridCol w:w="8380"/>
      </w:tblGrid>
      <w:tr w:rsidR="00FC68EA" w:rsidRPr="006527CB" w:rsidTr="006527CB">
        <w:trPr>
          <w:trHeight w:val="255"/>
        </w:trPr>
        <w:tc>
          <w:tcPr>
            <w:tcW w:w="976" w:type="dxa"/>
            <w:tcBorders>
              <w:top w:val="nil"/>
              <w:left w:val="nil"/>
              <w:bottom w:val="nil"/>
              <w:right w:val="nil"/>
            </w:tcBorders>
            <w:noWrap/>
            <w:vAlign w:val="bottom"/>
          </w:tcPr>
          <w:p w:rsidR="00FC68EA" w:rsidRPr="006527CB" w:rsidRDefault="00FC68EA" w:rsidP="006527CB">
            <w:pPr>
              <w:jc w:val="center"/>
              <w:rPr>
                <w:rFonts w:ascii="Arial" w:hAnsi="Arial" w:cs="Arial"/>
                <w:sz w:val="18"/>
                <w:szCs w:val="18"/>
              </w:rPr>
            </w:pPr>
            <w:r w:rsidRPr="006527CB">
              <w:rPr>
                <w:rFonts w:ascii="Arial" w:hAnsi="Arial" w:cs="Arial"/>
                <w:sz w:val="18"/>
                <w:szCs w:val="18"/>
              </w:rPr>
              <w:t>1E08</w:t>
            </w:r>
          </w:p>
        </w:tc>
        <w:tc>
          <w:tcPr>
            <w:tcW w:w="8380" w:type="dxa"/>
            <w:tcBorders>
              <w:top w:val="nil"/>
              <w:left w:val="nil"/>
              <w:bottom w:val="nil"/>
              <w:right w:val="nil"/>
            </w:tcBorders>
            <w:noWrap/>
            <w:vAlign w:val="bottom"/>
          </w:tcPr>
          <w:p w:rsidR="00FC68EA" w:rsidRPr="006527CB" w:rsidRDefault="00FC68EA" w:rsidP="006527CB">
            <w:pPr>
              <w:jc w:val="left"/>
              <w:rPr>
                <w:rFonts w:ascii="Arial" w:hAnsi="Arial" w:cs="Arial"/>
                <w:sz w:val="18"/>
                <w:szCs w:val="18"/>
              </w:rPr>
            </w:pPr>
            <w:r w:rsidRPr="006527CB">
              <w:rPr>
                <w:rFonts w:ascii="Arial" w:hAnsi="Arial" w:cs="Arial"/>
                <w:sz w:val="18"/>
                <w:szCs w:val="18"/>
              </w:rPr>
              <w:t>Multe ammende e sanzioni amministrative pecuniarie</w:t>
            </w:r>
          </w:p>
        </w:tc>
      </w:tr>
      <w:tr w:rsidR="00FC68EA" w:rsidRPr="006527CB" w:rsidTr="006527CB">
        <w:trPr>
          <w:trHeight w:val="255"/>
        </w:trPr>
        <w:tc>
          <w:tcPr>
            <w:tcW w:w="976" w:type="dxa"/>
            <w:tcBorders>
              <w:top w:val="nil"/>
              <w:left w:val="nil"/>
              <w:bottom w:val="nil"/>
              <w:right w:val="nil"/>
            </w:tcBorders>
            <w:noWrap/>
            <w:vAlign w:val="bottom"/>
          </w:tcPr>
          <w:p w:rsidR="00FC68EA" w:rsidRPr="006527CB" w:rsidRDefault="00FC68EA" w:rsidP="006527CB">
            <w:pPr>
              <w:jc w:val="center"/>
              <w:rPr>
                <w:rFonts w:ascii="Arial" w:hAnsi="Arial" w:cs="Arial"/>
                <w:sz w:val="18"/>
                <w:szCs w:val="18"/>
              </w:rPr>
            </w:pPr>
            <w:r w:rsidRPr="006527CB">
              <w:rPr>
                <w:rFonts w:ascii="Arial" w:hAnsi="Arial" w:cs="Arial"/>
                <w:sz w:val="18"/>
                <w:szCs w:val="18"/>
              </w:rPr>
              <w:t>1E31</w:t>
            </w:r>
          </w:p>
        </w:tc>
        <w:tc>
          <w:tcPr>
            <w:tcW w:w="8380" w:type="dxa"/>
            <w:tcBorders>
              <w:top w:val="nil"/>
              <w:left w:val="nil"/>
              <w:bottom w:val="nil"/>
              <w:right w:val="nil"/>
            </w:tcBorders>
            <w:noWrap/>
            <w:vAlign w:val="bottom"/>
          </w:tcPr>
          <w:p w:rsidR="00FC68EA" w:rsidRPr="006527CB" w:rsidRDefault="00FC68EA" w:rsidP="006527CB">
            <w:pPr>
              <w:jc w:val="left"/>
              <w:rPr>
                <w:rFonts w:ascii="Arial" w:hAnsi="Arial" w:cs="Arial"/>
                <w:sz w:val="18"/>
                <w:szCs w:val="18"/>
              </w:rPr>
            </w:pPr>
            <w:r w:rsidRPr="006527CB">
              <w:rPr>
                <w:rFonts w:ascii="Arial" w:hAnsi="Arial" w:cs="Arial"/>
                <w:sz w:val="18"/>
                <w:szCs w:val="18"/>
              </w:rPr>
              <w:t xml:space="preserve">Multe ammende sanzioni amministrative </w:t>
            </w:r>
            <w:r>
              <w:rPr>
                <w:rFonts w:ascii="Arial" w:hAnsi="Arial" w:cs="Arial"/>
                <w:sz w:val="18"/>
                <w:szCs w:val="18"/>
              </w:rPr>
              <w:t>–</w:t>
            </w:r>
            <w:r w:rsidRPr="006527CB">
              <w:rPr>
                <w:rFonts w:ascii="Arial" w:hAnsi="Arial" w:cs="Arial"/>
                <w:sz w:val="18"/>
                <w:szCs w:val="18"/>
              </w:rPr>
              <w:t xml:space="preserve"> regione Sicilia</w:t>
            </w:r>
          </w:p>
        </w:tc>
      </w:tr>
      <w:tr w:rsidR="00FC68EA" w:rsidRPr="006527CB" w:rsidTr="006527CB">
        <w:trPr>
          <w:trHeight w:val="255"/>
        </w:trPr>
        <w:tc>
          <w:tcPr>
            <w:tcW w:w="976" w:type="dxa"/>
            <w:tcBorders>
              <w:top w:val="nil"/>
              <w:left w:val="nil"/>
              <w:bottom w:val="nil"/>
              <w:right w:val="nil"/>
            </w:tcBorders>
            <w:noWrap/>
            <w:vAlign w:val="bottom"/>
          </w:tcPr>
          <w:p w:rsidR="00FC68EA" w:rsidRPr="006527CB" w:rsidRDefault="00FC68EA" w:rsidP="006527CB">
            <w:pPr>
              <w:jc w:val="center"/>
              <w:rPr>
                <w:rFonts w:ascii="Arial" w:hAnsi="Arial" w:cs="Arial"/>
                <w:sz w:val="18"/>
                <w:szCs w:val="18"/>
              </w:rPr>
            </w:pPr>
            <w:r w:rsidRPr="006527CB">
              <w:rPr>
                <w:rFonts w:ascii="Arial" w:hAnsi="Arial" w:cs="Arial"/>
                <w:sz w:val="18"/>
                <w:szCs w:val="18"/>
              </w:rPr>
              <w:t>1E79</w:t>
            </w:r>
          </w:p>
        </w:tc>
        <w:tc>
          <w:tcPr>
            <w:tcW w:w="8380" w:type="dxa"/>
            <w:tcBorders>
              <w:top w:val="nil"/>
              <w:left w:val="nil"/>
              <w:bottom w:val="nil"/>
              <w:right w:val="nil"/>
            </w:tcBorders>
            <w:noWrap/>
            <w:vAlign w:val="bottom"/>
          </w:tcPr>
          <w:p w:rsidR="00FC68EA" w:rsidRPr="006527CB" w:rsidRDefault="00FC68EA" w:rsidP="006527CB">
            <w:pPr>
              <w:jc w:val="left"/>
              <w:rPr>
                <w:rFonts w:ascii="Arial" w:hAnsi="Arial" w:cs="Arial"/>
                <w:sz w:val="18"/>
                <w:szCs w:val="18"/>
              </w:rPr>
            </w:pPr>
            <w:r w:rsidRPr="006527CB">
              <w:rPr>
                <w:rFonts w:ascii="Arial" w:hAnsi="Arial" w:cs="Arial"/>
                <w:sz w:val="18"/>
                <w:szCs w:val="18"/>
              </w:rPr>
              <w:t>Pene pecuniarie violazioni leggi doganali n. 907/1942 e n. 92/2001</w:t>
            </w:r>
          </w:p>
        </w:tc>
      </w:tr>
      <w:tr w:rsidR="00FC68EA" w:rsidRPr="006527CB" w:rsidTr="006527CB">
        <w:trPr>
          <w:trHeight w:val="255"/>
        </w:trPr>
        <w:tc>
          <w:tcPr>
            <w:tcW w:w="976" w:type="dxa"/>
            <w:tcBorders>
              <w:top w:val="nil"/>
              <w:left w:val="nil"/>
              <w:bottom w:val="nil"/>
              <w:right w:val="nil"/>
            </w:tcBorders>
            <w:noWrap/>
            <w:vAlign w:val="bottom"/>
          </w:tcPr>
          <w:p w:rsidR="00FC68EA" w:rsidRPr="006527CB" w:rsidRDefault="00FC68EA" w:rsidP="006527CB">
            <w:pPr>
              <w:jc w:val="center"/>
              <w:rPr>
                <w:rFonts w:ascii="Arial" w:hAnsi="Arial" w:cs="Arial"/>
                <w:sz w:val="18"/>
                <w:szCs w:val="18"/>
              </w:rPr>
            </w:pPr>
            <w:r w:rsidRPr="006527CB">
              <w:rPr>
                <w:rFonts w:ascii="Arial" w:hAnsi="Arial" w:cs="Arial"/>
                <w:sz w:val="18"/>
                <w:szCs w:val="18"/>
              </w:rPr>
              <w:t>1E80</w:t>
            </w:r>
          </w:p>
        </w:tc>
        <w:tc>
          <w:tcPr>
            <w:tcW w:w="8380" w:type="dxa"/>
            <w:tcBorders>
              <w:top w:val="nil"/>
              <w:left w:val="nil"/>
              <w:bottom w:val="nil"/>
              <w:right w:val="nil"/>
            </w:tcBorders>
            <w:noWrap/>
            <w:vAlign w:val="bottom"/>
          </w:tcPr>
          <w:p w:rsidR="00FC68EA" w:rsidRPr="006527CB" w:rsidRDefault="00FC68EA" w:rsidP="006527CB">
            <w:pPr>
              <w:jc w:val="left"/>
              <w:rPr>
                <w:rFonts w:ascii="Arial" w:hAnsi="Arial" w:cs="Arial"/>
                <w:sz w:val="18"/>
                <w:szCs w:val="18"/>
              </w:rPr>
            </w:pPr>
            <w:r w:rsidRPr="006527CB">
              <w:rPr>
                <w:rFonts w:ascii="Arial" w:hAnsi="Arial" w:cs="Arial"/>
                <w:sz w:val="18"/>
                <w:szCs w:val="18"/>
              </w:rPr>
              <w:t>Pene pecuniarie violazioni norme doganali e tributarie D.P.R. 43/1973</w:t>
            </w:r>
          </w:p>
        </w:tc>
      </w:tr>
      <w:tr w:rsidR="00FC68EA" w:rsidRPr="006527CB" w:rsidTr="006527CB">
        <w:trPr>
          <w:trHeight w:val="255"/>
        </w:trPr>
        <w:tc>
          <w:tcPr>
            <w:tcW w:w="976" w:type="dxa"/>
            <w:tcBorders>
              <w:top w:val="nil"/>
              <w:left w:val="nil"/>
              <w:bottom w:val="nil"/>
              <w:right w:val="nil"/>
            </w:tcBorders>
            <w:noWrap/>
            <w:vAlign w:val="bottom"/>
          </w:tcPr>
          <w:p w:rsidR="00FC68EA" w:rsidRPr="006527CB" w:rsidRDefault="00FC68EA" w:rsidP="006527CB">
            <w:pPr>
              <w:jc w:val="center"/>
              <w:rPr>
                <w:rFonts w:ascii="Arial" w:hAnsi="Arial" w:cs="Arial"/>
                <w:sz w:val="18"/>
                <w:szCs w:val="18"/>
              </w:rPr>
            </w:pPr>
            <w:r w:rsidRPr="006527CB">
              <w:rPr>
                <w:rFonts w:ascii="Arial" w:hAnsi="Arial" w:cs="Arial"/>
                <w:sz w:val="18"/>
                <w:szCs w:val="18"/>
              </w:rPr>
              <w:t>1E81</w:t>
            </w:r>
          </w:p>
        </w:tc>
        <w:tc>
          <w:tcPr>
            <w:tcW w:w="8380" w:type="dxa"/>
            <w:tcBorders>
              <w:top w:val="nil"/>
              <w:left w:val="nil"/>
              <w:bottom w:val="nil"/>
              <w:right w:val="nil"/>
            </w:tcBorders>
            <w:noWrap/>
            <w:vAlign w:val="bottom"/>
          </w:tcPr>
          <w:p w:rsidR="00FC68EA" w:rsidRPr="006527CB" w:rsidRDefault="00FC68EA" w:rsidP="006527CB">
            <w:pPr>
              <w:jc w:val="left"/>
              <w:rPr>
                <w:rFonts w:ascii="Arial" w:hAnsi="Arial" w:cs="Arial"/>
                <w:sz w:val="18"/>
                <w:szCs w:val="18"/>
              </w:rPr>
            </w:pPr>
            <w:r w:rsidRPr="006527CB">
              <w:rPr>
                <w:rFonts w:ascii="Arial" w:hAnsi="Arial" w:cs="Arial"/>
                <w:sz w:val="18"/>
                <w:szCs w:val="18"/>
              </w:rPr>
              <w:t>Sanzioni pecuniarie in applicazione all</w:t>
            </w:r>
            <w:r>
              <w:rPr>
                <w:rFonts w:ascii="Arial" w:hAnsi="Arial" w:cs="Arial"/>
                <w:sz w:val="18"/>
                <w:szCs w:val="18"/>
              </w:rPr>
              <w:t>’</w:t>
            </w:r>
            <w:r w:rsidRPr="006527CB">
              <w:rPr>
                <w:rFonts w:ascii="Arial" w:hAnsi="Arial" w:cs="Arial"/>
                <w:sz w:val="18"/>
                <w:szCs w:val="18"/>
              </w:rPr>
              <w:t xml:space="preserve"> art. 171 ter legge 633/1941 a favore E.N.A.P.</w:t>
            </w:r>
          </w:p>
        </w:tc>
      </w:tr>
    </w:tbl>
    <w:p w:rsidR="00FC68EA" w:rsidRDefault="00FC68EA" w:rsidP="004B5B47">
      <w:pPr>
        <w:pStyle w:val="Titolo4"/>
      </w:pPr>
      <w:bookmarkStart w:id="53" w:name="_Toc413243528"/>
      <w:r>
        <w:t>Tributi sanzioni e interessi senza calcolo mora (art. 7, comma 2-sexies, D.L. 70/2011)</w:t>
      </w:r>
      <w:bookmarkEnd w:id="53"/>
    </w:p>
    <w:p w:rsidR="00FC68EA" w:rsidRDefault="00FC68EA" w:rsidP="00294FC1">
      <w:r>
        <w:t>L’art. 7, comma 2-sexies, D.L. 70/2011 ha modificato l’art. 30, comma 1, D.P.R. 602/1973 escludendo dall’applicazione degli interessi di mora i tributi sanzione (tipo tributo = S) e interessi (tipo tributo = T/N).</w:t>
      </w:r>
    </w:p>
    <w:p w:rsidR="00FC68EA" w:rsidRDefault="00FC68EA" w:rsidP="00294FC1">
      <w:r>
        <w:t>L’esclusione vale per i ruoli consegnati agli AdR successivamente all’entrata in vigore della legge di conversione del decreto (G.U. n. 160 del 12.07.2011) e, quindi, per i ruoli consegnati a partire dal 25.07.2011.</w:t>
      </w:r>
    </w:p>
    <w:p w:rsidR="00FC68EA" w:rsidRDefault="00FC68EA" w:rsidP="004B5B47">
      <w:pPr>
        <w:pStyle w:val="Titolo4"/>
      </w:pPr>
      <w:bookmarkStart w:id="54" w:name="_Toc413243529"/>
      <w:r>
        <w:t>Tributi per recupero spese di notifica (tipo codice entrata ‘N’)</w:t>
      </w:r>
      <w:bookmarkEnd w:id="54"/>
    </w:p>
    <w:p w:rsidR="00FC68EA" w:rsidRDefault="00FC68EA" w:rsidP="008F532A">
      <w:r>
        <w:t>Per effettuare il recupero delle spese di notifica è stato previsto che l’ente creditore possa iscrivere a ruolo uno specifico tributo identificabile dal tipo codice entrata ‘N – spese di notifica’ per il quale, in caso di/somme aggiuntive.</w:t>
      </w:r>
    </w:p>
    <w:p w:rsidR="00FC68EA" w:rsidRDefault="00FC68EA" w:rsidP="00294FC1"/>
    <w:p w:rsidR="00FC68EA" w:rsidRDefault="00FC68EA" w:rsidP="004B5B47">
      <w:pPr>
        <w:pStyle w:val="Titolo4"/>
      </w:pPr>
      <w:bookmarkStart w:id="55" w:name="_Toc413243530"/>
      <w:r>
        <w:t>Particolarità per i tributi oggetto di rateazione</w:t>
      </w:r>
      <w:bookmarkEnd w:id="42"/>
      <w:bookmarkEnd w:id="43"/>
      <w:bookmarkEnd w:id="44"/>
      <w:bookmarkEnd w:id="45"/>
      <w:bookmarkEnd w:id="46"/>
      <w:bookmarkEnd w:id="47"/>
      <w:bookmarkEnd w:id="55"/>
    </w:p>
    <w:p w:rsidR="00FC68EA" w:rsidRDefault="00FC68EA">
      <w:r>
        <w:t>Se il contribuente al quale è stata concessa la dilazione del pagamento (rateazione) inizia a pagare prima che il concessionario acquisisca il provvedimento di rateazione trasmesso con flusso telematico, l’intero importo incassato, al momento del caricamento del provvedimento, viene imputato in conto capitale.</w:t>
      </w:r>
    </w:p>
    <w:p w:rsidR="00FC68EA" w:rsidRDefault="00FC68EA">
      <w:r>
        <w:t>Questo comporta che la quota interessi di ciascuna rata risulti impagata.</w:t>
      </w:r>
    </w:p>
    <w:p w:rsidR="00FC68EA" w:rsidRDefault="00FC68EA">
      <w:r>
        <w:t>Per evitare che al contribuente vengano indebitamente addebitati interessi di mora (o somme aggiuntive INPS) per il tardivo pagamento della quota interessi, sulle rate che risultano scadute ed impagate al momento in cui avviene il pagamento vengono calcolati accessori solo nel caso in cui risulti parzialmente o totalmente impagata la quota capitale della rata.</w:t>
      </w:r>
    </w:p>
    <w:p w:rsidR="00FC68EA" w:rsidRDefault="00FC68EA"/>
    <w:p w:rsidR="00FC68EA" w:rsidRDefault="00FC68EA">
      <w:r>
        <w:t>Il calcolo della mora o delle spese aggiuntive INPS viene effettuata, per il carico rateizzato e la relativa quota interessi, per il periodo che intercorre tra la data di scadenza della rata pagata tardivamente e la data in cui avviene il pagamento da parte del contribuente.</w:t>
      </w:r>
    </w:p>
    <w:p w:rsidR="00FC68EA" w:rsidRDefault="00FC68EA"/>
    <w:p w:rsidR="00FC68EA" w:rsidRDefault="00FC68EA" w:rsidP="00F67382">
      <w:r>
        <w:t>A partire da ottobre 2011, Equitalia Capogruppo ha disposto che per tutte le rateazioni attive, indipendentemente dalla data del provvedimento e dal soggetto che ha concesso la rateazione (ente o AdR), sulla quota interessi non siano più calcolati ed applicati gli interessi di mora o le somme aggiuntive.</w:t>
      </w:r>
    </w:p>
    <w:p w:rsidR="00FC68EA" w:rsidRDefault="00FC68EA" w:rsidP="004B5B47">
      <w:pPr>
        <w:pStyle w:val="Titolo4"/>
      </w:pPr>
      <w:bookmarkStart w:id="56" w:name="_Toc413243531"/>
      <w:r>
        <w:t>Particolarità per avvisi di addebito (AV.A)</w:t>
      </w:r>
      <w:bookmarkEnd w:id="56"/>
    </w:p>
    <w:p w:rsidR="00FC68EA" w:rsidRDefault="00FC68EA" w:rsidP="009616BB">
      <w:r>
        <w:t>All’atto del conferimento dell’incarico di riscossione (flusso ‘Ruoli Vistati’) INPS comunica all’AdR la data alla quale sono state calcolate le sanzioni incluse nell’avviso di addebito.</w:t>
      </w:r>
    </w:p>
    <w:p w:rsidR="00FC68EA" w:rsidRPr="009616BB" w:rsidRDefault="00FC68EA" w:rsidP="009616BB">
      <w:r>
        <w:t>L’AdR, qualora il contribuente effettui il pagamento in ritardo (oltre il 60esimo giorno dalla notifica), deve addebitare al contribuente le somme aggiuntive/interessi di mora calcolate a partire dalla data comunicata anziché dalla data di notifica.</w:t>
      </w:r>
    </w:p>
    <w:p w:rsidR="00FC68EA" w:rsidRDefault="00FC68EA" w:rsidP="004B5B47">
      <w:pPr>
        <w:pStyle w:val="Titolo3"/>
      </w:pPr>
      <w:bookmarkStart w:id="57" w:name="_Toc11595287"/>
      <w:bookmarkStart w:id="58" w:name="_Toc49923615"/>
      <w:bookmarkStart w:id="59" w:name="_Toc52012249"/>
      <w:bookmarkStart w:id="60" w:name="_Toc52013248"/>
      <w:bookmarkStart w:id="61" w:name="_Toc52014376"/>
      <w:bookmarkStart w:id="62" w:name="_Toc52014507"/>
      <w:bookmarkStart w:id="63" w:name="_Toc413243532"/>
      <w:r>
        <w:t>Aggio a carico del contribuente</w:t>
      </w:r>
      <w:bookmarkEnd w:id="57"/>
      <w:bookmarkEnd w:id="58"/>
      <w:bookmarkEnd w:id="59"/>
      <w:bookmarkEnd w:id="60"/>
      <w:bookmarkEnd w:id="61"/>
      <w:bookmarkEnd w:id="62"/>
      <w:bookmarkEnd w:id="63"/>
    </w:p>
    <w:p w:rsidR="00FC68EA" w:rsidRDefault="00FC68EA">
      <w:r>
        <w:t>L’art. 17 del D.Lgs. 112/99 prevede che l’aggio sia posto a carico del debitore, in misura non superiore al 4,65% della somma iscritta a ruolo, nel caso in cui il pagamento avvenga oltre la scadenza.</w:t>
      </w:r>
    </w:p>
    <w:p w:rsidR="00FC68EA" w:rsidRDefault="00FC68EA">
      <w:r>
        <w:t>La misura della suddetta percentuale viene fissata con decreto ministeriale.</w:t>
      </w:r>
    </w:p>
    <w:p w:rsidR="00FC68EA" w:rsidRDefault="00FC68EA"/>
    <w:p w:rsidR="00FC68EA" w:rsidRDefault="00FC68EA">
      <w:r>
        <w:t>Nel caso di pagamento effettuato oltre la scadenza viene calcolato un importo aggiuntivo a titolo di aggio a carico del contribuente applicando la percentuale prevista (fissata al 4,65% dal D.M. 4 agosto 2000) all’importo pagato tardivamente a titolo di tributo.</w:t>
      </w:r>
    </w:p>
    <w:p w:rsidR="00FC68EA" w:rsidRDefault="00FC68EA"/>
    <w:p w:rsidR="00FC68EA" w:rsidRDefault="00FC68EA">
      <w:r>
        <w:t>Qualora l’importo pagato dal contribuente non consenta il pagamento sia del tributo scaduto sia del relativo aggio (acconto specifico su tributo o acconto generico) dall’importo pagato viene scorporato l’aggio a carico del contribuente e solo l’importo residuale viene imputato a pagamento del tributo.</w:t>
      </w:r>
    </w:p>
    <w:p w:rsidR="00FC68EA" w:rsidRDefault="00FC68EA"/>
    <w:p w:rsidR="00FC68EA" w:rsidRDefault="00FC68EA">
      <w:r>
        <w:t>Il calcolo viene effettuato in proporzione con la seguente formula:</w:t>
      </w:r>
    </w:p>
    <w:p w:rsidR="00FC68EA" w:rsidRDefault="00FC68EA"/>
    <w:p w:rsidR="00FC68EA" w:rsidRDefault="00FC68EA">
      <w:pPr>
        <w:pBdr>
          <w:top w:val="single" w:sz="4" w:space="1" w:color="auto"/>
          <w:left w:val="single" w:sz="4" w:space="4" w:color="auto"/>
          <w:bottom w:val="single" w:sz="4" w:space="1" w:color="auto"/>
          <w:right w:val="single" w:sz="4" w:space="4" w:color="auto"/>
        </w:pBdr>
        <w:ind w:left="1134" w:right="1133"/>
        <w:rPr>
          <w:rFonts w:ascii="Courier New" w:hAnsi="Courier New"/>
        </w:rPr>
      </w:pPr>
      <w:r>
        <w:rPr>
          <w:rFonts w:ascii="Courier New" w:hAnsi="Courier New"/>
        </w:rPr>
        <w:t xml:space="preserve">                            importo pagato</w:t>
      </w:r>
    </w:p>
    <w:p w:rsidR="00FC68EA" w:rsidRDefault="00FC68EA">
      <w:pPr>
        <w:pBdr>
          <w:top w:val="single" w:sz="4" w:space="1" w:color="auto"/>
          <w:left w:val="single" w:sz="4" w:space="4" w:color="auto"/>
          <w:bottom w:val="single" w:sz="4" w:space="1" w:color="auto"/>
          <w:right w:val="single" w:sz="4" w:space="4" w:color="auto"/>
        </w:pBdr>
        <w:ind w:left="1134" w:right="1133"/>
        <w:rPr>
          <w:rFonts w:ascii="Courier New" w:hAnsi="Courier New"/>
        </w:rPr>
      </w:pPr>
      <w:r>
        <w:rPr>
          <w:rFonts w:ascii="Courier New" w:hAnsi="Courier New"/>
        </w:rPr>
        <w:t>tributo pagato =  -----------------------------------</w:t>
      </w:r>
    </w:p>
    <w:p w:rsidR="00FC68EA" w:rsidRDefault="00FC68EA">
      <w:pPr>
        <w:pBdr>
          <w:top w:val="single" w:sz="4" w:space="1" w:color="auto"/>
          <w:left w:val="single" w:sz="4" w:space="4" w:color="auto"/>
          <w:bottom w:val="single" w:sz="4" w:space="1" w:color="auto"/>
          <w:right w:val="single" w:sz="4" w:space="4" w:color="auto"/>
        </w:pBdr>
        <w:ind w:left="1134" w:right="1133"/>
        <w:rPr>
          <w:rFonts w:ascii="Courier New" w:hAnsi="Courier New"/>
        </w:rPr>
      </w:pPr>
      <w:r>
        <w:rPr>
          <w:rFonts w:ascii="Courier New" w:hAnsi="Courier New"/>
        </w:rPr>
        <w:t xml:space="preserve">                  (1 + % aggio a carico contribuente)</w:t>
      </w:r>
    </w:p>
    <w:p w:rsidR="00FC68EA" w:rsidRDefault="00FC68EA"/>
    <w:p w:rsidR="00FC68EA" w:rsidRDefault="00FC68EA">
      <w:pPr>
        <w:rPr>
          <w:rFonts w:ascii="Courier New" w:hAnsi="Courier New" w:cs="Courier New"/>
          <w:sz w:val="18"/>
          <w:u w:val="single"/>
        </w:rPr>
      </w:pPr>
      <w:r>
        <w:rPr>
          <w:rFonts w:ascii="Courier New" w:hAnsi="Courier New" w:cs="Courier New"/>
          <w:sz w:val="18"/>
          <w:u w:val="single"/>
        </w:rPr>
        <w:t>Esempio</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lastRenderedPageBreak/>
        <w:t xml:space="preserve">Tributo di </w:t>
      </w:r>
      <w:smartTag w:uri="urn:schemas-microsoft-com:office:smarttags" w:element="metricconverter">
        <w:smartTagPr>
          <w:attr w:name="ProductID" w:val="100.000 in"/>
        </w:smartTagPr>
        <w:r>
          <w:rPr>
            <w:rFonts w:ascii="Courier New" w:hAnsi="Courier New"/>
            <w:sz w:val="18"/>
          </w:rPr>
          <w:t>100.000 in</w:t>
        </w:r>
      </w:smartTag>
      <w:r>
        <w:rPr>
          <w:rFonts w:ascii="Courier New" w:hAnsi="Courier New"/>
          <w:sz w:val="18"/>
        </w:rPr>
        <w:t xml:space="preserve"> rata unica presente in una cartella notificata il 19.06.2000 (scadenza 18.08.2000)</w:t>
      </w:r>
    </w:p>
    <w:p w:rsidR="00FC68EA" w:rsidRDefault="00FC68EA">
      <w:pPr>
        <w:rPr>
          <w:rFonts w:ascii="Courier New" w:hAnsi="Courier New"/>
          <w:sz w:val="18"/>
        </w:rPr>
      </w:pPr>
      <w:r>
        <w:rPr>
          <w:rFonts w:ascii="Courier New" w:hAnsi="Courier New"/>
          <w:sz w:val="18"/>
        </w:rPr>
        <w:t>Aggio a carico contribuente 4,65%</w:t>
      </w:r>
    </w:p>
    <w:p w:rsidR="00FC68EA" w:rsidRDefault="00FC68EA">
      <w:pPr>
        <w:rPr>
          <w:rFonts w:ascii="Courier New" w:hAnsi="Courier New"/>
          <w:sz w:val="18"/>
        </w:rPr>
      </w:pPr>
    </w:p>
    <w:p w:rsidR="00FC68EA" w:rsidRDefault="00FC68EA">
      <w:pPr>
        <w:rPr>
          <w:rFonts w:ascii="Courier New" w:hAnsi="Courier New"/>
          <w:sz w:val="18"/>
        </w:rPr>
      </w:pPr>
      <w:r>
        <w:rPr>
          <w:rFonts w:ascii="Courier New" w:hAnsi="Courier New"/>
          <w:sz w:val="18"/>
        </w:rPr>
        <w:t xml:space="preserve">Pagamento </w:t>
      </w:r>
      <w:smartTag w:uri="urn:schemas-microsoft-com:office:smarttags" w:element="metricconverter">
        <w:smartTagPr>
          <w:attr w:name="ProductID" w:val="100.000 in"/>
        </w:smartTagPr>
        <w:r>
          <w:rPr>
            <w:rFonts w:ascii="Courier New" w:hAnsi="Courier New"/>
            <w:sz w:val="18"/>
          </w:rPr>
          <w:t>100.000 in</w:t>
        </w:r>
      </w:smartTag>
      <w:r>
        <w:rPr>
          <w:rFonts w:ascii="Courier New" w:hAnsi="Courier New"/>
          <w:sz w:val="18"/>
        </w:rPr>
        <w:t xml:space="preserve"> data 02.11.2000     viene imputato per 95.557 (= 100.000/(1 + 4.65%)</w:t>
      </w:r>
    </w:p>
    <w:p w:rsidR="00FC68EA" w:rsidRDefault="00FC68EA">
      <w:pPr>
        <w:rPr>
          <w:rFonts w:ascii="Courier New" w:hAnsi="Courier New"/>
          <w:sz w:val="18"/>
        </w:rPr>
      </w:pPr>
      <w:r>
        <w:rPr>
          <w:rFonts w:ascii="Courier New" w:hAnsi="Courier New"/>
          <w:sz w:val="18"/>
        </w:rPr>
        <w:t xml:space="preserve">                                         a tributo e per 4.443 (95.557 * 4.65%) ad aggio</w:t>
      </w:r>
    </w:p>
    <w:p w:rsidR="00FC68EA" w:rsidRDefault="00FC68EA">
      <w:pPr>
        <w:rPr>
          <w:rFonts w:ascii="Courier New" w:hAnsi="Courier New"/>
          <w:sz w:val="18"/>
        </w:rPr>
      </w:pPr>
      <w:r>
        <w:rPr>
          <w:rFonts w:ascii="Courier New" w:hAnsi="Courier New"/>
          <w:sz w:val="18"/>
        </w:rPr>
        <w:t xml:space="preserve">                                         a carico del contribuente.</w:t>
      </w:r>
    </w:p>
    <w:p w:rsidR="00FC68EA" w:rsidRDefault="00FC68EA">
      <w:pPr>
        <w:rPr>
          <w:rFonts w:ascii="Courier New" w:hAnsi="Courier New"/>
          <w:sz w:val="18"/>
        </w:rPr>
      </w:pPr>
    </w:p>
    <w:p w:rsidR="00FC68EA" w:rsidRDefault="00FC68EA">
      <w:r>
        <w:t>Il D.L. 262/2006 (Finanziaria 2007) ha previsto che per i ruoli consegnati a partire dal 25.03.2007 l’aggio di riscossione sia posto totalmente a carico contribuente qualora il pagamento venga effettuato tardivamente (oltre la scadenza).</w:t>
      </w:r>
    </w:p>
    <w:p w:rsidR="00FC68EA" w:rsidRDefault="00FC68EA">
      <w:r>
        <w:t>Per i ruoli ‘coattivi’, per i ruoli rateizzati all’origine (solo INPS) o cartolarizzati (solo INPS e INAIL) e per i ruoli che prevedono l’emissione dell’avviso di addebito (AV.A) l’aggio di riscossione è posto a carico del contribuente nella misura del 4,65% dell’importo iscritto a ruolo nel caso di pagamento entro la scadenza.</w:t>
      </w:r>
    </w:p>
    <w:p w:rsidR="00FC68EA" w:rsidRDefault="00FC68EA">
      <w:r>
        <w:t>Per i ruoli che prevedono l’emissione dell’avviso di accertamento esecutivo (AV.E) l’aggio è totalmente posto a carico del contribuente in quanto la consegna all’AdR avviene quando sia già scaduto il termine ultimo per il pagamento.</w:t>
      </w:r>
    </w:p>
    <w:p w:rsidR="00FC68EA" w:rsidRDefault="00FC68EA" w:rsidP="004B5B47">
      <w:pPr>
        <w:pStyle w:val="Titolo4"/>
      </w:pPr>
      <w:bookmarkStart w:id="64" w:name="_Toc11595288"/>
      <w:bookmarkStart w:id="65" w:name="_Toc49923616"/>
      <w:bookmarkStart w:id="66" w:name="_Toc52012250"/>
      <w:bookmarkStart w:id="67" w:name="_Toc52013249"/>
      <w:bookmarkStart w:id="68" w:name="_Toc52014377"/>
      <w:bookmarkStart w:id="69" w:name="_Toc52014508"/>
      <w:bookmarkStart w:id="70" w:name="_Toc413243533"/>
      <w:r>
        <w:t>Particolarità per i tributi oggetto di rateazione</w:t>
      </w:r>
      <w:bookmarkEnd w:id="64"/>
      <w:bookmarkEnd w:id="65"/>
      <w:bookmarkEnd w:id="66"/>
      <w:bookmarkEnd w:id="67"/>
      <w:bookmarkEnd w:id="68"/>
      <w:bookmarkEnd w:id="69"/>
      <w:bookmarkEnd w:id="70"/>
    </w:p>
    <w:p w:rsidR="00FC68EA" w:rsidRDefault="00FC68EA">
      <w:r>
        <w:t>Se il contribuente al quale è stata concessa la dilazione del pagamento (rateazione) inizia a pagare prima che il concessionario acquisisca il provvedimento di rateazione trasmesso con flusso telematico, l’intero importo incassato, al momento del caricamento del provvedimento, viene imputato in conto capitale.</w:t>
      </w:r>
    </w:p>
    <w:p w:rsidR="00FC68EA" w:rsidRDefault="00FC68EA">
      <w:r>
        <w:t>Questo comporta che la quota interessi di ciascuna rata risulti impagata.</w:t>
      </w:r>
    </w:p>
    <w:p w:rsidR="00FC68EA" w:rsidRDefault="00FC68EA">
      <w:r>
        <w:t>Per evitare che al contribuente venga indebitamente addebitati l’aggio a suo carico per il tardivo pagamento della quota interessi, sulle rate che risultano scadute ed impagate al momento in cui avviene il pagamento vengono calcolati accessori solo nel caso in cui risulti parzialmente o totalmente impagata la quota capitale della rata.</w:t>
      </w:r>
    </w:p>
    <w:p w:rsidR="00FC68EA" w:rsidRDefault="00FC68EA"/>
    <w:p w:rsidR="00FC68EA" w:rsidRDefault="00FC68EA">
      <w:r>
        <w:t>A partire da ottobre 2011, Equitalia Capogruppo ha disposto che per tutte le rateazioni attive, indipendentemente dalla data del provvedimento e dal soggetto che ha concesso la rateazione(ente o AdR), sulla quota interessi non sia più calcolato ed applicato l’aggio a carico del contribuente.</w:t>
      </w:r>
    </w:p>
    <w:p w:rsidR="00FC68EA" w:rsidRDefault="00FC68EA">
      <w:r>
        <w:t>All’atto del versamento degli interessi di rateazione riscossi non deve essere trattenuto alcun aggio a carico dell’ente.</w:t>
      </w:r>
    </w:p>
    <w:p w:rsidR="00FC68EA" w:rsidRDefault="00FC68EA" w:rsidP="004B5B47">
      <w:pPr>
        <w:pStyle w:val="Titolo4"/>
      </w:pPr>
      <w:bookmarkStart w:id="71" w:name="_Toc413243534"/>
      <w:r>
        <w:t>Tributi per recupero spese di notifica (tipo codice entrata ‘N’)</w:t>
      </w:r>
      <w:bookmarkEnd w:id="71"/>
    </w:p>
    <w:p w:rsidR="00FC68EA" w:rsidRDefault="00FC68EA" w:rsidP="008F532A">
      <w:r>
        <w:t>Per effettuare il recupero delle spese di notifica è stato previsto che l’ente creditore possa iscrivere a ruolo uno specifico tributo identificabile dal tipo codice entrata ‘N – spese di notifica’.</w:t>
      </w:r>
    </w:p>
    <w:p w:rsidR="00FC68EA" w:rsidRDefault="00FC68EA" w:rsidP="008F532A">
      <w:r>
        <w:t>Per la riscossione di detti tributi non compete all’AdR alcun aggio né a carico del contribuente né a carico dell’ente creditore.</w:t>
      </w:r>
    </w:p>
    <w:p w:rsidR="00FC68EA" w:rsidRDefault="00FC68EA" w:rsidP="004B5B47">
      <w:pPr>
        <w:pStyle w:val="Titolo4"/>
      </w:pPr>
      <w:bookmarkStart w:id="72" w:name="_Toc413243535"/>
      <w:bookmarkStart w:id="73" w:name="_Toc11595289"/>
      <w:bookmarkStart w:id="74" w:name="_Toc49923617"/>
      <w:bookmarkStart w:id="75" w:name="_Toc52012251"/>
      <w:bookmarkStart w:id="76" w:name="_Toc52013250"/>
      <w:bookmarkStart w:id="77" w:name="_Toc52014378"/>
      <w:bookmarkStart w:id="78" w:name="_Toc52014509"/>
      <w:r>
        <w:t>Interessi di mora e aggio a carico contribuente: situazioni particolari</w:t>
      </w:r>
      <w:bookmarkEnd w:id="72"/>
    </w:p>
    <w:p w:rsidR="00FC68EA" w:rsidRDefault="00FC68EA">
      <w:r>
        <w:t xml:space="preserve">Si possono presentare alcune situazioni in cui il calcolo degli interessi di mora e dell’aggio a carico contribuente non corrisponde all’applicazione delle regole sopra indicate. </w:t>
      </w:r>
    </w:p>
    <w:p w:rsidR="00FC68EA" w:rsidRDefault="00FC68EA">
      <w:r>
        <w:t>In particolare:</w:t>
      </w:r>
    </w:p>
    <w:p w:rsidR="00FC68EA" w:rsidRDefault="00FC68EA">
      <w:pPr>
        <w:numPr>
          <w:ilvl w:val="0"/>
          <w:numId w:val="54"/>
        </w:numPr>
      </w:pPr>
      <w:r>
        <w:t>il tributo è stato interessato da un provvedimento di sospensione per il quale l’ente ha comunicato, all’atto della revoca, che il periodo di validità del provvedimento deve ritenersi ‘neutro’ al fine del calcolo degli accessori di morosità;</w:t>
      </w:r>
    </w:p>
    <w:p w:rsidR="00FC68EA" w:rsidRDefault="00FC68EA">
      <w:pPr>
        <w:numPr>
          <w:ilvl w:val="0"/>
          <w:numId w:val="54"/>
        </w:numPr>
      </w:pPr>
      <w:r>
        <w:lastRenderedPageBreak/>
        <w:t>il tributo è stato interessato da un provvedimento di rateazione successivamente revocato per decadenza e per il quale l’ente ha comunicato, all’atto della revoca, che il periodo di validità del provvedimento deve ritenersi ‘neutro’ al fine del calcolo degli accessori di morosità.</w:t>
      </w:r>
    </w:p>
    <w:p w:rsidR="00FC68EA" w:rsidRDefault="00FC68EA"/>
    <w:p w:rsidR="00FC68EA" w:rsidRDefault="00FC68EA">
      <w:r>
        <w:t>Si possono presentare i seguenti casi:</w:t>
      </w:r>
    </w:p>
    <w:p w:rsidR="00FC68EA" w:rsidRDefault="00FC68EA">
      <w:pPr>
        <w:rPr>
          <w:b/>
        </w:rPr>
      </w:pPr>
    </w:p>
    <w:p w:rsidR="00FC68EA" w:rsidRDefault="00FC68EA">
      <w:pPr>
        <w:rPr>
          <w:b/>
        </w:rPr>
      </w:pPr>
      <w:r>
        <w:rPr>
          <w:b/>
        </w:rPr>
        <w:t>Tributo mai rateizzato</w:t>
      </w:r>
    </w:p>
    <w:p w:rsidR="00FC68EA" w:rsidRDefault="00FC68EA">
      <w:pPr>
        <w:ind w:left="284"/>
      </w:pPr>
    </w:p>
    <w:p w:rsidR="00FC68EA" w:rsidRDefault="00FC68EA" w:rsidP="00F94C5A">
      <w:pPr>
        <w:ind w:left="284"/>
      </w:pPr>
      <w:r>
        <w:t>Se la decorrenza della sospensione è compresa tra la data di notifica e la data di scadenza della prima rata si considera ‘tempestivo’ il pagamento effettuato entro ‘n’ giorni dalla data di revoca della sospensione, dove ‘n’ è il numero di giorni esistente tra la data di decorrenza della sospensione e la data di scadenza della prima rata.</w:t>
      </w:r>
    </w:p>
    <w:p w:rsidR="00FC68EA" w:rsidRDefault="00FC68EA" w:rsidP="00F94C5A">
      <w:pPr>
        <w:ind w:left="284"/>
      </w:pPr>
    </w:p>
    <w:p w:rsidR="00FC68EA" w:rsidRDefault="00FC68EA" w:rsidP="00F94C5A">
      <w:pPr>
        <w:ind w:left="284"/>
      </w:pPr>
      <w:r>
        <w:t>Gli interessi di mora vengono calcolati:</w:t>
      </w:r>
    </w:p>
    <w:p w:rsidR="00FC68EA" w:rsidRDefault="00FC68EA" w:rsidP="00F94C5A">
      <w:pPr>
        <w:numPr>
          <w:ilvl w:val="0"/>
          <w:numId w:val="77"/>
        </w:numPr>
      </w:pPr>
      <w:r>
        <w:t>per la prima rata dalla data di notifica alla data di decorrenza della sospensione (se maggiore) e dalla data di revoca alla data di pagamento;</w:t>
      </w:r>
    </w:p>
    <w:p w:rsidR="00FC68EA" w:rsidRDefault="00FC68EA" w:rsidP="00F94C5A">
      <w:pPr>
        <w:numPr>
          <w:ilvl w:val="0"/>
          <w:numId w:val="77"/>
        </w:numPr>
      </w:pPr>
      <w:r>
        <w:t>per le rate successive alla prima dalla data di scadenza della rata alla data di decorrenza della sospensione (se maggiore) e dalla data di revoca alla data di pagamento.</w:t>
      </w:r>
    </w:p>
    <w:p w:rsidR="00FC68EA" w:rsidRDefault="00FC68EA"/>
    <w:p w:rsidR="00FC68EA" w:rsidRDefault="00FC68EA" w:rsidP="00A23B4E">
      <w:pPr>
        <w:ind w:left="284"/>
      </w:pPr>
      <w:r>
        <w:t>La sospensione non ha effetto se la scadenza della rata è successiva alla data di revoca della sospensione.</w:t>
      </w:r>
    </w:p>
    <w:p w:rsidR="00FC68EA" w:rsidRDefault="00FC68EA"/>
    <w:p w:rsidR="00FC68EA" w:rsidRDefault="00FC68EA">
      <w:pPr>
        <w:rPr>
          <w:b/>
        </w:rPr>
      </w:pPr>
      <w:r>
        <w:rPr>
          <w:b/>
        </w:rPr>
        <w:t xml:space="preserve">Tributo oggetto di rateazione </w:t>
      </w:r>
    </w:p>
    <w:p w:rsidR="00FC68EA" w:rsidRDefault="00FC68EA">
      <w:pPr>
        <w:ind w:left="284"/>
      </w:pPr>
    </w:p>
    <w:p w:rsidR="00FC68EA" w:rsidRDefault="00FC68EA" w:rsidP="00A23B4E">
      <w:pPr>
        <w:ind w:left="284"/>
      </w:pPr>
      <w:r>
        <w:t>Gli interessi di mora vengono calcolati per tutte le rate dalla data di scadenza della rata alla data di decorrenza della sospensione (se maggiore) e dalla data di revoca alla data di pagamento.</w:t>
      </w:r>
    </w:p>
    <w:p w:rsidR="00FC68EA" w:rsidRDefault="00FC68EA" w:rsidP="00A23B4E"/>
    <w:p w:rsidR="00FC68EA" w:rsidRDefault="00FC68EA" w:rsidP="00A23B4E">
      <w:pPr>
        <w:ind w:left="284"/>
      </w:pPr>
      <w:r>
        <w:t>La sospensione non ha effetto se la scadenza della rata è successiva alla data di revoca della sospensione.</w:t>
      </w:r>
    </w:p>
    <w:p w:rsidR="00FC68EA" w:rsidRDefault="00FC68EA">
      <w:pPr>
        <w:ind w:left="284"/>
      </w:pPr>
    </w:p>
    <w:p w:rsidR="00FC68EA" w:rsidRDefault="00FC68EA">
      <w:pPr>
        <w:keepNext/>
        <w:rPr>
          <w:b/>
        </w:rPr>
      </w:pPr>
      <w:r>
        <w:rPr>
          <w:b/>
        </w:rPr>
        <w:t xml:space="preserve">Tributi con rateazione revocata </w:t>
      </w:r>
    </w:p>
    <w:p w:rsidR="00FC68EA" w:rsidRDefault="00FC68EA">
      <w:pPr>
        <w:keepNext/>
        <w:ind w:left="284"/>
      </w:pPr>
    </w:p>
    <w:p w:rsidR="00FC68EA" w:rsidRDefault="00FC68EA" w:rsidP="00A23B4E">
      <w:pPr>
        <w:ind w:left="284"/>
      </w:pPr>
      <w:r>
        <w:t>Gli interessi di mora vengono calcolati per tutte le rate dalla data di revoca della rateazione alla data di decorrenza della sospensione (se maggiore) e dalla data di revoca alla data di pagamento.</w:t>
      </w:r>
    </w:p>
    <w:p w:rsidR="00FC68EA" w:rsidRDefault="00FC68EA"/>
    <w:p w:rsidR="00FC68EA" w:rsidRDefault="00FC68EA">
      <w:pPr>
        <w:rPr>
          <w:b/>
        </w:rPr>
      </w:pPr>
      <w:r>
        <w:rPr>
          <w:b/>
        </w:rPr>
        <w:t>Tributo con sospensione attiva</w:t>
      </w:r>
    </w:p>
    <w:p w:rsidR="00FC68EA" w:rsidRDefault="00FC68EA">
      <w:pPr>
        <w:ind w:left="284"/>
      </w:pPr>
    </w:p>
    <w:p w:rsidR="00FC68EA" w:rsidRDefault="00FC68EA">
      <w:pPr>
        <w:ind w:left="284"/>
      </w:pPr>
      <w:r>
        <w:t>Se il calcolo del debito viene richiesto al netto delle sospensioni sull’importo non sospeso vengono applicate le regole di cui sopra.</w:t>
      </w:r>
    </w:p>
    <w:p w:rsidR="00FC68EA" w:rsidRDefault="00FC68EA">
      <w:pPr>
        <w:ind w:left="284"/>
      </w:pPr>
      <w:r>
        <w:t>Se il calcolo del debito viene richiesto al lordo delle sospensioni anche sull’importo sospeso vengono applicate le regole di cui sopra.</w:t>
      </w:r>
    </w:p>
    <w:p w:rsidR="00FC68EA" w:rsidRDefault="00FC68EA" w:rsidP="004B5B47">
      <w:pPr>
        <w:pStyle w:val="Titolo3"/>
      </w:pPr>
      <w:bookmarkStart w:id="79" w:name="_Toc413243536"/>
      <w:r>
        <w:t>Diritti e spese di procedura</w:t>
      </w:r>
      <w:bookmarkEnd w:id="73"/>
      <w:bookmarkEnd w:id="74"/>
      <w:bookmarkEnd w:id="75"/>
      <w:bookmarkEnd w:id="76"/>
      <w:bookmarkEnd w:id="77"/>
      <w:bookmarkEnd w:id="78"/>
      <w:bookmarkEnd w:id="79"/>
    </w:p>
    <w:p w:rsidR="00FC68EA" w:rsidRDefault="00FC68EA">
      <w:r>
        <w:t>L’art. 17 comma 6 del D.Lgs. 112/99 prevede che al concessionario siano rimborsate le spese relative alle procedure esecutive, sulla base di una tabella approvata con decreto del Ministero delle finanze, con il quale sono anche definite le modalità del rimborso.</w:t>
      </w:r>
    </w:p>
    <w:p w:rsidR="00FC68EA" w:rsidRDefault="00FC68EA">
      <w:r>
        <w:t>Tale rimborso è posto a carico:</w:t>
      </w:r>
    </w:p>
    <w:p w:rsidR="00FC68EA" w:rsidRDefault="00FC68EA">
      <w:pPr>
        <w:numPr>
          <w:ilvl w:val="0"/>
          <w:numId w:val="5"/>
        </w:numPr>
      </w:pPr>
      <w:r>
        <w:t>dell’ente creditore se il ruolo viene annullato per effetto di provvedimenti di sgravio o se il concessionario ha trasmesso la comunicazione di inesigibilità;</w:t>
      </w:r>
    </w:p>
    <w:p w:rsidR="00FC68EA" w:rsidRDefault="00FC68EA">
      <w:pPr>
        <w:numPr>
          <w:ilvl w:val="0"/>
          <w:numId w:val="5"/>
        </w:numPr>
      </w:pPr>
      <w:r>
        <w:t>del debitore in tutti gli altri casi.</w:t>
      </w:r>
    </w:p>
    <w:p w:rsidR="00FC68EA" w:rsidRDefault="00FC68EA"/>
    <w:p w:rsidR="00FC68EA" w:rsidRDefault="00FC68EA">
      <w:r>
        <w:t xml:space="preserve">La tabella è stata approvata con decreto del Ministero delle finanze 21 novembre 2000 (G.U. n. 30 del 6 febbraio 2001) e prevede in base alla tipologia di atto/azione il rimborso in misura forfettaria (diritto </w:t>
      </w:r>
      <w:r>
        <w:lastRenderedPageBreak/>
        <w:t>tabellare) o il rimborso della spesa effettivamente sostenuta (spese a piè di lista) a seguito dell’intervento di soggetti esterni..</w:t>
      </w:r>
    </w:p>
    <w:p w:rsidR="00FC68EA" w:rsidRDefault="00FC68EA">
      <w:r>
        <w:t>L’acquisizione degli atti/azioni previsti dallo svolgimento delle procedure esecutive nei confronti del contribuente comportano l’aggiornamento del debito del contribuente: a questi viene, infatti, addebitato il rimborso delle spese sostenute dal concessionario per lo svolgimento della procedura.</w:t>
      </w:r>
    </w:p>
    <w:p w:rsidR="00FC68EA" w:rsidRDefault="00FC68EA">
      <w:pPr>
        <w:pStyle w:val="Titolo4"/>
      </w:pPr>
      <w:bookmarkStart w:id="80" w:name="_Toc11595290"/>
      <w:bookmarkStart w:id="81" w:name="_Toc49923618"/>
      <w:bookmarkStart w:id="82" w:name="_Toc52012252"/>
      <w:bookmarkStart w:id="83" w:name="_Toc52013251"/>
      <w:bookmarkStart w:id="84" w:name="_Toc52014379"/>
      <w:bookmarkStart w:id="85" w:name="_Toc52014510"/>
      <w:bookmarkStart w:id="86" w:name="_Toc413243537"/>
      <w:r>
        <w:t>Incasso dei diritti e spese di procedura</w:t>
      </w:r>
      <w:bookmarkEnd w:id="80"/>
      <w:bookmarkEnd w:id="81"/>
      <w:bookmarkEnd w:id="82"/>
      <w:bookmarkEnd w:id="83"/>
      <w:bookmarkEnd w:id="84"/>
      <w:bookmarkEnd w:id="85"/>
      <w:bookmarkEnd w:id="86"/>
    </w:p>
    <w:p w:rsidR="00FC68EA" w:rsidRDefault="00FC68EA">
      <w:r>
        <w:t>Nel caso in cui la procedura esecutiva abbia esito positivo con conseguente pagamento da parte del contribuente del debito per cui il concessionario procede, l’importo introitato dal concessionario dovrà essere imputato prioritariamente sugli importi di competenza dell’ente creditore (imposta, aggio a carico contribuente, interessi di mora) e solo successivamente sugli importi dovuti a titolo di rimborso delle spese di procedura sostenute dal concessionario.</w:t>
      </w:r>
    </w:p>
    <w:p w:rsidR="00FC68EA" w:rsidRDefault="00FC68EA"/>
    <w:p w:rsidR="00FC68EA" w:rsidRDefault="00FC68EA">
      <w:r>
        <w:t>L’azione esecutiva del concessionario può essere svolta con riferimento a più cartelle dello stesso contribuente e, pertanto, l’importo del rimborso al quale in concessionario ha diritto è calcolato sul debito complessivo per cui il concessionario procede nei confronti del contribuente.</w:t>
      </w:r>
    </w:p>
    <w:p w:rsidR="00FC68EA" w:rsidRDefault="00FC68EA">
      <w:r>
        <w:t>L’importo del rimborso viene poi ripartito proporzionalmente su ciascuna cartella interessata dalla procedura esecutiva svolta (per le regole di ripartizione si rimanda al manuale ‘Contenzioso’).</w:t>
      </w:r>
    </w:p>
    <w:p w:rsidR="00FC68EA" w:rsidRDefault="00FC68EA"/>
    <w:p w:rsidR="00FC68EA" w:rsidRDefault="00FC68EA">
      <w:r>
        <w:t>All’atto dell’acquisizione del pagamento su di una cartella per cui sia stata svolta o sia in corso di svolgimento una procedura esecutiva il debito complessivo della cartella comprende anche l’importo dei diritti tabellari e delle spese piè di lista imputabili alla cartella.</w:t>
      </w:r>
    </w:p>
    <w:p w:rsidR="00FC68EA" w:rsidRDefault="00FC68EA">
      <w:r>
        <w:t>Tali importi potranno essere incassati solo nel caso in cui il debito della cartella a titolo di imposta, di aggio a carico contribuente e di interessi di mora venga saldato.</w:t>
      </w:r>
    </w:p>
    <w:p w:rsidR="00FC68EA" w:rsidRDefault="00FC68EA" w:rsidP="00C54A62">
      <w:pPr>
        <w:pStyle w:val="Titolo4"/>
      </w:pPr>
      <w:bookmarkStart w:id="87" w:name="_Toc413243538"/>
      <w:r>
        <w:t>Saldo delle spese di revoca</w:t>
      </w:r>
      <w:bookmarkEnd w:id="87"/>
    </w:p>
    <w:p w:rsidR="00FC68EA" w:rsidRDefault="00FC68EA" w:rsidP="00C54A62">
      <w:pPr>
        <w:pStyle w:val="Paragrafoelenco"/>
        <w:ind w:left="0"/>
      </w:pPr>
      <w:r>
        <w:t>Qualora il pagamento effettuato dal contribuente determini l’estinzione totale del debito di un fascicolo procedurale nel quale sia registrato l’atto di iscrizione di ipoteca, le transazioni on-line propongono in pagamento anche le spese di revoca e viene contestualmente registrato il relativo atto all’interno del fascicolo.</w:t>
      </w:r>
    </w:p>
    <w:p w:rsidR="00FC68EA" w:rsidRDefault="00FC68EA" w:rsidP="00C54A62">
      <w:pPr>
        <w:pStyle w:val="Paragrafoelenco"/>
        <w:ind w:left="0"/>
      </w:pPr>
      <w:r>
        <w:t xml:space="preserve"> </w:t>
      </w:r>
    </w:p>
    <w:p w:rsidR="00FC68EA" w:rsidRDefault="00FC68EA" w:rsidP="00C54A62">
      <w:pPr>
        <w:pStyle w:val="Rientronormale"/>
        <w:ind w:left="0"/>
      </w:pPr>
      <w:r>
        <w:t>Se nel fascicolo procedurale sono presenti anche cartelle ante riforma è possibile operare in due differenti modalità:</w:t>
      </w:r>
    </w:p>
    <w:p w:rsidR="00FC68EA" w:rsidRDefault="00FC68EA" w:rsidP="00DD216F">
      <w:pPr>
        <w:pStyle w:val="ParagNoNum"/>
      </w:pPr>
      <w:r>
        <w:t>soluzione A</w:t>
      </w:r>
    </w:p>
    <w:p w:rsidR="00FC68EA" w:rsidRDefault="00FC68EA" w:rsidP="00D87A00">
      <w:pPr>
        <w:pStyle w:val="Rientronormale"/>
        <w:numPr>
          <w:ilvl w:val="0"/>
          <w:numId w:val="80"/>
        </w:numPr>
      </w:pPr>
      <w:r>
        <w:t>Saldo delle cartelle post riforma utilizzando le funzioni di incasso on-line (RSPO/RMAN) che segnalano la la presenza di cartelle ante riforma in debito</w:t>
      </w:r>
    </w:p>
    <w:p w:rsidR="00FC68EA" w:rsidRDefault="00FC68EA" w:rsidP="00D87A00">
      <w:pPr>
        <w:pStyle w:val="Rientronormale"/>
        <w:numPr>
          <w:ilvl w:val="0"/>
          <w:numId w:val="80"/>
        </w:numPr>
      </w:pPr>
      <w:r>
        <w:t>Saldo delle cartelle ante riforma utilizzando la funzione di incasso on-line (RISP)</w:t>
      </w:r>
    </w:p>
    <w:p w:rsidR="00FC68EA" w:rsidRDefault="00FC68EA" w:rsidP="00D87A00">
      <w:pPr>
        <w:pStyle w:val="Rientronormale"/>
        <w:numPr>
          <w:ilvl w:val="0"/>
          <w:numId w:val="80"/>
        </w:numPr>
      </w:pPr>
      <w:r>
        <w:t>Saldo delle spese di revoca registrate automaticamente utilizzando la funzione RSPE</w:t>
      </w:r>
    </w:p>
    <w:p w:rsidR="00FC68EA" w:rsidRDefault="00FC68EA" w:rsidP="00D87A00">
      <w:pPr>
        <w:pStyle w:val="ParagNoNum"/>
      </w:pPr>
      <w:r>
        <w:t>soluzione B</w:t>
      </w:r>
    </w:p>
    <w:p w:rsidR="00FC68EA" w:rsidRDefault="00FC68EA" w:rsidP="00D87A00">
      <w:pPr>
        <w:pStyle w:val="Rientronormale"/>
        <w:numPr>
          <w:ilvl w:val="0"/>
          <w:numId w:val="81"/>
        </w:numPr>
      </w:pPr>
      <w:r>
        <w:t>Saldo delle cartelle ante riforma utilizzando le funzioni di incasso on-line (RISP)</w:t>
      </w:r>
    </w:p>
    <w:p w:rsidR="00FC68EA" w:rsidRDefault="00FC68EA" w:rsidP="00D87A00">
      <w:pPr>
        <w:pStyle w:val="Rientronormale"/>
        <w:numPr>
          <w:ilvl w:val="0"/>
          <w:numId w:val="81"/>
        </w:numPr>
      </w:pPr>
      <w:r>
        <w:t>Saldo delle cartelle post riforma utilizzando le funzioni di incasso on-line (RSPO/RMAN) che propongono in pagamento anche le spese di revoca</w:t>
      </w:r>
    </w:p>
    <w:p w:rsidR="00FC68EA" w:rsidRDefault="00FC68EA">
      <w:pPr>
        <w:pStyle w:val="Titolo4"/>
      </w:pPr>
      <w:bookmarkStart w:id="88" w:name="_Toc11595291"/>
      <w:bookmarkStart w:id="89" w:name="_Toc49923619"/>
      <w:bookmarkStart w:id="90" w:name="_Toc52012253"/>
      <w:bookmarkStart w:id="91" w:name="_Toc52013252"/>
      <w:bookmarkStart w:id="92" w:name="_Toc52014380"/>
      <w:bookmarkStart w:id="93" w:name="_Toc52014511"/>
      <w:bookmarkStart w:id="94" w:name="_Toc413243539"/>
      <w:r>
        <w:lastRenderedPageBreak/>
        <w:t>Abbuono dei diritti e spese di procedura</w:t>
      </w:r>
      <w:bookmarkEnd w:id="88"/>
      <w:bookmarkEnd w:id="89"/>
      <w:bookmarkEnd w:id="90"/>
      <w:bookmarkEnd w:id="91"/>
      <w:bookmarkEnd w:id="92"/>
      <w:bookmarkEnd w:id="93"/>
      <w:bookmarkEnd w:id="94"/>
    </w:p>
    <w:p w:rsidR="00FC68EA" w:rsidRDefault="00FC68EA">
      <w:r>
        <w:t>L’importo dei diritti tabellari e delle spese piè di lista che viene proposto in fase di acquisizione del pagamento può essere incassato totalmente o parzialmente o non essere incassato.</w:t>
      </w:r>
    </w:p>
    <w:p w:rsidR="00FC68EA" w:rsidRDefault="00FC68EA">
      <w:r>
        <w:t>L’importo dovuto che non viene incassato può rimanere a debito (a ‘recupero’) e potrà, quindi, essere incassato successivamente o può essere azzerato in quanto non dovuto (‘abbuono’).</w:t>
      </w:r>
    </w:p>
    <w:p w:rsidR="00FC68EA" w:rsidRDefault="00FC68EA"/>
    <w:p w:rsidR="00FC68EA" w:rsidRDefault="00FC68EA">
      <w:r>
        <w:t>La possibilità di ‘abbuonare’ i diritti tabellari e/o le spese piè di lista è sottoposto ad abilitazione (modulo di sicurezza ‘ABBUONO’).</w:t>
      </w:r>
    </w:p>
    <w:p w:rsidR="00FC68EA" w:rsidRDefault="00FC68EA">
      <w:r>
        <w:t>Gli importi ‘abbuonati’ vengono listati su un apposito tabulato prodotto dall’elaborazione giornaliera Post-TP (jcl EIEL00G).</w:t>
      </w:r>
    </w:p>
    <w:p w:rsidR="00FC68EA" w:rsidRDefault="00FC68EA"/>
    <w:p w:rsidR="00FC68EA" w:rsidRDefault="00FC68EA">
      <w:r>
        <w:t>L’abbuono dei diritti tabellari e/o delle spese piè di lista impagati può avvenire anche indipendentemente dall’emarginazione di un pagamento (transazione RSPE).</w:t>
      </w:r>
    </w:p>
    <w:p w:rsidR="00FC68EA" w:rsidRDefault="00FC68EA"/>
    <w:p w:rsidR="00FC68EA" w:rsidRDefault="00FC68EA">
      <w:r>
        <w:t>L’abbuono dei diritti tabellari e/o delle spese piè di lista impagati può avvenire anche massivamente (jcl EIER0BR).</w:t>
      </w:r>
    </w:p>
    <w:p w:rsidR="00FC68EA" w:rsidRDefault="00FC68EA">
      <w:pPr>
        <w:pStyle w:val="Titolo3"/>
      </w:pPr>
      <w:bookmarkStart w:id="95" w:name="_Toc11595292"/>
      <w:bookmarkStart w:id="96" w:name="_Toc49923620"/>
      <w:bookmarkStart w:id="97" w:name="_Toc52012254"/>
      <w:bookmarkStart w:id="98" w:name="_Toc52013253"/>
      <w:bookmarkStart w:id="99" w:name="_Toc52014381"/>
      <w:bookmarkStart w:id="100" w:name="_Toc52014512"/>
      <w:bookmarkStart w:id="101" w:name="_Toc413243540"/>
      <w:r>
        <w:t>Calcolo del bollo</w:t>
      </w:r>
      <w:bookmarkEnd w:id="95"/>
      <w:bookmarkEnd w:id="96"/>
      <w:bookmarkEnd w:id="97"/>
      <w:bookmarkEnd w:id="98"/>
      <w:bookmarkEnd w:id="99"/>
      <w:bookmarkEnd w:id="100"/>
      <w:bookmarkEnd w:id="101"/>
    </w:p>
    <w:p w:rsidR="00FC68EA" w:rsidRDefault="00FC68EA">
      <w:r>
        <w:t>La procedura provvede in fase di calcolo del debito del contribuente a determinare se la quietanza emessa è soggetta a bollo.</w:t>
      </w:r>
    </w:p>
    <w:p w:rsidR="00FC68EA" w:rsidRDefault="00FC68EA"/>
    <w:p w:rsidR="00FC68EA" w:rsidRDefault="00FC68EA">
      <w:r>
        <w:t>Il bollo è dovuto se:</w:t>
      </w:r>
    </w:p>
    <w:p w:rsidR="00FC68EA" w:rsidRDefault="00FC68EA">
      <w:pPr>
        <w:numPr>
          <w:ilvl w:val="0"/>
          <w:numId w:val="6"/>
        </w:numPr>
      </w:pPr>
      <w:r>
        <w:t xml:space="preserve">l’importo pagato dei tributi soggetti a bollo, </w:t>
      </w:r>
      <w:r>
        <w:rPr>
          <w:i/>
        </w:rPr>
        <w:t>oppure</w:t>
      </w:r>
    </w:p>
    <w:p w:rsidR="00FC68EA" w:rsidRDefault="00FC68EA">
      <w:pPr>
        <w:numPr>
          <w:ilvl w:val="0"/>
          <w:numId w:val="6"/>
        </w:numPr>
      </w:pPr>
      <w:r>
        <w:t xml:space="preserve">l’importo pagato per interessi di mora/somme aggiuntive INPS, </w:t>
      </w:r>
      <w:r>
        <w:rPr>
          <w:i/>
        </w:rPr>
        <w:t>oppure</w:t>
      </w:r>
      <w:r>
        <w:t xml:space="preserve"> </w:t>
      </w:r>
    </w:p>
    <w:p w:rsidR="00FC68EA" w:rsidRDefault="00FC68EA">
      <w:pPr>
        <w:numPr>
          <w:ilvl w:val="0"/>
          <w:numId w:val="6"/>
        </w:numPr>
      </w:pPr>
      <w:r>
        <w:t>l’importo pagato per interessi di mora/somme aggiuntive INPS e per i tributi soggetti a bollo è superiore al limite previsto in tabella 53 per il codice diritto 006.</w:t>
      </w:r>
    </w:p>
    <w:p w:rsidR="00FC68EA" w:rsidRDefault="00FC68EA"/>
    <w:p w:rsidR="00FC68EA" w:rsidRDefault="00FC68EA">
      <w:r>
        <w:t>Nel caso di pagamento in acconto il bollo viene sempre sommato all’importo pagato.</w:t>
      </w:r>
    </w:p>
    <w:p w:rsidR="00FC68EA" w:rsidRDefault="00FC68EA"/>
    <w:p w:rsidR="00FC68EA" w:rsidRDefault="00FC68EA">
      <w:r>
        <w:t>L’applicazione del bollo non avviene se il documento attestante il pagamento non è rilasciato dal concessionario (es. 01 – C/C POSTALE, 08 – RAV,…).</w:t>
      </w:r>
    </w:p>
    <w:p w:rsidR="00FC68EA" w:rsidRDefault="00FC68EA"/>
    <w:p w:rsidR="00FC68EA" w:rsidRDefault="00FC68EA">
      <w:pPr>
        <w:pStyle w:val="Rientrocorpodeltesto3"/>
      </w:pPr>
      <w:r>
        <w:t xml:space="preserve">Nota bene: </w:t>
      </w:r>
      <w:r>
        <w:tab/>
        <w:t>l’informazione che il tributo è soggetto a bollo viene ricavata dalla tabella Tributi (GTRU); qualora l’indicatore non risulti valorizzato viene utilizzata l’informazione trasmessa in fase di cartellazione.</w:t>
      </w:r>
    </w:p>
    <w:p w:rsidR="00FC68EA" w:rsidRDefault="00FC68EA">
      <w:pPr>
        <w:pStyle w:val="Titolo2"/>
      </w:pPr>
      <w:bookmarkStart w:id="102" w:name="_Toc11595293"/>
      <w:bookmarkStart w:id="103" w:name="_Toc49923621"/>
      <w:bookmarkStart w:id="104" w:name="_Toc52012255"/>
      <w:bookmarkStart w:id="105" w:name="_Toc52013254"/>
      <w:bookmarkStart w:id="106" w:name="_Toc52014382"/>
      <w:bookmarkStart w:id="107" w:name="_Toc52014513"/>
      <w:bookmarkStart w:id="108" w:name="_Toc413243541"/>
      <w:r>
        <w:t>Imputazione del pagamento</w:t>
      </w:r>
      <w:bookmarkEnd w:id="102"/>
      <w:bookmarkEnd w:id="103"/>
      <w:bookmarkEnd w:id="104"/>
      <w:bookmarkEnd w:id="105"/>
      <w:bookmarkEnd w:id="106"/>
      <w:bookmarkEnd w:id="107"/>
      <w:bookmarkEnd w:id="108"/>
    </w:p>
    <w:p w:rsidR="00FC68EA" w:rsidRDefault="00FC68EA">
      <w:r>
        <w:t>La procedura consente l’imputazione del pagamento:</w:t>
      </w:r>
    </w:p>
    <w:p w:rsidR="00FC68EA" w:rsidRDefault="00FC68EA">
      <w:pPr>
        <w:numPr>
          <w:ilvl w:val="0"/>
          <w:numId w:val="7"/>
        </w:numPr>
      </w:pPr>
      <w:r>
        <w:t>a saldo dell’intero debito contenuto nel documento notificato comprensivo di tutti gli accessori maturati,</w:t>
      </w:r>
    </w:p>
    <w:p w:rsidR="00FC68EA" w:rsidRDefault="00FC68EA">
      <w:pPr>
        <w:numPr>
          <w:ilvl w:val="0"/>
          <w:numId w:val="7"/>
        </w:numPr>
      </w:pPr>
      <w:r>
        <w:t>a saldo di una o più scadenze del documento notificato (a partire dalla prima impagata) comprensivo degli accessori maturati sulle scadenze pagate e degli interessi di mora da recuperare provenienti da eventuali pagamenti in acconto precedenti,</w:t>
      </w:r>
    </w:p>
    <w:p w:rsidR="00FC68EA" w:rsidRDefault="00FC68EA">
      <w:pPr>
        <w:numPr>
          <w:ilvl w:val="0"/>
          <w:numId w:val="7"/>
        </w:numPr>
      </w:pPr>
      <w:r>
        <w:t>a saldo del debito contenuto nel documento calcolato alla scadenza prestabilita comprensivo degli accessori maturati sulle scadenze pagate e degli interessi di mora da recuperare provenienti da eventuali pagamenti in acconto precedenti,</w:t>
      </w:r>
    </w:p>
    <w:p w:rsidR="00FC68EA" w:rsidRDefault="00FC68EA">
      <w:pPr>
        <w:numPr>
          <w:ilvl w:val="0"/>
          <w:numId w:val="7"/>
        </w:numPr>
      </w:pPr>
      <w:r>
        <w:t>in acconto generico sul documento notificato,</w:t>
      </w:r>
    </w:p>
    <w:p w:rsidR="00FC68EA" w:rsidRDefault="00FC68EA">
      <w:pPr>
        <w:numPr>
          <w:ilvl w:val="0"/>
          <w:numId w:val="7"/>
        </w:numPr>
      </w:pPr>
      <w:r>
        <w:t>a saldo del debito solo per i tributi selezionati comprensivo degli accessori maturati sulle scadenze pagate e degli interessi di mora da recuperare provenienti da eventuali pagamenti in acconto precedenti,</w:t>
      </w:r>
    </w:p>
    <w:p w:rsidR="00FC68EA" w:rsidRDefault="00FC68EA">
      <w:pPr>
        <w:numPr>
          <w:ilvl w:val="0"/>
          <w:numId w:val="7"/>
        </w:numPr>
      </w:pPr>
      <w:r>
        <w:lastRenderedPageBreak/>
        <w:t>a saldo del debito di una o più scadenze dei tributi selezionati comprensivo degli accessori maturati sulle scadenze pagate e degli interessi di mora da recuperare provenienti da eventuali pagamenti in acconto precedenti,</w:t>
      </w:r>
    </w:p>
    <w:p w:rsidR="00FC68EA" w:rsidRDefault="00FC68EA">
      <w:pPr>
        <w:numPr>
          <w:ilvl w:val="0"/>
          <w:numId w:val="7"/>
        </w:numPr>
      </w:pPr>
      <w:r>
        <w:t>a saldo del debito calcolato fino alla scadenza prestabilita per i tributi selezionati comprensivo degli accessori maturati sulle scadenze pagate e degli interessi di mora da recuperare provenienti da eventuali pagamenti in acconto precedenti,</w:t>
      </w:r>
    </w:p>
    <w:p w:rsidR="00FC68EA" w:rsidRDefault="00FC68EA">
      <w:pPr>
        <w:numPr>
          <w:ilvl w:val="0"/>
          <w:numId w:val="7"/>
        </w:numPr>
      </w:pPr>
      <w:r>
        <w:t>in acconto specifico sul tributo selezionato,</w:t>
      </w:r>
    </w:p>
    <w:p w:rsidR="00FC68EA" w:rsidRDefault="00FC68EA">
      <w:pPr>
        <w:numPr>
          <w:ilvl w:val="0"/>
          <w:numId w:val="7"/>
        </w:numPr>
      </w:pPr>
      <w:r>
        <w:t>a saldo o in acconto sui diritti tabellari/spese piè di lista maturati.</w:t>
      </w:r>
    </w:p>
    <w:p w:rsidR="00FC68EA" w:rsidRDefault="00FC68EA">
      <w:pPr>
        <w:pStyle w:val="FunDescrEstesa"/>
      </w:pPr>
    </w:p>
    <w:p w:rsidR="00FC68EA" w:rsidRDefault="00FC68EA">
      <w:pPr>
        <w:pStyle w:val="FunDescrEstesa"/>
        <w:keepNext/>
      </w:pPr>
      <w:r>
        <w:t>Il pagamento effettuato in acconto viene imputato a capienza sulle voci che compongono il debito del contribuente procedendo con le logiche sotto descritte:</w:t>
      </w:r>
    </w:p>
    <w:p w:rsidR="00FC68EA" w:rsidRDefault="00FC68EA">
      <w:pPr>
        <w:pStyle w:val="FunDescrEstesa"/>
        <w:keepNext/>
      </w:pPr>
    </w:p>
    <w:p w:rsidR="00FC68EA" w:rsidRDefault="00FC68EA">
      <w:pPr>
        <w:pStyle w:val="FunDescrEstesa"/>
        <w:keepNext/>
        <w:ind w:left="284"/>
        <w:rPr>
          <w:i/>
          <w:u w:val="single"/>
        </w:rPr>
      </w:pPr>
      <w:r>
        <w:rPr>
          <w:i/>
          <w:u w:val="single"/>
        </w:rPr>
        <w:t>Acconto specifico sul tributo</w:t>
      </w:r>
    </w:p>
    <w:p w:rsidR="00FC68EA" w:rsidRDefault="00FC68EA">
      <w:pPr>
        <w:pStyle w:val="FunDescrEstesa"/>
        <w:ind w:left="284"/>
      </w:pPr>
      <w:r>
        <w:t>L’importo pagato viene imputato a capienza:</w:t>
      </w:r>
    </w:p>
    <w:p w:rsidR="00FC68EA" w:rsidRDefault="00FC68EA">
      <w:pPr>
        <w:numPr>
          <w:ilvl w:val="0"/>
          <w:numId w:val="8"/>
        </w:numPr>
      </w:pPr>
      <w:r>
        <w:t>a saldo dell’importo del tributo scaduto e non scaduto e del relativo aggio a carico del contribuente,</w:t>
      </w:r>
    </w:p>
    <w:p w:rsidR="00FC68EA" w:rsidRDefault="00FC68EA">
      <w:pPr>
        <w:numPr>
          <w:ilvl w:val="0"/>
          <w:numId w:val="8"/>
        </w:numPr>
      </w:pPr>
      <w:r>
        <w:t>a saldo degli interessi di mora da recuperare generati da pagamenti in acconto precedenti,</w:t>
      </w:r>
    </w:p>
    <w:p w:rsidR="00FC68EA" w:rsidRDefault="00FC68EA">
      <w:pPr>
        <w:numPr>
          <w:ilvl w:val="0"/>
          <w:numId w:val="8"/>
        </w:numPr>
      </w:pPr>
      <w:r>
        <w:t>a saldo degli interessi di mora maturati sul tributo pagato.</w:t>
      </w:r>
    </w:p>
    <w:p w:rsidR="00FC68EA" w:rsidRDefault="00FC68EA">
      <w:pPr>
        <w:ind w:left="284"/>
      </w:pPr>
      <w:r>
        <w:t>Gli interessi di mora maturati sull’importo pagato del tributo se non interamente pagati vengono annotati sul tributo per la parte residuale come mora da recuperare.</w:t>
      </w:r>
    </w:p>
    <w:p w:rsidR="00FC68EA" w:rsidRDefault="00FC68EA">
      <w:pPr>
        <w:pStyle w:val="FunDescrEstesa"/>
      </w:pPr>
    </w:p>
    <w:p w:rsidR="00FC68EA" w:rsidRDefault="00FC68EA">
      <w:pPr>
        <w:pStyle w:val="FunDescrEstesa"/>
        <w:ind w:left="284"/>
      </w:pPr>
      <w:r>
        <w:t>E’ possibile effettuare l’acconto su tributo indicando l’importo di imposta che il contribuente intende pagare: gli eventuali accessori, calcolati sull’importo pagato, vengono sommati all’importo dell’imposta.</w:t>
      </w:r>
    </w:p>
    <w:p w:rsidR="00FC68EA" w:rsidRDefault="00FC68EA">
      <w:pPr>
        <w:pStyle w:val="FunDescrEstesa"/>
      </w:pPr>
    </w:p>
    <w:p w:rsidR="00FC68EA" w:rsidRDefault="00FC68EA">
      <w:pPr>
        <w:pStyle w:val="FunDescrEstesa"/>
        <w:ind w:left="284"/>
        <w:rPr>
          <w:i/>
          <w:u w:val="single"/>
        </w:rPr>
      </w:pPr>
      <w:r>
        <w:rPr>
          <w:i/>
          <w:u w:val="single"/>
        </w:rPr>
        <w:t>Acconto generico per pagamenti presso gli istituti di credito o gli uffici postali con moduli RAV</w:t>
      </w:r>
    </w:p>
    <w:p w:rsidR="00FC68EA" w:rsidRDefault="00FC68EA">
      <w:pPr>
        <w:ind w:left="284"/>
      </w:pPr>
      <w:r>
        <w:t>L’importo pagato viene imputato per scadenza a partire dal primo (vedi NOTA 1) tributo della cartella a capienza:</w:t>
      </w:r>
    </w:p>
    <w:p w:rsidR="00FC68EA" w:rsidRDefault="00FC68EA">
      <w:pPr>
        <w:numPr>
          <w:ilvl w:val="0"/>
          <w:numId w:val="9"/>
        </w:numPr>
      </w:pPr>
      <w:r>
        <w:t>a saldo dell’importo della prima rata del primo tributo e del relativo aggio a carico del contribuente,</w:t>
      </w:r>
    </w:p>
    <w:p w:rsidR="00FC68EA" w:rsidRDefault="00FC68EA">
      <w:pPr>
        <w:numPr>
          <w:ilvl w:val="0"/>
          <w:numId w:val="9"/>
        </w:numPr>
      </w:pPr>
      <w:r>
        <w:t>a saldo dell’importo della prima rata del secondo tributo e del relativo aggio a carico del contribuente,</w:t>
      </w:r>
    </w:p>
    <w:p w:rsidR="00FC68EA" w:rsidRDefault="00FC68EA">
      <w:pPr>
        <w:numPr>
          <w:ilvl w:val="0"/>
          <w:numId w:val="9"/>
        </w:numPr>
      </w:pPr>
      <w:r>
        <w:t>etc…</w:t>
      </w:r>
    </w:p>
    <w:p w:rsidR="00FC68EA" w:rsidRDefault="00FC68EA">
      <w:pPr>
        <w:numPr>
          <w:ilvl w:val="0"/>
          <w:numId w:val="9"/>
        </w:numPr>
      </w:pPr>
      <w:r>
        <w:t>a saldo dell’importo della seconda rata del primo tributo e del relativo aggio a carico del contribuente,</w:t>
      </w:r>
    </w:p>
    <w:p w:rsidR="00FC68EA" w:rsidRDefault="00FC68EA">
      <w:pPr>
        <w:numPr>
          <w:ilvl w:val="0"/>
          <w:numId w:val="9"/>
        </w:numPr>
      </w:pPr>
      <w:r>
        <w:t>a saldo dell’importo della seconda rata del secondo tributo e del relativo aggio a carico del contribuente,</w:t>
      </w:r>
    </w:p>
    <w:p w:rsidR="00FC68EA" w:rsidRDefault="00FC68EA">
      <w:pPr>
        <w:numPr>
          <w:ilvl w:val="0"/>
          <w:numId w:val="9"/>
        </w:numPr>
      </w:pPr>
      <w:r>
        <w:t>etc…</w:t>
      </w:r>
    </w:p>
    <w:p w:rsidR="00FC68EA" w:rsidRDefault="00FC68EA">
      <w:pPr>
        <w:numPr>
          <w:ilvl w:val="0"/>
          <w:numId w:val="9"/>
        </w:numPr>
      </w:pPr>
      <w:r>
        <w:t>a saldo degli interessi di mora da recuperare sul primo tributo generati da pagamenti in acconto precedenti,</w:t>
      </w:r>
    </w:p>
    <w:p w:rsidR="00FC68EA" w:rsidRDefault="00FC68EA">
      <w:pPr>
        <w:numPr>
          <w:ilvl w:val="0"/>
          <w:numId w:val="9"/>
        </w:numPr>
      </w:pPr>
      <w:r>
        <w:t>a saldo degli interessi di mora da recuperare sul secondo tributo generati da pagamenti in acconto precedenti,</w:t>
      </w:r>
    </w:p>
    <w:p w:rsidR="00FC68EA" w:rsidRDefault="00FC68EA">
      <w:pPr>
        <w:numPr>
          <w:ilvl w:val="0"/>
          <w:numId w:val="9"/>
        </w:numPr>
      </w:pPr>
      <w:r>
        <w:t>etc…</w:t>
      </w:r>
    </w:p>
    <w:p w:rsidR="00FC68EA" w:rsidRDefault="00FC68EA">
      <w:pPr>
        <w:numPr>
          <w:ilvl w:val="0"/>
          <w:numId w:val="9"/>
        </w:numPr>
      </w:pPr>
      <w:r>
        <w:t>a saldo degli interessi di mora maturati sulla prima rata del primo tributo pagato,</w:t>
      </w:r>
    </w:p>
    <w:p w:rsidR="00FC68EA" w:rsidRDefault="00FC68EA">
      <w:pPr>
        <w:numPr>
          <w:ilvl w:val="0"/>
          <w:numId w:val="9"/>
        </w:numPr>
      </w:pPr>
      <w:r>
        <w:t>a saldo degli interessi di mora maturati sulla prima rata del secondo tributo pagato,</w:t>
      </w:r>
    </w:p>
    <w:p w:rsidR="00FC68EA" w:rsidRDefault="00FC68EA">
      <w:pPr>
        <w:numPr>
          <w:ilvl w:val="0"/>
          <w:numId w:val="9"/>
        </w:numPr>
      </w:pPr>
      <w:r>
        <w:t>etc…</w:t>
      </w:r>
    </w:p>
    <w:p w:rsidR="00FC68EA" w:rsidRDefault="00FC68EA">
      <w:pPr>
        <w:numPr>
          <w:ilvl w:val="0"/>
          <w:numId w:val="9"/>
        </w:numPr>
      </w:pPr>
      <w:r>
        <w:t>a saldo degli interessi di mora maturati sulla seconda rata del primo tributo pagato,</w:t>
      </w:r>
    </w:p>
    <w:p w:rsidR="00FC68EA" w:rsidRDefault="00FC68EA">
      <w:pPr>
        <w:numPr>
          <w:ilvl w:val="0"/>
          <w:numId w:val="9"/>
        </w:numPr>
      </w:pPr>
      <w:r>
        <w:t>a saldo degli interessi di mora maturati sulla seconda rata del secondo tributo pagato,</w:t>
      </w:r>
    </w:p>
    <w:p w:rsidR="00FC68EA" w:rsidRDefault="00FC68EA">
      <w:pPr>
        <w:numPr>
          <w:ilvl w:val="0"/>
          <w:numId w:val="9"/>
        </w:numPr>
      </w:pPr>
      <w:r>
        <w:t>etc…</w:t>
      </w:r>
    </w:p>
    <w:p w:rsidR="00FC68EA" w:rsidRDefault="00FC68EA" w:rsidP="00951F76">
      <w:pPr>
        <w:numPr>
          <w:ilvl w:val="0"/>
          <w:numId w:val="9"/>
        </w:numPr>
      </w:pPr>
      <w:r>
        <w:t>a saldo dei diritti di notifica della cartella,</w:t>
      </w:r>
    </w:p>
    <w:p w:rsidR="00FC68EA" w:rsidRDefault="00FC68EA">
      <w:pPr>
        <w:numPr>
          <w:ilvl w:val="0"/>
          <w:numId w:val="9"/>
        </w:numPr>
      </w:pPr>
      <w:r>
        <w:t>a saldo dei diritti tabellari e delle spese piè di lista relativi alla cartella.</w:t>
      </w:r>
    </w:p>
    <w:p w:rsidR="00FC68EA" w:rsidRDefault="00FC68EA">
      <w:pPr>
        <w:ind w:left="284"/>
      </w:pPr>
      <w:r>
        <w:t>Gli interessi di mora maturati sull’importo pagato di ciascun tributo se non interamente pagati vengono annotati sul tributo per la parte residuale come mora da recuperare.</w:t>
      </w:r>
    </w:p>
    <w:p w:rsidR="00FC68EA" w:rsidRDefault="00FC68EA">
      <w:pPr>
        <w:pStyle w:val="FunDescrEstesa"/>
      </w:pPr>
    </w:p>
    <w:p w:rsidR="00FC68EA" w:rsidRDefault="00FC68EA">
      <w:pPr>
        <w:pStyle w:val="FunDescrEstesa"/>
        <w:ind w:left="284"/>
        <w:rPr>
          <w:i/>
          <w:u w:val="single"/>
        </w:rPr>
      </w:pPr>
      <w:r>
        <w:rPr>
          <w:i/>
          <w:u w:val="single"/>
        </w:rPr>
        <w:t>Acconto generico per pagamenti effettuati allo sportello, in via esecutiva o in c/c postale</w:t>
      </w:r>
    </w:p>
    <w:p w:rsidR="00FC68EA" w:rsidRDefault="00FC68EA">
      <w:pPr>
        <w:ind w:left="284"/>
      </w:pPr>
      <w:r>
        <w:lastRenderedPageBreak/>
        <w:t>L’importo pagato viene imputato per scadenza a partire dal primo (vedi NOTA 1) tributo della cartella a capienza:</w:t>
      </w:r>
    </w:p>
    <w:p w:rsidR="00FC68EA" w:rsidRDefault="00FC68EA">
      <w:pPr>
        <w:numPr>
          <w:ilvl w:val="0"/>
          <w:numId w:val="10"/>
        </w:numPr>
      </w:pPr>
      <w:r>
        <w:t>a saldo dell’importo della prima rata del primo tributo e del relativo aggio a carico del contribuente,</w:t>
      </w:r>
    </w:p>
    <w:p w:rsidR="00FC68EA" w:rsidRDefault="00FC68EA">
      <w:pPr>
        <w:numPr>
          <w:ilvl w:val="0"/>
          <w:numId w:val="10"/>
        </w:numPr>
      </w:pPr>
      <w:r>
        <w:t>a saldo dell’importo della prima rata del secondo tributo e del relativo aggio a carico del contribuente,</w:t>
      </w:r>
    </w:p>
    <w:p w:rsidR="00FC68EA" w:rsidRDefault="00FC68EA">
      <w:pPr>
        <w:numPr>
          <w:ilvl w:val="0"/>
          <w:numId w:val="10"/>
        </w:numPr>
      </w:pPr>
      <w:r>
        <w:t>etc…</w:t>
      </w:r>
    </w:p>
    <w:p w:rsidR="00FC68EA" w:rsidRDefault="00FC68EA">
      <w:pPr>
        <w:numPr>
          <w:ilvl w:val="0"/>
          <w:numId w:val="10"/>
        </w:numPr>
      </w:pPr>
      <w:r>
        <w:t>a saldo degli interessi di mora da recuperare sul primo tributo generati da pagamenti in acconto precedenti,</w:t>
      </w:r>
    </w:p>
    <w:p w:rsidR="00FC68EA" w:rsidRDefault="00FC68EA">
      <w:pPr>
        <w:numPr>
          <w:ilvl w:val="0"/>
          <w:numId w:val="10"/>
        </w:numPr>
      </w:pPr>
      <w:r>
        <w:t>a saldo degli interessi di mora da recuperare sul secondo tributo generati da pagamenti in acconto precedenti,</w:t>
      </w:r>
    </w:p>
    <w:p w:rsidR="00FC68EA" w:rsidRDefault="00FC68EA">
      <w:pPr>
        <w:numPr>
          <w:ilvl w:val="0"/>
          <w:numId w:val="10"/>
        </w:numPr>
      </w:pPr>
      <w:r>
        <w:t>etc…</w:t>
      </w:r>
    </w:p>
    <w:p w:rsidR="00FC68EA" w:rsidRDefault="00FC68EA">
      <w:pPr>
        <w:numPr>
          <w:ilvl w:val="0"/>
          <w:numId w:val="10"/>
        </w:numPr>
      </w:pPr>
      <w:r>
        <w:t>a saldo degli interessi di mora maturati sulla prima rata del primo tributo pagato,</w:t>
      </w:r>
    </w:p>
    <w:p w:rsidR="00FC68EA" w:rsidRDefault="00FC68EA">
      <w:pPr>
        <w:numPr>
          <w:ilvl w:val="0"/>
          <w:numId w:val="10"/>
        </w:numPr>
      </w:pPr>
      <w:r>
        <w:t>a saldo degli interessi di mora maturati sulla prima rata del secondo tributo pagato,</w:t>
      </w:r>
    </w:p>
    <w:p w:rsidR="00FC68EA" w:rsidRDefault="00FC68EA">
      <w:pPr>
        <w:numPr>
          <w:ilvl w:val="0"/>
          <w:numId w:val="10"/>
        </w:numPr>
      </w:pPr>
      <w:r>
        <w:t>etc…</w:t>
      </w:r>
    </w:p>
    <w:p w:rsidR="00FC68EA" w:rsidRDefault="00FC68EA">
      <w:pPr>
        <w:numPr>
          <w:ilvl w:val="0"/>
          <w:numId w:val="10"/>
        </w:numPr>
      </w:pPr>
      <w:r>
        <w:t>a saldo dell’importo della seconda rata del primo tributo e del relativo aggio a carico del contribuente,</w:t>
      </w:r>
    </w:p>
    <w:p w:rsidR="00FC68EA" w:rsidRDefault="00FC68EA">
      <w:pPr>
        <w:numPr>
          <w:ilvl w:val="0"/>
          <w:numId w:val="10"/>
        </w:numPr>
      </w:pPr>
      <w:r>
        <w:t>a saldo dell’importo della seconda rata del secondo tributo e del relativo aggio a carico del contribuente,</w:t>
      </w:r>
    </w:p>
    <w:p w:rsidR="00FC68EA" w:rsidRDefault="00FC68EA">
      <w:pPr>
        <w:numPr>
          <w:ilvl w:val="0"/>
          <w:numId w:val="10"/>
        </w:numPr>
      </w:pPr>
      <w:r>
        <w:t>etc…</w:t>
      </w:r>
    </w:p>
    <w:p w:rsidR="00FC68EA" w:rsidRDefault="00FC68EA" w:rsidP="00951F76">
      <w:pPr>
        <w:numPr>
          <w:ilvl w:val="0"/>
          <w:numId w:val="10"/>
        </w:numPr>
      </w:pPr>
      <w:r>
        <w:t>a saldo dei diritti di notifica della cartella,</w:t>
      </w:r>
    </w:p>
    <w:p w:rsidR="00FC68EA" w:rsidRDefault="00FC68EA">
      <w:pPr>
        <w:numPr>
          <w:ilvl w:val="0"/>
          <w:numId w:val="10"/>
        </w:numPr>
      </w:pPr>
      <w:r>
        <w:t>a saldo dei diritti tabellari e delle spese piè di lista relativi alla cartella.</w:t>
      </w:r>
    </w:p>
    <w:p w:rsidR="00FC68EA" w:rsidRDefault="00FC68EA">
      <w:pPr>
        <w:ind w:left="284"/>
      </w:pPr>
      <w:r>
        <w:t>Gli interessi di mora maturati sull’importo pagato di ciascun tributo se non interamente pagati vengono annotati sul tributo per la parte residuale come mora da recuperare.</w:t>
      </w:r>
    </w:p>
    <w:p w:rsidR="00FC68EA" w:rsidRDefault="00FC68EA"/>
    <w:p w:rsidR="00FC68EA" w:rsidRDefault="00FC68EA">
      <w:pPr>
        <w:ind w:left="284"/>
      </w:pPr>
      <w:r>
        <w:t>E’ possibile effettuare, mediante l’utilizzo di specifiche causali di incasso, l’imputazione in acconto generico con la logica dei pagamenti RAV anche per i pagamenti di sportello, in c/c postale e in via esecutiva.</w:t>
      </w:r>
    </w:p>
    <w:p w:rsidR="00FC68EA" w:rsidRDefault="00FC68EA">
      <w:pPr>
        <w:ind w:left="284"/>
      </w:pPr>
    </w:p>
    <w:p w:rsidR="00FC68EA" w:rsidRPr="00025F03" w:rsidRDefault="00FC68EA" w:rsidP="00EE023E">
      <w:pPr>
        <w:ind w:left="1134" w:hanging="1134"/>
        <w:rPr>
          <w:i/>
        </w:rPr>
      </w:pPr>
      <w:r w:rsidRPr="00025F03">
        <w:rPr>
          <w:b/>
          <w:i/>
        </w:rPr>
        <w:t>NOTA 1:</w:t>
      </w:r>
      <w:r w:rsidRPr="00025F03">
        <w:rPr>
          <w:i/>
        </w:rPr>
        <w:tab/>
        <w:t>in fase di imputazione del pagamento in acconto generico i tributi delle cartelle e degli avvisi di addebito (AV.A) vengono o</w:t>
      </w:r>
      <w:r>
        <w:rPr>
          <w:i/>
        </w:rPr>
        <w:t>rdinati utilizzand</w:t>
      </w:r>
      <w:r w:rsidRPr="00025F03">
        <w:rPr>
          <w:i/>
        </w:rPr>
        <w:t>o un progressivo tributo alternativo a quello assegnato nel documento.</w:t>
      </w:r>
    </w:p>
    <w:p w:rsidR="00FC68EA" w:rsidRPr="00025F03" w:rsidRDefault="00FC68EA" w:rsidP="00EE023E">
      <w:pPr>
        <w:ind w:left="1134"/>
        <w:rPr>
          <w:i/>
        </w:rPr>
      </w:pPr>
      <w:r w:rsidRPr="00025F03">
        <w:rPr>
          <w:i/>
        </w:rPr>
        <w:t>Tale progressivo viene attribuito con le seguenti regole:</w:t>
      </w:r>
    </w:p>
    <w:p w:rsidR="00FC68EA" w:rsidRPr="00025F03" w:rsidRDefault="00FC68EA" w:rsidP="00CB46A2">
      <w:pPr>
        <w:rPr>
          <w:i/>
        </w:rPr>
      </w:pPr>
    </w:p>
    <w:p w:rsidR="00FC68EA" w:rsidRPr="00025F03" w:rsidRDefault="00FC68EA" w:rsidP="00EE023E">
      <w:pPr>
        <w:ind w:left="1134"/>
        <w:rPr>
          <w:i/>
          <w:u w:val="single"/>
        </w:rPr>
      </w:pPr>
      <w:r w:rsidRPr="00025F03">
        <w:rPr>
          <w:i/>
          <w:u w:val="single"/>
        </w:rPr>
        <w:t>per cartella ‘recupero crediti legali INPS’</w:t>
      </w:r>
    </w:p>
    <w:p w:rsidR="00FC68EA" w:rsidRPr="00025F03" w:rsidRDefault="00FC68EA" w:rsidP="00EE023E">
      <w:pPr>
        <w:ind w:left="1134"/>
        <w:rPr>
          <w:i/>
        </w:rPr>
      </w:pPr>
      <w:r w:rsidRPr="00025F03">
        <w:rPr>
          <w:i/>
        </w:rPr>
        <w:t xml:space="preserve">la priorità è definita da INPS </w:t>
      </w:r>
      <w:r>
        <w:rPr>
          <w:i/>
        </w:rPr>
        <w:t xml:space="preserve">e </w:t>
      </w:r>
      <w:r w:rsidRPr="00025F03">
        <w:rPr>
          <w:i/>
        </w:rPr>
        <w:t xml:space="preserve">prevede che il pagamento sia imputato in base al codice tributo </w:t>
      </w:r>
      <w:r>
        <w:rPr>
          <w:i/>
        </w:rPr>
        <w:t>(vedi paragrafo</w:t>
      </w:r>
      <w:r w:rsidRPr="00572A18">
        <w:t xml:space="preserve"> Pagamento in acconto generico su cartelle INPS per ‘recupero crediti legali’</w:t>
      </w:r>
      <w:r w:rsidRPr="00572A18">
        <w:rPr>
          <w:i/>
        </w:rPr>
        <w:t>)</w:t>
      </w:r>
    </w:p>
    <w:p w:rsidR="00FC68EA" w:rsidRPr="00025F03" w:rsidRDefault="00FC68EA" w:rsidP="00CB46A2">
      <w:pPr>
        <w:rPr>
          <w:i/>
        </w:rPr>
      </w:pPr>
    </w:p>
    <w:p w:rsidR="00FC68EA" w:rsidRPr="00025F03" w:rsidRDefault="00FC68EA" w:rsidP="00EE023E">
      <w:pPr>
        <w:ind w:left="1134"/>
        <w:rPr>
          <w:i/>
          <w:u w:val="single"/>
        </w:rPr>
      </w:pPr>
      <w:r w:rsidRPr="00025F03">
        <w:rPr>
          <w:i/>
          <w:u w:val="single"/>
        </w:rPr>
        <w:t>per altre cartelle</w:t>
      </w:r>
      <w:r>
        <w:rPr>
          <w:i/>
          <w:u w:val="single"/>
        </w:rPr>
        <w:t>,</w:t>
      </w:r>
      <w:r w:rsidRPr="00025F03">
        <w:rPr>
          <w:i/>
          <w:u w:val="single"/>
        </w:rPr>
        <w:t xml:space="preserve"> per AVA</w:t>
      </w:r>
      <w:r>
        <w:rPr>
          <w:i/>
          <w:u w:val="single"/>
        </w:rPr>
        <w:t>, per AVE</w:t>
      </w:r>
    </w:p>
    <w:p w:rsidR="00FC68EA" w:rsidRPr="00025F03" w:rsidRDefault="00FC68EA" w:rsidP="00EE023E">
      <w:pPr>
        <w:ind w:left="1134"/>
        <w:rPr>
          <w:i/>
        </w:rPr>
      </w:pPr>
      <w:r w:rsidRPr="00025F03">
        <w:rPr>
          <w:i/>
        </w:rPr>
        <w:t xml:space="preserve">i tributi della cartella sono ordinati </w:t>
      </w:r>
      <w:r>
        <w:rPr>
          <w:i/>
        </w:rPr>
        <w:t>per</w:t>
      </w:r>
    </w:p>
    <w:p w:rsidR="00FC68EA" w:rsidRPr="00025F03" w:rsidRDefault="00FC68EA" w:rsidP="00F56176">
      <w:pPr>
        <w:numPr>
          <w:ilvl w:val="0"/>
          <w:numId w:val="79"/>
        </w:numPr>
        <w:ind w:left="1701" w:hanging="567"/>
        <w:rPr>
          <w:i/>
        </w:rPr>
      </w:pPr>
      <w:r w:rsidRPr="00025F03">
        <w:rPr>
          <w:i/>
        </w:rPr>
        <w:t>anno di imposta del tributo</w:t>
      </w:r>
    </w:p>
    <w:p w:rsidR="00FC68EA" w:rsidRPr="00025F03" w:rsidRDefault="00FC68EA" w:rsidP="00F56176">
      <w:pPr>
        <w:numPr>
          <w:ilvl w:val="0"/>
          <w:numId w:val="79"/>
        </w:numPr>
        <w:ind w:left="1701" w:hanging="567"/>
        <w:rPr>
          <w:i/>
        </w:rPr>
      </w:pPr>
      <w:r w:rsidRPr="00025F03">
        <w:rPr>
          <w:i/>
        </w:rPr>
        <w:t xml:space="preserve">anno di imposta della partita </w:t>
      </w:r>
    </w:p>
    <w:p w:rsidR="00FC68EA" w:rsidRPr="00025F03" w:rsidRDefault="00FC68EA" w:rsidP="00F56176">
      <w:pPr>
        <w:numPr>
          <w:ilvl w:val="0"/>
          <w:numId w:val="79"/>
        </w:numPr>
        <w:ind w:left="1701" w:hanging="567"/>
        <w:rPr>
          <w:i/>
        </w:rPr>
      </w:pPr>
      <w:r w:rsidRPr="00025F03">
        <w:rPr>
          <w:i/>
        </w:rPr>
        <w:t>codice ente creditore</w:t>
      </w:r>
    </w:p>
    <w:p w:rsidR="00FC68EA" w:rsidRPr="00025F03" w:rsidRDefault="00FC68EA" w:rsidP="00F56176">
      <w:pPr>
        <w:numPr>
          <w:ilvl w:val="0"/>
          <w:numId w:val="79"/>
        </w:numPr>
        <w:ind w:left="1701" w:hanging="567"/>
        <w:rPr>
          <w:i/>
        </w:rPr>
      </w:pPr>
      <w:r w:rsidRPr="00025F03">
        <w:rPr>
          <w:i/>
        </w:rPr>
        <w:t xml:space="preserve">anno e numero interno partita </w:t>
      </w:r>
    </w:p>
    <w:p w:rsidR="00FC68EA" w:rsidRPr="00025F03" w:rsidRDefault="00FC68EA" w:rsidP="00F56176">
      <w:pPr>
        <w:numPr>
          <w:ilvl w:val="0"/>
          <w:numId w:val="79"/>
        </w:numPr>
        <w:ind w:left="1701" w:hanging="567"/>
        <w:rPr>
          <w:i/>
        </w:rPr>
      </w:pPr>
      <w:r w:rsidRPr="00025F03">
        <w:rPr>
          <w:i/>
        </w:rPr>
        <w:t xml:space="preserve">progressivo tributo in partita </w:t>
      </w:r>
    </w:p>
    <w:p w:rsidR="00FC68EA" w:rsidRDefault="00FC68EA" w:rsidP="00860DF0">
      <w:pPr>
        <w:ind w:left="1134"/>
        <w:rPr>
          <w:i/>
        </w:rPr>
      </w:pPr>
    </w:p>
    <w:p w:rsidR="00FC68EA" w:rsidRPr="00025F03" w:rsidRDefault="00FC68EA" w:rsidP="00860DF0">
      <w:pPr>
        <w:ind w:left="1134"/>
        <w:rPr>
          <w:i/>
        </w:rPr>
      </w:pPr>
      <w:r>
        <w:rPr>
          <w:i/>
        </w:rPr>
        <w:t>Se il progressivo tributo alternativo non è valorizzato i tributi della cartella sono ordinati utilizzando l’ordine assegnato nel documento.</w:t>
      </w:r>
    </w:p>
    <w:p w:rsidR="00FC68EA" w:rsidRDefault="00FC68EA"/>
    <w:p w:rsidR="00FC68EA" w:rsidRDefault="00FC68EA">
      <w:r>
        <w:t>Le transazioni di riscossione prevedono che l’operatore indichi quale tipo di pagamento effettuare, in base alle richieste del contribuente o all’importo da emarginare, mediante l’utilizzo della CAUSALE DI INCASSO.</w:t>
      </w:r>
    </w:p>
    <w:p w:rsidR="00FC68EA" w:rsidRDefault="00FC68EA"/>
    <w:p w:rsidR="00FC68EA" w:rsidRDefault="00FC68EA">
      <w:r>
        <w:t>Il calcolo del debito avviene attraverso l’utilizzo dei seguenti ‘comportamenti’:</w:t>
      </w:r>
    </w:p>
    <w:p w:rsidR="00FC68EA" w:rsidRDefault="00FC68EA"/>
    <w:p w:rsidR="00FC68EA" w:rsidRDefault="00FC68EA">
      <w:pPr>
        <w:ind w:left="567"/>
      </w:pPr>
      <w:r>
        <w:t>01 – saldo cartella</w:t>
      </w:r>
    </w:p>
    <w:p w:rsidR="00FC68EA" w:rsidRDefault="00FC68EA">
      <w:pPr>
        <w:ind w:left="567"/>
      </w:pPr>
      <w:r>
        <w:t>02 – saldo scadenze</w:t>
      </w:r>
    </w:p>
    <w:p w:rsidR="00FC68EA" w:rsidRDefault="00FC68EA">
      <w:pPr>
        <w:ind w:left="567"/>
      </w:pPr>
      <w:r>
        <w:t>03 – saldo tributo</w:t>
      </w:r>
    </w:p>
    <w:p w:rsidR="00FC68EA" w:rsidRDefault="00FC68EA">
      <w:pPr>
        <w:ind w:left="567"/>
      </w:pPr>
      <w:r>
        <w:t>04 – acconto sul tributo</w:t>
      </w:r>
    </w:p>
    <w:p w:rsidR="00FC68EA" w:rsidRDefault="00FC68EA">
      <w:pPr>
        <w:ind w:left="567"/>
      </w:pPr>
      <w:r>
        <w:t>05 – accessori</w:t>
      </w:r>
    </w:p>
    <w:p w:rsidR="00FC68EA" w:rsidRDefault="00FC68EA">
      <w:pPr>
        <w:ind w:left="567"/>
      </w:pPr>
      <w:r>
        <w:t>06 – acconto generico.</w:t>
      </w:r>
    </w:p>
    <w:p w:rsidR="00FC68EA" w:rsidRDefault="00FC68EA">
      <w:r>
        <w:t xml:space="preserve"> </w:t>
      </w:r>
    </w:p>
    <w:p w:rsidR="00FC68EA" w:rsidRDefault="00FC68EA">
      <w:r>
        <w:t>Per i comportamenti 02 e 04 il calcolo del debito viene effettuato in base all’importo scaduto impagato alla data di riscossione: indicando il numero di scadenze si può ottenere il calcolo del debito fino alla scadenza indicata (progressivo scadenza) o l’importo del debito complessivo delle ‘n’ scadenze indicate (quantità di scadenze) a partire dalla prima impagata.</w:t>
      </w:r>
    </w:p>
    <w:p w:rsidR="00FC68EA" w:rsidRDefault="00FC68EA"/>
    <w:p w:rsidR="00FC68EA" w:rsidRDefault="00FC68EA">
      <w:r>
        <w:t>Le causali di incasso devono essere definite nella tabella Causali di incasso (GCAU).</w:t>
      </w:r>
    </w:p>
    <w:p w:rsidR="00FC68EA" w:rsidRDefault="00FC68EA"/>
    <w:p w:rsidR="00FC68EA" w:rsidRDefault="00FC68EA">
      <w:r>
        <w:t>Nel caso di riscossione allo sportello (transazione RSPO) l’importo dovuto viene calcolato in base alla causale di incasso utilizzata, ad eccezione dell’imputazione del pagamento in acconto generico dove è l’operatore ad indicare l’importo pagato dal contribuente.</w:t>
      </w:r>
    </w:p>
    <w:p w:rsidR="00FC68EA" w:rsidRDefault="00FC68EA"/>
    <w:p w:rsidR="00FC68EA" w:rsidRDefault="00FC68EA">
      <w:r>
        <w:t>In tutti gli altri casi (emarginazione pagamenti via batch, transazione RMAN,…) l’importo pagato dal contribuente viene imputato in acconto generico o in acconto specifico sui tributi.</w:t>
      </w:r>
    </w:p>
    <w:p w:rsidR="00FC68EA" w:rsidRDefault="00FC68EA">
      <w:r>
        <w:t>Qualora l’importo pagato sia maggiore del debito residuo la differenza viene imputata automaticamente in eccedenza.</w:t>
      </w:r>
    </w:p>
    <w:p w:rsidR="00FC68EA" w:rsidRDefault="00FC68EA"/>
    <w:p w:rsidR="00FC68EA" w:rsidRDefault="00FC68EA">
      <w:r>
        <w:t>Mediante l’utilizzo di particolari causali di incasso l’operatore può imputare il pagamento:</w:t>
      </w:r>
    </w:p>
    <w:p w:rsidR="00FC68EA" w:rsidRDefault="00FC68EA" w:rsidP="0000684E">
      <w:pPr>
        <w:numPr>
          <w:ilvl w:val="0"/>
          <w:numId w:val="66"/>
        </w:numPr>
      </w:pPr>
      <w:r>
        <w:t>escludendo dal calcolo del debito gli accessori (interessi di mora/somme aggiuntive e aggio a carico contribuente) precedentemente messi a recupero;</w:t>
      </w:r>
    </w:p>
    <w:p w:rsidR="00FC68EA" w:rsidRDefault="00FC68EA" w:rsidP="0000684E">
      <w:pPr>
        <w:numPr>
          <w:ilvl w:val="0"/>
          <w:numId w:val="66"/>
        </w:numPr>
      </w:pPr>
      <w:r>
        <w:t>esclusivamente sugli importi precedentemente messi a recupero.</w:t>
      </w:r>
    </w:p>
    <w:p w:rsidR="00FC68EA" w:rsidRDefault="00FC68EA"/>
    <w:p w:rsidR="00FC68EA" w:rsidRDefault="00FC68EA">
      <w:r>
        <w:t>Indipendentemente dalla causale di incasso utilizzata per l’emarginazione del pagamento su di una cartella, se il debito a titolo di imposta, di aggio a carico contribuente, di interessi di mora/somme aggiuntive INPS, di diritti di notifica della cartella risulta saldato viene proposto nel pagamento anche il debito complessivo per diritti e spese di procedura esecutiva.</w:t>
      </w:r>
    </w:p>
    <w:p w:rsidR="00FC68EA" w:rsidRDefault="00FC68EA">
      <w:r>
        <w:t>L’operatore ha la facoltà di:</w:t>
      </w:r>
    </w:p>
    <w:p w:rsidR="00FC68EA" w:rsidRDefault="00FC68EA">
      <w:pPr>
        <w:numPr>
          <w:ilvl w:val="0"/>
          <w:numId w:val="11"/>
        </w:numPr>
      </w:pPr>
      <w:r>
        <w:t>incassare totalmente l’importo proposto,</w:t>
      </w:r>
    </w:p>
    <w:p w:rsidR="00FC68EA" w:rsidRDefault="00FC68EA">
      <w:pPr>
        <w:numPr>
          <w:ilvl w:val="0"/>
          <w:numId w:val="11"/>
        </w:numPr>
      </w:pPr>
      <w:r>
        <w:t>incassare parzialmente l’importo dovuto per diritti e spese di procedura, lasciando la differenza a debito o abbuonandola,</w:t>
      </w:r>
    </w:p>
    <w:p w:rsidR="00FC68EA" w:rsidRDefault="00FC68EA">
      <w:pPr>
        <w:numPr>
          <w:ilvl w:val="0"/>
          <w:numId w:val="11"/>
        </w:numPr>
      </w:pPr>
      <w:r>
        <w:t>non incassare l’importo dovuto per diritti e spese di procedura, lasciando l’intero importo a debito o abbuonandolo.</w:t>
      </w:r>
    </w:p>
    <w:p w:rsidR="00FC68EA" w:rsidRDefault="00FC68EA"/>
    <w:p w:rsidR="00FC68EA" w:rsidRDefault="00FC68EA">
      <w:r>
        <w:t>Qualora l’importo pagato dal contribuente non consenta il saldo anche del debito complessivo dei diritti e spese di procedura esecutiva dovuti si possono verificare due situazioni:</w:t>
      </w:r>
    </w:p>
    <w:p w:rsidR="00FC68EA" w:rsidRDefault="00FC68EA">
      <w:pPr>
        <w:pStyle w:val="StileSinistro0cmSporgente063cm"/>
      </w:pPr>
      <w:r>
        <w:t>nel caso di riscossione allo sportello (transazione RSPO) in acconto generico o di riscossione manuale (transazione RMAN), l’operatore dove provvedere a rettificare (transazione RSPE) l’importo da pagare per diritti e spese di procedura, lasciando a recupero o abbuonando la quota che non trova capienza nell’importo pagato dal contribuente;</w:t>
      </w:r>
    </w:p>
    <w:p w:rsidR="00FC68EA" w:rsidRDefault="00FC68EA">
      <w:pPr>
        <w:pStyle w:val="StileSinistro0cmSporgente063cm"/>
      </w:pPr>
      <w:r>
        <w:t xml:space="preserve">nel caso di emarginazione di un pagamento via batch o di acquisizione TP di un pagamento RAV (transazione RRAV/RCCP), l’importo disponibile per il pagamento dei diritti e spese di procedura viene imputato a capienza per ordine crescente di codice spesa.    </w:t>
      </w:r>
    </w:p>
    <w:p w:rsidR="00FC68EA" w:rsidRDefault="00FC68EA" w:rsidP="006E2F2C">
      <w:pPr>
        <w:pStyle w:val="Titolo3"/>
      </w:pPr>
      <w:bookmarkStart w:id="109" w:name="_Toc413243542"/>
      <w:bookmarkStart w:id="110" w:name="_Toc11595294"/>
      <w:bookmarkStart w:id="111" w:name="_Toc49923622"/>
      <w:bookmarkStart w:id="112" w:name="_Toc52012256"/>
      <w:bookmarkStart w:id="113" w:name="_Toc52013255"/>
      <w:bookmarkStart w:id="114" w:name="_Toc52014383"/>
      <w:bookmarkStart w:id="115" w:name="_Toc52014514"/>
      <w:r>
        <w:lastRenderedPageBreak/>
        <w:t>Pagamento in acconto generico su cartelle INPS per ‘recupero crediti legali’</w:t>
      </w:r>
      <w:bookmarkEnd w:id="109"/>
    </w:p>
    <w:p w:rsidR="00FC68EA" w:rsidRPr="004F45BA" w:rsidRDefault="00FC68EA" w:rsidP="006E2F2C">
      <w:pPr>
        <w:rPr>
          <w:szCs w:val="22"/>
        </w:rPr>
      </w:pPr>
      <w:r>
        <w:rPr>
          <w:szCs w:val="22"/>
        </w:rPr>
        <w:t xml:space="preserve">Ai sensi dell’art. </w:t>
      </w:r>
      <w:r w:rsidRPr="004F45BA">
        <w:rPr>
          <w:bCs/>
          <w:szCs w:val="22"/>
        </w:rPr>
        <w:t>7</w:t>
      </w:r>
      <w:r>
        <w:rPr>
          <w:bCs/>
          <w:szCs w:val="22"/>
        </w:rPr>
        <w:t>-</w:t>
      </w:r>
      <w:r w:rsidRPr="004F45BA">
        <w:rPr>
          <w:bCs/>
          <w:szCs w:val="22"/>
        </w:rPr>
        <w:t>quater, comma 6</w:t>
      </w:r>
      <w:r>
        <w:rPr>
          <w:bCs/>
          <w:szCs w:val="22"/>
        </w:rPr>
        <w:t xml:space="preserve">, Legge 33/2009, INPS emette i ruoli </w:t>
      </w:r>
      <w:r w:rsidRPr="004F45BA">
        <w:rPr>
          <w:szCs w:val="22"/>
        </w:rPr>
        <w:t xml:space="preserve">per </w:t>
      </w:r>
      <w:r>
        <w:rPr>
          <w:szCs w:val="22"/>
        </w:rPr>
        <w:t xml:space="preserve">il recupero dei </w:t>
      </w:r>
      <w:r w:rsidRPr="004F45BA">
        <w:rPr>
          <w:szCs w:val="22"/>
        </w:rPr>
        <w:t>“crediti legali”</w:t>
      </w:r>
      <w:r>
        <w:rPr>
          <w:szCs w:val="22"/>
        </w:rPr>
        <w:t xml:space="preserve"> identificati dai seguenti codici tributo:</w:t>
      </w:r>
    </w:p>
    <w:p w:rsidR="00FC68EA" w:rsidRPr="004F45BA" w:rsidRDefault="00FC68EA" w:rsidP="006E2F2C">
      <w:pPr>
        <w:jc w:val="left"/>
        <w:rPr>
          <w:szCs w:val="22"/>
        </w:rPr>
      </w:pPr>
    </w:p>
    <w:p w:rsidR="00FC68EA" w:rsidRPr="00D059D9" w:rsidRDefault="00FC68EA" w:rsidP="00D059D9">
      <w:pPr>
        <w:tabs>
          <w:tab w:val="left" w:pos="567"/>
        </w:tabs>
        <w:ind w:left="567"/>
        <w:jc w:val="left"/>
        <w:rPr>
          <w:rFonts w:ascii="Arial" w:hAnsi="Arial" w:cs="Arial"/>
          <w:sz w:val="18"/>
          <w:szCs w:val="18"/>
        </w:rPr>
      </w:pPr>
      <w:r w:rsidRPr="00D059D9">
        <w:rPr>
          <w:rFonts w:ascii="Arial" w:hAnsi="Arial" w:cs="Arial"/>
          <w:sz w:val="18"/>
          <w:szCs w:val="18"/>
        </w:rPr>
        <w:t>8323 CONTRIBUTI DECRETO INGIUNTIVO</w:t>
      </w:r>
    </w:p>
    <w:p w:rsidR="00FC68EA" w:rsidRPr="00D059D9" w:rsidRDefault="00FC68EA" w:rsidP="00D059D9">
      <w:pPr>
        <w:tabs>
          <w:tab w:val="left" w:pos="567"/>
        </w:tabs>
        <w:ind w:left="567"/>
        <w:jc w:val="left"/>
        <w:rPr>
          <w:rFonts w:ascii="Arial" w:hAnsi="Arial" w:cs="Arial"/>
          <w:sz w:val="18"/>
          <w:szCs w:val="18"/>
        </w:rPr>
      </w:pPr>
      <w:r w:rsidRPr="00D059D9">
        <w:rPr>
          <w:rFonts w:ascii="Arial" w:hAnsi="Arial" w:cs="Arial"/>
          <w:sz w:val="18"/>
          <w:szCs w:val="18"/>
        </w:rPr>
        <w:t>8325 CONTRIBUTI ATTO DI PRECETTO</w:t>
      </w:r>
    </w:p>
    <w:p w:rsidR="00FC68EA" w:rsidRPr="00D059D9" w:rsidRDefault="00FC68EA" w:rsidP="00D059D9">
      <w:pPr>
        <w:tabs>
          <w:tab w:val="left" w:pos="567"/>
        </w:tabs>
        <w:ind w:left="567"/>
        <w:jc w:val="left"/>
        <w:rPr>
          <w:rFonts w:ascii="Arial" w:hAnsi="Arial" w:cs="Arial"/>
          <w:sz w:val="18"/>
          <w:szCs w:val="18"/>
        </w:rPr>
      </w:pPr>
    </w:p>
    <w:p w:rsidR="00FC68EA" w:rsidRPr="00D059D9" w:rsidRDefault="00FC68EA" w:rsidP="00D059D9">
      <w:pPr>
        <w:tabs>
          <w:tab w:val="left" w:pos="567"/>
        </w:tabs>
        <w:ind w:left="567"/>
        <w:jc w:val="left"/>
        <w:rPr>
          <w:rFonts w:ascii="Arial" w:hAnsi="Arial" w:cs="Arial"/>
          <w:sz w:val="18"/>
          <w:szCs w:val="18"/>
        </w:rPr>
      </w:pPr>
      <w:r w:rsidRPr="00D059D9">
        <w:rPr>
          <w:rFonts w:ascii="Arial" w:hAnsi="Arial" w:cs="Arial"/>
          <w:sz w:val="18"/>
          <w:szCs w:val="18"/>
        </w:rPr>
        <w:t>8324 SOMME AGGIUNTIVE DECRETO INGIUNTIVO</w:t>
      </w:r>
    </w:p>
    <w:p w:rsidR="00FC68EA" w:rsidRPr="00D059D9" w:rsidRDefault="00FC68EA" w:rsidP="00D059D9">
      <w:pPr>
        <w:tabs>
          <w:tab w:val="left" w:pos="567"/>
        </w:tabs>
        <w:ind w:left="567"/>
        <w:jc w:val="left"/>
        <w:rPr>
          <w:rFonts w:ascii="Arial" w:hAnsi="Arial" w:cs="Arial"/>
          <w:sz w:val="18"/>
          <w:szCs w:val="18"/>
        </w:rPr>
      </w:pPr>
      <w:r w:rsidRPr="00D059D9">
        <w:rPr>
          <w:rFonts w:ascii="Arial" w:hAnsi="Arial" w:cs="Arial"/>
          <w:sz w:val="18"/>
          <w:szCs w:val="18"/>
        </w:rPr>
        <w:t>8326 SOMME AGGIUNTIVE ATTO DI PRECETTO</w:t>
      </w:r>
    </w:p>
    <w:p w:rsidR="00FC68EA" w:rsidRPr="00D059D9" w:rsidRDefault="00FC68EA" w:rsidP="00D059D9">
      <w:pPr>
        <w:tabs>
          <w:tab w:val="left" w:pos="567"/>
        </w:tabs>
        <w:ind w:left="567"/>
        <w:jc w:val="left"/>
        <w:rPr>
          <w:rFonts w:ascii="Arial" w:hAnsi="Arial" w:cs="Arial"/>
          <w:sz w:val="18"/>
          <w:szCs w:val="18"/>
        </w:rPr>
      </w:pPr>
      <w:r w:rsidRPr="00D059D9">
        <w:rPr>
          <w:rFonts w:ascii="Arial" w:hAnsi="Arial" w:cs="Arial"/>
          <w:sz w:val="18"/>
          <w:szCs w:val="18"/>
        </w:rPr>
        <w:t>8327 AGGIORNAMENTO SOMME AGGIUNTIVE</w:t>
      </w:r>
    </w:p>
    <w:p w:rsidR="00FC68EA" w:rsidRPr="00D059D9" w:rsidRDefault="00FC68EA" w:rsidP="00D059D9">
      <w:pPr>
        <w:tabs>
          <w:tab w:val="left" w:pos="567"/>
        </w:tabs>
        <w:ind w:left="567"/>
        <w:jc w:val="left"/>
        <w:rPr>
          <w:rFonts w:ascii="Arial" w:hAnsi="Arial" w:cs="Arial"/>
          <w:sz w:val="18"/>
          <w:szCs w:val="18"/>
        </w:rPr>
      </w:pPr>
      <w:r w:rsidRPr="00D059D9">
        <w:rPr>
          <w:rFonts w:ascii="Arial" w:hAnsi="Arial" w:cs="Arial"/>
          <w:sz w:val="18"/>
          <w:szCs w:val="18"/>
        </w:rPr>
        <w:t>8328 SPESE LEGALI</w:t>
      </w:r>
    </w:p>
    <w:p w:rsidR="00FC68EA" w:rsidRPr="00D059D9" w:rsidRDefault="00FC68EA" w:rsidP="00D059D9">
      <w:pPr>
        <w:tabs>
          <w:tab w:val="left" w:pos="567"/>
        </w:tabs>
        <w:ind w:left="567"/>
        <w:jc w:val="left"/>
        <w:rPr>
          <w:rFonts w:ascii="Arial" w:hAnsi="Arial" w:cs="Arial"/>
          <w:sz w:val="18"/>
          <w:szCs w:val="18"/>
        </w:rPr>
      </w:pPr>
      <w:r w:rsidRPr="00D059D9">
        <w:rPr>
          <w:rFonts w:ascii="Arial" w:hAnsi="Arial" w:cs="Arial"/>
          <w:sz w:val="18"/>
          <w:szCs w:val="18"/>
        </w:rPr>
        <w:t>8329 DIRITTI ED ONORARI LEGALI LIQUIDATI DAL GIUDICE</w:t>
      </w:r>
    </w:p>
    <w:p w:rsidR="00FC68EA" w:rsidRPr="004F45BA" w:rsidRDefault="00FC68EA" w:rsidP="006E2F2C">
      <w:pPr>
        <w:jc w:val="left"/>
        <w:rPr>
          <w:szCs w:val="22"/>
        </w:rPr>
      </w:pPr>
    </w:p>
    <w:p w:rsidR="00FC68EA" w:rsidRPr="004F45BA" w:rsidRDefault="00FC68EA" w:rsidP="006E2F2C">
      <w:pPr>
        <w:rPr>
          <w:szCs w:val="22"/>
        </w:rPr>
      </w:pPr>
      <w:r w:rsidRPr="004F45BA">
        <w:rPr>
          <w:szCs w:val="22"/>
        </w:rPr>
        <w:t xml:space="preserve">Per questi </w:t>
      </w:r>
      <w:r>
        <w:rPr>
          <w:szCs w:val="22"/>
        </w:rPr>
        <w:t xml:space="preserve">ruoli </w:t>
      </w:r>
      <w:r w:rsidRPr="004F45BA">
        <w:rPr>
          <w:szCs w:val="22"/>
        </w:rPr>
        <w:t>E</w:t>
      </w:r>
      <w:r>
        <w:rPr>
          <w:szCs w:val="22"/>
        </w:rPr>
        <w:t xml:space="preserve">quitalia Servizi </w:t>
      </w:r>
      <w:r w:rsidRPr="004F45BA">
        <w:rPr>
          <w:szCs w:val="22"/>
        </w:rPr>
        <w:t>provvederà a</w:t>
      </w:r>
      <w:r>
        <w:rPr>
          <w:szCs w:val="22"/>
        </w:rPr>
        <w:t xml:space="preserve">d emettere una cartella dedicata in quanto INPS ha richiesto, indipendentemente dall’ordine con cui i tributi sono inseriti nella cartella di saldare prioritariamente i tributi </w:t>
      </w:r>
      <w:r w:rsidRPr="004F45BA">
        <w:rPr>
          <w:szCs w:val="22"/>
        </w:rPr>
        <w:t xml:space="preserve">relativi alle </w:t>
      </w:r>
      <w:r>
        <w:rPr>
          <w:szCs w:val="22"/>
        </w:rPr>
        <w:t>s</w:t>
      </w:r>
      <w:r w:rsidRPr="004F45BA">
        <w:rPr>
          <w:szCs w:val="22"/>
        </w:rPr>
        <w:t xml:space="preserve">pese legali </w:t>
      </w:r>
      <w:r>
        <w:rPr>
          <w:szCs w:val="22"/>
        </w:rPr>
        <w:t xml:space="preserve">e ai </w:t>
      </w:r>
      <w:r w:rsidRPr="004F45BA">
        <w:rPr>
          <w:szCs w:val="22"/>
        </w:rPr>
        <w:t xml:space="preserve">diritti </w:t>
      </w:r>
      <w:r>
        <w:rPr>
          <w:szCs w:val="22"/>
        </w:rPr>
        <w:t xml:space="preserve">e </w:t>
      </w:r>
      <w:r w:rsidRPr="004F45BA">
        <w:rPr>
          <w:szCs w:val="22"/>
        </w:rPr>
        <w:t>onorari.</w:t>
      </w:r>
    </w:p>
    <w:p w:rsidR="00FC68EA" w:rsidRDefault="00FC68EA" w:rsidP="006E2F2C">
      <w:pPr>
        <w:jc w:val="left"/>
        <w:rPr>
          <w:szCs w:val="22"/>
        </w:rPr>
      </w:pPr>
    </w:p>
    <w:p w:rsidR="00FC68EA" w:rsidRDefault="00FC68EA" w:rsidP="00D059D9">
      <w:r>
        <w:t xml:space="preserve">Un trattamento particolare viene, quindi, adottato nel caso </w:t>
      </w:r>
      <w:r w:rsidRPr="004F45BA">
        <w:t>in cui l’acquisizione della riscossione non salda l’imposta della singola partita e</w:t>
      </w:r>
      <w:r>
        <w:t>,</w:t>
      </w:r>
      <w:r w:rsidRPr="004F45BA">
        <w:t xml:space="preserve"> quindi</w:t>
      </w:r>
      <w:r>
        <w:t>,</w:t>
      </w:r>
      <w:r w:rsidRPr="004F45BA">
        <w:t xml:space="preserve"> solo in caso d</w:t>
      </w:r>
      <w:r>
        <w:t>i pagamento in acconto generico.</w:t>
      </w:r>
    </w:p>
    <w:p w:rsidR="00FC68EA" w:rsidRDefault="00FC68EA" w:rsidP="00D059D9">
      <w:r>
        <w:t>Il pagamento in acconto generico viene, quindi, imputato ‘riordinando’ i tributi della cartella come segue:</w:t>
      </w:r>
    </w:p>
    <w:p w:rsidR="00FC68EA" w:rsidRPr="004F45BA" w:rsidRDefault="00FC68EA" w:rsidP="006E2F2C">
      <w:pPr>
        <w:jc w:val="left"/>
        <w:rPr>
          <w:szCs w:val="22"/>
        </w:rPr>
      </w:pPr>
    </w:p>
    <w:p w:rsidR="00FC68EA" w:rsidRPr="00D059D9" w:rsidRDefault="00FC68EA" w:rsidP="00D059D9">
      <w:pPr>
        <w:ind w:left="567"/>
        <w:jc w:val="left"/>
        <w:rPr>
          <w:rFonts w:ascii="Arial" w:hAnsi="Arial" w:cs="Arial"/>
          <w:sz w:val="18"/>
          <w:szCs w:val="18"/>
        </w:rPr>
      </w:pPr>
      <w:r w:rsidRPr="00D059D9">
        <w:rPr>
          <w:rFonts w:ascii="Arial" w:hAnsi="Arial" w:cs="Arial"/>
          <w:sz w:val="18"/>
          <w:szCs w:val="18"/>
        </w:rPr>
        <w:t>8328 SPESE LEGALI</w:t>
      </w:r>
    </w:p>
    <w:p w:rsidR="00FC68EA" w:rsidRPr="00D059D9" w:rsidRDefault="00FC68EA" w:rsidP="00D059D9">
      <w:pPr>
        <w:ind w:left="567"/>
        <w:jc w:val="left"/>
        <w:rPr>
          <w:rFonts w:ascii="Arial" w:hAnsi="Arial" w:cs="Arial"/>
          <w:sz w:val="18"/>
          <w:szCs w:val="18"/>
        </w:rPr>
      </w:pPr>
      <w:r w:rsidRPr="00D059D9">
        <w:rPr>
          <w:rFonts w:ascii="Arial" w:hAnsi="Arial" w:cs="Arial"/>
          <w:sz w:val="18"/>
          <w:szCs w:val="18"/>
        </w:rPr>
        <w:t>8329 DIRITTI ED ONORARI LEGALI LIQUIDATI DAL GIUDICE</w:t>
      </w:r>
    </w:p>
    <w:p w:rsidR="00FC68EA" w:rsidRPr="00D059D9" w:rsidRDefault="00FC68EA" w:rsidP="00D059D9">
      <w:pPr>
        <w:ind w:left="567"/>
        <w:jc w:val="left"/>
        <w:rPr>
          <w:rFonts w:ascii="Arial" w:hAnsi="Arial" w:cs="Arial"/>
          <w:sz w:val="18"/>
          <w:szCs w:val="18"/>
        </w:rPr>
      </w:pPr>
    </w:p>
    <w:p w:rsidR="00FC68EA" w:rsidRPr="00D059D9" w:rsidRDefault="00FC68EA" w:rsidP="00D059D9">
      <w:pPr>
        <w:ind w:left="567"/>
        <w:jc w:val="left"/>
        <w:rPr>
          <w:rFonts w:ascii="Arial" w:hAnsi="Arial" w:cs="Arial"/>
          <w:sz w:val="18"/>
          <w:szCs w:val="18"/>
        </w:rPr>
      </w:pPr>
      <w:r w:rsidRPr="00D059D9">
        <w:rPr>
          <w:rFonts w:ascii="Arial" w:hAnsi="Arial" w:cs="Arial"/>
          <w:sz w:val="18"/>
          <w:szCs w:val="18"/>
        </w:rPr>
        <w:t xml:space="preserve">8326 SOMME AGGIUNTIVE ATTO DI PRECETTO </w:t>
      </w:r>
    </w:p>
    <w:p w:rsidR="00FC68EA" w:rsidRPr="00D059D9" w:rsidRDefault="00FC68EA" w:rsidP="00D059D9">
      <w:pPr>
        <w:ind w:left="567"/>
        <w:jc w:val="left"/>
        <w:rPr>
          <w:rFonts w:ascii="Arial" w:hAnsi="Arial" w:cs="Arial"/>
          <w:sz w:val="18"/>
          <w:szCs w:val="18"/>
        </w:rPr>
      </w:pPr>
      <w:r w:rsidRPr="00D059D9">
        <w:rPr>
          <w:rFonts w:ascii="Arial" w:hAnsi="Arial" w:cs="Arial"/>
          <w:sz w:val="18"/>
          <w:szCs w:val="18"/>
        </w:rPr>
        <w:t>8324 SOMME AGGIUNTIVE DECRETO INGIUNTIVO</w:t>
      </w:r>
    </w:p>
    <w:p w:rsidR="00FC68EA" w:rsidRPr="00D059D9" w:rsidRDefault="00FC68EA" w:rsidP="00D059D9">
      <w:pPr>
        <w:ind w:left="567"/>
        <w:jc w:val="left"/>
        <w:rPr>
          <w:rFonts w:ascii="Arial" w:hAnsi="Arial" w:cs="Arial"/>
          <w:sz w:val="18"/>
          <w:szCs w:val="18"/>
        </w:rPr>
      </w:pPr>
      <w:r w:rsidRPr="00D059D9">
        <w:rPr>
          <w:rFonts w:ascii="Arial" w:hAnsi="Arial" w:cs="Arial"/>
          <w:sz w:val="18"/>
          <w:szCs w:val="18"/>
        </w:rPr>
        <w:t>8327 AGGIORNAMENTO SOMME AGGIUNTIVE</w:t>
      </w:r>
    </w:p>
    <w:p w:rsidR="00FC68EA" w:rsidRPr="00D059D9" w:rsidRDefault="00FC68EA" w:rsidP="00D059D9">
      <w:pPr>
        <w:ind w:left="567"/>
        <w:jc w:val="left"/>
        <w:rPr>
          <w:rFonts w:ascii="Arial" w:hAnsi="Arial" w:cs="Arial"/>
          <w:sz w:val="18"/>
          <w:szCs w:val="18"/>
        </w:rPr>
      </w:pPr>
    </w:p>
    <w:p w:rsidR="00FC68EA" w:rsidRPr="00D059D9" w:rsidRDefault="00FC68EA" w:rsidP="00D059D9">
      <w:pPr>
        <w:ind w:left="567"/>
        <w:jc w:val="left"/>
        <w:rPr>
          <w:rFonts w:ascii="Arial" w:hAnsi="Arial" w:cs="Arial"/>
          <w:sz w:val="18"/>
          <w:szCs w:val="18"/>
        </w:rPr>
      </w:pPr>
      <w:r w:rsidRPr="00D059D9">
        <w:rPr>
          <w:rFonts w:ascii="Arial" w:hAnsi="Arial" w:cs="Arial"/>
          <w:sz w:val="18"/>
          <w:szCs w:val="18"/>
        </w:rPr>
        <w:t>8325 CONTRIBUTI ATTO DI PRECETTO</w:t>
      </w:r>
    </w:p>
    <w:p w:rsidR="00FC68EA" w:rsidRPr="00D059D9" w:rsidRDefault="00FC68EA" w:rsidP="00D059D9">
      <w:pPr>
        <w:ind w:left="567"/>
        <w:jc w:val="left"/>
        <w:rPr>
          <w:rFonts w:ascii="Arial" w:hAnsi="Arial" w:cs="Arial"/>
          <w:sz w:val="18"/>
          <w:szCs w:val="18"/>
        </w:rPr>
      </w:pPr>
      <w:r w:rsidRPr="00D059D9">
        <w:rPr>
          <w:rFonts w:ascii="Arial" w:hAnsi="Arial" w:cs="Arial"/>
          <w:sz w:val="18"/>
          <w:szCs w:val="18"/>
        </w:rPr>
        <w:t>8323 CONTRIBUTI DECRETO INGIUNTIVO</w:t>
      </w:r>
    </w:p>
    <w:p w:rsidR="00FC68EA" w:rsidRDefault="00FC68EA">
      <w:pPr>
        <w:pStyle w:val="Titolo3"/>
      </w:pPr>
      <w:bookmarkStart w:id="116" w:name="_Toc413243543"/>
      <w:r>
        <w:t>Pagamento senza calcolo degli accessori a carico del contribuente</w:t>
      </w:r>
      <w:bookmarkEnd w:id="110"/>
      <w:bookmarkEnd w:id="111"/>
      <w:bookmarkEnd w:id="112"/>
      <w:bookmarkEnd w:id="113"/>
      <w:bookmarkEnd w:id="114"/>
      <w:bookmarkEnd w:id="115"/>
      <w:bookmarkEnd w:id="116"/>
    </w:p>
    <w:p w:rsidR="00FC68EA" w:rsidRDefault="00FC68EA">
      <w:r>
        <w:t>Particolari situazioni possono determinare la necessità di emarginare il pagamento senza che vengano calcolati gli accessori a carico del contribuente dovuti a seguito di un tardivo pagamento (interessi di mora, aggio a carico del contribuente).</w:t>
      </w:r>
    </w:p>
    <w:p w:rsidR="00FC68EA" w:rsidRDefault="00FC68EA"/>
    <w:p w:rsidR="00FC68EA" w:rsidRDefault="00FC68EA">
      <w:r>
        <w:t>Per assolvere a tale necessità è possibile utilizzare particolari causali di incasso che siano censite nella tabella Causali Incasso (GCAU) con il campo ‘Accessori’ valorizzato a ‘N’.</w:t>
      </w:r>
    </w:p>
    <w:p w:rsidR="00FC68EA" w:rsidRDefault="00FC68EA"/>
    <w:p w:rsidR="00FC68EA" w:rsidRDefault="00FC68EA">
      <w:r>
        <w:t>Il calcolo del debito del contribuente avviene, utilizzando tali causali, come se il pagamento fosse tempestivo, pertanto, gli accessori (interessi di mora e aggio a carico contribuente coattivo) non incassati non sono recuperabili con pagamenti successivi, né vengono registrati come abbuoni.</w:t>
      </w:r>
    </w:p>
    <w:p w:rsidR="00FC68EA" w:rsidRDefault="00FC68EA"/>
    <w:p w:rsidR="00FC68EA" w:rsidRDefault="00FC68EA">
      <w:r>
        <w:t>Le causali di incasso che prevedono di non calcolare gli accessori possono essere utilizzate solo da operatori abilitati (modulo di sicurezza RISCNACC).</w:t>
      </w:r>
    </w:p>
    <w:p w:rsidR="00FC68EA" w:rsidRDefault="00FC68EA"/>
    <w:p w:rsidR="00FC68EA" w:rsidRDefault="00FC68EA">
      <w:r>
        <w:t>Con l’elaborazione batch serale viene prodotto un tabulato che elenca i pagamenti effettuati con causali incasso senza calcolo accessori.</w:t>
      </w:r>
    </w:p>
    <w:p w:rsidR="00FC68EA" w:rsidRDefault="00FC68EA">
      <w:r>
        <w:t>Tale tabulato, ordinato per Concessione, Dipendenza e data contabile, riportata i seguenti dati: l’operatore, il numero operazione effettiva, il codice fiscale del contribuente ed il numero di cartella con l’importo della quietanza e la moneta.</w:t>
      </w:r>
    </w:p>
    <w:p w:rsidR="00FC68EA" w:rsidRDefault="00FC68EA">
      <w:pPr>
        <w:pStyle w:val="Titolo3"/>
      </w:pPr>
      <w:bookmarkStart w:id="117" w:name="_Toc11595295"/>
      <w:bookmarkStart w:id="118" w:name="_Toc49923623"/>
      <w:bookmarkStart w:id="119" w:name="_Toc52012257"/>
      <w:bookmarkStart w:id="120" w:name="_Toc52013256"/>
      <w:bookmarkStart w:id="121" w:name="_Toc52014384"/>
      <w:bookmarkStart w:id="122" w:name="_Toc52014515"/>
      <w:bookmarkStart w:id="123" w:name="_Toc413243544"/>
      <w:r>
        <w:lastRenderedPageBreak/>
        <w:t>Pagamento delle somme oggetto di sospensione</w:t>
      </w:r>
      <w:bookmarkEnd w:id="117"/>
      <w:bookmarkEnd w:id="118"/>
      <w:bookmarkEnd w:id="119"/>
      <w:bookmarkEnd w:id="120"/>
      <w:bookmarkEnd w:id="121"/>
      <w:bookmarkEnd w:id="122"/>
      <w:bookmarkEnd w:id="123"/>
    </w:p>
    <w:p w:rsidR="00FC68EA" w:rsidRDefault="00FC68EA">
      <w:r>
        <w:t>In base alla causale di incasso utilizzata l’importo del debito del contribuente viene calcolato tenendo in considerazione o meno l’importo soggetto a provvedimento di sospensione.</w:t>
      </w:r>
    </w:p>
    <w:p w:rsidR="00FC68EA" w:rsidRDefault="00FC68EA"/>
    <w:p w:rsidR="00FC68EA" w:rsidRDefault="00FC68EA">
      <w:r>
        <w:t>Il calcolo del debito al lordo o al netto degli importi sospesi dipende dalla valorizzazione del campo ‘Sospensioni’ nella tabella Causali Incasso (GCAU) per la causale utilizzata:</w:t>
      </w:r>
    </w:p>
    <w:p w:rsidR="00FC68EA" w:rsidRDefault="00FC68EA">
      <w:pPr>
        <w:numPr>
          <w:ilvl w:val="0"/>
          <w:numId w:val="55"/>
        </w:numPr>
      </w:pPr>
      <w:r>
        <w:t>se il campo ‘Sospensioni’ è valorizzato con ‘N’ il debito viene calcolato al netto degli importi sospesi,</w:t>
      </w:r>
    </w:p>
    <w:p w:rsidR="00FC68EA" w:rsidRDefault="00FC68EA">
      <w:pPr>
        <w:numPr>
          <w:ilvl w:val="0"/>
          <w:numId w:val="55"/>
        </w:numPr>
      </w:pPr>
      <w:r>
        <w:t xml:space="preserve">se il campo ‘Sospensioni’ è valorizzato con ‘S’ il debito viene calcolato sull’intero importo impagato anche se sospeso. </w:t>
      </w:r>
    </w:p>
    <w:p w:rsidR="0083165E" w:rsidRDefault="0083165E" w:rsidP="0083165E"/>
    <w:p w:rsidR="00D40077" w:rsidRDefault="00D40077" w:rsidP="00D40077">
      <w:r>
        <w:t>In presenza di sospensione attiva, l’utilizzo di una causale di incasso al lordo determina la proposizione in pagamento anche dell’imposta sospesa, come se la sospensione risultasse revocata alla data di pagamento.</w:t>
      </w:r>
    </w:p>
    <w:p w:rsidR="00D40077" w:rsidRDefault="00D40077" w:rsidP="00D40077">
      <w:r>
        <w:t>Per le sospensioni revocate gli interessi di mora/somme aggiuntive INPS sono calcolati o meno nel periodo di vigenza della sospensione in base all’indicatore di ‘neutralità’ comunicato con la revoca.</w:t>
      </w:r>
    </w:p>
    <w:p w:rsidR="00D40077" w:rsidRDefault="00D40077" w:rsidP="00D40077">
      <w:r>
        <w:t>In assenza di tale informazione e in caso di pagamento al lordo gli interessi di mora/somme aggiuntive INPS sono allora calcolati in modo diversificato a seconda della tipologia di provvedimento attivo; se il provvedimento attivo è di tipo:</w:t>
      </w:r>
    </w:p>
    <w:p w:rsidR="00D40077" w:rsidRDefault="00D40077" w:rsidP="00D40077"/>
    <w:p w:rsidR="00D40077" w:rsidRDefault="00D40077" w:rsidP="00D40077">
      <w:pPr>
        <w:numPr>
          <w:ilvl w:val="0"/>
          <w:numId w:val="151"/>
        </w:numPr>
      </w:pPr>
      <w:r>
        <w:t>ente (telematico o cartaceo)</w:t>
      </w:r>
    </w:p>
    <w:p w:rsidR="00D40077" w:rsidRDefault="00D40077" w:rsidP="00D40077">
      <w:pPr>
        <w:numPr>
          <w:ilvl w:val="0"/>
          <w:numId w:val="151"/>
        </w:numPr>
      </w:pPr>
      <w:r>
        <w:t>autorità giudiziaria (AG)</w:t>
      </w:r>
    </w:p>
    <w:p w:rsidR="00D40077" w:rsidRDefault="00D40077" w:rsidP="00D40077">
      <w:pPr>
        <w:numPr>
          <w:ilvl w:val="0"/>
          <w:numId w:val="151"/>
        </w:numPr>
      </w:pPr>
      <w:r>
        <w:t>eventi sismici (PI89945)</w:t>
      </w:r>
    </w:p>
    <w:p w:rsidR="00D40077" w:rsidRDefault="00D40077" w:rsidP="00D40077">
      <w:pPr>
        <w:numPr>
          <w:ilvl w:val="0"/>
          <w:numId w:val="151"/>
        </w:numPr>
      </w:pPr>
      <w:r>
        <w:t>quote latte (PI89946)</w:t>
      </w:r>
    </w:p>
    <w:p w:rsidR="00D40077" w:rsidRDefault="00D40077" w:rsidP="00D40077">
      <w:pPr>
        <w:numPr>
          <w:ilvl w:val="0"/>
          <w:numId w:val="151"/>
        </w:numPr>
      </w:pPr>
      <w:r>
        <w:t>CDS 2008 (PI89948)</w:t>
      </w:r>
    </w:p>
    <w:p w:rsidR="00D40077" w:rsidRDefault="00D40077" w:rsidP="00D40077">
      <w:pPr>
        <w:numPr>
          <w:ilvl w:val="0"/>
          <w:numId w:val="151"/>
        </w:numPr>
      </w:pPr>
      <w:r>
        <w:t>alluvione Sardegna (PI89958)</w:t>
      </w:r>
    </w:p>
    <w:p w:rsidR="00D40077" w:rsidRDefault="00D40077" w:rsidP="00D40077">
      <w:pPr>
        <w:numPr>
          <w:ilvl w:val="0"/>
          <w:numId w:val="151"/>
        </w:numPr>
      </w:pPr>
      <w:r>
        <w:t>alluvione Modena 17/01/2014 (PI89962)</w:t>
      </w:r>
    </w:p>
    <w:p w:rsidR="00D40077" w:rsidRDefault="00D40077" w:rsidP="00D40077">
      <w:pPr>
        <w:numPr>
          <w:ilvl w:val="0"/>
          <w:numId w:val="151"/>
        </w:numPr>
      </w:pPr>
      <w:r>
        <w:t>alluvione Veneto 31/01/2014 (PI89963)</w:t>
      </w:r>
    </w:p>
    <w:p w:rsidR="00D40077" w:rsidRDefault="00D40077" w:rsidP="00D40077">
      <w:pPr>
        <w:numPr>
          <w:ilvl w:val="0"/>
          <w:numId w:val="151"/>
        </w:numPr>
      </w:pPr>
      <w:r>
        <w:t>alluvione DM 20/10/2014 (PI89971)</w:t>
      </w:r>
    </w:p>
    <w:p w:rsidR="00D40077" w:rsidRDefault="00D40077" w:rsidP="00D40077"/>
    <w:p w:rsidR="00D40077" w:rsidRDefault="00D40077" w:rsidP="00D40077">
      <w:r>
        <w:t>il periodo dalla data di decorrenza della sospensione alla data di pagamento si considera ‘neutro’ e, pertanto, non vengono calcolati interessi di mora, mentre per gli altri provvedimenti di sospensione il periodo non è considerato ‘neutro’ e quindi si calcolano normalmente gli interessi di mora.</w:t>
      </w:r>
    </w:p>
    <w:p w:rsidR="00D40077" w:rsidRDefault="00D40077" w:rsidP="00D40077"/>
    <w:p w:rsidR="00D40077" w:rsidRDefault="00D40077" w:rsidP="00D40077">
      <w:r>
        <w:t>Se il provvedimento di sospensione è realmente revocato, ma alla data di pagamento risultava attivo, l’utilizzo di una causale di incasso al lordo determina il calcolo di interessi di mora/somme aggiuntive INPS tra la data di decorrenza della sospensione e la data di pagamento in base al reale indicatore di ‘neutralita’ registrato in sede di revoca.</w:t>
      </w:r>
    </w:p>
    <w:p w:rsidR="0083165E" w:rsidRDefault="0083165E" w:rsidP="0083165E"/>
    <w:p w:rsidR="00FC68EA" w:rsidRDefault="00FC68EA">
      <w:r>
        <w:t>Le causali di incasso che prevedono il calcolo del debito senza tener conto delle sospensioni possono essere utilizzate solo da operatori abilitati (modulo di sicurezza RISCSOSP).</w:t>
      </w:r>
    </w:p>
    <w:p w:rsidR="007B6AD9" w:rsidRDefault="007B6AD9"/>
    <w:p w:rsidR="00EA5E19" w:rsidRDefault="00EA5E19" w:rsidP="00EA5E19">
      <w:r>
        <w:t>In caso di utilizzo di una causale di incasso al netto della sospensione non sono proposti in pagamento gli oneri correnti calcolati sull’importo sospeso.</w:t>
      </w:r>
    </w:p>
    <w:p w:rsidR="00EA5E19" w:rsidRDefault="00EA5E19" w:rsidP="00EA5E19">
      <w:r>
        <w:t>Gli oneri a recupero relativi a pagamenti pregressi (aggio, mora e aggio su mora) sono proposti in pagamento  solo se esiste un residuo di imposta non sospeso.</w:t>
      </w:r>
    </w:p>
    <w:p w:rsidR="00EA5E19" w:rsidRDefault="00EA5E19" w:rsidP="00EA5E19">
      <w:r>
        <w:t>In sostanza:</w:t>
      </w:r>
    </w:p>
    <w:p w:rsidR="00EA5E19" w:rsidRDefault="00EA5E19" w:rsidP="00EA5E19">
      <w:pPr>
        <w:numPr>
          <w:ilvl w:val="0"/>
          <w:numId w:val="150"/>
        </w:numPr>
      </w:pPr>
      <w:r>
        <w:t>se la sospensione è totale (pari al carico al netto dell’eventuale sgravio) gli oneri a recupero non sono mai proposti in pagamento;</w:t>
      </w:r>
    </w:p>
    <w:p w:rsidR="00EA5E19" w:rsidRDefault="00EA5E19" w:rsidP="00EA5E19">
      <w:pPr>
        <w:numPr>
          <w:ilvl w:val="0"/>
          <w:numId w:val="150"/>
        </w:numPr>
      </w:pPr>
      <w:r>
        <w:t>se la sospensione è parziale gli oneri a recupero sono proposti in pagamento solo in presenza di imposta a debito non sospesa.</w:t>
      </w:r>
    </w:p>
    <w:p w:rsidR="00FC68EA" w:rsidRDefault="00FC68EA">
      <w:pPr>
        <w:pStyle w:val="Titolo3"/>
      </w:pPr>
      <w:bookmarkStart w:id="124" w:name="_Toc11595296"/>
      <w:bookmarkStart w:id="125" w:name="_Toc49923624"/>
      <w:bookmarkStart w:id="126" w:name="_Toc52012258"/>
      <w:bookmarkStart w:id="127" w:name="_Toc52013257"/>
      <w:bookmarkStart w:id="128" w:name="_Toc52014385"/>
      <w:bookmarkStart w:id="129" w:name="_Toc52014516"/>
      <w:bookmarkStart w:id="130" w:name="_Toc413243545"/>
      <w:r>
        <w:lastRenderedPageBreak/>
        <w:t>Particolarità per i tributi oggetto di rateazione</w:t>
      </w:r>
      <w:bookmarkEnd w:id="124"/>
      <w:bookmarkEnd w:id="125"/>
      <w:bookmarkEnd w:id="126"/>
      <w:bookmarkEnd w:id="127"/>
      <w:bookmarkEnd w:id="128"/>
      <w:bookmarkEnd w:id="129"/>
      <w:bookmarkEnd w:id="130"/>
    </w:p>
    <w:p w:rsidR="00FC68EA" w:rsidRDefault="00FC68EA">
      <w:r>
        <w:t>In presenza di provvedimento di rateazione qualora il contribuente effettui il pagamento in modo tale da non saldare completamente una rata, l’importo incassato viene imputato con priorità sulla quota interessi.</w:t>
      </w:r>
    </w:p>
    <w:p w:rsidR="00FC68EA" w:rsidRDefault="00FC68EA"/>
    <w:p w:rsidR="00FC68EA" w:rsidRDefault="00FC68EA">
      <w:r>
        <w:t>E’ possibile emarginare il pagamento imputando l’importo pagato sui soli tributi oggetto di rateazione attiva a saldo della quota capitale e degli interessi scaduti oppure a saldo della sola quota capitale.</w:t>
      </w:r>
    </w:p>
    <w:p w:rsidR="00FC68EA" w:rsidRDefault="00FC68EA"/>
    <w:p w:rsidR="00FC68EA" w:rsidRDefault="00FC68EA">
      <w:r>
        <w:t>Tale funzionalità consente di registrare i pagamenti:</w:t>
      </w:r>
    </w:p>
    <w:p w:rsidR="00FC68EA" w:rsidRDefault="00FC68EA">
      <w:pPr>
        <w:numPr>
          <w:ilvl w:val="0"/>
          <w:numId w:val="57"/>
        </w:numPr>
      </w:pPr>
      <w:r>
        <w:t>di estinzione anticipata;</w:t>
      </w:r>
    </w:p>
    <w:p w:rsidR="00FC68EA" w:rsidRDefault="00FC68EA">
      <w:pPr>
        <w:numPr>
          <w:ilvl w:val="0"/>
          <w:numId w:val="57"/>
        </w:numPr>
      </w:pPr>
      <w:r>
        <w:t>da parte del garante intervenuto in luogo del contribuente.</w:t>
      </w:r>
    </w:p>
    <w:p w:rsidR="00FC68EA" w:rsidRDefault="00FC68EA"/>
    <w:p w:rsidR="00FC68EA" w:rsidRDefault="00FC68EA">
      <w:r>
        <w:t>Tale funzionalità si attiva utilizzando particolari causali di incasso che abbiano il campo ‘Tributi Rateizzati’ nella tabella ‘Causali Incasso’ (GCAU) valorizzato con:</w:t>
      </w:r>
    </w:p>
    <w:p w:rsidR="00FC68EA" w:rsidRDefault="00FC68EA">
      <w:pPr>
        <w:numPr>
          <w:ilvl w:val="0"/>
          <w:numId w:val="56"/>
        </w:numPr>
      </w:pPr>
      <w:r>
        <w:t>‘S’ per effettuare il pagamento a saldo della quota capitale e degli interessi scaduti,</w:t>
      </w:r>
    </w:p>
    <w:p w:rsidR="00FC68EA" w:rsidRDefault="00FC68EA">
      <w:pPr>
        <w:numPr>
          <w:ilvl w:val="0"/>
          <w:numId w:val="56"/>
        </w:numPr>
      </w:pPr>
      <w:r>
        <w:t>‘C’ per effettuare il pagamento a saldo della sola quota capitale.</w:t>
      </w:r>
    </w:p>
    <w:p w:rsidR="00FC68EA" w:rsidRDefault="00FC68EA">
      <w:r>
        <w:t>Tali causali di incasso possono essere utilizzate solo da operatori abilitati (modulo di sicurezza RISCMRGA).</w:t>
      </w:r>
    </w:p>
    <w:p w:rsidR="00FC68EA" w:rsidRDefault="00FC68EA"/>
    <w:p w:rsidR="00FC68EA" w:rsidRDefault="00FC68EA">
      <w:r>
        <w:t>Se il pagamento registrato con le suddette causali di incasso interessa un provvedimento garantito viene prenotata l’elaborazione che produce la comunicazione da inviare all’ente creditore (jcl EIED1ER – vedi manuale operativo ‘Provvedimenti’).</w:t>
      </w:r>
    </w:p>
    <w:p w:rsidR="00FC68EA" w:rsidRDefault="00FC68EA"/>
    <w:p w:rsidR="00FC68EA" w:rsidRDefault="00FC68EA"/>
    <w:p w:rsidR="00FC68EA" w:rsidRDefault="00FC68EA" w:rsidP="009C02FA">
      <w:pPr>
        <w:keepNext/>
        <w:pBdr>
          <w:top w:val="single" w:sz="4" w:space="1" w:color="auto"/>
          <w:left w:val="single" w:sz="4" w:space="4" w:color="auto"/>
          <w:bottom w:val="single" w:sz="4" w:space="1" w:color="auto"/>
          <w:right w:val="single" w:sz="4" w:space="4" w:color="auto"/>
        </w:pBdr>
        <w:ind w:left="1701" w:right="1700"/>
        <w:jc w:val="center"/>
        <w:rPr>
          <w:b/>
        </w:rPr>
      </w:pPr>
      <w:r>
        <w:rPr>
          <w:b/>
        </w:rPr>
        <w:t xml:space="preserve">*** </w:t>
      </w:r>
      <w:r w:rsidRPr="0094696D">
        <w:rPr>
          <w:b/>
        </w:rPr>
        <w:t>Fun</w:t>
      </w:r>
      <w:r>
        <w:rPr>
          <w:b/>
        </w:rPr>
        <w:t>z</w:t>
      </w:r>
      <w:r w:rsidRPr="0094696D">
        <w:rPr>
          <w:b/>
        </w:rPr>
        <w:t>ion</w:t>
      </w:r>
      <w:r>
        <w:rPr>
          <w:b/>
        </w:rPr>
        <w:t>alità a richiesta – INIZIO ***</w:t>
      </w:r>
    </w:p>
    <w:p w:rsidR="00FC68EA" w:rsidRDefault="00FC68EA" w:rsidP="00D822CC">
      <w:pPr>
        <w:keepNext/>
      </w:pPr>
    </w:p>
    <w:p w:rsidR="00FC68EA" w:rsidRDefault="00FC68EA" w:rsidP="00D822CC">
      <w:pPr>
        <w:keepNext/>
      </w:pPr>
      <w:r>
        <w:t>E’ possibile definire una causale di incasso che consente di effettuare il saldo della rata (transazione GCAU – campo ‘Codice Comportamento = 002) pagando esclusivamente la quota capitale ed i relativi accessori (transazione GCAU – campo ‘Tributi Rateizzati’ = ‘C’).</w:t>
      </w:r>
    </w:p>
    <w:p w:rsidR="00FC68EA" w:rsidRDefault="00FC68EA" w:rsidP="00D822CC">
      <w:pPr>
        <w:keepNext/>
      </w:pPr>
    </w:p>
    <w:p w:rsidR="00FC68EA" w:rsidRDefault="00FC68EA" w:rsidP="00D822CC">
      <w:pPr>
        <w:keepNext/>
      </w:pPr>
      <w:r>
        <w:t>Tale causale di incasso può essere utilizzata solo da operatori abilitati (modulo di sicurezza RISCCPTL).</w:t>
      </w:r>
    </w:p>
    <w:p w:rsidR="00FC68EA" w:rsidRDefault="00FC68EA" w:rsidP="00D822CC">
      <w:pPr>
        <w:keepNext/>
      </w:pPr>
    </w:p>
    <w:p w:rsidR="00FC68EA" w:rsidRDefault="00FC68EA" w:rsidP="00D822CC">
      <w:pPr>
        <w:keepNext/>
      </w:pPr>
      <w:r>
        <w:t>Se il pagamento è registrato con tale causale di incasso anche se interessa un provvedimento garantito NON viene prenotata l’elaborazione che produce la comunicazione da inviare all’ente creditore.</w:t>
      </w:r>
    </w:p>
    <w:p w:rsidR="00FC68EA" w:rsidRDefault="00FC68EA" w:rsidP="00D822CC">
      <w:pPr>
        <w:keepNext/>
      </w:pPr>
    </w:p>
    <w:p w:rsidR="00FC68EA" w:rsidRDefault="00FC68EA" w:rsidP="009C02FA">
      <w:pPr>
        <w:keepNext/>
        <w:pBdr>
          <w:top w:val="single" w:sz="4" w:space="1" w:color="auto"/>
          <w:left w:val="single" w:sz="4" w:space="4" w:color="auto"/>
          <w:bottom w:val="single" w:sz="4" w:space="1" w:color="auto"/>
          <w:right w:val="single" w:sz="4" w:space="4" w:color="auto"/>
        </w:pBdr>
        <w:ind w:left="1560" w:right="1558"/>
        <w:jc w:val="center"/>
        <w:rPr>
          <w:b/>
        </w:rPr>
      </w:pPr>
      <w:r>
        <w:rPr>
          <w:b/>
        </w:rPr>
        <w:t xml:space="preserve">*** </w:t>
      </w:r>
      <w:r w:rsidRPr="0094696D">
        <w:rPr>
          <w:b/>
        </w:rPr>
        <w:t>Fun</w:t>
      </w:r>
      <w:r>
        <w:rPr>
          <w:b/>
        </w:rPr>
        <w:t>z</w:t>
      </w:r>
      <w:r w:rsidRPr="0094696D">
        <w:rPr>
          <w:b/>
        </w:rPr>
        <w:t>ion</w:t>
      </w:r>
      <w:r>
        <w:rPr>
          <w:b/>
        </w:rPr>
        <w:t>alità a richiesta – FINE ***</w:t>
      </w:r>
    </w:p>
    <w:p w:rsidR="00FC68EA" w:rsidRDefault="00FC68EA">
      <w:pPr>
        <w:pStyle w:val="Titolo3"/>
      </w:pPr>
      <w:bookmarkStart w:id="131" w:name="_Toc413243546"/>
      <w:r>
        <w:t>Imputazione del pagamento con selezione degli accessori (aggio contribuente / interessi di mora)</w:t>
      </w:r>
      <w:bookmarkEnd w:id="131"/>
    </w:p>
    <w:p w:rsidR="00FC68EA" w:rsidRDefault="00FC68EA">
      <w:r>
        <w:t>In fase di emarginazione del pagamento l’importo dovuto per aggio a carico contribuente e interessi di mora/somme aggiuntive viene automaticamente calcolato in base all’imposta pagata ed alla tardività del pagamento, senza che l’Utente possa modificare tali importi in quanto voci di debito che vanno ad esclusivo vantaggio dell’ente creditore.</w:t>
      </w:r>
    </w:p>
    <w:p w:rsidR="00FC68EA" w:rsidRDefault="00FC68EA"/>
    <w:p w:rsidR="00FC68EA" w:rsidRDefault="00FC68EA">
      <w:r>
        <w:t>In situazioni particolari il concessionario può ricevere disposizioni dall’esterno (es. sentenza del Giudice) circa l‘imputazione delle somme disponibili sulle diverse voci di debito e tali disposizioni possono non corrispondere al calcolo automatico del debito proposto dalle transazioni di riscossione.</w:t>
      </w:r>
    </w:p>
    <w:p w:rsidR="00FC68EA" w:rsidRDefault="00FC68EA"/>
    <w:p w:rsidR="00FC68EA" w:rsidRDefault="00FC68EA">
      <w:r>
        <w:t>La transazione ‘RREC’ consente di emarginare il pagamento imputando manualmente la somma disponibile sulle differenti voci di debito (imposta, interessi di mora, aggio a carico contribuente, diritti di notifica).</w:t>
      </w:r>
    </w:p>
    <w:p w:rsidR="00FC68EA" w:rsidRDefault="00FC68EA">
      <w:r>
        <w:lastRenderedPageBreak/>
        <w:t>Qualora l’importo imputato a pagamento di interessi di mora, aggio a carico contribuente, diritti di notifica non corrisponda all’importo dovuto calcolato, l’Utente ha la possibilità di lasciare ‘a recupero’ la differenza dovuta e non pagata, in modo da poterla incassare in un momento successivo, o di ‘abbuonare’ tale differenza.</w:t>
      </w:r>
    </w:p>
    <w:p w:rsidR="00FC68EA" w:rsidRDefault="00FC68EA"/>
    <w:p w:rsidR="00FC68EA" w:rsidRDefault="00FC68EA">
      <w:pPr>
        <w:ind w:left="1701" w:hanging="1701"/>
        <w:rPr>
          <w:b/>
        </w:rPr>
      </w:pPr>
      <w:r>
        <w:rPr>
          <w:b/>
        </w:rPr>
        <w:t>NOTA BENE:</w:t>
      </w:r>
      <w:r>
        <w:rPr>
          <w:b/>
        </w:rPr>
        <w:tab/>
        <w:t>per l’aggio a carico contribuente l’importo non pagato, sia in caso di abbuono sia in caso di recupero, verrà considerato ai fini del versamento all’ente come se fosse stato incassato andando a diminuire l’aggio a carico ente trattenuto  all’atto del versamento.</w:t>
      </w:r>
    </w:p>
    <w:p w:rsidR="00FC68EA" w:rsidRDefault="00FC68EA">
      <w:pPr>
        <w:pStyle w:val="Titolo2"/>
      </w:pPr>
      <w:bookmarkStart w:id="132" w:name="_Toc11595297"/>
      <w:bookmarkStart w:id="133" w:name="_Toc49923625"/>
      <w:bookmarkStart w:id="134" w:name="_Toc52012259"/>
      <w:bookmarkStart w:id="135" w:name="_Toc52013258"/>
      <w:bookmarkStart w:id="136" w:name="_Toc52014386"/>
      <w:bookmarkStart w:id="137" w:name="_Toc52014517"/>
      <w:bookmarkStart w:id="138" w:name="_Toc413243547"/>
      <w:r>
        <w:t>Tipologie di incasso</w:t>
      </w:r>
      <w:bookmarkEnd w:id="132"/>
      <w:bookmarkEnd w:id="133"/>
      <w:bookmarkEnd w:id="134"/>
      <w:bookmarkEnd w:id="135"/>
      <w:bookmarkEnd w:id="136"/>
      <w:bookmarkEnd w:id="137"/>
      <w:bookmarkEnd w:id="138"/>
    </w:p>
    <w:p w:rsidR="00FC68EA" w:rsidRDefault="00FC68EA">
      <w:r>
        <w:t>La tipologia di incasso identifica la modalità con la quale è avvenuto il pagamento (es. sportello, cassa manuale, ccp, via esecutiva,…)</w:t>
      </w:r>
    </w:p>
    <w:p w:rsidR="00FC68EA" w:rsidRDefault="00FC68EA">
      <w:r>
        <w:t>Ogni tipologia di incasso sia essa derivante da transazione o da batch, deve essere censita nella tabella Tipologie di incasso (GTIC) dove l’Utente potrà definirne alcune caratteristiche (es. se l’incasso prevede l’emissione di quietanza, se debba movimentare il quadro di cassa, se produca versamento,…).</w:t>
      </w:r>
    </w:p>
    <w:p w:rsidR="00FC68EA" w:rsidRDefault="00FC68EA"/>
    <w:p w:rsidR="00FC68EA" w:rsidRDefault="00FC68EA">
      <w:r>
        <w:t>Le tipologie di incasso utilizzate dalla procedura sono le seguenti:</w:t>
      </w:r>
    </w:p>
    <w:p w:rsidR="00FC68EA" w:rsidRDefault="00FC68EA"/>
    <w:p w:rsidR="00FC68EA" w:rsidRDefault="00FC68EA">
      <w:pPr>
        <w:ind w:left="567"/>
      </w:pPr>
      <w:r>
        <w:t>01 – C/C POSTALE</w:t>
      </w:r>
    </w:p>
    <w:p w:rsidR="00FC68EA" w:rsidRDefault="00FC68EA">
      <w:pPr>
        <w:ind w:left="567"/>
      </w:pPr>
      <w:r>
        <w:t>02 – RISCOSSIONE ALLO SPORTELLO</w:t>
      </w:r>
    </w:p>
    <w:p w:rsidR="00FC68EA" w:rsidRDefault="00FC68EA">
      <w:pPr>
        <w:ind w:left="567"/>
      </w:pPr>
      <w:r>
        <w:t>03 – VIA ESECUTIVA</w:t>
      </w:r>
    </w:p>
    <w:p w:rsidR="00FC68EA" w:rsidRDefault="00FC68EA">
      <w:pPr>
        <w:ind w:left="567"/>
      </w:pPr>
      <w:r>
        <w:t>04 – UTILIZZO ECCEDENZE</w:t>
      </w:r>
    </w:p>
    <w:p w:rsidR="00FC68EA" w:rsidRDefault="00FC68EA">
      <w:pPr>
        <w:ind w:left="567"/>
      </w:pPr>
      <w:r>
        <w:t>05 – ORDINI CONTINUATIVI DI ADDEBITO (MAZZETTE)</w:t>
      </w:r>
    </w:p>
    <w:p w:rsidR="00FC68EA" w:rsidRDefault="00FC68EA">
      <w:pPr>
        <w:ind w:left="567"/>
      </w:pPr>
      <w:r>
        <w:t>08 – RAV</w:t>
      </w:r>
    </w:p>
    <w:p w:rsidR="00FC68EA" w:rsidRDefault="00FC68EA">
      <w:pPr>
        <w:ind w:left="567"/>
      </w:pPr>
      <w:r>
        <w:t>09 – CASSA MANUALE</w:t>
      </w:r>
    </w:p>
    <w:p w:rsidR="00FC68EA" w:rsidRDefault="00FC68EA">
      <w:pPr>
        <w:ind w:left="567"/>
      </w:pPr>
      <w:r>
        <w:t>17 – COMPENSAZIONE SOMME A DISPOSIZIONE</w:t>
      </w:r>
    </w:p>
    <w:p w:rsidR="00FC68EA" w:rsidRDefault="00FC68EA">
      <w:pPr>
        <w:ind w:left="567"/>
      </w:pPr>
      <w:r>
        <w:t>18 – INCASSI WEB CON IDENTIFICATIVO CARTELLA</w:t>
      </w:r>
    </w:p>
    <w:p w:rsidR="00FC68EA" w:rsidRDefault="00FC68EA">
      <w:pPr>
        <w:ind w:left="567"/>
      </w:pPr>
      <w:r>
        <w:t xml:space="preserve">19 – INCASSI WEB CON IDENTIFICATIVO RAV </w:t>
      </w:r>
    </w:p>
    <w:p w:rsidR="00FC68EA" w:rsidRDefault="00FC68EA">
      <w:pPr>
        <w:ind w:left="567"/>
      </w:pPr>
      <w:r>
        <w:t>23 – COMPENSAZIONE RIMBORSI INPS</w:t>
      </w:r>
    </w:p>
    <w:p w:rsidR="00FC68EA" w:rsidRDefault="00FC68EA">
      <w:pPr>
        <w:ind w:left="567"/>
      </w:pPr>
      <w:r>
        <w:t>27 – BONIFICO</w:t>
      </w:r>
    </w:p>
    <w:p w:rsidR="00FC68EA" w:rsidRDefault="00FC68EA">
      <w:pPr>
        <w:pStyle w:val="Titolo2"/>
      </w:pPr>
      <w:bookmarkStart w:id="139" w:name="_Toc11595298"/>
      <w:bookmarkStart w:id="140" w:name="_Toc49923626"/>
      <w:bookmarkStart w:id="141" w:name="_Toc52012260"/>
      <w:bookmarkStart w:id="142" w:name="_Toc52013259"/>
      <w:bookmarkStart w:id="143" w:name="_Toc52014387"/>
      <w:bookmarkStart w:id="144" w:name="_Toc52014518"/>
      <w:bookmarkStart w:id="145" w:name="_Toc413243548"/>
      <w:r>
        <w:t>Remunerazione del servizio di riscossione</w:t>
      </w:r>
      <w:bookmarkEnd w:id="139"/>
      <w:bookmarkEnd w:id="140"/>
      <w:bookmarkEnd w:id="141"/>
      <w:bookmarkEnd w:id="142"/>
      <w:bookmarkEnd w:id="143"/>
      <w:bookmarkEnd w:id="144"/>
      <w:bookmarkEnd w:id="145"/>
    </w:p>
    <w:p w:rsidR="00FC68EA" w:rsidRDefault="00FC68EA">
      <w:r>
        <w:t>In fase di emarginazione del pagamento viene determinato l’aggio di spettanza del concessionario.</w:t>
      </w:r>
    </w:p>
    <w:p w:rsidR="00FC68EA" w:rsidRDefault="00FC68EA"/>
    <w:p w:rsidR="00FC68EA" w:rsidRDefault="00FC68EA">
      <w:r>
        <w:t>Secondo quanto previsto dal D.M. 4 agosto 2000 (G.U. n.201 del 29.08.2000), la remunerazione prevista dall’art. 17 del D.Lgs. 122/99 per la riscossione dei ruoli formati ai sensi dell’art.12 del D.P.R. 602/73 così come sostituito dall’articolo 4 del D.Lgs. 46/99 è stabilita con le seguenti regole:</w:t>
      </w:r>
    </w:p>
    <w:p w:rsidR="00FC68EA" w:rsidRDefault="00FC68EA"/>
    <w:p w:rsidR="00FC68EA" w:rsidRDefault="00FC68EA">
      <w:pPr>
        <w:numPr>
          <w:ilvl w:val="0"/>
          <w:numId w:val="12"/>
        </w:numPr>
      </w:pPr>
      <w:r>
        <w:rPr>
          <w:b/>
        </w:rPr>
        <w:t>aggio base</w:t>
      </w:r>
      <w:r>
        <w:t xml:space="preserve"> sulle somme iscritte a ruolo, fatta eccezione per la riscossione spontanea a mezzo ruolo delle entrate non erariali, pari al …. Per cento (la percentuale è diversa per ciascuna concessione),</w:t>
      </w:r>
    </w:p>
    <w:p w:rsidR="00FC68EA" w:rsidRDefault="00FC68EA">
      <w:pPr>
        <w:pStyle w:val="Indice1"/>
      </w:pPr>
    </w:p>
    <w:p w:rsidR="00FC68EA" w:rsidRDefault="00FC68EA">
      <w:pPr>
        <w:numPr>
          <w:ilvl w:val="0"/>
          <w:numId w:val="12"/>
        </w:numPr>
      </w:pPr>
      <w:r>
        <w:t xml:space="preserve">l’aggio di cui al punto precedente è maggiorato dello 0,83% - </w:t>
      </w:r>
      <w:r>
        <w:rPr>
          <w:b/>
        </w:rPr>
        <w:t>aggio vetustà</w:t>
      </w:r>
      <w:r>
        <w:t xml:space="preserve"> – sulle somme iscritte a ruolo riscosse, per le quali sia decorso almeno un biennio dall’anno di riferimento dell’entrata iscritta a ruolo (tra l’anno di riferimento del tributo e la data di consegna del ruolo devono essere trascorsi più di due anni),</w:t>
      </w:r>
    </w:p>
    <w:p w:rsidR="00FC68EA" w:rsidRDefault="00FC68EA" w:rsidP="00F5536B">
      <w:pPr>
        <w:pStyle w:val="Paragrafoelenco"/>
      </w:pPr>
    </w:p>
    <w:p w:rsidR="00FC68EA" w:rsidRDefault="00FC68EA"/>
    <w:p w:rsidR="00FC68EA" w:rsidRDefault="00FC68EA">
      <w:pPr>
        <w:numPr>
          <w:ilvl w:val="0"/>
          <w:numId w:val="12"/>
        </w:numPr>
      </w:pPr>
      <w:r>
        <w:rPr>
          <w:b/>
        </w:rPr>
        <w:lastRenderedPageBreak/>
        <w:t>aggio</w:t>
      </w:r>
      <w:r>
        <w:t xml:space="preserve"> sulle somme riscosse a seguito </w:t>
      </w:r>
      <w:r>
        <w:rPr>
          <w:b/>
        </w:rPr>
        <w:t>di riscossione spontanea</w:t>
      </w:r>
      <w:r>
        <w:t xml:space="preserve"> a mezzo ruolo delle </w:t>
      </w:r>
      <w:r>
        <w:rPr>
          <w:b/>
        </w:rPr>
        <w:t>entrate non erariali</w:t>
      </w:r>
      <w:r>
        <w:t xml:space="preserve"> – diverse da quelle di cui al punto successivo – pari all’1,00 per cento, con un minimo di lire 5.000 (2,58€) ed un massimo di lire 300.000 (154,94€), per ciascun articolo di ruolo,</w:t>
      </w:r>
    </w:p>
    <w:p w:rsidR="00FC68EA" w:rsidRDefault="00FC68EA" w:rsidP="00F5536B">
      <w:pPr>
        <w:pStyle w:val="Paragrafoelenco"/>
      </w:pPr>
    </w:p>
    <w:p w:rsidR="00FC68EA" w:rsidRDefault="00FC68EA"/>
    <w:p w:rsidR="00FC68EA" w:rsidRDefault="00FC68EA">
      <w:pPr>
        <w:numPr>
          <w:ilvl w:val="0"/>
          <w:numId w:val="12"/>
        </w:numPr>
      </w:pPr>
      <w:r>
        <w:rPr>
          <w:b/>
        </w:rPr>
        <w:t>aggio</w:t>
      </w:r>
      <w:r>
        <w:t xml:space="preserve"> sulle somme riscosse a seguito </w:t>
      </w:r>
      <w:r>
        <w:rPr>
          <w:b/>
        </w:rPr>
        <w:t>di riscossione spontanea</w:t>
      </w:r>
      <w:r>
        <w:t xml:space="preserve"> a mezzo ruolo dei </w:t>
      </w:r>
      <w:r>
        <w:rPr>
          <w:b/>
        </w:rPr>
        <w:t>crediti degli enti pubblici previdenziali</w:t>
      </w:r>
      <w:r>
        <w:t>, pari al 2,50 per cento.</w:t>
      </w:r>
    </w:p>
    <w:p w:rsidR="00FC68EA" w:rsidRDefault="00FC68EA" w:rsidP="00F5536B">
      <w:pPr>
        <w:pStyle w:val="Paragrafoelenco"/>
      </w:pPr>
    </w:p>
    <w:p w:rsidR="00FC68EA" w:rsidRDefault="00FC68EA"/>
    <w:p w:rsidR="00FC68EA" w:rsidRDefault="00FC68EA">
      <w:r>
        <w:t xml:space="preserve">Per i ruoli erariali è, inoltre, prevista una remunerazione anticipata pari all’1,00 – </w:t>
      </w:r>
      <w:r>
        <w:rPr>
          <w:b/>
        </w:rPr>
        <w:t>aggio da anticipare</w:t>
      </w:r>
      <w:r>
        <w:t xml:space="preserve"> – per cento del carico dei ruoli consegnati.</w:t>
      </w:r>
    </w:p>
    <w:p w:rsidR="00FC68EA" w:rsidRDefault="00FC68EA"/>
    <w:p w:rsidR="00FC68EA" w:rsidRDefault="00FC68EA">
      <w:r>
        <w:t>L’</w:t>
      </w:r>
      <w:r>
        <w:rPr>
          <w:b/>
        </w:rPr>
        <w:t>aggio</w:t>
      </w:r>
      <w:r>
        <w:t xml:space="preserve"> è </w:t>
      </w:r>
      <w:r>
        <w:rPr>
          <w:b/>
        </w:rPr>
        <w:t>a carico del debitore</w:t>
      </w:r>
      <w:r>
        <w:t xml:space="preserve"> nella misura del 4,65 per cento della somma iscritta a ruolo, in caso di pagamento oltre la scadenza.</w:t>
      </w:r>
    </w:p>
    <w:p w:rsidR="00FC68EA" w:rsidRDefault="00FC68EA"/>
    <w:p w:rsidR="00FC68EA" w:rsidRDefault="00FC68EA">
      <w:r>
        <w:t>Con il D.L. 262/2006 è stato previsto, per i ruoli consegnati a partire dal 25.03.2007, che l’</w:t>
      </w:r>
      <w:r>
        <w:rPr>
          <w:b/>
        </w:rPr>
        <w:t>aggio</w:t>
      </w:r>
      <w:r>
        <w:t xml:space="preserve"> di riscossione sia posto </w:t>
      </w:r>
      <w:r>
        <w:rPr>
          <w:b/>
        </w:rPr>
        <w:t>a carico del contribuente</w:t>
      </w:r>
      <w:r>
        <w:t>:</w:t>
      </w:r>
    </w:p>
    <w:p w:rsidR="00FC68EA" w:rsidRDefault="00FC68EA">
      <w:pPr>
        <w:numPr>
          <w:ilvl w:val="0"/>
          <w:numId w:val="60"/>
        </w:numPr>
      </w:pPr>
      <w:r>
        <w:t>totalmente se il pagamento avviene oltre la scadenza</w:t>
      </w:r>
    </w:p>
    <w:p w:rsidR="00FC68EA" w:rsidRDefault="00FC68EA">
      <w:pPr>
        <w:numPr>
          <w:ilvl w:val="0"/>
          <w:numId w:val="60"/>
        </w:numPr>
      </w:pPr>
      <w:r>
        <w:t>nella misura del 4,65% dell’importo iscritto a ruolo in caso di pagamento entro la scadenza se si tratta di ruolo ‘coattivo’, di ruolo rateizzato all’origine (solo INPS) o di ruolo ‘cartolarizzato’ (solo INPS e INAIL).</w:t>
      </w:r>
    </w:p>
    <w:p w:rsidR="00FC68EA" w:rsidRDefault="00FC68EA"/>
    <w:p w:rsidR="00FC68EA" w:rsidRDefault="00FC68EA">
      <w:r>
        <w:t xml:space="preserve">Il D.M. 8 giugno 2001 (G.U. n.179 del 03.08.2001) ha determinato che la remunerazione spettante ai concessionari, ai sensi dell’art. 25, comma 3-septies, del decreto legislativo n 472/97, per la riscossione dei pagamenti a fronte dell’invio degli </w:t>
      </w:r>
      <w:r>
        <w:rPr>
          <w:b/>
        </w:rPr>
        <w:t>avvisi bonari</w:t>
      </w:r>
      <w:r>
        <w:t xml:space="preserve"> è costituita da un aggio sulle somme riscosse pari al 60% dell’</w:t>
      </w:r>
      <w:r>
        <w:rPr>
          <w:b/>
        </w:rPr>
        <w:t>aggio</w:t>
      </w:r>
      <w:r>
        <w:t xml:space="preserve"> fissato, per ogni ambito territoriale, al comma 1 lettere a) e b) dei corrispondenti articoli da </w:t>
      </w:r>
      <w:smartTag w:uri="urn:schemas-microsoft-com:office:smarttags" w:element="metricconverter">
        <w:smartTagPr>
          <w:attr w:name="ProductID" w:val="1 a"/>
        </w:smartTagPr>
        <w:r>
          <w:t>1 a</w:t>
        </w:r>
      </w:smartTag>
      <w:r>
        <w:t xml:space="preserve"> 94 del D.M. 4 agosto 2000.</w:t>
      </w:r>
    </w:p>
    <w:p w:rsidR="00FC68EA" w:rsidRDefault="00FC68EA"/>
    <w:p w:rsidR="00FC68EA" w:rsidRDefault="00FC68EA">
      <w:pPr>
        <w:rPr>
          <w:rFonts w:cs="Tahoma"/>
        </w:rPr>
      </w:pPr>
      <w:r>
        <w:t xml:space="preserve">Con l’art. 32, comma 1, del D.L. 185/2008 è stato modificato l’art. 17 del D.Lgs. 112/99 prevedendo che l’attività di riscossione dei ruoli consegnati a partire dal 10.01.2009 sia remunerata con un </w:t>
      </w:r>
      <w:r>
        <w:rPr>
          <w:b/>
        </w:rPr>
        <w:t xml:space="preserve">aggio </w:t>
      </w:r>
      <w:r>
        <w:rPr>
          <w:rFonts w:cs="Tahoma"/>
          <w:b/>
        </w:rPr>
        <w:t>pari al 9%</w:t>
      </w:r>
      <w:r>
        <w:rPr>
          <w:rFonts w:cs="Tahoma"/>
        </w:rPr>
        <w:t xml:space="preserve"> delle somme iscritte a ruolo riscosse e dei relativi interessi di mora posto a carico del debitore secondo le modalità già previste dal D.L. 262/2006.</w:t>
      </w:r>
    </w:p>
    <w:p w:rsidR="00FC68EA" w:rsidRDefault="00FC68EA">
      <w:r>
        <w:rPr>
          <w:rFonts w:cs="Tahoma"/>
        </w:rPr>
        <w:t xml:space="preserve">Rimane, invece, invariata la remunerazione sulle somme riscosse a seguito </w:t>
      </w:r>
      <w:r>
        <w:rPr>
          <w:b/>
        </w:rPr>
        <w:t>di riscossione spontanea</w:t>
      </w:r>
      <w:r>
        <w:t xml:space="preserve"> a mezzo ruolo delle </w:t>
      </w:r>
      <w:r>
        <w:rPr>
          <w:b/>
        </w:rPr>
        <w:t xml:space="preserve">entrate non erariali </w:t>
      </w:r>
      <w:r>
        <w:t xml:space="preserve">e dei </w:t>
      </w:r>
      <w:r>
        <w:rPr>
          <w:b/>
        </w:rPr>
        <w:t>crediti degli enti pubblici previdenziali</w:t>
      </w:r>
      <w:r>
        <w:t>.</w:t>
      </w:r>
    </w:p>
    <w:p w:rsidR="00FC68EA" w:rsidRDefault="00FC68EA">
      <w:pPr>
        <w:rPr>
          <w:b/>
        </w:rPr>
      </w:pPr>
    </w:p>
    <w:p w:rsidR="00FC68EA" w:rsidRDefault="00FC68EA" w:rsidP="00292A8A">
      <w:pPr>
        <w:rPr>
          <w:b/>
        </w:rPr>
      </w:pPr>
      <w:r>
        <w:t>L</w:t>
      </w:r>
      <w:r w:rsidRPr="00873C06">
        <w:t xml:space="preserve">’art. 5, comma 1, del </w:t>
      </w:r>
      <w:r>
        <w:t>D.L.</w:t>
      </w:r>
      <w:r w:rsidRPr="00873C06">
        <w:t xml:space="preserve"> 95</w:t>
      </w:r>
      <w:r>
        <w:t>/2012</w:t>
      </w:r>
      <w:r w:rsidRPr="00873C06">
        <w:t>,</w:t>
      </w:r>
      <w:r>
        <w:t xml:space="preserve"> prevede la diminuzione di un punto della percentuale di aggio sulle somme riscosse dalle società agenti del servizio nazionale della riscossione sui ruoli emessi dal 1° gennaio 2013, e pertanto la riscossione delle somme iscritte a ruolo con visto successivo al 01.01.2013  e dei relativi interessi di mora sarà remunerata con un </w:t>
      </w:r>
      <w:r w:rsidRPr="007C07B3">
        <w:rPr>
          <w:b/>
        </w:rPr>
        <w:t>aggio pari all’8%.</w:t>
      </w:r>
    </w:p>
    <w:p w:rsidR="00FC68EA" w:rsidRDefault="00FC68EA"/>
    <w:p w:rsidR="00FC68EA" w:rsidRDefault="00FC68EA">
      <w:r>
        <w:t xml:space="preserve">Il concessionario può, infine, definire </w:t>
      </w:r>
      <w:r>
        <w:rPr>
          <w:b/>
        </w:rPr>
        <w:t>aggi</w:t>
      </w:r>
      <w:r>
        <w:t xml:space="preserve"> particolari in sede di stipula di </w:t>
      </w:r>
      <w:r>
        <w:rPr>
          <w:b/>
        </w:rPr>
        <w:t>convenzioni</w:t>
      </w:r>
      <w:r>
        <w:t xml:space="preserve"> per la riscossione di entrate non erariali (da applicare in fase di riscossione su avvisi di pagamento).</w:t>
      </w:r>
    </w:p>
    <w:p w:rsidR="00FC68EA" w:rsidRDefault="00FC68EA"/>
    <w:p w:rsidR="00FC68EA" w:rsidRDefault="00FC68EA">
      <w:r>
        <w:t xml:space="preserve">L’art. 29, comma 1 lettera f), del D.L. 78/2011 prevede che per la riscossione degli </w:t>
      </w:r>
      <w:r w:rsidRPr="00AD28E9">
        <w:rPr>
          <w:b/>
        </w:rPr>
        <w:t>avvisi di acceratamento</w:t>
      </w:r>
      <w:r>
        <w:t xml:space="preserve"> </w:t>
      </w:r>
      <w:r w:rsidRPr="00DA10F0">
        <w:rPr>
          <w:b/>
        </w:rPr>
        <w:t>esecutivo (AV.E)</w:t>
      </w:r>
      <w:r>
        <w:t>, spetti l’aggio previsto l’art. 17 del D.Lgs. 112/99 e che questo sia posto completamente a carico del contribuente.</w:t>
      </w:r>
    </w:p>
    <w:p w:rsidR="00FC68EA" w:rsidRDefault="00FC68EA"/>
    <w:p w:rsidR="00FC68EA" w:rsidRDefault="00FC68EA">
      <w:r>
        <w:t>L’art. 17, comma 4, del D.Lgs. 112/99 dispone, inoltre, che:</w:t>
      </w:r>
    </w:p>
    <w:p w:rsidR="00FC68EA" w:rsidRDefault="00FC68EA">
      <w:pPr>
        <w:numPr>
          <w:ilvl w:val="0"/>
          <w:numId w:val="13"/>
        </w:numPr>
      </w:pPr>
      <w:r>
        <w:t>per i ruoli emessi da uffici statali le modalità di erogazione dell’aggio vengano stabilite con decreto del Ministero delle Finanze,</w:t>
      </w:r>
    </w:p>
    <w:p w:rsidR="00FC68EA" w:rsidRDefault="00FC68EA">
      <w:pPr>
        <w:numPr>
          <w:ilvl w:val="0"/>
          <w:numId w:val="13"/>
        </w:numPr>
      </w:pPr>
      <w:r>
        <w:t>per gli altri ruoli l’aggio venga trattenuto dal concessionario all’atto del versamento all’ente impositore delle somme riscosse.</w:t>
      </w:r>
    </w:p>
    <w:p w:rsidR="00FC68EA" w:rsidRDefault="00FC68EA"/>
    <w:p w:rsidR="00FC68EA" w:rsidRDefault="00FC68EA">
      <w:r>
        <w:lastRenderedPageBreak/>
        <w:t>Con l’art. 32, comma 1, D.L. 185/2008 è stato modificato l’art. 17, comma 4, del D.Lgs. 122/99 prevedendo che a partire dal 1° gennaio 2009 l’aggio di riscossione venga trattenuto all’atto del versamento delle somme riscosse per qualsiasi ente creditore (compresi gli uffici statali).</w:t>
      </w:r>
    </w:p>
    <w:p w:rsidR="00FC68EA" w:rsidRDefault="00FC68EA"/>
    <w:p w:rsidR="00FC68EA" w:rsidRDefault="00FC68EA">
      <w:r>
        <w:t>Sinteticamente, quindi, la remunerazione del concessionario per le riscossioni effettuate è la seguente:</w:t>
      </w:r>
    </w:p>
    <w:p w:rsidR="00FC68EA" w:rsidRDefault="00FC68EA">
      <w:pPr>
        <w:pStyle w:val="FunDescrEstesa"/>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985"/>
        <w:gridCol w:w="2410"/>
        <w:gridCol w:w="2268"/>
        <w:gridCol w:w="1134"/>
      </w:tblGrid>
      <w:tr w:rsidR="00FC68EA" w:rsidTr="00EF6896">
        <w:trPr>
          <w:tblHeader/>
        </w:trPr>
        <w:tc>
          <w:tcPr>
            <w:tcW w:w="1701" w:type="dxa"/>
            <w:vAlign w:val="center"/>
          </w:tcPr>
          <w:p w:rsidR="00FC68EA" w:rsidRDefault="00FC68EA">
            <w:pPr>
              <w:pStyle w:val="FunDescrEstesa"/>
              <w:jc w:val="center"/>
              <w:rPr>
                <w:rFonts w:ascii="Arial" w:hAnsi="Arial" w:cs="Arial"/>
                <w:b/>
                <w:sz w:val="16"/>
                <w:szCs w:val="16"/>
              </w:rPr>
            </w:pPr>
          </w:p>
        </w:tc>
        <w:tc>
          <w:tcPr>
            <w:tcW w:w="1985" w:type="dxa"/>
            <w:vAlign w:val="center"/>
          </w:tcPr>
          <w:p w:rsidR="00FC68EA" w:rsidRDefault="00FC68EA">
            <w:pPr>
              <w:jc w:val="center"/>
              <w:rPr>
                <w:rFonts w:ascii="Arial" w:hAnsi="Arial" w:cs="Arial"/>
                <w:b/>
                <w:sz w:val="16"/>
                <w:szCs w:val="16"/>
              </w:rPr>
            </w:pPr>
            <w:r>
              <w:rPr>
                <w:rFonts w:ascii="Arial" w:hAnsi="Arial" w:cs="Arial"/>
                <w:b/>
                <w:sz w:val="16"/>
                <w:szCs w:val="16"/>
              </w:rPr>
              <w:t>tipo iscrizione a ruolo</w:t>
            </w:r>
          </w:p>
        </w:tc>
        <w:tc>
          <w:tcPr>
            <w:tcW w:w="2410" w:type="dxa"/>
            <w:vAlign w:val="center"/>
          </w:tcPr>
          <w:p w:rsidR="00FC68EA" w:rsidRDefault="00FC68EA">
            <w:pPr>
              <w:jc w:val="center"/>
              <w:rPr>
                <w:rFonts w:ascii="Arial" w:hAnsi="Arial" w:cs="Arial"/>
                <w:b/>
                <w:sz w:val="16"/>
                <w:szCs w:val="16"/>
              </w:rPr>
            </w:pPr>
            <w:r>
              <w:rPr>
                <w:rFonts w:ascii="Arial" w:hAnsi="Arial" w:cs="Arial"/>
                <w:b/>
                <w:sz w:val="16"/>
                <w:szCs w:val="16"/>
              </w:rPr>
              <w:t>rata non scaduta</w:t>
            </w:r>
          </w:p>
        </w:tc>
        <w:tc>
          <w:tcPr>
            <w:tcW w:w="2268" w:type="dxa"/>
            <w:vAlign w:val="center"/>
          </w:tcPr>
          <w:p w:rsidR="00FC68EA" w:rsidRDefault="00FC68EA">
            <w:pPr>
              <w:jc w:val="center"/>
              <w:rPr>
                <w:rFonts w:ascii="Arial" w:hAnsi="Arial" w:cs="Arial"/>
                <w:b/>
                <w:sz w:val="16"/>
                <w:szCs w:val="16"/>
              </w:rPr>
            </w:pPr>
            <w:r>
              <w:rPr>
                <w:rFonts w:ascii="Arial" w:hAnsi="Arial" w:cs="Arial"/>
                <w:b/>
                <w:sz w:val="16"/>
                <w:szCs w:val="16"/>
              </w:rPr>
              <w:t>rata scaduta</w:t>
            </w:r>
          </w:p>
        </w:tc>
        <w:tc>
          <w:tcPr>
            <w:tcW w:w="1134" w:type="dxa"/>
            <w:vAlign w:val="center"/>
          </w:tcPr>
          <w:p w:rsidR="00FC68EA" w:rsidRDefault="00FC68EA" w:rsidP="00EF6896">
            <w:pPr>
              <w:jc w:val="center"/>
              <w:rPr>
                <w:rFonts w:ascii="Arial" w:hAnsi="Arial" w:cs="Arial"/>
                <w:b/>
                <w:sz w:val="16"/>
                <w:szCs w:val="16"/>
              </w:rPr>
            </w:pPr>
            <w:r>
              <w:rPr>
                <w:rFonts w:ascii="Arial" w:hAnsi="Arial" w:cs="Arial"/>
                <w:b/>
                <w:sz w:val="16"/>
                <w:szCs w:val="16"/>
              </w:rPr>
              <w:t>su mora</w:t>
            </w:r>
          </w:p>
        </w:tc>
      </w:tr>
      <w:tr w:rsidR="00FC68EA" w:rsidTr="00EF6896">
        <w:tc>
          <w:tcPr>
            <w:tcW w:w="1701" w:type="dxa"/>
            <w:tcBorders>
              <w:bottom w:val="nil"/>
            </w:tcBorders>
          </w:tcPr>
          <w:p w:rsidR="00FC68EA" w:rsidRDefault="00FC68EA">
            <w:pPr>
              <w:rPr>
                <w:rFonts w:ascii="Arial" w:hAnsi="Arial" w:cs="Arial"/>
                <w:b/>
                <w:sz w:val="16"/>
                <w:szCs w:val="16"/>
              </w:rPr>
            </w:pPr>
            <w:r>
              <w:rPr>
                <w:rFonts w:ascii="Arial" w:hAnsi="Arial" w:cs="Arial"/>
                <w:b/>
                <w:sz w:val="16"/>
                <w:szCs w:val="16"/>
              </w:rPr>
              <w:t>Ruoli ‘per avvisi’</w:t>
            </w:r>
          </w:p>
        </w:tc>
        <w:tc>
          <w:tcPr>
            <w:tcW w:w="1985" w:type="dxa"/>
            <w:vAlign w:val="center"/>
          </w:tcPr>
          <w:p w:rsidR="00FC68EA" w:rsidRDefault="00FC68EA">
            <w:pPr>
              <w:jc w:val="left"/>
              <w:rPr>
                <w:rFonts w:ascii="Arial" w:hAnsi="Arial" w:cs="Arial"/>
                <w:sz w:val="16"/>
                <w:szCs w:val="16"/>
              </w:rPr>
            </w:pPr>
            <w:r>
              <w:rPr>
                <w:rFonts w:ascii="Arial" w:hAnsi="Arial" w:cs="Arial"/>
                <w:sz w:val="16"/>
                <w:szCs w:val="16"/>
              </w:rPr>
              <w:t>non coattiva</w:t>
            </w:r>
          </w:p>
        </w:tc>
        <w:tc>
          <w:tcPr>
            <w:tcW w:w="2410" w:type="dxa"/>
            <w:vAlign w:val="center"/>
          </w:tcPr>
          <w:p w:rsidR="00FC68EA" w:rsidRDefault="00FC68EA">
            <w:pPr>
              <w:rPr>
                <w:rFonts w:ascii="Arial" w:hAnsi="Arial" w:cs="Arial"/>
                <w:sz w:val="16"/>
                <w:szCs w:val="16"/>
              </w:rPr>
            </w:pPr>
            <w:r>
              <w:rPr>
                <w:rFonts w:ascii="Arial" w:hAnsi="Arial" w:cs="Arial"/>
                <w:sz w:val="16"/>
                <w:szCs w:val="16"/>
              </w:rPr>
              <w:t>da convenzione</w:t>
            </w:r>
          </w:p>
        </w:tc>
        <w:tc>
          <w:tcPr>
            <w:tcW w:w="2268" w:type="dxa"/>
            <w:vAlign w:val="center"/>
          </w:tcPr>
          <w:p w:rsidR="00FC68EA" w:rsidRDefault="00FC68EA">
            <w:pPr>
              <w:rPr>
                <w:rFonts w:ascii="Arial" w:hAnsi="Arial" w:cs="Arial"/>
                <w:sz w:val="16"/>
                <w:szCs w:val="16"/>
              </w:rPr>
            </w:pPr>
            <w:r>
              <w:rPr>
                <w:rFonts w:ascii="Arial" w:hAnsi="Arial" w:cs="Arial"/>
                <w:sz w:val="16"/>
                <w:szCs w:val="16"/>
              </w:rPr>
              <w:t>da convenzione</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val="restart"/>
          </w:tcPr>
          <w:p w:rsidR="00FC68EA" w:rsidRDefault="00FC68EA">
            <w:pPr>
              <w:rPr>
                <w:rFonts w:ascii="Arial" w:hAnsi="Arial" w:cs="Arial"/>
                <w:b/>
                <w:sz w:val="16"/>
                <w:szCs w:val="16"/>
              </w:rPr>
            </w:pPr>
            <w:r>
              <w:rPr>
                <w:rFonts w:ascii="Arial" w:hAnsi="Arial" w:cs="Arial"/>
                <w:b/>
                <w:sz w:val="16"/>
                <w:szCs w:val="16"/>
              </w:rPr>
              <w:t xml:space="preserve">Ruoli enti pubblici </w:t>
            </w:r>
          </w:p>
          <w:p w:rsidR="00FC68EA" w:rsidRDefault="00FC68EA">
            <w:pPr>
              <w:rPr>
                <w:rFonts w:ascii="Arial" w:hAnsi="Arial" w:cs="Arial"/>
                <w:b/>
                <w:sz w:val="16"/>
                <w:szCs w:val="16"/>
              </w:rPr>
            </w:pPr>
            <w:r>
              <w:rPr>
                <w:rFonts w:ascii="Arial" w:hAnsi="Arial" w:cs="Arial"/>
                <w:b/>
                <w:sz w:val="16"/>
                <w:szCs w:val="16"/>
              </w:rPr>
              <w:t>Previdenziali</w:t>
            </w: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w:t>
            </w:r>
          </w:p>
        </w:tc>
        <w:tc>
          <w:tcPr>
            <w:tcW w:w="2410" w:type="dxa"/>
            <w:vAlign w:val="center"/>
          </w:tcPr>
          <w:p w:rsidR="00FC68EA" w:rsidRDefault="00FC68EA">
            <w:pPr>
              <w:rPr>
                <w:rFonts w:ascii="Arial" w:hAnsi="Arial" w:cs="Arial"/>
                <w:sz w:val="16"/>
                <w:szCs w:val="16"/>
              </w:rPr>
            </w:pPr>
            <w:r>
              <w:rPr>
                <w:rFonts w:ascii="Arial" w:hAnsi="Arial" w:cs="Arial"/>
                <w:sz w:val="16"/>
                <w:szCs w:val="16"/>
              </w:rPr>
              <w:t xml:space="preserve">2,50% </w:t>
            </w:r>
          </w:p>
        </w:tc>
        <w:tc>
          <w:tcPr>
            <w:tcW w:w="2268" w:type="dxa"/>
            <w:vAlign w:val="center"/>
          </w:tcPr>
          <w:p w:rsidR="00FC68EA" w:rsidRDefault="00FC68EA">
            <w:pPr>
              <w:rPr>
                <w:rFonts w:ascii="Arial" w:hAnsi="Arial" w:cs="Arial"/>
                <w:sz w:val="16"/>
                <w:szCs w:val="16"/>
              </w:rPr>
            </w:pPr>
            <w:r>
              <w:rPr>
                <w:rFonts w:ascii="Arial" w:hAnsi="Arial" w:cs="Arial"/>
                <w:sz w:val="16"/>
                <w:szCs w:val="16"/>
              </w:rPr>
              <w:t>2,50% + 4,65% = 7,15%</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 consegna 25.03.2007</w:t>
            </w:r>
          </w:p>
        </w:tc>
        <w:tc>
          <w:tcPr>
            <w:tcW w:w="2410" w:type="dxa"/>
            <w:vAlign w:val="center"/>
          </w:tcPr>
          <w:p w:rsidR="00FC68EA" w:rsidRDefault="00FC68EA">
            <w:pPr>
              <w:rPr>
                <w:rFonts w:ascii="Arial" w:hAnsi="Arial" w:cs="Arial"/>
                <w:sz w:val="16"/>
                <w:szCs w:val="16"/>
              </w:rPr>
            </w:pPr>
            <w:r>
              <w:rPr>
                <w:rFonts w:ascii="Arial" w:hAnsi="Arial" w:cs="Arial"/>
                <w:sz w:val="16"/>
                <w:szCs w:val="16"/>
              </w:rPr>
              <w:t>2,50% + 4,65% = 7,15%</w:t>
            </w:r>
          </w:p>
        </w:tc>
        <w:tc>
          <w:tcPr>
            <w:tcW w:w="2268" w:type="dxa"/>
            <w:vAlign w:val="center"/>
          </w:tcPr>
          <w:p w:rsidR="00FC68EA" w:rsidRDefault="00FC68EA">
            <w:pPr>
              <w:rPr>
                <w:rFonts w:ascii="Arial" w:hAnsi="Arial" w:cs="Arial"/>
                <w:sz w:val="16"/>
                <w:szCs w:val="16"/>
              </w:rPr>
            </w:pPr>
            <w:r>
              <w:rPr>
                <w:rFonts w:ascii="Arial" w:hAnsi="Arial" w:cs="Arial"/>
                <w:sz w:val="16"/>
                <w:szCs w:val="16"/>
              </w:rPr>
              <w:t>2,50% + 4,65% = 7,15%</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 consegna 10.01.2009</w:t>
            </w:r>
          </w:p>
        </w:tc>
        <w:tc>
          <w:tcPr>
            <w:tcW w:w="2410" w:type="dxa"/>
            <w:vAlign w:val="center"/>
          </w:tcPr>
          <w:p w:rsidR="00FC68EA" w:rsidRDefault="00FC68EA">
            <w:pPr>
              <w:rPr>
                <w:rFonts w:ascii="Arial" w:hAnsi="Arial" w:cs="Arial"/>
                <w:sz w:val="16"/>
                <w:szCs w:val="16"/>
              </w:rPr>
            </w:pPr>
            <w:r>
              <w:rPr>
                <w:rFonts w:ascii="Arial" w:hAnsi="Arial" w:cs="Arial"/>
                <w:sz w:val="16"/>
                <w:szCs w:val="16"/>
              </w:rPr>
              <w:t>2,50% + 4,65% = 7,15%</w:t>
            </w:r>
          </w:p>
        </w:tc>
        <w:tc>
          <w:tcPr>
            <w:tcW w:w="2268" w:type="dxa"/>
            <w:vAlign w:val="center"/>
          </w:tcPr>
          <w:p w:rsidR="00FC68EA" w:rsidRDefault="00FC68EA">
            <w:pPr>
              <w:rPr>
                <w:rFonts w:ascii="Arial" w:hAnsi="Arial" w:cs="Arial"/>
                <w:sz w:val="16"/>
                <w:szCs w:val="16"/>
              </w:rPr>
            </w:pPr>
            <w:r>
              <w:rPr>
                <w:rFonts w:ascii="Arial" w:hAnsi="Arial" w:cs="Arial"/>
                <w:sz w:val="16"/>
                <w:szCs w:val="16"/>
              </w:rPr>
              <w:t>2,50% + 4,65% = 7,15%</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 visto 01.01.2013</w:t>
            </w:r>
          </w:p>
        </w:tc>
        <w:tc>
          <w:tcPr>
            <w:tcW w:w="2410" w:type="dxa"/>
            <w:vAlign w:val="center"/>
          </w:tcPr>
          <w:p w:rsidR="00FC68EA" w:rsidRDefault="00FC68EA" w:rsidP="00641CB2">
            <w:pPr>
              <w:rPr>
                <w:rFonts w:ascii="Arial" w:hAnsi="Arial" w:cs="Arial"/>
                <w:sz w:val="16"/>
                <w:szCs w:val="16"/>
              </w:rPr>
            </w:pPr>
            <w:r>
              <w:rPr>
                <w:rFonts w:ascii="Arial" w:hAnsi="Arial" w:cs="Arial"/>
                <w:sz w:val="16"/>
                <w:szCs w:val="16"/>
              </w:rPr>
              <w:t>2,50% + 4,65% = 7,15%</w:t>
            </w:r>
          </w:p>
        </w:tc>
        <w:tc>
          <w:tcPr>
            <w:tcW w:w="2268" w:type="dxa"/>
            <w:vAlign w:val="center"/>
          </w:tcPr>
          <w:p w:rsidR="00FC68EA" w:rsidRDefault="00FC68EA" w:rsidP="00641CB2">
            <w:pPr>
              <w:rPr>
                <w:rFonts w:ascii="Arial" w:hAnsi="Arial" w:cs="Arial"/>
                <w:sz w:val="16"/>
                <w:szCs w:val="16"/>
              </w:rPr>
            </w:pPr>
            <w:r>
              <w:rPr>
                <w:rFonts w:ascii="Arial" w:hAnsi="Arial" w:cs="Arial"/>
                <w:sz w:val="16"/>
                <w:szCs w:val="16"/>
              </w:rPr>
              <w:t>2,50% + 4,65% = 7,15%</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w:t>
            </w:r>
          </w:p>
        </w:tc>
        <w:tc>
          <w:tcPr>
            <w:tcW w:w="2410"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2268"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consegna 10.01.2009</w:t>
            </w:r>
          </w:p>
        </w:tc>
        <w:tc>
          <w:tcPr>
            <w:tcW w:w="2410" w:type="dxa"/>
            <w:vAlign w:val="center"/>
          </w:tcPr>
          <w:p w:rsidR="00FC68EA" w:rsidRDefault="00FC68EA">
            <w:pPr>
              <w:rPr>
                <w:rFonts w:ascii="Arial" w:hAnsi="Arial" w:cs="Arial"/>
                <w:sz w:val="16"/>
                <w:szCs w:val="16"/>
              </w:rPr>
            </w:pPr>
            <w:r>
              <w:rPr>
                <w:rFonts w:ascii="Arial" w:hAnsi="Arial" w:cs="Arial"/>
                <w:sz w:val="16"/>
                <w:szCs w:val="16"/>
              </w:rPr>
              <w:t>9%</w:t>
            </w:r>
          </w:p>
        </w:tc>
        <w:tc>
          <w:tcPr>
            <w:tcW w:w="2268" w:type="dxa"/>
            <w:vAlign w:val="center"/>
          </w:tcPr>
          <w:p w:rsidR="00FC68EA" w:rsidRDefault="00FC68EA">
            <w:pPr>
              <w:rPr>
                <w:rFonts w:ascii="Arial" w:hAnsi="Arial" w:cs="Arial"/>
                <w:sz w:val="16"/>
                <w:szCs w:val="16"/>
              </w:rPr>
            </w:pPr>
            <w:r>
              <w:rPr>
                <w:rFonts w:ascii="Arial" w:hAnsi="Arial" w:cs="Arial"/>
                <w:sz w:val="16"/>
                <w:szCs w:val="16"/>
              </w:rPr>
              <w:t>9%</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9%</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visto 01.01.2013</w:t>
            </w:r>
          </w:p>
        </w:tc>
        <w:tc>
          <w:tcPr>
            <w:tcW w:w="2410" w:type="dxa"/>
            <w:vAlign w:val="center"/>
          </w:tcPr>
          <w:p w:rsidR="00FC68EA" w:rsidRDefault="00FC68EA">
            <w:pPr>
              <w:rPr>
                <w:rFonts w:ascii="Arial" w:hAnsi="Arial" w:cs="Arial"/>
                <w:sz w:val="16"/>
                <w:szCs w:val="16"/>
              </w:rPr>
            </w:pPr>
            <w:r>
              <w:rPr>
                <w:rFonts w:ascii="Arial" w:hAnsi="Arial" w:cs="Arial"/>
                <w:sz w:val="16"/>
                <w:szCs w:val="16"/>
              </w:rPr>
              <w:t>8%</w:t>
            </w:r>
          </w:p>
        </w:tc>
        <w:tc>
          <w:tcPr>
            <w:tcW w:w="2268" w:type="dxa"/>
            <w:vAlign w:val="center"/>
          </w:tcPr>
          <w:p w:rsidR="00FC68EA" w:rsidRDefault="00FC68EA">
            <w:pPr>
              <w:rPr>
                <w:rFonts w:ascii="Arial" w:hAnsi="Arial" w:cs="Arial"/>
                <w:sz w:val="16"/>
                <w:szCs w:val="16"/>
              </w:rPr>
            </w:pPr>
            <w:r>
              <w:rPr>
                <w:rFonts w:ascii="Arial" w:hAnsi="Arial" w:cs="Arial"/>
                <w:sz w:val="16"/>
                <w:szCs w:val="16"/>
              </w:rPr>
              <w:t>8%</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8%</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AV.A</w:t>
            </w:r>
          </w:p>
        </w:tc>
        <w:tc>
          <w:tcPr>
            <w:tcW w:w="2410" w:type="dxa"/>
            <w:vAlign w:val="center"/>
          </w:tcPr>
          <w:p w:rsidR="00FC68EA" w:rsidRDefault="00FC68EA">
            <w:pPr>
              <w:rPr>
                <w:rFonts w:ascii="Arial" w:hAnsi="Arial" w:cs="Arial"/>
                <w:sz w:val="16"/>
                <w:szCs w:val="16"/>
              </w:rPr>
            </w:pPr>
            <w:r>
              <w:rPr>
                <w:rFonts w:ascii="Arial" w:hAnsi="Arial" w:cs="Arial"/>
                <w:sz w:val="16"/>
                <w:szCs w:val="16"/>
              </w:rPr>
              <w:t>9%</w:t>
            </w:r>
          </w:p>
        </w:tc>
        <w:tc>
          <w:tcPr>
            <w:tcW w:w="2268" w:type="dxa"/>
            <w:vAlign w:val="center"/>
          </w:tcPr>
          <w:p w:rsidR="00FC68EA" w:rsidRDefault="00FC68EA">
            <w:pPr>
              <w:rPr>
                <w:rFonts w:ascii="Arial" w:hAnsi="Arial" w:cs="Arial"/>
                <w:sz w:val="16"/>
                <w:szCs w:val="16"/>
              </w:rPr>
            </w:pPr>
            <w:r>
              <w:rPr>
                <w:rFonts w:ascii="Arial" w:hAnsi="Arial" w:cs="Arial"/>
                <w:sz w:val="16"/>
                <w:szCs w:val="16"/>
              </w:rPr>
              <w:t>9%</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9%</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AV.A</w:t>
            </w:r>
          </w:p>
          <w:p w:rsidR="00FC68EA" w:rsidRDefault="00FC68EA">
            <w:pPr>
              <w:jc w:val="left"/>
              <w:rPr>
                <w:rFonts w:ascii="Arial" w:hAnsi="Arial" w:cs="Arial"/>
                <w:sz w:val="16"/>
                <w:szCs w:val="16"/>
              </w:rPr>
            </w:pPr>
            <w:r>
              <w:rPr>
                <w:rFonts w:ascii="Arial" w:hAnsi="Arial" w:cs="Arial"/>
                <w:sz w:val="16"/>
                <w:szCs w:val="16"/>
              </w:rPr>
              <w:t>visto 01.01.2013</w:t>
            </w:r>
          </w:p>
        </w:tc>
        <w:tc>
          <w:tcPr>
            <w:tcW w:w="2410" w:type="dxa"/>
            <w:vAlign w:val="center"/>
          </w:tcPr>
          <w:p w:rsidR="00FC68EA" w:rsidRDefault="00FC68EA">
            <w:pPr>
              <w:rPr>
                <w:rFonts w:ascii="Arial" w:hAnsi="Arial" w:cs="Arial"/>
                <w:sz w:val="16"/>
                <w:szCs w:val="16"/>
              </w:rPr>
            </w:pPr>
            <w:r>
              <w:rPr>
                <w:rFonts w:ascii="Arial" w:hAnsi="Arial" w:cs="Arial"/>
                <w:sz w:val="16"/>
                <w:szCs w:val="16"/>
              </w:rPr>
              <w:t>8%</w:t>
            </w:r>
          </w:p>
        </w:tc>
        <w:tc>
          <w:tcPr>
            <w:tcW w:w="2268" w:type="dxa"/>
            <w:vAlign w:val="center"/>
          </w:tcPr>
          <w:p w:rsidR="00FC68EA" w:rsidRDefault="00FC68EA">
            <w:pPr>
              <w:rPr>
                <w:rFonts w:ascii="Arial" w:hAnsi="Arial" w:cs="Arial"/>
                <w:sz w:val="16"/>
                <w:szCs w:val="16"/>
              </w:rPr>
            </w:pPr>
            <w:r>
              <w:rPr>
                <w:rFonts w:ascii="Arial" w:hAnsi="Arial" w:cs="Arial"/>
                <w:sz w:val="16"/>
                <w:szCs w:val="16"/>
              </w:rPr>
              <w:t>8%</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8%</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cartolarizzati</w:t>
            </w:r>
          </w:p>
        </w:tc>
        <w:tc>
          <w:tcPr>
            <w:tcW w:w="2410" w:type="dxa"/>
            <w:vAlign w:val="center"/>
          </w:tcPr>
          <w:p w:rsidR="00FC68EA" w:rsidRDefault="00FC68EA">
            <w:pPr>
              <w:rPr>
                <w:rFonts w:ascii="Arial" w:hAnsi="Arial" w:cs="Arial"/>
                <w:sz w:val="16"/>
                <w:szCs w:val="16"/>
              </w:rPr>
            </w:pPr>
            <w:r>
              <w:rPr>
                <w:rFonts w:ascii="Arial" w:hAnsi="Arial" w:cs="Arial"/>
                <w:sz w:val="16"/>
                <w:szCs w:val="16"/>
              </w:rPr>
              <w:t xml:space="preserve">2,50% </w:t>
            </w:r>
          </w:p>
        </w:tc>
        <w:tc>
          <w:tcPr>
            <w:tcW w:w="2268"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cartolarizzati consegna 25.03.2007</w:t>
            </w:r>
          </w:p>
        </w:tc>
        <w:tc>
          <w:tcPr>
            <w:tcW w:w="2410" w:type="dxa"/>
            <w:vAlign w:val="center"/>
          </w:tcPr>
          <w:p w:rsidR="00FC68EA" w:rsidRDefault="00FC68EA">
            <w:pPr>
              <w:rPr>
                <w:rFonts w:ascii="Arial" w:hAnsi="Arial" w:cs="Arial"/>
                <w:sz w:val="16"/>
                <w:szCs w:val="16"/>
              </w:rPr>
            </w:pPr>
            <w:r>
              <w:rPr>
                <w:rFonts w:ascii="Arial" w:hAnsi="Arial" w:cs="Arial"/>
                <w:sz w:val="16"/>
                <w:szCs w:val="16"/>
              </w:rPr>
              <w:t>2,50% + 4,65% = 7,15%</w:t>
            </w:r>
          </w:p>
        </w:tc>
        <w:tc>
          <w:tcPr>
            <w:tcW w:w="2268"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cartolarizzati consegna 10.01.2009</w:t>
            </w:r>
          </w:p>
        </w:tc>
        <w:tc>
          <w:tcPr>
            <w:tcW w:w="2410" w:type="dxa"/>
            <w:vAlign w:val="center"/>
          </w:tcPr>
          <w:p w:rsidR="00FC68EA" w:rsidRDefault="00FC68EA">
            <w:pPr>
              <w:rPr>
                <w:rFonts w:ascii="Arial" w:hAnsi="Arial" w:cs="Arial"/>
                <w:sz w:val="16"/>
                <w:szCs w:val="16"/>
              </w:rPr>
            </w:pPr>
            <w:r>
              <w:rPr>
                <w:rFonts w:ascii="Arial" w:hAnsi="Arial" w:cs="Arial"/>
                <w:sz w:val="16"/>
                <w:szCs w:val="16"/>
              </w:rPr>
              <w:t>2,50% + 4,65% = 7,15%</w:t>
            </w:r>
          </w:p>
        </w:tc>
        <w:tc>
          <w:tcPr>
            <w:tcW w:w="2268" w:type="dxa"/>
            <w:vAlign w:val="center"/>
          </w:tcPr>
          <w:p w:rsidR="00FC68EA" w:rsidRDefault="00FC68EA">
            <w:pPr>
              <w:rPr>
                <w:rFonts w:ascii="Arial" w:hAnsi="Arial" w:cs="Arial"/>
                <w:sz w:val="16"/>
                <w:szCs w:val="16"/>
              </w:rPr>
            </w:pPr>
            <w:r>
              <w:rPr>
                <w:rFonts w:ascii="Arial" w:hAnsi="Arial" w:cs="Arial"/>
                <w:sz w:val="16"/>
                <w:szCs w:val="16"/>
              </w:rPr>
              <w:t>9%</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9%</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cartolarizzati visto 01.01.2013</w:t>
            </w:r>
          </w:p>
        </w:tc>
        <w:tc>
          <w:tcPr>
            <w:tcW w:w="2410" w:type="dxa"/>
            <w:vAlign w:val="center"/>
          </w:tcPr>
          <w:p w:rsidR="00FC68EA" w:rsidRDefault="00FC68EA">
            <w:pPr>
              <w:rPr>
                <w:rFonts w:ascii="Arial" w:hAnsi="Arial" w:cs="Arial"/>
                <w:sz w:val="16"/>
                <w:szCs w:val="16"/>
              </w:rPr>
            </w:pPr>
            <w:r>
              <w:rPr>
                <w:rFonts w:ascii="Arial" w:hAnsi="Arial" w:cs="Arial"/>
                <w:sz w:val="16"/>
                <w:szCs w:val="16"/>
              </w:rPr>
              <w:t>2,50% + 4,65% = 7,15</w:t>
            </w:r>
          </w:p>
        </w:tc>
        <w:tc>
          <w:tcPr>
            <w:tcW w:w="2268" w:type="dxa"/>
            <w:vAlign w:val="center"/>
          </w:tcPr>
          <w:p w:rsidR="00FC68EA" w:rsidRDefault="00FC68EA">
            <w:pPr>
              <w:rPr>
                <w:rFonts w:ascii="Arial" w:hAnsi="Arial" w:cs="Arial"/>
                <w:sz w:val="16"/>
                <w:szCs w:val="16"/>
              </w:rPr>
            </w:pPr>
            <w:r>
              <w:rPr>
                <w:rFonts w:ascii="Arial" w:hAnsi="Arial" w:cs="Arial"/>
                <w:sz w:val="16"/>
                <w:szCs w:val="16"/>
              </w:rPr>
              <w:t>8%</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8%</w:t>
            </w:r>
          </w:p>
        </w:tc>
      </w:tr>
      <w:tr w:rsidR="00FC68EA" w:rsidTr="00EF6896">
        <w:tc>
          <w:tcPr>
            <w:tcW w:w="1701" w:type="dxa"/>
            <w:vMerge/>
            <w:tcBorders>
              <w:bottom w:val="nil"/>
            </w:tcBorders>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cartolarizzati AVA</w:t>
            </w:r>
          </w:p>
        </w:tc>
        <w:tc>
          <w:tcPr>
            <w:tcW w:w="2410" w:type="dxa"/>
            <w:vAlign w:val="center"/>
          </w:tcPr>
          <w:p w:rsidR="00FC68EA" w:rsidRDefault="00FC68EA">
            <w:pPr>
              <w:rPr>
                <w:rFonts w:ascii="Arial" w:hAnsi="Arial" w:cs="Arial"/>
                <w:sz w:val="16"/>
                <w:szCs w:val="16"/>
              </w:rPr>
            </w:pPr>
            <w:r>
              <w:rPr>
                <w:rFonts w:ascii="Arial" w:hAnsi="Arial" w:cs="Arial"/>
                <w:sz w:val="16"/>
                <w:szCs w:val="16"/>
              </w:rPr>
              <w:t>9%</w:t>
            </w:r>
          </w:p>
        </w:tc>
        <w:tc>
          <w:tcPr>
            <w:tcW w:w="2268" w:type="dxa"/>
            <w:vAlign w:val="center"/>
          </w:tcPr>
          <w:p w:rsidR="00FC68EA" w:rsidRDefault="00FC68EA">
            <w:pPr>
              <w:rPr>
                <w:rFonts w:ascii="Arial" w:hAnsi="Arial" w:cs="Arial"/>
                <w:sz w:val="16"/>
                <w:szCs w:val="16"/>
              </w:rPr>
            </w:pPr>
            <w:r>
              <w:rPr>
                <w:rFonts w:ascii="Arial" w:hAnsi="Arial" w:cs="Arial"/>
                <w:sz w:val="16"/>
                <w:szCs w:val="16"/>
              </w:rPr>
              <w:t>9%</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9%</w:t>
            </w:r>
          </w:p>
        </w:tc>
      </w:tr>
      <w:tr w:rsidR="00FC68EA" w:rsidTr="00EF6896">
        <w:tc>
          <w:tcPr>
            <w:tcW w:w="1701" w:type="dxa"/>
            <w:vMerge/>
            <w:tcBorders>
              <w:bottom w:val="nil"/>
            </w:tcBorders>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cartolarizzati AVA</w:t>
            </w:r>
          </w:p>
          <w:p w:rsidR="00FC68EA" w:rsidRDefault="00FC68EA">
            <w:pPr>
              <w:jc w:val="left"/>
              <w:rPr>
                <w:rFonts w:ascii="Arial" w:hAnsi="Arial" w:cs="Arial"/>
                <w:sz w:val="16"/>
                <w:szCs w:val="16"/>
              </w:rPr>
            </w:pPr>
            <w:r>
              <w:rPr>
                <w:rFonts w:ascii="Arial" w:hAnsi="Arial" w:cs="Arial"/>
                <w:sz w:val="16"/>
                <w:szCs w:val="16"/>
              </w:rPr>
              <w:t>visto 01.01.2013</w:t>
            </w:r>
          </w:p>
        </w:tc>
        <w:tc>
          <w:tcPr>
            <w:tcW w:w="2410" w:type="dxa"/>
            <w:vAlign w:val="center"/>
          </w:tcPr>
          <w:p w:rsidR="00FC68EA" w:rsidRDefault="00FC68EA">
            <w:pPr>
              <w:rPr>
                <w:rFonts w:ascii="Arial" w:hAnsi="Arial" w:cs="Arial"/>
                <w:sz w:val="16"/>
                <w:szCs w:val="16"/>
              </w:rPr>
            </w:pPr>
            <w:r>
              <w:rPr>
                <w:rFonts w:ascii="Arial" w:hAnsi="Arial" w:cs="Arial"/>
                <w:sz w:val="16"/>
                <w:szCs w:val="16"/>
              </w:rPr>
              <w:t>8%</w:t>
            </w:r>
          </w:p>
        </w:tc>
        <w:tc>
          <w:tcPr>
            <w:tcW w:w="2268" w:type="dxa"/>
            <w:vAlign w:val="center"/>
          </w:tcPr>
          <w:p w:rsidR="00FC68EA" w:rsidRDefault="00FC68EA">
            <w:pPr>
              <w:rPr>
                <w:rFonts w:ascii="Arial" w:hAnsi="Arial" w:cs="Arial"/>
                <w:sz w:val="16"/>
                <w:szCs w:val="16"/>
              </w:rPr>
            </w:pPr>
            <w:r>
              <w:rPr>
                <w:rFonts w:ascii="Arial" w:hAnsi="Arial" w:cs="Arial"/>
                <w:sz w:val="16"/>
                <w:szCs w:val="16"/>
              </w:rPr>
              <w:t>8%</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8%</w:t>
            </w:r>
          </w:p>
        </w:tc>
      </w:tr>
      <w:tr w:rsidR="00FC68EA" w:rsidTr="00EF6896">
        <w:tc>
          <w:tcPr>
            <w:tcW w:w="1701" w:type="dxa"/>
            <w:vMerge w:val="restart"/>
          </w:tcPr>
          <w:p w:rsidR="00FC68EA" w:rsidRDefault="00FC68EA">
            <w:pPr>
              <w:rPr>
                <w:rFonts w:ascii="Arial" w:hAnsi="Arial" w:cs="Arial"/>
                <w:b/>
                <w:sz w:val="16"/>
                <w:szCs w:val="16"/>
              </w:rPr>
            </w:pPr>
            <w:r>
              <w:rPr>
                <w:rFonts w:ascii="Arial" w:hAnsi="Arial" w:cs="Arial"/>
                <w:b/>
                <w:sz w:val="16"/>
                <w:szCs w:val="16"/>
              </w:rPr>
              <w:t>Ruoli non erariali</w:t>
            </w: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w:t>
            </w:r>
          </w:p>
        </w:tc>
        <w:tc>
          <w:tcPr>
            <w:tcW w:w="2410" w:type="dxa"/>
            <w:vAlign w:val="center"/>
          </w:tcPr>
          <w:p w:rsidR="00FC68EA" w:rsidRDefault="00FC68EA">
            <w:pPr>
              <w:rPr>
                <w:rFonts w:ascii="Arial" w:hAnsi="Arial" w:cs="Arial"/>
                <w:sz w:val="16"/>
                <w:szCs w:val="16"/>
              </w:rPr>
            </w:pPr>
            <w:r>
              <w:rPr>
                <w:rFonts w:ascii="Arial" w:hAnsi="Arial" w:cs="Arial"/>
                <w:sz w:val="16"/>
                <w:szCs w:val="16"/>
              </w:rPr>
              <w:t>1%   min 2,58   max 154,94</w:t>
            </w:r>
          </w:p>
        </w:tc>
        <w:tc>
          <w:tcPr>
            <w:tcW w:w="2268"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 consegna 10.01.2009</w:t>
            </w:r>
          </w:p>
        </w:tc>
        <w:tc>
          <w:tcPr>
            <w:tcW w:w="2410" w:type="dxa"/>
            <w:vAlign w:val="center"/>
          </w:tcPr>
          <w:p w:rsidR="00FC68EA" w:rsidRDefault="00FC68EA">
            <w:pPr>
              <w:rPr>
                <w:rFonts w:ascii="Arial" w:hAnsi="Arial" w:cs="Arial"/>
                <w:sz w:val="16"/>
                <w:szCs w:val="16"/>
              </w:rPr>
            </w:pPr>
            <w:r>
              <w:rPr>
                <w:rFonts w:ascii="Arial" w:hAnsi="Arial" w:cs="Arial"/>
                <w:sz w:val="16"/>
                <w:szCs w:val="16"/>
              </w:rPr>
              <w:t>1%   min 2,58   max 154,94</w:t>
            </w:r>
          </w:p>
        </w:tc>
        <w:tc>
          <w:tcPr>
            <w:tcW w:w="2268" w:type="dxa"/>
            <w:vAlign w:val="center"/>
          </w:tcPr>
          <w:p w:rsidR="00FC68EA" w:rsidRDefault="00FC68EA">
            <w:pPr>
              <w:rPr>
                <w:rFonts w:ascii="Arial" w:hAnsi="Arial" w:cs="Arial"/>
                <w:sz w:val="16"/>
                <w:szCs w:val="16"/>
              </w:rPr>
            </w:pPr>
            <w:r>
              <w:rPr>
                <w:rFonts w:ascii="Arial" w:hAnsi="Arial" w:cs="Arial"/>
                <w:sz w:val="16"/>
                <w:szCs w:val="16"/>
              </w:rPr>
              <w:t>9%</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9%</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 visto 01.01.2013</w:t>
            </w:r>
          </w:p>
        </w:tc>
        <w:tc>
          <w:tcPr>
            <w:tcW w:w="2410" w:type="dxa"/>
            <w:vAlign w:val="center"/>
          </w:tcPr>
          <w:p w:rsidR="00FC68EA" w:rsidRDefault="00FC68EA">
            <w:pPr>
              <w:rPr>
                <w:rFonts w:ascii="Arial" w:hAnsi="Arial" w:cs="Arial"/>
                <w:sz w:val="16"/>
                <w:szCs w:val="16"/>
              </w:rPr>
            </w:pPr>
            <w:r>
              <w:rPr>
                <w:rFonts w:ascii="Arial" w:hAnsi="Arial" w:cs="Arial"/>
                <w:sz w:val="16"/>
                <w:szCs w:val="16"/>
              </w:rPr>
              <w:t>1%   min 2,58   max 154,94</w:t>
            </w:r>
          </w:p>
        </w:tc>
        <w:tc>
          <w:tcPr>
            <w:tcW w:w="2268" w:type="dxa"/>
            <w:vAlign w:val="center"/>
          </w:tcPr>
          <w:p w:rsidR="00FC68EA" w:rsidRDefault="00FC68EA">
            <w:pPr>
              <w:rPr>
                <w:rFonts w:ascii="Arial" w:hAnsi="Arial" w:cs="Arial"/>
                <w:sz w:val="16"/>
                <w:szCs w:val="16"/>
              </w:rPr>
            </w:pPr>
            <w:r>
              <w:rPr>
                <w:rFonts w:ascii="Arial" w:hAnsi="Arial" w:cs="Arial"/>
                <w:sz w:val="16"/>
                <w:szCs w:val="16"/>
              </w:rPr>
              <w:t>8%</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8%</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w:t>
            </w:r>
          </w:p>
        </w:tc>
        <w:tc>
          <w:tcPr>
            <w:tcW w:w="2410"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2268"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Borders>
              <w:bottom w:val="nil"/>
            </w:tcBorders>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consegna 10.01.2009</w:t>
            </w:r>
          </w:p>
        </w:tc>
        <w:tc>
          <w:tcPr>
            <w:tcW w:w="2410" w:type="dxa"/>
            <w:vAlign w:val="center"/>
          </w:tcPr>
          <w:p w:rsidR="00FC68EA" w:rsidRDefault="00FC68EA">
            <w:pPr>
              <w:rPr>
                <w:rFonts w:ascii="Arial" w:hAnsi="Arial" w:cs="Arial"/>
                <w:sz w:val="16"/>
                <w:szCs w:val="16"/>
              </w:rPr>
            </w:pPr>
            <w:r>
              <w:rPr>
                <w:rFonts w:ascii="Arial" w:hAnsi="Arial" w:cs="Arial"/>
                <w:sz w:val="16"/>
                <w:szCs w:val="16"/>
              </w:rPr>
              <w:t>9%</w:t>
            </w:r>
          </w:p>
        </w:tc>
        <w:tc>
          <w:tcPr>
            <w:tcW w:w="2268" w:type="dxa"/>
            <w:vAlign w:val="center"/>
          </w:tcPr>
          <w:p w:rsidR="00FC68EA" w:rsidRDefault="00FC68EA">
            <w:pPr>
              <w:rPr>
                <w:rFonts w:ascii="Arial" w:hAnsi="Arial" w:cs="Arial"/>
                <w:sz w:val="16"/>
                <w:szCs w:val="16"/>
              </w:rPr>
            </w:pPr>
            <w:r>
              <w:rPr>
                <w:rFonts w:ascii="Arial" w:hAnsi="Arial" w:cs="Arial"/>
                <w:sz w:val="16"/>
                <w:szCs w:val="16"/>
              </w:rPr>
              <w:t>9%</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9%</w:t>
            </w:r>
          </w:p>
        </w:tc>
      </w:tr>
      <w:tr w:rsidR="00FC68EA" w:rsidTr="00EF6896">
        <w:tc>
          <w:tcPr>
            <w:tcW w:w="1701" w:type="dxa"/>
            <w:vMerge/>
            <w:tcBorders>
              <w:bottom w:val="nil"/>
            </w:tcBorders>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visto 01.01.2013</w:t>
            </w:r>
          </w:p>
        </w:tc>
        <w:tc>
          <w:tcPr>
            <w:tcW w:w="2410" w:type="dxa"/>
            <w:vAlign w:val="center"/>
          </w:tcPr>
          <w:p w:rsidR="00FC68EA" w:rsidRDefault="00FC68EA">
            <w:pPr>
              <w:rPr>
                <w:rFonts w:ascii="Arial" w:hAnsi="Arial" w:cs="Arial"/>
                <w:sz w:val="16"/>
                <w:szCs w:val="16"/>
              </w:rPr>
            </w:pPr>
            <w:r>
              <w:rPr>
                <w:rFonts w:ascii="Arial" w:hAnsi="Arial" w:cs="Arial"/>
                <w:sz w:val="16"/>
                <w:szCs w:val="16"/>
              </w:rPr>
              <w:t>8%</w:t>
            </w:r>
          </w:p>
        </w:tc>
        <w:tc>
          <w:tcPr>
            <w:tcW w:w="2268" w:type="dxa"/>
            <w:vAlign w:val="center"/>
          </w:tcPr>
          <w:p w:rsidR="00FC68EA" w:rsidRDefault="00FC68EA">
            <w:pPr>
              <w:rPr>
                <w:rFonts w:ascii="Arial" w:hAnsi="Arial" w:cs="Arial"/>
                <w:sz w:val="16"/>
                <w:szCs w:val="16"/>
              </w:rPr>
            </w:pPr>
            <w:r>
              <w:rPr>
                <w:rFonts w:ascii="Arial" w:hAnsi="Arial" w:cs="Arial"/>
                <w:sz w:val="16"/>
                <w:szCs w:val="16"/>
              </w:rPr>
              <w:t>8%</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8%</w:t>
            </w:r>
          </w:p>
        </w:tc>
      </w:tr>
      <w:tr w:rsidR="00FC68EA" w:rsidTr="00EF6896">
        <w:tc>
          <w:tcPr>
            <w:tcW w:w="1701" w:type="dxa"/>
            <w:vMerge w:val="restart"/>
          </w:tcPr>
          <w:p w:rsidR="00FC68EA" w:rsidRDefault="00FC68EA">
            <w:pPr>
              <w:rPr>
                <w:rFonts w:ascii="Arial" w:hAnsi="Arial" w:cs="Arial"/>
                <w:b/>
                <w:sz w:val="16"/>
                <w:szCs w:val="16"/>
              </w:rPr>
            </w:pPr>
            <w:r>
              <w:rPr>
                <w:rFonts w:ascii="Arial" w:hAnsi="Arial" w:cs="Arial"/>
                <w:b/>
                <w:sz w:val="16"/>
                <w:szCs w:val="16"/>
              </w:rPr>
              <w:t>Ruoli erariali</w:t>
            </w:r>
          </w:p>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w:t>
            </w:r>
          </w:p>
        </w:tc>
        <w:tc>
          <w:tcPr>
            <w:tcW w:w="2410"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2268"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 consegna 10.01.2009</w:t>
            </w:r>
          </w:p>
        </w:tc>
        <w:tc>
          <w:tcPr>
            <w:tcW w:w="2410" w:type="dxa"/>
            <w:vAlign w:val="center"/>
          </w:tcPr>
          <w:p w:rsidR="00FC68EA" w:rsidRDefault="00FC68EA" w:rsidP="00CD6E17">
            <w:pPr>
              <w:rPr>
                <w:rFonts w:ascii="Arial" w:hAnsi="Arial" w:cs="Arial"/>
                <w:sz w:val="16"/>
                <w:szCs w:val="16"/>
              </w:rPr>
            </w:pPr>
            <w:r>
              <w:rPr>
                <w:rFonts w:ascii="Arial" w:hAnsi="Arial" w:cs="Arial"/>
                <w:sz w:val="16"/>
                <w:szCs w:val="16"/>
              </w:rPr>
              <w:t>aggio base + aggio vetustà</w:t>
            </w:r>
          </w:p>
        </w:tc>
        <w:tc>
          <w:tcPr>
            <w:tcW w:w="2268" w:type="dxa"/>
            <w:vAlign w:val="center"/>
          </w:tcPr>
          <w:p w:rsidR="00FC68EA" w:rsidRDefault="00FC68EA">
            <w:pPr>
              <w:rPr>
                <w:rFonts w:ascii="Arial" w:hAnsi="Arial" w:cs="Arial"/>
                <w:sz w:val="16"/>
                <w:szCs w:val="16"/>
              </w:rPr>
            </w:pPr>
            <w:r>
              <w:rPr>
                <w:rFonts w:ascii="Arial" w:hAnsi="Arial" w:cs="Arial"/>
                <w:sz w:val="16"/>
                <w:szCs w:val="16"/>
              </w:rPr>
              <w:t>9%</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9%</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 visto 01.01.2013</w:t>
            </w:r>
          </w:p>
        </w:tc>
        <w:tc>
          <w:tcPr>
            <w:tcW w:w="2410" w:type="dxa"/>
            <w:vAlign w:val="center"/>
          </w:tcPr>
          <w:p w:rsidR="00FC68EA" w:rsidRDefault="00FC68EA" w:rsidP="00641CB2">
            <w:pPr>
              <w:rPr>
                <w:rFonts w:ascii="Arial" w:hAnsi="Arial" w:cs="Arial"/>
                <w:sz w:val="16"/>
                <w:szCs w:val="16"/>
              </w:rPr>
            </w:pPr>
            <w:r>
              <w:rPr>
                <w:rFonts w:ascii="Arial" w:hAnsi="Arial" w:cs="Arial"/>
                <w:sz w:val="16"/>
                <w:szCs w:val="16"/>
              </w:rPr>
              <w:t>aggio base + aggio vetustà</w:t>
            </w:r>
          </w:p>
        </w:tc>
        <w:tc>
          <w:tcPr>
            <w:tcW w:w="2268" w:type="dxa"/>
            <w:vAlign w:val="center"/>
          </w:tcPr>
          <w:p w:rsidR="00FC68EA" w:rsidRDefault="00FC68EA">
            <w:pPr>
              <w:rPr>
                <w:rFonts w:ascii="Arial" w:hAnsi="Arial" w:cs="Arial"/>
                <w:sz w:val="16"/>
                <w:szCs w:val="16"/>
              </w:rPr>
            </w:pPr>
            <w:r>
              <w:rPr>
                <w:rFonts w:ascii="Arial" w:hAnsi="Arial" w:cs="Arial"/>
                <w:sz w:val="16"/>
                <w:szCs w:val="16"/>
              </w:rPr>
              <w:t>8%</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8%</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non coattiva</w:t>
            </w:r>
          </w:p>
          <w:p w:rsidR="00FC68EA" w:rsidRDefault="00FC68EA">
            <w:pPr>
              <w:jc w:val="left"/>
              <w:rPr>
                <w:rFonts w:ascii="Arial" w:hAnsi="Arial" w:cs="Arial"/>
                <w:sz w:val="16"/>
                <w:szCs w:val="16"/>
              </w:rPr>
            </w:pPr>
            <w:r>
              <w:rPr>
                <w:rFonts w:ascii="Arial" w:hAnsi="Arial" w:cs="Arial"/>
                <w:sz w:val="16"/>
                <w:szCs w:val="16"/>
              </w:rPr>
              <w:t>avviso bonario</w:t>
            </w:r>
          </w:p>
        </w:tc>
        <w:tc>
          <w:tcPr>
            <w:tcW w:w="2410" w:type="dxa"/>
            <w:vAlign w:val="center"/>
          </w:tcPr>
          <w:p w:rsidR="00FC68EA" w:rsidRDefault="00FC68EA">
            <w:pPr>
              <w:rPr>
                <w:rFonts w:ascii="Arial" w:hAnsi="Arial" w:cs="Arial"/>
                <w:sz w:val="16"/>
                <w:szCs w:val="16"/>
              </w:rPr>
            </w:pPr>
            <w:r>
              <w:rPr>
                <w:rFonts w:ascii="Arial" w:hAnsi="Arial" w:cs="Arial"/>
                <w:sz w:val="16"/>
                <w:szCs w:val="16"/>
              </w:rPr>
              <w:t>60% aggio base + 60% aggio vetustà</w:t>
            </w:r>
          </w:p>
        </w:tc>
        <w:tc>
          <w:tcPr>
            <w:tcW w:w="2268" w:type="dxa"/>
            <w:vAlign w:val="center"/>
          </w:tcPr>
          <w:p w:rsidR="00FC68EA" w:rsidRDefault="00FC68EA">
            <w:pPr>
              <w:rPr>
                <w:rFonts w:ascii="Arial" w:hAnsi="Arial" w:cs="Arial"/>
                <w:sz w:val="16"/>
                <w:szCs w:val="16"/>
              </w:rPr>
            </w:pP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w:t>
            </w:r>
          </w:p>
        </w:tc>
        <w:tc>
          <w:tcPr>
            <w:tcW w:w="2410"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2268" w:type="dxa"/>
            <w:vAlign w:val="center"/>
          </w:tcPr>
          <w:p w:rsidR="00FC68EA" w:rsidRDefault="00FC68EA">
            <w:pPr>
              <w:rPr>
                <w:rFonts w:ascii="Arial" w:hAnsi="Arial" w:cs="Arial"/>
                <w:sz w:val="16"/>
                <w:szCs w:val="16"/>
              </w:rPr>
            </w:pPr>
            <w:r>
              <w:rPr>
                <w:rFonts w:ascii="Arial" w:hAnsi="Arial" w:cs="Arial"/>
                <w:sz w:val="16"/>
                <w:szCs w:val="16"/>
              </w:rPr>
              <w:t>aggio base + aggio vetustà</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consegna 10.01.2009</w:t>
            </w:r>
          </w:p>
        </w:tc>
        <w:tc>
          <w:tcPr>
            <w:tcW w:w="2410" w:type="dxa"/>
            <w:vAlign w:val="center"/>
          </w:tcPr>
          <w:p w:rsidR="00FC68EA" w:rsidRDefault="00FC68EA">
            <w:pPr>
              <w:rPr>
                <w:rFonts w:ascii="Arial" w:hAnsi="Arial" w:cs="Arial"/>
                <w:sz w:val="16"/>
                <w:szCs w:val="16"/>
              </w:rPr>
            </w:pPr>
            <w:r>
              <w:rPr>
                <w:rFonts w:ascii="Arial" w:hAnsi="Arial" w:cs="Arial"/>
                <w:sz w:val="16"/>
                <w:szCs w:val="16"/>
              </w:rPr>
              <w:t>9%</w:t>
            </w:r>
          </w:p>
        </w:tc>
        <w:tc>
          <w:tcPr>
            <w:tcW w:w="2268" w:type="dxa"/>
            <w:vAlign w:val="center"/>
          </w:tcPr>
          <w:p w:rsidR="00FC68EA" w:rsidRDefault="00FC68EA">
            <w:pPr>
              <w:rPr>
                <w:rFonts w:ascii="Arial" w:hAnsi="Arial" w:cs="Arial"/>
                <w:sz w:val="16"/>
                <w:szCs w:val="16"/>
              </w:rPr>
            </w:pPr>
            <w:r>
              <w:rPr>
                <w:rFonts w:ascii="Arial" w:hAnsi="Arial" w:cs="Arial"/>
                <w:sz w:val="16"/>
                <w:szCs w:val="16"/>
              </w:rPr>
              <w:t>9%</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9%</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visto 01.01.2013</w:t>
            </w:r>
          </w:p>
        </w:tc>
        <w:tc>
          <w:tcPr>
            <w:tcW w:w="2410" w:type="dxa"/>
            <w:vAlign w:val="center"/>
          </w:tcPr>
          <w:p w:rsidR="00FC68EA" w:rsidRDefault="00FC68EA">
            <w:pPr>
              <w:rPr>
                <w:rFonts w:ascii="Arial" w:hAnsi="Arial" w:cs="Arial"/>
                <w:sz w:val="16"/>
                <w:szCs w:val="16"/>
              </w:rPr>
            </w:pPr>
            <w:r>
              <w:rPr>
                <w:rFonts w:ascii="Arial" w:hAnsi="Arial" w:cs="Arial"/>
                <w:sz w:val="16"/>
                <w:szCs w:val="16"/>
              </w:rPr>
              <w:t>8%</w:t>
            </w:r>
          </w:p>
        </w:tc>
        <w:tc>
          <w:tcPr>
            <w:tcW w:w="2268" w:type="dxa"/>
            <w:vAlign w:val="center"/>
          </w:tcPr>
          <w:p w:rsidR="00FC68EA" w:rsidRDefault="00FC68EA">
            <w:pPr>
              <w:rPr>
                <w:rFonts w:ascii="Arial" w:hAnsi="Arial" w:cs="Arial"/>
                <w:sz w:val="16"/>
                <w:szCs w:val="16"/>
              </w:rPr>
            </w:pPr>
            <w:r>
              <w:rPr>
                <w:rFonts w:ascii="Arial" w:hAnsi="Arial" w:cs="Arial"/>
                <w:sz w:val="16"/>
                <w:szCs w:val="16"/>
              </w:rPr>
              <w:t>8%</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8%</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 xml:space="preserve">coattiva avviso bonario </w:t>
            </w:r>
          </w:p>
        </w:tc>
        <w:tc>
          <w:tcPr>
            <w:tcW w:w="2410" w:type="dxa"/>
            <w:vAlign w:val="center"/>
          </w:tcPr>
          <w:p w:rsidR="00FC68EA" w:rsidRDefault="00FC68EA">
            <w:pPr>
              <w:rPr>
                <w:rFonts w:ascii="Arial" w:hAnsi="Arial" w:cs="Arial"/>
                <w:sz w:val="16"/>
                <w:szCs w:val="16"/>
              </w:rPr>
            </w:pPr>
            <w:r>
              <w:rPr>
                <w:rFonts w:ascii="Arial" w:hAnsi="Arial" w:cs="Arial"/>
                <w:sz w:val="16"/>
                <w:szCs w:val="16"/>
              </w:rPr>
              <w:t xml:space="preserve">60% aggio base + 60% aggio vetustà </w:t>
            </w:r>
          </w:p>
        </w:tc>
        <w:tc>
          <w:tcPr>
            <w:tcW w:w="2268" w:type="dxa"/>
            <w:vAlign w:val="center"/>
          </w:tcPr>
          <w:p w:rsidR="00FC68EA" w:rsidRDefault="00FC68EA">
            <w:pPr>
              <w:rPr>
                <w:rFonts w:ascii="Arial" w:hAnsi="Arial" w:cs="Arial"/>
                <w:sz w:val="16"/>
                <w:szCs w:val="16"/>
              </w:rPr>
            </w:pPr>
            <w:r>
              <w:rPr>
                <w:rFonts w:ascii="Arial" w:hAnsi="Arial" w:cs="Arial"/>
                <w:sz w:val="16"/>
                <w:szCs w:val="16"/>
              </w:rPr>
              <w:t>-</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AV.E</w:t>
            </w:r>
          </w:p>
        </w:tc>
        <w:tc>
          <w:tcPr>
            <w:tcW w:w="2410" w:type="dxa"/>
            <w:vAlign w:val="center"/>
          </w:tcPr>
          <w:p w:rsidR="00FC68EA" w:rsidRDefault="00FC68EA">
            <w:pPr>
              <w:rPr>
                <w:rFonts w:ascii="Arial" w:hAnsi="Arial" w:cs="Arial"/>
                <w:sz w:val="16"/>
                <w:szCs w:val="16"/>
              </w:rPr>
            </w:pPr>
            <w:r>
              <w:rPr>
                <w:rFonts w:ascii="Arial" w:hAnsi="Arial" w:cs="Arial"/>
                <w:sz w:val="16"/>
                <w:szCs w:val="16"/>
              </w:rPr>
              <w:t>9%</w:t>
            </w:r>
          </w:p>
        </w:tc>
        <w:tc>
          <w:tcPr>
            <w:tcW w:w="2268" w:type="dxa"/>
            <w:vAlign w:val="center"/>
          </w:tcPr>
          <w:p w:rsidR="00FC68EA" w:rsidRDefault="00FC68EA">
            <w:pPr>
              <w:rPr>
                <w:rFonts w:ascii="Arial" w:hAnsi="Arial" w:cs="Arial"/>
                <w:sz w:val="16"/>
                <w:szCs w:val="16"/>
              </w:rPr>
            </w:pPr>
            <w:r>
              <w:rPr>
                <w:rFonts w:ascii="Arial" w:hAnsi="Arial" w:cs="Arial"/>
                <w:sz w:val="16"/>
                <w:szCs w:val="16"/>
              </w:rPr>
              <w:t>9%</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9%</w:t>
            </w:r>
          </w:p>
        </w:tc>
      </w:tr>
      <w:tr w:rsidR="00FC68EA" w:rsidTr="00EF6896">
        <w:tc>
          <w:tcPr>
            <w:tcW w:w="1701" w:type="dxa"/>
            <w:vMerge/>
          </w:tcPr>
          <w:p w:rsidR="00FC68EA" w:rsidRDefault="00FC68EA">
            <w:pPr>
              <w:rPr>
                <w:rFonts w:ascii="Arial" w:hAnsi="Arial" w:cs="Arial"/>
                <w:b/>
                <w:sz w:val="16"/>
                <w:szCs w:val="16"/>
              </w:rPr>
            </w:pPr>
          </w:p>
        </w:tc>
        <w:tc>
          <w:tcPr>
            <w:tcW w:w="1985" w:type="dxa"/>
            <w:tcBorders>
              <w:left w:val="nil"/>
            </w:tcBorders>
            <w:vAlign w:val="center"/>
          </w:tcPr>
          <w:p w:rsidR="00FC68EA" w:rsidRDefault="00FC68EA">
            <w:pPr>
              <w:jc w:val="left"/>
              <w:rPr>
                <w:rFonts w:ascii="Arial" w:hAnsi="Arial" w:cs="Arial"/>
                <w:sz w:val="16"/>
                <w:szCs w:val="16"/>
              </w:rPr>
            </w:pPr>
            <w:r>
              <w:rPr>
                <w:rFonts w:ascii="Arial" w:hAnsi="Arial" w:cs="Arial"/>
                <w:sz w:val="16"/>
                <w:szCs w:val="16"/>
              </w:rPr>
              <w:t>coattiva AV.E visto 01.01.2013</w:t>
            </w:r>
          </w:p>
        </w:tc>
        <w:tc>
          <w:tcPr>
            <w:tcW w:w="2410" w:type="dxa"/>
            <w:vAlign w:val="center"/>
          </w:tcPr>
          <w:p w:rsidR="00FC68EA" w:rsidRDefault="00FC68EA">
            <w:pPr>
              <w:rPr>
                <w:rFonts w:ascii="Arial" w:hAnsi="Arial" w:cs="Arial"/>
                <w:sz w:val="16"/>
                <w:szCs w:val="16"/>
              </w:rPr>
            </w:pPr>
            <w:r>
              <w:rPr>
                <w:rFonts w:ascii="Arial" w:hAnsi="Arial" w:cs="Arial"/>
                <w:sz w:val="16"/>
                <w:szCs w:val="16"/>
              </w:rPr>
              <w:t>8%</w:t>
            </w:r>
          </w:p>
        </w:tc>
        <w:tc>
          <w:tcPr>
            <w:tcW w:w="2268" w:type="dxa"/>
            <w:vAlign w:val="center"/>
          </w:tcPr>
          <w:p w:rsidR="00FC68EA" w:rsidRDefault="00FC68EA">
            <w:pPr>
              <w:rPr>
                <w:rFonts w:ascii="Arial" w:hAnsi="Arial" w:cs="Arial"/>
                <w:sz w:val="16"/>
                <w:szCs w:val="16"/>
              </w:rPr>
            </w:pPr>
            <w:r>
              <w:rPr>
                <w:rFonts w:ascii="Arial" w:hAnsi="Arial" w:cs="Arial"/>
                <w:sz w:val="16"/>
                <w:szCs w:val="16"/>
              </w:rPr>
              <w:t>8%</w:t>
            </w:r>
          </w:p>
        </w:tc>
        <w:tc>
          <w:tcPr>
            <w:tcW w:w="1134" w:type="dxa"/>
            <w:vAlign w:val="center"/>
          </w:tcPr>
          <w:p w:rsidR="00FC68EA" w:rsidRDefault="00FC68EA" w:rsidP="00EF6896">
            <w:pPr>
              <w:jc w:val="center"/>
              <w:rPr>
                <w:rFonts w:ascii="Arial" w:hAnsi="Arial" w:cs="Arial"/>
                <w:sz w:val="16"/>
                <w:szCs w:val="16"/>
              </w:rPr>
            </w:pPr>
            <w:r>
              <w:rPr>
                <w:rFonts w:ascii="Arial" w:hAnsi="Arial" w:cs="Arial"/>
                <w:sz w:val="16"/>
                <w:szCs w:val="16"/>
              </w:rPr>
              <w:t>8%</w:t>
            </w:r>
          </w:p>
        </w:tc>
      </w:tr>
    </w:tbl>
    <w:p w:rsidR="00FC68EA" w:rsidRDefault="00FC68EA"/>
    <w:p w:rsidR="00FC68EA" w:rsidRDefault="00FC68EA">
      <w:r>
        <w:t>L’aggio viene determinato per ciascun tributo riscosso in base alla valorizzazione della tabella Aggi (GAGG).</w:t>
      </w:r>
    </w:p>
    <w:p w:rsidR="00FC68EA" w:rsidRDefault="00FC68EA">
      <w:r>
        <w:t>La lettura della tabella Aggi (GAGG) avviene in modo diversificato a seconda che la riscossione riguardi tributi relativi a ruoli per i quali è prevista l’emissione di:</w:t>
      </w:r>
    </w:p>
    <w:p w:rsidR="00FC68EA" w:rsidRDefault="00FC68EA">
      <w:pPr>
        <w:numPr>
          <w:ilvl w:val="0"/>
          <w:numId w:val="14"/>
        </w:numPr>
      </w:pPr>
      <w:r>
        <w:t>avvisi di pagamento</w:t>
      </w:r>
    </w:p>
    <w:p w:rsidR="00FC68EA" w:rsidRDefault="00FC68EA">
      <w:pPr>
        <w:numPr>
          <w:ilvl w:val="0"/>
          <w:numId w:val="14"/>
        </w:numPr>
      </w:pPr>
      <w:r>
        <w:t>avvisi bonari</w:t>
      </w:r>
    </w:p>
    <w:p w:rsidR="00FC68EA" w:rsidRDefault="00FC68EA">
      <w:pPr>
        <w:numPr>
          <w:ilvl w:val="0"/>
          <w:numId w:val="14"/>
        </w:numPr>
      </w:pPr>
      <w:r>
        <w:t>cartelle, avvisi di addebito (AV.A) e avvisi di accertamento esecutivo (AV.E)</w:t>
      </w:r>
    </w:p>
    <w:p w:rsidR="00FC68EA" w:rsidRDefault="00FC68EA">
      <w:pPr>
        <w:pStyle w:val="Titolo3"/>
      </w:pPr>
      <w:bookmarkStart w:id="146" w:name="_Toc11595299"/>
      <w:bookmarkStart w:id="147" w:name="_Toc49923627"/>
      <w:bookmarkStart w:id="148" w:name="_Toc52012261"/>
      <w:bookmarkStart w:id="149" w:name="_Toc52013260"/>
      <w:bookmarkStart w:id="150" w:name="_Toc52014388"/>
      <w:bookmarkStart w:id="151" w:name="_Toc52014519"/>
      <w:bookmarkStart w:id="152" w:name="_Toc413243549"/>
      <w:r>
        <w:lastRenderedPageBreak/>
        <w:t>Riscossioni su avvisi di pagamento (aggio da convenzione)</w:t>
      </w:r>
      <w:bookmarkEnd w:id="146"/>
      <w:bookmarkEnd w:id="147"/>
      <w:bookmarkEnd w:id="148"/>
      <w:bookmarkEnd w:id="149"/>
      <w:bookmarkEnd w:id="150"/>
      <w:bookmarkEnd w:id="151"/>
      <w:bookmarkEnd w:id="152"/>
    </w:p>
    <w:p w:rsidR="00FC68EA" w:rsidRPr="00B46330" w:rsidRDefault="00FC68EA">
      <w:r w:rsidRPr="00B46330">
        <w:t>La riscossione dell’aggio da convenzione su avvisi di pagamento viene calcolato in maniera diversa a seconda che la convenzione preveda il calcolo dell’aggio sul tributo o sul documento.</w:t>
      </w:r>
    </w:p>
    <w:p w:rsidR="00FC68EA" w:rsidRPr="00B46330" w:rsidRDefault="00FC68EA"/>
    <w:p w:rsidR="00FC68EA" w:rsidRDefault="00FC68EA">
      <w:r w:rsidRPr="00B46330">
        <w:t xml:space="preserve">Per le convenzioni che prevedono il </w:t>
      </w:r>
      <w:r w:rsidRPr="00B46330">
        <w:rPr>
          <w:u w:val="single"/>
        </w:rPr>
        <w:t>calcolo dell’aggio per tributo</w:t>
      </w:r>
      <w:r w:rsidRPr="00B46330">
        <w:t>, in fase di emarginazione del pagamento su</w:t>
      </w:r>
      <w:r>
        <w:t xml:space="preserve"> un avviso di pagamento o su una partita che prevede l’emissione dell’avviso di pagamento, viene ricercato l’aggio da applicare effettuando sulla tabella Aggi (GAGG) la seguente lettura a cascata:</w:t>
      </w:r>
    </w:p>
    <w:p w:rsidR="00FC68EA" w:rsidRDefault="00FC68EA"/>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8"/>
        <w:gridCol w:w="1381"/>
        <w:gridCol w:w="1882"/>
        <w:gridCol w:w="1063"/>
        <w:gridCol w:w="1283"/>
        <w:gridCol w:w="1521"/>
      </w:tblGrid>
      <w:tr w:rsidR="00FC68EA">
        <w:tc>
          <w:tcPr>
            <w:tcW w:w="1698" w:type="dxa"/>
          </w:tcPr>
          <w:p w:rsidR="00FC68EA" w:rsidRDefault="00FC68EA">
            <w:pPr>
              <w:rPr>
                <w:rFonts w:ascii="Arial" w:hAnsi="Arial" w:cs="Arial"/>
                <w:b/>
                <w:sz w:val="16"/>
                <w:szCs w:val="16"/>
              </w:rPr>
            </w:pPr>
          </w:p>
        </w:tc>
        <w:tc>
          <w:tcPr>
            <w:tcW w:w="1381" w:type="dxa"/>
          </w:tcPr>
          <w:p w:rsidR="00FC68EA" w:rsidRDefault="00FC68EA">
            <w:pPr>
              <w:jc w:val="center"/>
              <w:rPr>
                <w:rFonts w:ascii="Arial" w:hAnsi="Arial" w:cs="Arial"/>
                <w:b/>
                <w:sz w:val="16"/>
                <w:szCs w:val="16"/>
              </w:rPr>
            </w:pPr>
            <w:r>
              <w:rPr>
                <w:rFonts w:ascii="Arial" w:hAnsi="Arial" w:cs="Arial"/>
                <w:b/>
                <w:sz w:val="16"/>
                <w:szCs w:val="16"/>
              </w:rPr>
              <w:t>tipo cartella</w:t>
            </w:r>
          </w:p>
          <w:p w:rsidR="00FC68EA" w:rsidRDefault="00FC68EA">
            <w:pPr>
              <w:jc w:val="center"/>
              <w:rPr>
                <w:rFonts w:ascii="Arial" w:hAnsi="Arial" w:cs="Arial"/>
                <w:b/>
                <w:sz w:val="16"/>
                <w:szCs w:val="16"/>
              </w:rPr>
            </w:pPr>
            <w:r>
              <w:rPr>
                <w:rFonts w:ascii="Arial" w:hAnsi="Arial" w:cs="Arial"/>
                <w:b/>
                <w:sz w:val="16"/>
                <w:szCs w:val="16"/>
              </w:rPr>
              <w:t>(5-AVP)</w:t>
            </w:r>
          </w:p>
        </w:tc>
        <w:tc>
          <w:tcPr>
            <w:tcW w:w="1882" w:type="dxa"/>
          </w:tcPr>
          <w:p w:rsidR="00FC68EA" w:rsidRDefault="00FC68EA">
            <w:pPr>
              <w:jc w:val="center"/>
              <w:rPr>
                <w:rFonts w:ascii="Arial" w:hAnsi="Arial" w:cs="Arial"/>
                <w:b/>
                <w:sz w:val="16"/>
                <w:szCs w:val="16"/>
              </w:rPr>
            </w:pPr>
            <w:r>
              <w:rPr>
                <w:rFonts w:ascii="Arial" w:hAnsi="Arial" w:cs="Arial"/>
                <w:b/>
                <w:sz w:val="16"/>
                <w:szCs w:val="16"/>
              </w:rPr>
              <w:t>tipo iscrizione</w:t>
            </w:r>
          </w:p>
          <w:p w:rsidR="00FC68EA" w:rsidRDefault="00FC68EA">
            <w:pPr>
              <w:jc w:val="center"/>
              <w:rPr>
                <w:rFonts w:ascii="Arial" w:hAnsi="Arial" w:cs="Arial"/>
                <w:b/>
                <w:sz w:val="16"/>
                <w:szCs w:val="16"/>
              </w:rPr>
            </w:pPr>
            <w:r>
              <w:rPr>
                <w:rFonts w:ascii="Arial" w:hAnsi="Arial" w:cs="Arial"/>
                <w:b/>
                <w:sz w:val="16"/>
                <w:szCs w:val="16"/>
              </w:rPr>
              <w:t>(2-non coattiva)</w:t>
            </w:r>
          </w:p>
        </w:tc>
        <w:tc>
          <w:tcPr>
            <w:tcW w:w="1063" w:type="dxa"/>
          </w:tcPr>
          <w:p w:rsidR="00FC68EA" w:rsidRDefault="00FC68EA">
            <w:pPr>
              <w:jc w:val="center"/>
              <w:rPr>
                <w:rFonts w:ascii="Arial" w:hAnsi="Arial" w:cs="Arial"/>
                <w:b/>
                <w:sz w:val="16"/>
                <w:szCs w:val="16"/>
              </w:rPr>
            </w:pPr>
            <w:r>
              <w:rPr>
                <w:rFonts w:ascii="Arial" w:hAnsi="Arial" w:cs="Arial"/>
                <w:b/>
                <w:sz w:val="16"/>
                <w:szCs w:val="16"/>
              </w:rPr>
              <w:t>tipo ente</w:t>
            </w:r>
          </w:p>
          <w:p w:rsidR="00FC68EA" w:rsidRDefault="00FC68EA">
            <w:pPr>
              <w:jc w:val="center"/>
              <w:rPr>
                <w:rFonts w:ascii="Arial" w:hAnsi="Arial" w:cs="Arial"/>
                <w:b/>
                <w:sz w:val="16"/>
                <w:szCs w:val="16"/>
              </w:rPr>
            </w:pPr>
            <w:r>
              <w:rPr>
                <w:rFonts w:ascii="Arial" w:hAnsi="Arial" w:cs="Arial"/>
                <w:b/>
                <w:sz w:val="16"/>
                <w:szCs w:val="16"/>
              </w:rPr>
              <w:t>(*)</w:t>
            </w:r>
          </w:p>
        </w:tc>
        <w:tc>
          <w:tcPr>
            <w:tcW w:w="1283" w:type="dxa"/>
          </w:tcPr>
          <w:p w:rsidR="00FC68EA" w:rsidRDefault="00FC68EA">
            <w:pPr>
              <w:jc w:val="center"/>
              <w:rPr>
                <w:rFonts w:ascii="Arial" w:hAnsi="Arial" w:cs="Arial"/>
                <w:b/>
                <w:sz w:val="16"/>
                <w:szCs w:val="16"/>
              </w:rPr>
            </w:pPr>
            <w:r>
              <w:rPr>
                <w:rFonts w:ascii="Arial" w:hAnsi="Arial" w:cs="Arial"/>
                <w:b/>
                <w:sz w:val="16"/>
                <w:szCs w:val="16"/>
              </w:rPr>
              <w:t>codice ente creditore</w:t>
            </w:r>
          </w:p>
        </w:tc>
        <w:tc>
          <w:tcPr>
            <w:tcW w:w="1521" w:type="dxa"/>
          </w:tcPr>
          <w:p w:rsidR="00FC68EA" w:rsidRDefault="00FC68EA">
            <w:pPr>
              <w:jc w:val="center"/>
              <w:rPr>
                <w:rFonts w:ascii="Arial" w:hAnsi="Arial" w:cs="Arial"/>
                <w:b/>
                <w:sz w:val="16"/>
                <w:szCs w:val="16"/>
              </w:rPr>
            </w:pPr>
            <w:r>
              <w:rPr>
                <w:rFonts w:ascii="Arial" w:hAnsi="Arial" w:cs="Arial"/>
                <w:b/>
                <w:sz w:val="16"/>
                <w:szCs w:val="16"/>
              </w:rPr>
              <w:t>numero convenzione</w:t>
            </w:r>
          </w:p>
        </w:tc>
      </w:tr>
      <w:tr w:rsidR="00FC68EA">
        <w:tc>
          <w:tcPr>
            <w:tcW w:w="1698" w:type="dxa"/>
          </w:tcPr>
          <w:p w:rsidR="00FC68EA" w:rsidRDefault="00FC68EA">
            <w:pPr>
              <w:rPr>
                <w:rFonts w:ascii="Arial" w:hAnsi="Arial" w:cs="Arial"/>
                <w:sz w:val="16"/>
                <w:szCs w:val="16"/>
              </w:rPr>
            </w:pPr>
            <w:r>
              <w:rPr>
                <w:rFonts w:ascii="Arial" w:hAnsi="Arial" w:cs="Arial"/>
                <w:sz w:val="16"/>
                <w:szCs w:val="16"/>
              </w:rPr>
              <w:t>Primo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882"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r>
              <w:rPr>
                <w:rFonts w:ascii="Arial" w:hAnsi="Arial" w:cs="Arial"/>
                <w:sz w:val="16"/>
                <w:szCs w:val="16"/>
              </w:rPr>
              <w:t>X</w:t>
            </w:r>
          </w:p>
        </w:tc>
        <w:tc>
          <w:tcPr>
            <w:tcW w:w="1521" w:type="dxa"/>
          </w:tcPr>
          <w:p w:rsidR="00FC68EA" w:rsidRDefault="00FC68EA">
            <w:pPr>
              <w:jc w:val="center"/>
              <w:rPr>
                <w:rFonts w:ascii="Arial" w:hAnsi="Arial" w:cs="Arial"/>
                <w:sz w:val="16"/>
                <w:szCs w:val="16"/>
              </w:rPr>
            </w:pPr>
            <w:r>
              <w:rPr>
                <w:rFonts w:ascii="Arial" w:hAnsi="Arial" w:cs="Arial"/>
                <w:sz w:val="16"/>
                <w:szCs w:val="16"/>
              </w:rPr>
              <w:t>X</w:t>
            </w:r>
          </w:p>
        </w:tc>
      </w:tr>
      <w:tr w:rsidR="00FC68EA">
        <w:tc>
          <w:tcPr>
            <w:tcW w:w="1698" w:type="dxa"/>
          </w:tcPr>
          <w:p w:rsidR="00FC68EA" w:rsidRDefault="00FC68EA">
            <w:pPr>
              <w:rPr>
                <w:rFonts w:ascii="Arial" w:hAnsi="Arial" w:cs="Arial"/>
                <w:sz w:val="16"/>
                <w:szCs w:val="16"/>
              </w:rPr>
            </w:pPr>
            <w:r>
              <w:rPr>
                <w:rFonts w:ascii="Arial" w:hAnsi="Arial" w:cs="Arial"/>
                <w:sz w:val="16"/>
                <w:szCs w:val="16"/>
              </w:rPr>
              <w:t>Secondo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882"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r>
              <w:rPr>
                <w:rFonts w:ascii="Arial" w:hAnsi="Arial" w:cs="Arial"/>
                <w:sz w:val="16"/>
                <w:szCs w:val="16"/>
              </w:rPr>
              <w:t>X</w:t>
            </w:r>
          </w:p>
        </w:tc>
        <w:tc>
          <w:tcPr>
            <w:tcW w:w="1521" w:type="dxa"/>
          </w:tcPr>
          <w:p w:rsidR="00FC68EA" w:rsidRDefault="00FC68EA">
            <w:pPr>
              <w:jc w:val="center"/>
              <w:rPr>
                <w:rFonts w:ascii="Arial" w:hAnsi="Arial" w:cs="Arial"/>
                <w:sz w:val="16"/>
                <w:szCs w:val="16"/>
              </w:rPr>
            </w:pPr>
          </w:p>
        </w:tc>
      </w:tr>
      <w:tr w:rsidR="00FC68EA">
        <w:tc>
          <w:tcPr>
            <w:tcW w:w="1698" w:type="dxa"/>
          </w:tcPr>
          <w:p w:rsidR="00FC68EA" w:rsidRDefault="00FC68EA">
            <w:pPr>
              <w:rPr>
                <w:rFonts w:ascii="Arial" w:hAnsi="Arial" w:cs="Arial"/>
                <w:sz w:val="16"/>
                <w:szCs w:val="16"/>
              </w:rPr>
            </w:pPr>
            <w:r>
              <w:rPr>
                <w:rFonts w:ascii="Arial" w:hAnsi="Arial" w:cs="Arial"/>
                <w:sz w:val="16"/>
                <w:szCs w:val="16"/>
              </w:rPr>
              <w:t>Terzo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882"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p>
        </w:tc>
        <w:tc>
          <w:tcPr>
            <w:tcW w:w="1521" w:type="dxa"/>
          </w:tcPr>
          <w:p w:rsidR="00FC68EA" w:rsidRDefault="00FC68EA">
            <w:pPr>
              <w:jc w:val="center"/>
              <w:rPr>
                <w:rFonts w:ascii="Arial" w:hAnsi="Arial" w:cs="Arial"/>
                <w:sz w:val="16"/>
                <w:szCs w:val="16"/>
              </w:rPr>
            </w:pPr>
          </w:p>
        </w:tc>
      </w:tr>
      <w:tr w:rsidR="00FC68EA">
        <w:tc>
          <w:tcPr>
            <w:tcW w:w="1698" w:type="dxa"/>
          </w:tcPr>
          <w:p w:rsidR="00FC68EA" w:rsidRDefault="00FC68EA">
            <w:pPr>
              <w:rPr>
                <w:rFonts w:ascii="Arial" w:hAnsi="Arial" w:cs="Arial"/>
                <w:sz w:val="16"/>
                <w:szCs w:val="16"/>
              </w:rPr>
            </w:pPr>
            <w:r>
              <w:rPr>
                <w:rFonts w:ascii="Arial" w:hAnsi="Arial" w:cs="Arial"/>
                <w:sz w:val="16"/>
                <w:szCs w:val="16"/>
              </w:rPr>
              <w:t>Quarto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882"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 xml:space="preserve"> </w:t>
            </w:r>
          </w:p>
        </w:tc>
        <w:tc>
          <w:tcPr>
            <w:tcW w:w="1283" w:type="dxa"/>
          </w:tcPr>
          <w:p w:rsidR="00FC68EA" w:rsidRDefault="00FC68EA">
            <w:pPr>
              <w:jc w:val="center"/>
              <w:rPr>
                <w:rFonts w:ascii="Arial" w:hAnsi="Arial" w:cs="Arial"/>
                <w:sz w:val="16"/>
                <w:szCs w:val="16"/>
              </w:rPr>
            </w:pPr>
          </w:p>
        </w:tc>
        <w:tc>
          <w:tcPr>
            <w:tcW w:w="1521" w:type="dxa"/>
          </w:tcPr>
          <w:p w:rsidR="00FC68EA" w:rsidRDefault="00FC68EA">
            <w:pPr>
              <w:jc w:val="center"/>
              <w:rPr>
                <w:rFonts w:ascii="Arial" w:hAnsi="Arial" w:cs="Arial"/>
                <w:sz w:val="16"/>
                <w:szCs w:val="16"/>
              </w:rPr>
            </w:pPr>
          </w:p>
        </w:tc>
      </w:tr>
    </w:tbl>
    <w:p w:rsidR="00FC68EA" w:rsidRDefault="00FC68EA">
      <w:pPr>
        <w:ind w:left="1843"/>
        <w:rPr>
          <w:rFonts w:ascii="Arial" w:hAnsi="Arial" w:cs="Arial"/>
          <w:sz w:val="16"/>
          <w:szCs w:val="16"/>
        </w:rPr>
      </w:pPr>
    </w:p>
    <w:p w:rsidR="00FC68EA" w:rsidRDefault="00FC68EA" w:rsidP="00F47D3E">
      <w:pPr>
        <w:tabs>
          <w:tab w:val="left" w:pos="1560"/>
        </w:tabs>
        <w:ind w:left="284"/>
        <w:rPr>
          <w:rFonts w:ascii="Arial" w:hAnsi="Arial" w:cs="Arial"/>
          <w:sz w:val="16"/>
          <w:szCs w:val="16"/>
        </w:rPr>
      </w:pPr>
      <w:r>
        <w:rPr>
          <w:rFonts w:ascii="Arial" w:hAnsi="Arial" w:cs="Arial"/>
          <w:b/>
          <w:sz w:val="16"/>
          <w:szCs w:val="16"/>
        </w:rPr>
        <w:t>(*) tipo ente:</w:t>
      </w:r>
      <w:r>
        <w:rPr>
          <w:rFonts w:ascii="Arial" w:hAnsi="Arial" w:cs="Arial"/>
          <w:b/>
          <w:sz w:val="16"/>
          <w:szCs w:val="16"/>
        </w:rPr>
        <w:tab/>
      </w:r>
      <w:r>
        <w:rPr>
          <w:rFonts w:ascii="Arial" w:hAnsi="Arial" w:cs="Arial"/>
          <w:sz w:val="16"/>
          <w:szCs w:val="16"/>
        </w:rPr>
        <w:t>1 – Erario</w:t>
      </w:r>
    </w:p>
    <w:p w:rsidR="00FC68EA" w:rsidRDefault="00FC68EA">
      <w:pPr>
        <w:ind w:left="1560"/>
        <w:rPr>
          <w:rFonts w:ascii="Arial" w:hAnsi="Arial" w:cs="Arial"/>
          <w:sz w:val="16"/>
          <w:szCs w:val="16"/>
        </w:rPr>
      </w:pPr>
      <w:r>
        <w:rPr>
          <w:rFonts w:ascii="Arial" w:hAnsi="Arial" w:cs="Arial"/>
          <w:sz w:val="16"/>
          <w:szCs w:val="16"/>
        </w:rPr>
        <w:t>2 – previdenziale</w:t>
      </w:r>
    </w:p>
    <w:p w:rsidR="00FC68EA" w:rsidRDefault="00FC68EA" w:rsidP="00F5536B">
      <w:pPr>
        <w:numPr>
          <w:ilvl w:val="0"/>
          <w:numId w:val="96"/>
        </w:numPr>
        <w:rPr>
          <w:rFonts w:ascii="Arial" w:hAnsi="Arial" w:cs="Arial"/>
          <w:sz w:val="16"/>
          <w:szCs w:val="16"/>
        </w:rPr>
      </w:pPr>
      <w:r>
        <w:rPr>
          <w:rFonts w:ascii="Arial" w:hAnsi="Arial" w:cs="Arial"/>
          <w:sz w:val="16"/>
          <w:szCs w:val="16"/>
        </w:rPr>
        <w:t>– comunale</w:t>
      </w:r>
    </w:p>
    <w:p w:rsidR="00FC68EA" w:rsidRDefault="00FC68EA">
      <w:pPr>
        <w:ind w:left="1560"/>
        <w:rPr>
          <w:rFonts w:ascii="Arial" w:hAnsi="Arial" w:cs="Arial"/>
          <w:sz w:val="16"/>
          <w:szCs w:val="16"/>
        </w:rPr>
      </w:pPr>
      <w:r>
        <w:rPr>
          <w:rFonts w:ascii="Arial" w:hAnsi="Arial" w:cs="Arial"/>
          <w:sz w:val="16"/>
          <w:szCs w:val="16"/>
        </w:rPr>
        <w:t>9 – enti vari</w:t>
      </w:r>
    </w:p>
    <w:p w:rsidR="00FC68EA" w:rsidRDefault="00FC68EA"/>
    <w:p w:rsidR="00FC68EA" w:rsidRDefault="00FC68EA">
      <w:r>
        <w:t>La lettura viene effettuata utilizzando i dati ricavati dal ruolo al quale appartiene il tributo oggetto di riscossione.</w:t>
      </w:r>
    </w:p>
    <w:p w:rsidR="00FC68EA" w:rsidRDefault="00FC68EA"/>
    <w:p w:rsidR="00FC68EA" w:rsidRDefault="00FC68EA">
      <w:r>
        <w:t>E’ possibile, quindi, definire l’aggio da convenzione:</w:t>
      </w:r>
    </w:p>
    <w:p w:rsidR="00FC68EA" w:rsidRDefault="00FC68EA">
      <w:pPr>
        <w:numPr>
          <w:ilvl w:val="0"/>
          <w:numId w:val="15"/>
        </w:numPr>
      </w:pPr>
      <w:r>
        <w:t>con riferimento ad una specifica convenzione stipulata con un ente,</w:t>
      </w:r>
    </w:p>
    <w:p w:rsidR="00FC68EA" w:rsidRDefault="00FC68EA">
      <w:pPr>
        <w:numPr>
          <w:ilvl w:val="0"/>
          <w:numId w:val="15"/>
        </w:numPr>
      </w:pPr>
      <w:r>
        <w:t>con riferimento a tutte le convenzioni stipulate con uno specifico ente,</w:t>
      </w:r>
    </w:p>
    <w:p w:rsidR="00FC68EA" w:rsidRDefault="00FC68EA">
      <w:pPr>
        <w:numPr>
          <w:ilvl w:val="0"/>
          <w:numId w:val="15"/>
        </w:numPr>
      </w:pPr>
      <w:r>
        <w:t>con riferimento alla macrotipologia di ente (valido per tutti gli enti appartenenti alla macrotipologia),</w:t>
      </w:r>
    </w:p>
    <w:p w:rsidR="00FC68EA" w:rsidRDefault="00FC68EA">
      <w:pPr>
        <w:numPr>
          <w:ilvl w:val="0"/>
          <w:numId w:val="15"/>
        </w:numPr>
      </w:pPr>
      <w:r>
        <w:t>in modo generico (valido per tutte le convenzioni).</w:t>
      </w:r>
    </w:p>
    <w:p w:rsidR="00FC68EA" w:rsidRDefault="00FC68EA"/>
    <w:p w:rsidR="00FC68EA" w:rsidRDefault="00FC68EA">
      <w:r>
        <w:t>Sull’importo riscosso viene applicato l’aggio indicato in tabella Aggi (GAGG) come AGGIO RISCOSSIONE SPONTANEA.</w:t>
      </w:r>
    </w:p>
    <w:p w:rsidR="00FC68EA" w:rsidRDefault="00FC68EA"/>
    <w:p w:rsidR="00FC68EA" w:rsidRDefault="00FC68EA">
      <w:r>
        <w:t>La logica di trattenimento dell’aggio è la seguente:</w:t>
      </w:r>
    </w:p>
    <w:p w:rsidR="00FC68EA" w:rsidRDefault="00FC68EA">
      <w:pPr>
        <w:numPr>
          <w:ilvl w:val="0"/>
          <w:numId w:val="16"/>
        </w:numPr>
      </w:pPr>
      <w:r>
        <w:t>se è previsto un aggio minimo questo viene trattenuto al momento della prima riscossione. Eventuali riscossioni successive sono soggette ad aggio solo nel momento in cui l’importo complessivamente riscosso comporta l’applicazione dell’aggio percentuale</w:t>
      </w:r>
    </w:p>
    <w:p w:rsidR="00FC68EA" w:rsidRDefault="00FC68EA">
      <w:pPr>
        <w:ind w:left="284"/>
      </w:pPr>
    </w:p>
    <w:p w:rsidR="00FC68EA" w:rsidRDefault="00FC68EA">
      <w:pPr>
        <w:ind w:left="284"/>
        <w:jc w:val="left"/>
        <w:rPr>
          <w:rFonts w:ascii="Courier New" w:hAnsi="Courier New"/>
          <w:sz w:val="18"/>
          <w:u w:val="single"/>
        </w:rPr>
      </w:pPr>
      <w:r>
        <w:rPr>
          <w:rFonts w:ascii="Courier New" w:hAnsi="Courier New"/>
          <w:sz w:val="18"/>
          <w:u w:val="single"/>
        </w:rPr>
        <w:t>esempio</w:t>
      </w:r>
    </w:p>
    <w:p w:rsidR="00FC68EA" w:rsidRDefault="00FC68EA">
      <w:pPr>
        <w:ind w:left="284"/>
        <w:jc w:val="left"/>
        <w:rPr>
          <w:rFonts w:ascii="Courier New" w:hAnsi="Courier New"/>
          <w:sz w:val="18"/>
        </w:rPr>
      </w:pPr>
      <w:r>
        <w:rPr>
          <w:rFonts w:ascii="Courier New" w:hAnsi="Courier New"/>
          <w:sz w:val="18"/>
        </w:rPr>
        <w:t xml:space="preserve">tributo a ruolo    </w:t>
      </w:r>
      <w:smartTag w:uri="urn:schemas-microsoft-com:office:smarttags" w:element="metricconverter">
        <w:smartTagPr>
          <w:attr w:name="ProductID" w:val="1.000.000 in"/>
        </w:smartTagPr>
        <w:r>
          <w:rPr>
            <w:rFonts w:ascii="Courier New" w:hAnsi="Courier New"/>
            <w:sz w:val="18"/>
          </w:rPr>
          <w:t>1.000.000 in</w:t>
        </w:r>
      </w:smartTag>
      <w:r>
        <w:rPr>
          <w:rFonts w:ascii="Courier New" w:hAnsi="Courier New"/>
          <w:sz w:val="18"/>
        </w:rPr>
        <w:t xml:space="preserve"> 4 rate</w:t>
      </w:r>
    </w:p>
    <w:p w:rsidR="00FC68EA" w:rsidRDefault="00FC68EA">
      <w:pPr>
        <w:ind w:left="284"/>
        <w:jc w:val="left"/>
        <w:rPr>
          <w:rFonts w:ascii="Courier New" w:hAnsi="Courier New"/>
          <w:sz w:val="18"/>
        </w:rPr>
      </w:pPr>
      <w:r>
        <w:rPr>
          <w:rFonts w:ascii="Courier New" w:hAnsi="Courier New"/>
          <w:sz w:val="18"/>
        </w:rPr>
        <w:t>aggio           minimo 5.000   percentuale 1%   massimo 300.000</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riscossione 1° rata  250.000   aggio maturato  5.000</w:t>
      </w:r>
    </w:p>
    <w:p w:rsidR="00FC68EA" w:rsidRDefault="00FC68EA">
      <w:pPr>
        <w:ind w:left="284"/>
        <w:jc w:val="left"/>
        <w:rPr>
          <w:rFonts w:ascii="Courier New" w:hAnsi="Courier New"/>
          <w:sz w:val="18"/>
        </w:rPr>
      </w:pPr>
      <w:r>
        <w:rPr>
          <w:rFonts w:ascii="Courier New" w:hAnsi="Courier New"/>
          <w:sz w:val="18"/>
        </w:rPr>
        <w:t xml:space="preserve">riscossione 2° rata  250.000   aggio maturato      0 </w:t>
      </w:r>
    </w:p>
    <w:p w:rsidR="00FC68EA" w:rsidRDefault="00FC68EA">
      <w:pPr>
        <w:ind w:left="284"/>
        <w:jc w:val="left"/>
        <w:rPr>
          <w:rFonts w:ascii="Courier New" w:hAnsi="Courier New"/>
          <w:sz w:val="18"/>
        </w:rPr>
      </w:pPr>
      <w:r>
        <w:rPr>
          <w:rFonts w:ascii="Courier New" w:hAnsi="Courier New"/>
          <w:sz w:val="18"/>
        </w:rPr>
        <w:t xml:space="preserve">riscossione 3° rata  250.000   aggio maturato  2.500 (7.500 calcolato sul riscosso </w:t>
      </w:r>
    </w:p>
    <w:p w:rsidR="00FC68EA" w:rsidRDefault="00FC68EA">
      <w:pPr>
        <w:ind w:left="284"/>
        <w:jc w:val="left"/>
        <w:rPr>
          <w:rFonts w:ascii="Courier New" w:hAnsi="Courier New"/>
          <w:sz w:val="18"/>
        </w:rPr>
      </w:pPr>
      <w:r>
        <w:rPr>
          <w:rFonts w:ascii="Courier New" w:hAnsi="Courier New"/>
          <w:sz w:val="18"/>
        </w:rPr>
        <w:t xml:space="preserve">                               complessivo di 750.000 – aggio già trattenuto pari a  </w:t>
      </w:r>
    </w:p>
    <w:p w:rsidR="00FC68EA" w:rsidRDefault="00FC68EA">
      <w:pPr>
        <w:ind w:left="284"/>
        <w:jc w:val="left"/>
        <w:rPr>
          <w:rFonts w:ascii="Courier New" w:hAnsi="Courier New"/>
          <w:sz w:val="18"/>
        </w:rPr>
      </w:pPr>
      <w:r>
        <w:rPr>
          <w:rFonts w:ascii="Courier New" w:hAnsi="Courier New"/>
          <w:sz w:val="18"/>
        </w:rPr>
        <w:t xml:space="preserve">                               5.000)</w:t>
      </w:r>
    </w:p>
    <w:p w:rsidR="00FC68EA" w:rsidRDefault="00FC68EA">
      <w:pPr>
        <w:ind w:left="284"/>
        <w:jc w:val="left"/>
        <w:rPr>
          <w:rFonts w:ascii="Courier New" w:hAnsi="Courier New"/>
          <w:sz w:val="18"/>
        </w:rPr>
      </w:pPr>
      <w:r>
        <w:rPr>
          <w:rFonts w:ascii="Courier New" w:hAnsi="Courier New"/>
          <w:sz w:val="18"/>
        </w:rPr>
        <w:t xml:space="preserve">riscossione 4 rata   250.000   aggio maturato  2.500 (10.000 calcolato sul riscosso </w:t>
      </w:r>
    </w:p>
    <w:p w:rsidR="00FC68EA" w:rsidRDefault="00FC68EA">
      <w:pPr>
        <w:ind w:left="284"/>
        <w:jc w:val="left"/>
        <w:rPr>
          <w:rFonts w:ascii="Courier New" w:hAnsi="Courier New"/>
          <w:sz w:val="18"/>
        </w:rPr>
      </w:pPr>
      <w:r>
        <w:rPr>
          <w:rFonts w:ascii="Courier New" w:hAnsi="Courier New"/>
          <w:sz w:val="18"/>
        </w:rPr>
        <w:t xml:space="preserve">                               complessivo di 1.000.000 – aggio già trattenuto pari a  </w:t>
      </w:r>
    </w:p>
    <w:p w:rsidR="00FC68EA" w:rsidRDefault="00FC68EA">
      <w:pPr>
        <w:ind w:left="284"/>
        <w:jc w:val="left"/>
        <w:rPr>
          <w:rFonts w:ascii="Courier New" w:hAnsi="Courier New"/>
          <w:sz w:val="18"/>
        </w:rPr>
      </w:pPr>
      <w:r>
        <w:rPr>
          <w:rFonts w:ascii="Courier New" w:hAnsi="Courier New"/>
          <w:sz w:val="18"/>
        </w:rPr>
        <w:t xml:space="preserve">                               7.500)</w:t>
      </w:r>
    </w:p>
    <w:p w:rsidR="00FC68EA" w:rsidRDefault="00FC68EA"/>
    <w:p w:rsidR="00FC68EA" w:rsidRDefault="00FC68EA">
      <w:pPr>
        <w:numPr>
          <w:ilvl w:val="0"/>
          <w:numId w:val="16"/>
        </w:numPr>
      </w:pPr>
      <w:r>
        <w:t>nel caso in cui l’importo riscosso sia inferiore all’aggio da trattenere quest’ultimo viene trattenuto fino a capienza sull’importo riscosso.</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u w:val="single"/>
        </w:rPr>
      </w:pPr>
      <w:r>
        <w:rPr>
          <w:rFonts w:ascii="Courier New" w:hAnsi="Courier New"/>
          <w:sz w:val="18"/>
          <w:u w:val="single"/>
        </w:rPr>
        <w:t>Esempio</w:t>
      </w:r>
    </w:p>
    <w:p w:rsidR="00FC68EA" w:rsidRDefault="00FC68EA">
      <w:pPr>
        <w:ind w:left="284"/>
        <w:jc w:val="left"/>
        <w:rPr>
          <w:rFonts w:ascii="Courier New" w:hAnsi="Courier New"/>
          <w:sz w:val="18"/>
        </w:rPr>
      </w:pPr>
      <w:r>
        <w:rPr>
          <w:rFonts w:ascii="Courier New" w:hAnsi="Courier New"/>
          <w:sz w:val="18"/>
        </w:rPr>
        <w:t xml:space="preserve">tributo a ruolo       </w:t>
      </w:r>
      <w:smartTag w:uri="urn:schemas-microsoft-com:office:smarttags" w:element="metricconverter">
        <w:smartTagPr>
          <w:attr w:name="ProductID" w:val="10.000 in"/>
        </w:smartTagPr>
        <w:r>
          <w:rPr>
            <w:rFonts w:ascii="Courier New" w:hAnsi="Courier New"/>
            <w:sz w:val="18"/>
          </w:rPr>
          <w:t>10.000 in</w:t>
        </w:r>
      </w:smartTag>
      <w:r>
        <w:rPr>
          <w:rFonts w:ascii="Courier New" w:hAnsi="Courier New"/>
          <w:sz w:val="18"/>
        </w:rPr>
        <w:t xml:space="preserve"> 4 rate</w:t>
      </w:r>
    </w:p>
    <w:p w:rsidR="00FC68EA" w:rsidRDefault="00FC68EA">
      <w:pPr>
        <w:ind w:left="284"/>
        <w:jc w:val="left"/>
        <w:rPr>
          <w:rFonts w:ascii="Courier New" w:hAnsi="Courier New"/>
          <w:sz w:val="18"/>
        </w:rPr>
      </w:pPr>
      <w:r>
        <w:rPr>
          <w:rFonts w:ascii="Courier New" w:hAnsi="Courier New"/>
          <w:sz w:val="18"/>
        </w:rPr>
        <w:t>aggio           minimo 5.000   percentuale 1%   massimo 300.000</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 xml:space="preserve">riscossione 1° rata    2.500   aggio maturato  2.500 (l’aggio calcolato 5.000 è minore </w:t>
      </w:r>
    </w:p>
    <w:p w:rsidR="00FC68EA" w:rsidRDefault="00FC68EA">
      <w:pPr>
        <w:ind w:left="284"/>
        <w:jc w:val="left"/>
        <w:rPr>
          <w:rFonts w:ascii="Courier New" w:hAnsi="Courier New"/>
          <w:sz w:val="18"/>
        </w:rPr>
      </w:pPr>
      <w:r>
        <w:rPr>
          <w:rFonts w:ascii="Courier New" w:hAnsi="Courier New"/>
          <w:sz w:val="18"/>
        </w:rPr>
        <w:t xml:space="preserve">                               dell’importo riscosso)</w:t>
      </w:r>
    </w:p>
    <w:p w:rsidR="00FC68EA" w:rsidRDefault="00FC68EA">
      <w:pPr>
        <w:ind w:left="284"/>
        <w:jc w:val="left"/>
        <w:rPr>
          <w:rFonts w:ascii="Courier New" w:hAnsi="Courier New"/>
          <w:sz w:val="18"/>
        </w:rPr>
      </w:pPr>
    </w:p>
    <w:p w:rsidR="00FC68EA" w:rsidRDefault="00FC68EA">
      <w:pPr>
        <w:numPr>
          <w:ilvl w:val="0"/>
          <w:numId w:val="16"/>
        </w:numPr>
      </w:pPr>
      <w:r>
        <w:t>se sul ruolo è presente un aggio tariffato, indipendentemente dalla valorizzazione della tabella Aggi, l’importo massimo dell’aggio del concessionario è quello presente sul ruolo</w:t>
      </w:r>
    </w:p>
    <w:p w:rsidR="00FC68EA" w:rsidRDefault="00FC68EA"/>
    <w:p w:rsidR="00FC68EA" w:rsidRDefault="00FC68EA">
      <w:pPr>
        <w:ind w:left="284"/>
        <w:jc w:val="left"/>
        <w:rPr>
          <w:rFonts w:ascii="Courier New" w:hAnsi="Courier New"/>
          <w:sz w:val="18"/>
          <w:u w:val="single"/>
        </w:rPr>
      </w:pPr>
      <w:r>
        <w:rPr>
          <w:rFonts w:ascii="Courier New" w:hAnsi="Courier New"/>
          <w:sz w:val="18"/>
          <w:u w:val="single"/>
        </w:rPr>
        <w:t>esempio</w:t>
      </w:r>
    </w:p>
    <w:p w:rsidR="00FC68EA" w:rsidRDefault="00FC68EA">
      <w:pPr>
        <w:ind w:left="284"/>
        <w:jc w:val="left"/>
        <w:rPr>
          <w:rFonts w:ascii="Courier New" w:hAnsi="Courier New"/>
          <w:sz w:val="18"/>
        </w:rPr>
      </w:pPr>
      <w:r>
        <w:rPr>
          <w:rFonts w:ascii="Courier New" w:hAnsi="Courier New"/>
          <w:sz w:val="18"/>
        </w:rPr>
        <w:t>tributo a ruolo          1.000.000</w:t>
      </w:r>
    </w:p>
    <w:p w:rsidR="00FC68EA" w:rsidRDefault="00FC68EA">
      <w:pPr>
        <w:ind w:left="284"/>
        <w:jc w:val="left"/>
        <w:rPr>
          <w:rFonts w:ascii="Courier New" w:hAnsi="Courier New"/>
          <w:sz w:val="18"/>
        </w:rPr>
      </w:pPr>
      <w:r>
        <w:rPr>
          <w:rFonts w:ascii="Courier New" w:hAnsi="Courier New"/>
          <w:sz w:val="18"/>
        </w:rPr>
        <w:t>aggio tariffato su ruolo     5.000</w:t>
      </w:r>
    </w:p>
    <w:p w:rsidR="00FC68EA" w:rsidRDefault="00FC68EA">
      <w:pPr>
        <w:ind w:left="284"/>
        <w:jc w:val="left"/>
        <w:rPr>
          <w:rFonts w:ascii="Courier New" w:hAnsi="Courier New"/>
          <w:sz w:val="18"/>
        </w:rPr>
      </w:pPr>
      <w:r>
        <w:rPr>
          <w:rFonts w:ascii="Courier New" w:hAnsi="Courier New"/>
          <w:sz w:val="18"/>
        </w:rPr>
        <w:t>aggio                 minimo 5.000   percentuale 1%   massimo 300.000</w:t>
      </w:r>
    </w:p>
    <w:p w:rsidR="00FC68EA" w:rsidRDefault="00FC68EA">
      <w:pPr>
        <w:ind w:left="284"/>
        <w:jc w:val="left"/>
        <w:rPr>
          <w:rFonts w:ascii="Courier New" w:hAnsi="Courier New"/>
          <w:sz w:val="18"/>
        </w:rPr>
      </w:pPr>
      <w:r>
        <w:rPr>
          <w:rFonts w:ascii="Courier New" w:hAnsi="Courier New"/>
          <w:sz w:val="18"/>
        </w:rPr>
        <w:t>aggio calcolato sul saldo   10.000</w:t>
      </w:r>
    </w:p>
    <w:p w:rsidR="00FC68EA" w:rsidRDefault="00FC68EA">
      <w:pPr>
        <w:ind w:left="284"/>
        <w:jc w:val="left"/>
        <w:rPr>
          <w:rFonts w:ascii="Courier New" w:hAnsi="Courier New"/>
          <w:sz w:val="18"/>
        </w:rPr>
      </w:pPr>
      <w:r>
        <w:rPr>
          <w:rFonts w:ascii="Courier New" w:hAnsi="Courier New"/>
          <w:sz w:val="18"/>
        </w:rPr>
        <w:t>aggio massimo trattenuto     5.000</w:t>
      </w:r>
    </w:p>
    <w:p w:rsidR="00FC68EA" w:rsidRDefault="00FC68EA">
      <w:pPr>
        <w:ind w:left="284"/>
        <w:jc w:val="left"/>
        <w:rPr>
          <w:rFonts w:ascii="Courier New" w:hAnsi="Courier New"/>
          <w:sz w:val="18"/>
        </w:rPr>
      </w:pPr>
    </w:p>
    <w:p w:rsidR="00FC68EA" w:rsidRDefault="00FC68EA" w:rsidP="00182EF7">
      <w:pPr>
        <w:jc w:val="left"/>
      </w:pPr>
    </w:p>
    <w:p w:rsidR="00FC68EA" w:rsidRPr="00B46330" w:rsidRDefault="00FC68EA" w:rsidP="005268F2">
      <w:r w:rsidRPr="00B46330">
        <w:t xml:space="preserve">Per le convenzioni che prevedono invece il </w:t>
      </w:r>
      <w:r w:rsidRPr="00B46330">
        <w:rPr>
          <w:u w:val="single"/>
        </w:rPr>
        <w:t>calcolo dell’aggio per documento</w:t>
      </w:r>
      <w:r w:rsidRPr="00B46330">
        <w:t>, l’importo dell’aggio viene calcolato in base alle informazioni contenute in tabella aggi (funzione GAGG), ripartito proporzionalmente e registrato sui tributi in fase di cartellazione.</w:t>
      </w:r>
    </w:p>
    <w:p w:rsidR="00FC68EA" w:rsidRPr="00B46330" w:rsidRDefault="00FC68EA" w:rsidP="00182EF7"/>
    <w:p w:rsidR="00FC68EA" w:rsidRPr="00B46330" w:rsidRDefault="00FC68EA" w:rsidP="00182EF7">
      <w:r w:rsidRPr="00B46330">
        <w:t>Al momento della riscossione l’aggio, che risulta già determinato senza necessità di accedere alla tabella aggi, viene registrato sui frontespizi d’incasso (tributo/ente beneficiario) e trattenuto dall’AdR in sede di versamento all’ente.</w:t>
      </w:r>
    </w:p>
    <w:p w:rsidR="00FC68EA" w:rsidRPr="00B46330" w:rsidRDefault="00FC68EA" w:rsidP="00182EF7"/>
    <w:p w:rsidR="00FC68EA" w:rsidRPr="00B46330" w:rsidRDefault="00FC68EA" w:rsidP="00182EF7">
      <w:r w:rsidRPr="00B46330">
        <w:t>Le modalità di trattenimento dell’aggio da parte dell’AdR in sede di riscossione prevedono che l’aggio sia:</w:t>
      </w:r>
    </w:p>
    <w:p w:rsidR="00FC68EA" w:rsidRPr="00B46330" w:rsidRDefault="00FC68EA" w:rsidP="00D8694D">
      <w:pPr>
        <w:numPr>
          <w:ilvl w:val="0"/>
          <w:numId w:val="141"/>
        </w:numPr>
      </w:pPr>
      <w:r w:rsidRPr="00B46330">
        <w:t>interamente trattenuto sul primo incasso qualora l’importo in pagamento fosse capiente;</w:t>
      </w:r>
    </w:p>
    <w:p w:rsidR="00FC68EA" w:rsidRPr="00B46330" w:rsidRDefault="00FC68EA" w:rsidP="00D8694D">
      <w:pPr>
        <w:numPr>
          <w:ilvl w:val="0"/>
          <w:numId w:val="140"/>
        </w:numPr>
      </w:pPr>
      <w:r w:rsidRPr="00B46330">
        <w:t>trattenuto in più incassi successivi fino a concorrenza dell’importo totale da trattenere qualora l’importo del primo pagamento non fosse capiente.</w:t>
      </w:r>
    </w:p>
    <w:p w:rsidR="00FC68EA" w:rsidRDefault="00FC68EA" w:rsidP="00182EF7">
      <w:pPr>
        <w:jc w:val="left"/>
      </w:pPr>
    </w:p>
    <w:p w:rsidR="00FC68EA" w:rsidRDefault="00FC68EA">
      <w:pPr>
        <w:pStyle w:val="Titolo3"/>
      </w:pPr>
      <w:bookmarkStart w:id="153" w:name="_Toc11595300"/>
      <w:bookmarkStart w:id="154" w:name="_Toc49923628"/>
      <w:bookmarkStart w:id="155" w:name="_Toc52012262"/>
      <w:bookmarkStart w:id="156" w:name="_Toc52013261"/>
      <w:bookmarkStart w:id="157" w:name="_Toc52014389"/>
      <w:bookmarkStart w:id="158" w:name="_Toc52014520"/>
      <w:bookmarkStart w:id="159" w:name="_Toc413243550"/>
      <w:r>
        <w:t>Riscossioni su avvisi bonari (D.M. 8 giugno 2001)</w:t>
      </w:r>
      <w:bookmarkEnd w:id="153"/>
      <w:bookmarkEnd w:id="154"/>
      <w:bookmarkEnd w:id="155"/>
      <w:bookmarkEnd w:id="156"/>
      <w:bookmarkEnd w:id="157"/>
      <w:bookmarkEnd w:id="158"/>
      <w:bookmarkEnd w:id="159"/>
    </w:p>
    <w:p w:rsidR="00FC68EA" w:rsidRDefault="00FC68EA">
      <w:r>
        <w:t>In fase di emarginazione del pagamento su avviso bonario, indipendentemente dal fatto che il pagamento sia stato effettuato prima o dopo il termine concesso per l’agevolazione, viene ricercato l’aggio da applicare effettuando sulla tabella Aggi (GAGG) la seguente lettura a cascata:</w:t>
      </w:r>
    </w:p>
    <w:p w:rsidR="00FC68EA" w:rsidRDefault="00FC68EA"/>
    <w:p w:rsidR="00FC68EA" w:rsidRDefault="00FC68EA">
      <w:pPr>
        <w:rPr>
          <w:rFonts w:ascii="Arial" w:hAnsi="Arial" w:cs="Arial"/>
          <w:sz w:val="16"/>
          <w:szCs w:val="16"/>
          <w:u w:val="single"/>
        </w:rPr>
      </w:pPr>
      <w:r>
        <w:rPr>
          <w:rFonts w:ascii="Arial" w:hAnsi="Arial" w:cs="Arial"/>
          <w:sz w:val="16"/>
          <w:szCs w:val="16"/>
          <w:u w:val="single"/>
        </w:rPr>
        <w:t>RUOLI CONSEGNATI ENTRO IL 10.01.2009</w:t>
      </w:r>
    </w:p>
    <w:p w:rsidR="00FC68EA" w:rsidRDefault="00FC68EA">
      <w:pPr>
        <w:rPr>
          <w:rFonts w:ascii="Arial" w:hAnsi="Arial" w:cs="Arial"/>
          <w:sz w:val="16"/>
          <w:szCs w:val="16"/>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8"/>
        <w:gridCol w:w="1381"/>
        <w:gridCol w:w="1882"/>
        <w:gridCol w:w="1063"/>
        <w:gridCol w:w="1283"/>
      </w:tblGrid>
      <w:tr w:rsidR="00FC68EA">
        <w:tc>
          <w:tcPr>
            <w:tcW w:w="1698" w:type="dxa"/>
          </w:tcPr>
          <w:p w:rsidR="00FC68EA" w:rsidRDefault="00FC68EA">
            <w:pPr>
              <w:rPr>
                <w:rFonts w:ascii="Arial" w:hAnsi="Arial" w:cs="Arial"/>
                <w:b/>
                <w:sz w:val="16"/>
                <w:szCs w:val="16"/>
              </w:rPr>
            </w:pPr>
          </w:p>
        </w:tc>
        <w:tc>
          <w:tcPr>
            <w:tcW w:w="1381" w:type="dxa"/>
          </w:tcPr>
          <w:p w:rsidR="00FC68EA" w:rsidRDefault="00FC68EA">
            <w:pPr>
              <w:jc w:val="center"/>
              <w:rPr>
                <w:rFonts w:ascii="Arial" w:hAnsi="Arial" w:cs="Arial"/>
                <w:b/>
                <w:sz w:val="16"/>
                <w:szCs w:val="16"/>
              </w:rPr>
            </w:pPr>
            <w:r>
              <w:rPr>
                <w:rFonts w:ascii="Arial" w:hAnsi="Arial" w:cs="Arial"/>
                <w:b/>
                <w:sz w:val="16"/>
                <w:szCs w:val="16"/>
              </w:rPr>
              <w:t>tipo cartella</w:t>
            </w:r>
          </w:p>
          <w:p w:rsidR="00FC68EA" w:rsidRDefault="00FC68EA">
            <w:pPr>
              <w:jc w:val="center"/>
              <w:rPr>
                <w:rFonts w:ascii="Arial" w:hAnsi="Arial" w:cs="Arial"/>
                <w:b/>
                <w:sz w:val="16"/>
                <w:szCs w:val="16"/>
              </w:rPr>
            </w:pPr>
            <w:r>
              <w:rPr>
                <w:rFonts w:ascii="Arial" w:hAnsi="Arial" w:cs="Arial"/>
                <w:b/>
                <w:sz w:val="16"/>
                <w:szCs w:val="16"/>
              </w:rPr>
              <w:t>(4-AVB)</w:t>
            </w:r>
          </w:p>
        </w:tc>
        <w:tc>
          <w:tcPr>
            <w:tcW w:w="1882" w:type="dxa"/>
          </w:tcPr>
          <w:p w:rsidR="00FC68EA" w:rsidRDefault="00FC68EA">
            <w:pPr>
              <w:jc w:val="center"/>
              <w:rPr>
                <w:rFonts w:ascii="Arial" w:hAnsi="Arial" w:cs="Arial"/>
                <w:b/>
                <w:sz w:val="16"/>
                <w:szCs w:val="16"/>
              </w:rPr>
            </w:pPr>
            <w:r>
              <w:rPr>
                <w:rFonts w:ascii="Arial" w:hAnsi="Arial" w:cs="Arial"/>
                <w:b/>
                <w:sz w:val="16"/>
                <w:szCs w:val="16"/>
              </w:rPr>
              <w:t>tipo iscrizione</w:t>
            </w:r>
          </w:p>
          <w:p w:rsidR="00FC68EA" w:rsidRDefault="00FC68EA">
            <w:pPr>
              <w:jc w:val="center"/>
              <w:rPr>
                <w:rFonts w:ascii="Arial" w:hAnsi="Arial" w:cs="Arial"/>
                <w:b/>
                <w:sz w:val="16"/>
                <w:szCs w:val="16"/>
              </w:rPr>
            </w:pPr>
            <w:r>
              <w:rPr>
                <w:rFonts w:ascii="Arial" w:hAnsi="Arial" w:cs="Arial"/>
                <w:b/>
                <w:sz w:val="16"/>
                <w:szCs w:val="16"/>
              </w:rPr>
              <w:t>(*)</w:t>
            </w:r>
          </w:p>
        </w:tc>
        <w:tc>
          <w:tcPr>
            <w:tcW w:w="1063" w:type="dxa"/>
          </w:tcPr>
          <w:p w:rsidR="00FC68EA" w:rsidRDefault="00FC68EA">
            <w:pPr>
              <w:jc w:val="center"/>
              <w:rPr>
                <w:rFonts w:ascii="Arial" w:hAnsi="Arial" w:cs="Arial"/>
                <w:b/>
                <w:sz w:val="16"/>
                <w:szCs w:val="16"/>
              </w:rPr>
            </w:pPr>
            <w:r>
              <w:rPr>
                <w:rFonts w:ascii="Arial" w:hAnsi="Arial" w:cs="Arial"/>
                <w:b/>
                <w:sz w:val="16"/>
                <w:szCs w:val="16"/>
              </w:rPr>
              <w:t>tipo ente</w:t>
            </w:r>
          </w:p>
          <w:p w:rsidR="00FC68EA" w:rsidRDefault="00FC68EA">
            <w:pPr>
              <w:jc w:val="center"/>
              <w:rPr>
                <w:rFonts w:ascii="Arial" w:hAnsi="Arial" w:cs="Arial"/>
                <w:b/>
                <w:sz w:val="16"/>
                <w:szCs w:val="16"/>
              </w:rPr>
            </w:pPr>
            <w:r>
              <w:rPr>
                <w:rFonts w:ascii="Arial" w:hAnsi="Arial" w:cs="Arial"/>
                <w:b/>
                <w:sz w:val="16"/>
                <w:szCs w:val="16"/>
              </w:rPr>
              <w:t>(**)</w:t>
            </w:r>
          </w:p>
        </w:tc>
        <w:tc>
          <w:tcPr>
            <w:tcW w:w="1283" w:type="dxa"/>
          </w:tcPr>
          <w:p w:rsidR="00FC68EA" w:rsidRDefault="00FC68EA">
            <w:pPr>
              <w:jc w:val="center"/>
              <w:rPr>
                <w:rFonts w:ascii="Arial" w:hAnsi="Arial" w:cs="Arial"/>
                <w:b/>
                <w:sz w:val="16"/>
                <w:szCs w:val="16"/>
              </w:rPr>
            </w:pPr>
            <w:r>
              <w:rPr>
                <w:rFonts w:ascii="Arial" w:hAnsi="Arial" w:cs="Arial"/>
                <w:b/>
                <w:sz w:val="16"/>
                <w:szCs w:val="16"/>
              </w:rPr>
              <w:t>codice ente creditore</w:t>
            </w:r>
          </w:p>
        </w:tc>
      </w:tr>
      <w:tr w:rsidR="00FC68EA">
        <w:tc>
          <w:tcPr>
            <w:tcW w:w="1698" w:type="dxa"/>
          </w:tcPr>
          <w:p w:rsidR="00FC68EA" w:rsidRDefault="00FC68EA">
            <w:pPr>
              <w:rPr>
                <w:rFonts w:ascii="Arial" w:hAnsi="Arial" w:cs="Arial"/>
                <w:sz w:val="16"/>
                <w:szCs w:val="16"/>
              </w:rPr>
            </w:pPr>
            <w:r>
              <w:rPr>
                <w:rFonts w:ascii="Arial" w:hAnsi="Arial" w:cs="Arial"/>
                <w:sz w:val="16"/>
                <w:szCs w:val="16"/>
              </w:rPr>
              <w:t>Primo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882"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r>
              <w:rPr>
                <w:rFonts w:ascii="Arial" w:hAnsi="Arial" w:cs="Arial"/>
                <w:sz w:val="16"/>
                <w:szCs w:val="16"/>
              </w:rPr>
              <w:t>X</w:t>
            </w:r>
          </w:p>
        </w:tc>
      </w:tr>
      <w:tr w:rsidR="00FC68EA">
        <w:tc>
          <w:tcPr>
            <w:tcW w:w="1698" w:type="dxa"/>
          </w:tcPr>
          <w:p w:rsidR="00FC68EA" w:rsidRDefault="00FC68EA">
            <w:pPr>
              <w:rPr>
                <w:rFonts w:ascii="Arial" w:hAnsi="Arial" w:cs="Arial"/>
                <w:sz w:val="16"/>
                <w:szCs w:val="16"/>
              </w:rPr>
            </w:pPr>
            <w:r>
              <w:rPr>
                <w:rFonts w:ascii="Arial" w:hAnsi="Arial" w:cs="Arial"/>
                <w:sz w:val="16"/>
                <w:szCs w:val="16"/>
              </w:rPr>
              <w:t>Secondo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882"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p>
        </w:tc>
      </w:tr>
    </w:tbl>
    <w:p w:rsidR="00FC68EA" w:rsidRDefault="00FC68EA">
      <w:pPr>
        <w:rPr>
          <w:rFonts w:ascii="Arial" w:hAnsi="Arial" w:cs="Arial"/>
          <w:sz w:val="16"/>
          <w:szCs w:val="16"/>
        </w:rPr>
      </w:pPr>
    </w:p>
    <w:p w:rsidR="00FC68EA" w:rsidRDefault="00FC68EA">
      <w:pPr>
        <w:rPr>
          <w:rFonts w:ascii="Arial" w:hAnsi="Arial" w:cs="Arial"/>
          <w:sz w:val="16"/>
          <w:szCs w:val="16"/>
          <w:u w:val="single"/>
        </w:rPr>
      </w:pPr>
      <w:r>
        <w:rPr>
          <w:rFonts w:ascii="Arial" w:hAnsi="Arial" w:cs="Arial"/>
          <w:sz w:val="16"/>
          <w:szCs w:val="16"/>
          <w:u w:val="single"/>
        </w:rPr>
        <w:t>RUOLI CONSEGNATI A PARTIRE DAL 10.01.2009</w:t>
      </w:r>
    </w:p>
    <w:p w:rsidR="00FC68EA" w:rsidRDefault="00FC68EA">
      <w:pPr>
        <w:rPr>
          <w:rFonts w:ascii="Arial" w:hAnsi="Arial" w:cs="Arial"/>
          <w:sz w:val="16"/>
          <w:szCs w:val="16"/>
        </w:rPr>
      </w:pPr>
    </w:p>
    <w:tbl>
      <w:tblPr>
        <w:tblW w:w="8788"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8"/>
        <w:gridCol w:w="1381"/>
        <w:gridCol w:w="1882"/>
        <w:gridCol w:w="1063"/>
        <w:gridCol w:w="1283"/>
        <w:gridCol w:w="1481"/>
      </w:tblGrid>
      <w:tr w:rsidR="00FC68EA">
        <w:tc>
          <w:tcPr>
            <w:tcW w:w="1698" w:type="dxa"/>
          </w:tcPr>
          <w:p w:rsidR="00FC68EA" w:rsidRDefault="00FC68EA">
            <w:pPr>
              <w:rPr>
                <w:rFonts w:ascii="Arial" w:hAnsi="Arial" w:cs="Arial"/>
                <w:b/>
                <w:sz w:val="16"/>
                <w:szCs w:val="16"/>
              </w:rPr>
            </w:pPr>
          </w:p>
        </w:tc>
        <w:tc>
          <w:tcPr>
            <w:tcW w:w="1381" w:type="dxa"/>
          </w:tcPr>
          <w:p w:rsidR="00FC68EA" w:rsidRDefault="00FC68EA">
            <w:pPr>
              <w:jc w:val="center"/>
              <w:rPr>
                <w:rFonts w:ascii="Arial" w:hAnsi="Arial" w:cs="Arial"/>
                <w:b/>
                <w:sz w:val="16"/>
                <w:szCs w:val="16"/>
              </w:rPr>
            </w:pPr>
            <w:r>
              <w:rPr>
                <w:rFonts w:ascii="Arial" w:hAnsi="Arial" w:cs="Arial"/>
                <w:b/>
                <w:sz w:val="16"/>
                <w:szCs w:val="16"/>
              </w:rPr>
              <w:t>tipo cartella</w:t>
            </w:r>
          </w:p>
          <w:p w:rsidR="00FC68EA" w:rsidRDefault="00FC68EA">
            <w:pPr>
              <w:jc w:val="center"/>
              <w:rPr>
                <w:rFonts w:ascii="Arial" w:hAnsi="Arial" w:cs="Arial"/>
                <w:b/>
                <w:sz w:val="16"/>
                <w:szCs w:val="16"/>
              </w:rPr>
            </w:pPr>
            <w:r>
              <w:rPr>
                <w:rFonts w:ascii="Arial" w:hAnsi="Arial" w:cs="Arial"/>
                <w:b/>
                <w:sz w:val="16"/>
                <w:szCs w:val="16"/>
              </w:rPr>
              <w:t>(4-AVB)</w:t>
            </w:r>
          </w:p>
        </w:tc>
        <w:tc>
          <w:tcPr>
            <w:tcW w:w="1882" w:type="dxa"/>
          </w:tcPr>
          <w:p w:rsidR="00FC68EA" w:rsidRDefault="00FC68EA">
            <w:pPr>
              <w:jc w:val="center"/>
              <w:rPr>
                <w:rFonts w:ascii="Arial" w:hAnsi="Arial" w:cs="Arial"/>
                <w:b/>
                <w:sz w:val="16"/>
                <w:szCs w:val="16"/>
              </w:rPr>
            </w:pPr>
            <w:r>
              <w:rPr>
                <w:rFonts w:ascii="Arial" w:hAnsi="Arial" w:cs="Arial"/>
                <w:b/>
                <w:sz w:val="16"/>
                <w:szCs w:val="16"/>
              </w:rPr>
              <w:t>tipo iscrizione</w:t>
            </w:r>
          </w:p>
          <w:p w:rsidR="00FC68EA" w:rsidRDefault="00FC68EA">
            <w:pPr>
              <w:jc w:val="center"/>
              <w:rPr>
                <w:rFonts w:ascii="Arial" w:hAnsi="Arial" w:cs="Arial"/>
                <w:b/>
                <w:sz w:val="16"/>
                <w:szCs w:val="16"/>
              </w:rPr>
            </w:pPr>
            <w:r>
              <w:rPr>
                <w:rFonts w:ascii="Arial" w:hAnsi="Arial" w:cs="Arial"/>
                <w:b/>
                <w:sz w:val="16"/>
                <w:szCs w:val="16"/>
              </w:rPr>
              <w:t>(*)</w:t>
            </w:r>
          </w:p>
        </w:tc>
        <w:tc>
          <w:tcPr>
            <w:tcW w:w="1063" w:type="dxa"/>
          </w:tcPr>
          <w:p w:rsidR="00FC68EA" w:rsidRDefault="00FC68EA">
            <w:pPr>
              <w:jc w:val="center"/>
              <w:rPr>
                <w:rFonts w:ascii="Arial" w:hAnsi="Arial" w:cs="Arial"/>
                <w:b/>
                <w:sz w:val="16"/>
                <w:szCs w:val="16"/>
              </w:rPr>
            </w:pPr>
            <w:r>
              <w:rPr>
                <w:rFonts w:ascii="Arial" w:hAnsi="Arial" w:cs="Arial"/>
                <w:b/>
                <w:sz w:val="16"/>
                <w:szCs w:val="16"/>
              </w:rPr>
              <w:t>tipo ente</w:t>
            </w:r>
          </w:p>
          <w:p w:rsidR="00FC68EA" w:rsidRDefault="00FC68EA">
            <w:pPr>
              <w:jc w:val="center"/>
              <w:rPr>
                <w:rFonts w:ascii="Arial" w:hAnsi="Arial" w:cs="Arial"/>
                <w:b/>
                <w:sz w:val="16"/>
                <w:szCs w:val="16"/>
              </w:rPr>
            </w:pPr>
            <w:r>
              <w:rPr>
                <w:rFonts w:ascii="Arial" w:hAnsi="Arial" w:cs="Arial"/>
                <w:b/>
                <w:sz w:val="16"/>
                <w:szCs w:val="16"/>
              </w:rPr>
              <w:t>(**)</w:t>
            </w:r>
          </w:p>
        </w:tc>
        <w:tc>
          <w:tcPr>
            <w:tcW w:w="1283" w:type="dxa"/>
          </w:tcPr>
          <w:p w:rsidR="00FC68EA" w:rsidRDefault="00FC68EA">
            <w:pPr>
              <w:jc w:val="center"/>
              <w:rPr>
                <w:rFonts w:ascii="Arial" w:hAnsi="Arial" w:cs="Arial"/>
                <w:b/>
                <w:sz w:val="16"/>
                <w:szCs w:val="16"/>
              </w:rPr>
            </w:pPr>
            <w:r>
              <w:rPr>
                <w:rFonts w:ascii="Arial" w:hAnsi="Arial" w:cs="Arial"/>
                <w:b/>
                <w:sz w:val="16"/>
                <w:szCs w:val="16"/>
              </w:rPr>
              <w:t>codice ente creditore</w:t>
            </w:r>
          </w:p>
        </w:tc>
        <w:tc>
          <w:tcPr>
            <w:tcW w:w="1481" w:type="dxa"/>
          </w:tcPr>
          <w:p w:rsidR="00FC68EA" w:rsidRDefault="00FC68EA">
            <w:pPr>
              <w:jc w:val="center"/>
              <w:rPr>
                <w:rFonts w:ascii="Arial" w:hAnsi="Arial" w:cs="Arial"/>
                <w:b/>
                <w:sz w:val="16"/>
                <w:szCs w:val="16"/>
              </w:rPr>
            </w:pPr>
            <w:r>
              <w:rPr>
                <w:rFonts w:ascii="Arial" w:hAnsi="Arial" w:cs="Arial"/>
                <w:b/>
                <w:sz w:val="16"/>
                <w:szCs w:val="16"/>
              </w:rPr>
              <w:t>convenzione</w:t>
            </w:r>
          </w:p>
        </w:tc>
      </w:tr>
      <w:tr w:rsidR="00FC68EA">
        <w:tc>
          <w:tcPr>
            <w:tcW w:w="1698" w:type="dxa"/>
          </w:tcPr>
          <w:p w:rsidR="00FC68EA" w:rsidRDefault="00FC68EA">
            <w:pPr>
              <w:rPr>
                <w:rFonts w:ascii="Arial" w:hAnsi="Arial" w:cs="Arial"/>
                <w:sz w:val="16"/>
                <w:szCs w:val="16"/>
              </w:rPr>
            </w:pPr>
            <w:r>
              <w:rPr>
                <w:rFonts w:ascii="Arial" w:hAnsi="Arial" w:cs="Arial"/>
                <w:sz w:val="16"/>
                <w:szCs w:val="16"/>
              </w:rPr>
              <w:t>Primo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882"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r>
              <w:rPr>
                <w:rFonts w:ascii="Arial" w:hAnsi="Arial" w:cs="Arial"/>
                <w:sz w:val="16"/>
                <w:szCs w:val="16"/>
              </w:rPr>
              <w:t>X</w:t>
            </w:r>
          </w:p>
        </w:tc>
        <w:tc>
          <w:tcPr>
            <w:tcW w:w="1481" w:type="dxa"/>
          </w:tcPr>
          <w:p w:rsidR="00FC68EA" w:rsidRDefault="00FC68EA">
            <w:pPr>
              <w:jc w:val="center"/>
              <w:rPr>
                <w:rFonts w:ascii="Arial" w:hAnsi="Arial" w:cs="Arial"/>
                <w:sz w:val="16"/>
                <w:szCs w:val="16"/>
              </w:rPr>
            </w:pPr>
            <w:r>
              <w:rPr>
                <w:rFonts w:ascii="Arial" w:hAnsi="Arial" w:cs="Arial"/>
                <w:sz w:val="16"/>
                <w:szCs w:val="16"/>
              </w:rPr>
              <w:t>1852008</w:t>
            </w:r>
          </w:p>
        </w:tc>
      </w:tr>
      <w:tr w:rsidR="00FC68EA">
        <w:tc>
          <w:tcPr>
            <w:tcW w:w="1698" w:type="dxa"/>
          </w:tcPr>
          <w:p w:rsidR="00FC68EA" w:rsidRDefault="00FC68EA">
            <w:pPr>
              <w:rPr>
                <w:rFonts w:ascii="Arial" w:hAnsi="Arial" w:cs="Arial"/>
                <w:sz w:val="16"/>
                <w:szCs w:val="16"/>
              </w:rPr>
            </w:pPr>
            <w:r>
              <w:rPr>
                <w:rFonts w:ascii="Arial" w:hAnsi="Arial" w:cs="Arial"/>
                <w:sz w:val="16"/>
                <w:szCs w:val="16"/>
              </w:rPr>
              <w:t>Secondo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882"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p>
        </w:tc>
        <w:tc>
          <w:tcPr>
            <w:tcW w:w="1481" w:type="dxa"/>
          </w:tcPr>
          <w:p w:rsidR="00FC68EA" w:rsidRDefault="00FC68EA">
            <w:pPr>
              <w:jc w:val="center"/>
              <w:rPr>
                <w:rFonts w:ascii="Arial" w:hAnsi="Arial" w:cs="Arial"/>
                <w:sz w:val="16"/>
                <w:szCs w:val="16"/>
              </w:rPr>
            </w:pPr>
            <w:r>
              <w:rPr>
                <w:rFonts w:ascii="Arial" w:hAnsi="Arial" w:cs="Arial"/>
                <w:sz w:val="16"/>
                <w:szCs w:val="16"/>
              </w:rPr>
              <w:t>1852008</w:t>
            </w:r>
          </w:p>
        </w:tc>
      </w:tr>
    </w:tbl>
    <w:p w:rsidR="00FC68EA" w:rsidRDefault="00FC68EA">
      <w:pPr>
        <w:rPr>
          <w:rFonts w:ascii="Arial" w:hAnsi="Arial" w:cs="Arial"/>
          <w:sz w:val="16"/>
          <w:szCs w:val="16"/>
        </w:rPr>
      </w:pPr>
    </w:p>
    <w:p w:rsidR="00FC68EA" w:rsidRDefault="00FC68EA">
      <w:pPr>
        <w:rPr>
          <w:rFonts w:ascii="Arial" w:hAnsi="Arial" w:cs="Arial"/>
          <w:sz w:val="16"/>
          <w:szCs w:val="16"/>
        </w:rPr>
      </w:pPr>
    </w:p>
    <w:p w:rsidR="00FC68EA" w:rsidRDefault="00FC68EA">
      <w:pPr>
        <w:tabs>
          <w:tab w:val="left" w:pos="2835"/>
        </w:tabs>
        <w:ind w:left="993"/>
        <w:rPr>
          <w:rFonts w:ascii="Arial" w:hAnsi="Arial" w:cs="Arial"/>
          <w:sz w:val="16"/>
          <w:szCs w:val="16"/>
        </w:rPr>
      </w:pPr>
      <w:r>
        <w:rPr>
          <w:rFonts w:ascii="Arial" w:hAnsi="Arial" w:cs="Arial"/>
          <w:b/>
          <w:sz w:val="16"/>
          <w:szCs w:val="16"/>
        </w:rPr>
        <w:t>(*) tipo iscrizione:</w:t>
      </w:r>
      <w:r>
        <w:rPr>
          <w:rFonts w:ascii="Arial" w:hAnsi="Arial" w:cs="Arial"/>
          <w:b/>
          <w:sz w:val="16"/>
          <w:szCs w:val="16"/>
        </w:rPr>
        <w:tab/>
      </w:r>
      <w:r>
        <w:rPr>
          <w:rFonts w:ascii="Arial" w:hAnsi="Arial" w:cs="Arial"/>
          <w:sz w:val="16"/>
          <w:szCs w:val="16"/>
        </w:rPr>
        <w:t>1 – coattiva</w:t>
      </w:r>
    </w:p>
    <w:p w:rsidR="00FC68EA" w:rsidRDefault="00FC68EA">
      <w:pPr>
        <w:tabs>
          <w:tab w:val="left" w:pos="2835"/>
        </w:tabs>
        <w:ind w:left="993"/>
        <w:rPr>
          <w:rFonts w:ascii="Arial" w:hAnsi="Arial" w:cs="Arial"/>
          <w:sz w:val="16"/>
          <w:szCs w:val="16"/>
        </w:rPr>
      </w:pPr>
      <w:r>
        <w:rPr>
          <w:rFonts w:ascii="Arial" w:hAnsi="Arial" w:cs="Arial"/>
          <w:sz w:val="16"/>
          <w:szCs w:val="16"/>
        </w:rPr>
        <w:t xml:space="preserve"> </w:t>
      </w:r>
      <w:r>
        <w:rPr>
          <w:rFonts w:ascii="Arial" w:hAnsi="Arial" w:cs="Arial"/>
          <w:sz w:val="16"/>
          <w:szCs w:val="16"/>
        </w:rPr>
        <w:tab/>
        <w:t>2 – non coattiva</w:t>
      </w:r>
    </w:p>
    <w:p w:rsidR="00FC68EA" w:rsidRDefault="00FC68EA" w:rsidP="00F5536B">
      <w:pPr>
        <w:numPr>
          <w:ilvl w:val="0"/>
          <w:numId w:val="97"/>
        </w:numPr>
        <w:tabs>
          <w:tab w:val="left" w:pos="2835"/>
        </w:tabs>
        <w:rPr>
          <w:rFonts w:ascii="Arial" w:hAnsi="Arial" w:cs="Arial"/>
          <w:sz w:val="16"/>
          <w:szCs w:val="16"/>
        </w:rPr>
      </w:pPr>
      <w:r>
        <w:rPr>
          <w:rFonts w:ascii="Arial" w:hAnsi="Arial" w:cs="Arial"/>
          <w:sz w:val="16"/>
          <w:szCs w:val="16"/>
        </w:rPr>
        <w:t>– cartolarizzaz.</w:t>
      </w:r>
    </w:p>
    <w:p w:rsidR="00FC68EA" w:rsidRDefault="00FC68EA">
      <w:pPr>
        <w:tabs>
          <w:tab w:val="left" w:pos="2835"/>
        </w:tabs>
        <w:ind w:left="993"/>
        <w:rPr>
          <w:rFonts w:ascii="Arial" w:hAnsi="Arial" w:cs="Arial"/>
          <w:b/>
          <w:sz w:val="16"/>
          <w:szCs w:val="16"/>
        </w:rPr>
      </w:pPr>
    </w:p>
    <w:p w:rsidR="00FC68EA" w:rsidRDefault="00FC68EA">
      <w:pPr>
        <w:tabs>
          <w:tab w:val="left" w:pos="2835"/>
        </w:tabs>
        <w:ind w:left="993"/>
        <w:rPr>
          <w:rFonts w:ascii="Arial" w:hAnsi="Arial" w:cs="Arial"/>
          <w:sz w:val="16"/>
          <w:szCs w:val="16"/>
        </w:rPr>
      </w:pPr>
      <w:r>
        <w:rPr>
          <w:rFonts w:ascii="Arial" w:hAnsi="Arial" w:cs="Arial"/>
          <w:b/>
          <w:sz w:val="16"/>
          <w:szCs w:val="16"/>
        </w:rPr>
        <w:t>(**) tipo ente:</w:t>
      </w:r>
      <w:r>
        <w:rPr>
          <w:rFonts w:ascii="Arial" w:hAnsi="Arial" w:cs="Arial"/>
          <w:b/>
          <w:sz w:val="16"/>
          <w:szCs w:val="16"/>
        </w:rPr>
        <w:tab/>
      </w:r>
      <w:r>
        <w:rPr>
          <w:rFonts w:ascii="Arial" w:hAnsi="Arial" w:cs="Arial"/>
          <w:sz w:val="16"/>
          <w:szCs w:val="16"/>
        </w:rPr>
        <w:t>1 – Erario</w:t>
      </w:r>
    </w:p>
    <w:p w:rsidR="00FC68EA" w:rsidRDefault="00FC68EA" w:rsidP="00F5536B">
      <w:pPr>
        <w:numPr>
          <w:ilvl w:val="0"/>
          <w:numId w:val="98"/>
        </w:numPr>
        <w:tabs>
          <w:tab w:val="left" w:pos="2835"/>
        </w:tabs>
        <w:rPr>
          <w:rFonts w:ascii="Arial" w:hAnsi="Arial" w:cs="Arial"/>
          <w:sz w:val="16"/>
          <w:szCs w:val="16"/>
        </w:rPr>
      </w:pPr>
      <w:r>
        <w:rPr>
          <w:rFonts w:ascii="Arial" w:hAnsi="Arial" w:cs="Arial"/>
          <w:sz w:val="16"/>
          <w:szCs w:val="16"/>
        </w:rPr>
        <w:t>– previdenziale</w:t>
      </w:r>
    </w:p>
    <w:p w:rsidR="00FC68EA" w:rsidRDefault="00FC68EA" w:rsidP="00F5536B">
      <w:pPr>
        <w:numPr>
          <w:ilvl w:val="0"/>
          <w:numId w:val="99"/>
        </w:numPr>
        <w:tabs>
          <w:tab w:val="left" w:pos="2835"/>
        </w:tabs>
        <w:rPr>
          <w:rFonts w:ascii="Arial" w:hAnsi="Arial" w:cs="Arial"/>
          <w:sz w:val="16"/>
          <w:szCs w:val="16"/>
        </w:rPr>
      </w:pPr>
      <w:r>
        <w:rPr>
          <w:rFonts w:ascii="Arial" w:hAnsi="Arial" w:cs="Arial"/>
          <w:sz w:val="16"/>
          <w:szCs w:val="16"/>
        </w:rPr>
        <w:t>– comunale</w:t>
      </w:r>
    </w:p>
    <w:p w:rsidR="00FC68EA" w:rsidRDefault="00FC68EA">
      <w:pPr>
        <w:tabs>
          <w:tab w:val="left" w:pos="2835"/>
        </w:tabs>
        <w:ind w:left="993"/>
        <w:rPr>
          <w:rFonts w:ascii="Arial" w:hAnsi="Arial" w:cs="Arial"/>
          <w:sz w:val="16"/>
          <w:szCs w:val="16"/>
        </w:rPr>
      </w:pPr>
      <w:r>
        <w:rPr>
          <w:rFonts w:ascii="Arial" w:hAnsi="Arial" w:cs="Arial"/>
          <w:sz w:val="16"/>
          <w:szCs w:val="16"/>
        </w:rPr>
        <w:t xml:space="preserve"> </w:t>
      </w:r>
      <w:r>
        <w:rPr>
          <w:rFonts w:ascii="Arial" w:hAnsi="Arial" w:cs="Arial"/>
          <w:sz w:val="16"/>
          <w:szCs w:val="16"/>
        </w:rPr>
        <w:tab/>
        <w:t>9 – enti vari</w:t>
      </w:r>
    </w:p>
    <w:p w:rsidR="00FC68EA" w:rsidRDefault="00FC68EA"/>
    <w:p w:rsidR="00FC68EA" w:rsidRDefault="00FC68EA">
      <w:r>
        <w:t>La lettura viene effettuata utilizzando i dati ricavati dal ruolo al quale appartiene il tributo oggetto di riscossione.</w:t>
      </w:r>
    </w:p>
    <w:p w:rsidR="00FC68EA" w:rsidRDefault="00FC68EA"/>
    <w:p w:rsidR="00FC68EA" w:rsidRDefault="00FC68EA">
      <w:r>
        <w:t>E’ possibile, quindi, definire l’aggio:</w:t>
      </w:r>
    </w:p>
    <w:p w:rsidR="00FC68EA" w:rsidRDefault="00FC68EA">
      <w:pPr>
        <w:numPr>
          <w:ilvl w:val="0"/>
          <w:numId w:val="16"/>
        </w:numPr>
      </w:pPr>
      <w:r>
        <w:lastRenderedPageBreak/>
        <w:t>con riferimento al uno specifico ente creditore in base alla tipologia di iscrizione a ruolo (coattiva/non coattiva),</w:t>
      </w:r>
    </w:p>
    <w:p w:rsidR="00FC68EA" w:rsidRDefault="00FC68EA">
      <w:pPr>
        <w:numPr>
          <w:ilvl w:val="0"/>
          <w:numId w:val="16"/>
        </w:numPr>
      </w:pPr>
      <w:r>
        <w:t>con riferimento ad una specifica macrotipologia di ente creditore in base alla tipologia di iscrizione a ruolo (coattiva/non coattiva).</w:t>
      </w:r>
    </w:p>
    <w:p w:rsidR="00FC68EA" w:rsidRDefault="00FC68EA"/>
    <w:p w:rsidR="00FC68EA" w:rsidRDefault="00FC68EA">
      <w:r>
        <w:t>Vengono determinate 2 tipologie di aggio:</w:t>
      </w:r>
    </w:p>
    <w:p w:rsidR="00FC68EA" w:rsidRDefault="00FC68EA">
      <w:pPr>
        <w:numPr>
          <w:ilvl w:val="0"/>
          <w:numId w:val="17"/>
        </w:numPr>
      </w:pPr>
      <w:r>
        <w:t>aggio base calcolato sulle somme pagate,</w:t>
      </w:r>
    </w:p>
    <w:p w:rsidR="00FC68EA" w:rsidRDefault="00FC68EA">
      <w:pPr>
        <w:numPr>
          <w:ilvl w:val="0"/>
          <w:numId w:val="17"/>
        </w:numPr>
      </w:pPr>
      <w:r>
        <w:t>aggio di vetustà calcolato sulle somme pagate per tributi per i quali sia trascorso almeno un biennio tra l’iscrizione a ruolo dall’anno di riferimento.</w:t>
      </w:r>
    </w:p>
    <w:p w:rsidR="00FC68EA" w:rsidRDefault="00FC68EA">
      <w:pPr>
        <w:pStyle w:val="Titolo3"/>
      </w:pPr>
      <w:bookmarkStart w:id="160" w:name="_Toc11595301"/>
      <w:bookmarkStart w:id="161" w:name="_Toc49923629"/>
      <w:bookmarkStart w:id="162" w:name="_Toc52012263"/>
      <w:bookmarkStart w:id="163" w:name="_Toc52013262"/>
      <w:bookmarkStart w:id="164" w:name="_Toc52014390"/>
      <w:bookmarkStart w:id="165" w:name="_Toc52014521"/>
      <w:bookmarkStart w:id="166" w:name="_Toc413243551"/>
      <w:r>
        <w:t>Riscossioni su cartelle</w:t>
      </w:r>
      <w:bookmarkEnd w:id="160"/>
      <w:bookmarkEnd w:id="161"/>
      <w:bookmarkEnd w:id="162"/>
      <w:bookmarkEnd w:id="163"/>
      <w:bookmarkEnd w:id="164"/>
      <w:bookmarkEnd w:id="165"/>
      <w:r>
        <w:t>, avvisi di addebito, avvisi di accertamento esecutivo</w:t>
      </w:r>
      <w:bookmarkEnd w:id="166"/>
    </w:p>
    <w:p w:rsidR="00FC68EA" w:rsidRDefault="00FC68EA">
      <w:r>
        <w:t>In fase di emarginazione del pagamento su cartella o avviso di addebito (AV.A) o avviso di accertamento esecutivo (AV.E), viene ricercato l’aggio da applicare effettuando sulla tabella ‘Aggi’ (GAGG) la seguente lettura a cascata:</w:t>
      </w:r>
    </w:p>
    <w:p w:rsidR="00FC68EA" w:rsidRDefault="00FC68EA"/>
    <w:p w:rsidR="00FC68EA" w:rsidRDefault="00FC68EA">
      <w:pPr>
        <w:rPr>
          <w:rFonts w:ascii="Arial" w:hAnsi="Arial" w:cs="Arial"/>
          <w:sz w:val="16"/>
          <w:szCs w:val="16"/>
          <w:u w:val="single"/>
        </w:rPr>
      </w:pPr>
      <w:r>
        <w:rPr>
          <w:rFonts w:ascii="Arial" w:hAnsi="Arial" w:cs="Arial"/>
          <w:sz w:val="16"/>
          <w:szCs w:val="16"/>
          <w:u w:val="single"/>
        </w:rPr>
        <w:t>RUOLI CONSEGNATI ENTRO IL 10.01.2009</w:t>
      </w:r>
    </w:p>
    <w:p w:rsidR="00FC68EA" w:rsidRDefault="00FC68EA">
      <w:pPr>
        <w:rPr>
          <w:rFonts w:ascii="Arial" w:hAnsi="Arial" w:cs="Arial"/>
          <w:sz w:val="16"/>
          <w:szCs w:val="16"/>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8"/>
        <w:gridCol w:w="1381"/>
        <w:gridCol w:w="1599"/>
        <w:gridCol w:w="1063"/>
        <w:gridCol w:w="1283"/>
      </w:tblGrid>
      <w:tr w:rsidR="00FC68EA">
        <w:tc>
          <w:tcPr>
            <w:tcW w:w="1698" w:type="dxa"/>
          </w:tcPr>
          <w:p w:rsidR="00FC68EA" w:rsidRDefault="00FC68EA">
            <w:pPr>
              <w:rPr>
                <w:rFonts w:ascii="Arial" w:hAnsi="Arial" w:cs="Arial"/>
                <w:b/>
                <w:sz w:val="16"/>
                <w:szCs w:val="16"/>
              </w:rPr>
            </w:pPr>
          </w:p>
        </w:tc>
        <w:tc>
          <w:tcPr>
            <w:tcW w:w="1381" w:type="dxa"/>
          </w:tcPr>
          <w:p w:rsidR="00FC68EA" w:rsidRDefault="00FC68EA">
            <w:pPr>
              <w:jc w:val="center"/>
              <w:rPr>
                <w:rFonts w:ascii="Arial" w:hAnsi="Arial" w:cs="Arial"/>
                <w:b/>
                <w:sz w:val="16"/>
                <w:szCs w:val="16"/>
              </w:rPr>
            </w:pPr>
            <w:r>
              <w:rPr>
                <w:rFonts w:ascii="Arial" w:hAnsi="Arial" w:cs="Arial"/>
                <w:b/>
                <w:sz w:val="16"/>
                <w:szCs w:val="16"/>
              </w:rPr>
              <w:t>tipo cartella</w:t>
            </w:r>
          </w:p>
          <w:p w:rsidR="00FC68EA" w:rsidRDefault="00FC68EA">
            <w:pPr>
              <w:jc w:val="center"/>
              <w:rPr>
                <w:rFonts w:ascii="Arial" w:hAnsi="Arial" w:cs="Arial"/>
                <w:b/>
                <w:sz w:val="16"/>
                <w:szCs w:val="16"/>
              </w:rPr>
            </w:pPr>
            <w:r>
              <w:rPr>
                <w:rFonts w:ascii="Arial" w:hAnsi="Arial" w:cs="Arial"/>
                <w:b/>
                <w:sz w:val="16"/>
                <w:szCs w:val="16"/>
              </w:rPr>
              <w:t>(= 9 – tutte)</w:t>
            </w:r>
          </w:p>
        </w:tc>
        <w:tc>
          <w:tcPr>
            <w:tcW w:w="1599" w:type="dxa"/>
          </w:tcPr>
          <w:p w:rsidR="00FC68EA" w:rsidRDefault="00FC68EA">
            <w:pPr>
              <w:jc w:val="center"/>
              <w:rPr>
                <w:rFonts w:ascii="Arial" w:hAnsi="Arial" w:cs="Arial"/>
                <w:b/>
                <w:sz w:val="16"/>
                <w:szCs w:val="16"/>
              </w:rPr>
            </w:pPr>
            <w:r>
              <w:rPr>
                <w:rFonts w:ascii="Arial" w:hAnsi="Arial" w:cs="Arial"/>
                <w:b/>
                <w:sz w:val="16"/>
                <w:szCs w:val="16"/>
              </w:rPr>
              <w:t>tipo iscrizione</w:t>
            </w:r>
          </w:p>
          <w:p w:rsidR="00FC68EA" w:rsidRDefault="00FC68EA">
            <w:pPr>
              <w:jc w:val="center"/>
              <w:rPr>
                <w:rFonts w:ascii="Arial" w:hAnsi="Arial" w:cs="Arial"/>
                <w:b/>
                <w:sz w:val="16"/>
                <w:szCs w:val="16"/>
              </w:rPr>
            </w:pPr>
            <w:r>
              <w:rPr>
                <w:rFonts w:ascii="Arial" w:hAnsi="Arial" w:cs="Arial"/>
                <w:b/>
                <w:sz w:val="16"/>
                <w:szCs w:val="16"/>
              </w:rPr>
              <w:t>(*)</w:t>
            </w:r>
          </w:p>
        </w:tc>
        <w:tc>
          <w:tcPr>
            <w:tcW w:w="1063" w:type="dxa"/>
          </w:tcPr>
          <w:p w:rsidR="00FC68EA" w:rsidRDefault="00FC68EA">
            <w:pPr>
              <w:jc w:val="center"/>
              <w:rPr>
                <w:rFonts w:ascii="Arial" w:hAnsi="Arial" w:cs="Arial"/>
                <w:b/>
                <w:sz w:val="16"/>
                <w:szCs w:val="16"/>
              </w:rPr>
            </w:pPr>
            <w:r>
              <w:rPr>
                <w:rFonts w:ascii="Arial" w:hAnsi="Arial" w:cs="Arial"/>
                <w:b/>
                <w:sz w:val="16"/>
                <w:szCs w:val="16"/>
              </w:rPr>
              <w:t>tipo ente</w:t>
            </w:r>
          </w:p>
          <w:p w:rsidR="00FC68EA" w:rsidRDefault="00FC68EA">
            <w:pPr>
              <w:jc w:val="center"/>
              <w:rPr>
                <w:rFonts w:ascii="Arial" w:hAnsi="Arial" w:cs="Arial"/>
                <w:b/>
                <w:sz w:val="16"/>
                <w:szCs w:val="16"/>
              </w:rPr>
            </w:pPr>
            <w:r>
              <w:rPr>
                <w:rFonts w:ascii="Arial" w:hAnsi="Arial" w:cs="Arial"/>
                <w:b/>
                <w:sz w:val="16"/>
                <w:szCs w:val="16"/>
              </w:rPr>
              <w:t>(**)</w:t>
            </w:r>
          </w:p>
        </w:tc>
        <w:tc>
          <w:tcPr>
            <w:tcW w:w="1283" w:type="dxa"/>
          </w:tcPr>
          <w:p w:rsidR="00FC68EA" w:rsidRDefault="00FC68EA">
            <w:pPr>
              <w:jc w:val="center"/>
              <w:rPr>
                <w:rFonts w:ascii="Arial" w:hAnsi="Arial" w:cs="Arial"/>
                <w:b/>
                <w:sz w:val="16"/>
                <w:szCs w:val="16"/>
              </w:rPr>
            </w:pPr>
            <w:r>
              <w:rPr>
                <w:rFonts w:ascii="Arial" w:hAnsi="Arial" w:cs="Arial"/>
                <w:b/>
                <w:sz w:val="16"/>
                <w:szCs w:val="16"/>
              </w:rPr>
              <w:t>codice ente creditore</w:t>
            </w:r>
          </w:p>
        </w:tc>
      </w:tr>
      <w:tr w:rsidR="00FC68EA">
        <w:tc>
          <w:tcPr>
            <w:tcW w:w="1698" w:type="dxa"/>
          </w:tcPr>
          <w:p w:rsidR="00FC68EA" w:rsidRDefault="00FC68EA">
            <w:pPr>
              <w:rPr>
                <w:rFonts w:ascii="Arial" w:hAnsi="Arial" w:cs="Arial"/>
                <w:sz w:val="16"/>
                <w:szCs w:val="16"/>
              </w:rPr>
            </w:pPr>
            <w:r>
              <w:rPr>
                <w:rFonts w:ascii="Arial" w:hAnsi="Arial" w:cs="Arial"/>
                <w:sz w:val="16"/>
                <w:szCs w:val="16"/>
              </w:rPr>
              <w:t>Primo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599"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r>
              <w:rPr>
                <w:rFonts w:ascii="Arial" w:hAnsi="Arial" w:cs="Arial"/>
                <w:sz w:val="16"/>
                <w:szCs w:val="16"/>
              </w:rPr>
              <w:t>X</w:t>
            </w:r>
          </w:p>
        </w:tc>
      </w:tr>
      <w:tr w:rsidR="00FC68EA">
        <w:tc>
          <w:tcPr>
            <w:tcW w:w="1698" w:type="dxa"/>
          </w:tcPr>
          <w:p w:rsidR="00FC68EA" w:rsidRDefault="00FC68EA">
            <w:pPr>
              <w:rPr>
                <w:rFonts w:ascii="Arial" w:hAnsi="Arial" w:cs="Arial"/>
                <w:sz w:val="16"/>
                <w:szCs w:val="16"/>
              </w:rPr>
            </w:pPr>
            <w:r>
              <w:rPr>
                <w:rFonts w:ascii="Arial" w:hAnsi="Arial" w:cs="Arial"/>
                <w:sz w:val="16"/>
                <w:szCs w:val="16"/>
              </w:rPr>
              <w:t>Secondo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599"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p>
        </w:tc>
      </w:tr>
    </w:tbl>
    <w:p w:rsidR="00FC68EA" w:rsidRDefault="00FC68EA">
      <w:pPr>
        <w:rPr>
          <w:rFonts w:ascii="Arial" w:hAnsi="Arial" w:cs="Arial"/>
          <w:sz w:val="16"/>
          <w:szCs w:val="16"/>
        </w:rPr>
      </w:pPr>
    </w:p>
    <w:p w:rsidR="00FC68EA" w:rsidRDefault="00FC68EA">
      <w:pPr>
        <w:rPr>
          <w:rFonts w:ascii="Arial" w:hAnsi="Arial" w:cs="Arial"/>
          <w:sz w:val="16"/>
          <w:szCs w:val="16"/>
          <w:u w:val="single"/>
        </w:rPr>
      </w:pPr>
      <w:r>
        <w:rPr>
          <w:rFonts w:ascii="Arial" w:hAnsi="Arial" w:cs="Arial"/>
          <w:sz w:val="16"/>
          <w:szCs w:val="16"/>
          <w:u w:val="single"/>
        </w:rPr>
        <w:t>RUOLI CONSEGNATI A PARTIRE DAL 10.01.2009</w:t>
      </w:r>
    </w:p>
    <w:p w:rsidR="00FC68EA" w:rsidRDefault="00FC68EA">
      <w:pPr>
        <w:rPr>
          <w:rFonts w:ascii="Arial" w:hAnsi="Arial" w:cs="Arial"/>
          <w:sz w:val="16"/>
          <w:szCs w:val="16"/>
        </w:rPr>
      </w:pPr>
    </w:p>
    <w:tbl>
      <w:tblPr>
        <w:tblW w:w="8505"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8"/>
        <w:gridCol w:w="1381"/>
        <w:gridCol w:w="1599"/>
        <w:gridCol w:w="1063"/>
        <w:gridCol w:w="1283"/>
        <w:gridCol w:w="1481"/>
      </w:tblGrid>
      <w:tr w:rsidR="00FC68EA">
        <w:tc>
          <w:tcPr>
            <w:tcW w:w="1698" w:type="dxa"/>
          </w:tcPr>
          <w:p w:rsidR="00FC68EA" w:rsidRDefault="00FC68EA">
            <w:pPr>
              <w:rPr>
                <w:rFonts w:ascii="Arial" w:hAnsi="Arial" w:cs="Arial"/>
                <w:b/>
                <w:sz w:val="16"/>
                <w:szCs w:val="16"/>
              </w:rPr>
            </w:pPr>
          </w:p>
        </w:tc>
        <w:tc>
          <w:tcPr>
            <w:tcW w:w="1381" w:type="dxa"/>
          </w:tcPr>
          <w:p w:rsidR="00FC68EA" w:rsidRDefault="00FC68EA">
            <w:pPr>
              <w:jc w:val="center"/>
              <w:rPr>
                <w:rFonts w:ascii="Arial" w:hAnsi="Arial" w:cs="Arial"/>
                <w:b/>
                <w:sz w:val="16"/>
                <w:szCs w:val="16"/>
              </w:rPr>
            </w:pPr>
            <w:r>
              <w:rPr>
                <w:rFonts w:ascii="Arial" w:hAnsi="Arial" w:cs="Arial"/>
                <w:b/>
                <w:sz w:val="16"/>
                <w:szCs w:val="16"/>
              </w:rPr>
              <w:t>tipo cartella</w:t>
            </w:r>
          </w:p>
          <w:p w:rsidR="00FC68EA" w:rsidRDefault="00FC68EA">
            <w:pPr>
              <w:jc w:val="center"/>
              <w:rPr>
                <w:rFonts w:ascii="Arial" w:hAnsi="Arial" w:cs="Arial"/>
                <w:b/>
                <w:sz w:val="16"/>
                <w:szCs w:val="16"/>
              </w:rPr>
            </w:pPr>
            <w:r>
              <w:rPr>
                <w:rFonts w:ascii="Arial" w:hAnsi="Arial" w:cs="Arial"/>
                <w:b/>
                <w:sz w:val="16"/>
                <w:szCs w:val="16"/>
              </w:rPr>
              <w:t>(= 9 – tutte)</w:t>
            </w:r>
          </w:p>
        </w:tc>
        <w:tc>
          <w:tcPr>
            <w:tcW w:w="1599" w:type="dxa"/>
          </w:tcPr>
          <w:p w:rsidR="00FC68EA" w:rsidRDefault="00FC68EA">
            <w:pPr>
              <w:jc w:val="center"/>
              <w:rPr>
                <w:rFonts w:ascii="Arial" w:hAnsi="Arial" w:cs="Arial"/>
                <w:b/>
                <w:sz w:val="16"/>
                <w:szCs w:val="16"/>
              </w:rPr>
            </w:pPr>
            <w:r>
              <w:rPr>
                <w:rFonts w:ascii="Arial" w:hAnsi="Arial" w:cs="Arial"/>
                <w:b/>
                <w:sz w:val="16"/>
                <w:szCs w:val="16"/>
              </w:rPr>
              <w:t>tipo iscrizione</w:t>
            </w:r>
          </w:p>
          <w:p w:rsidR="00FC68EA" w:rsidRDefault="00FC68EA">
            <w:pPr>
              <w:jc w:val="center"/>
              <w:rPr>
                <w:rFonts w:ascii="Arial" w:hAnsi="Arial" w:cs="Arial"/>
                <w:b/>
                <w:sz w:val="16"/>
                <w:szCs w:val="16"/>
              </w:rPr>
            </w:pPr>
            <w:r>
              <w:rPr>
                <w:rFonts w:ascii="Arial" w:hAnsi="Arial" w:cs="Arial"/>
                <w:b/>
                <w:sz w:val="16"/>
                <w:szCs w:val="16"/>
              </w:rPr>
              <w:t>(*)</w:t>
            </w:r>
          </w:p>
        </w:tc>
        <w:tc>
          <w:tcPr>
            <w:tcW w:w="1063" w:type="dxa"/>
          </w:tcPr>
          <w:p w:rsidR="00FC68EA" w:rsidRDefault="00FC68EA">
            <w:pPr>
              <w:jc w:val="center"/>
              <w:rPr>
                <w:rFonts w:ascii="Arial" w:hAnsi="Arial" w:cs="Arial"/>
                <w:b/>
                <w:sz w:val="16"/>
                <w:szCs w:val="16"/>
              </w:rPr>
            </w:pPr>
            <w:r>
              <w:rPr>
                <w:rFonts w:ascii="Arial" w:hAnsi="Arial" w:cs="Arial"/>
                <w:b/>
                <w:sz w:val="16"/>
                <w:szCs w:val="16"/>
              </w:rPr>
              <w:t>tipo ente</w:t>
            </w:r>
          </w:p>
          <w:p w:rsidR="00FC68EA" w:rsidRDefault="00FC68EA">
            <w:pPr>
              <w:jc w:val="center"/>
              <w:rPr>
                <w:rFonts w:ascii="Arial" w:hAnsi="Arial" w:cs="Arial"/>
                <w:b/>
                <w:sz w:val="16"/>
                <w:szCs w:val="16"/>
              </w:rPr>
            </w:pPr>
            <w:r>
              <w:rPr>
                <w:rFonts w:ascii="Arial" w:hAnsi="Arial" w:cs="Arial"/>
                <w:b/>
                <w:sz w:val="16"/>
                <w:szCs w:val="16"/>
              </w:rPr>
              <w:t>(**)</w:t>
            </w:r>
          </w:p>
        </w:tc>
        <w:tc>
          <w:tcPr>
            <w:tcW w:w="1283" w:type="dxa"/>
          </w:tcPr>
          <w:p w:rsidR="00FC68EA" w:rsidRDefault="00FC68EA">
            <w:pPr>
              <w:jc w:val="center"/>
              <w:rPr>
                <w:rFonts w:ascii="Arial" w:hAnsi="Arial" w:cs="Arial"/>
                <w:b/>
                <w:sz w:val="16"/>
                <w:szCs w:val="16"/>
              </w:rPr>
            </w:pPr>
            <w:r>
              <w:rPr>
                <w:rFonts w:ascii="Arial" w:hAnsi="Arial" w:cs="Arial"/>
                <w:b/>
                <w:sz w:val="16"/>
                <w:szCs w:val="16"/>
              </w:rPr>
              <w:t>codice ente creditore</w:t>
            </w:r>
          </w:p>
        </w:tc>
        <w:tc>
          <w:tcPr>
            <w:tcW w:w="1481" w:type="dxa"/>
          </w:tcPr>
          <w:p w:rsidR="00FC68EA" w:rsidRDefault="00FC68EA">
            <w:pPr>
              <w:jc w:val="center"/>
              <w:rPr>
                <w:rFonts w:ascii="Arial" w:hAnsi="Arial" w:cs="Arial"/>
                <w:b/>
                <w:sz w:val="16"/>
                <w:szCs w:val="16"/>
              </w:rPr>
            </w:pPr>
            <w:r>
              <w:rPr>
                <w:rFonts w:ascii="Arial" w:hAnsi="Arial" w:cs="Arial"/>
                <w:b/>
                <w:sz w:val="16"/>
                <w:szCs w:val="16"/>
              </w:rPr>
              <w:t>convenzione</w:t>
            </w:r>
          </w:p>
        </w:tc>
      </w:tr>
      <w:tr w:rsidR="00FC68EA">
        <w:tc>
          <w:tcPr>
            <w:tcW w:w="1698" w:type="dxa"/>
          </w:tcPr>
          <w:p w:rsidR="00FC68EA" w:rsidRDefault="00FC68EA">
            <w:pPr>
              <w:rPr>
                <w:rFonts w:ascii="Arial" w:hAnsi="Arial" w:cs="Arial"/>
                <w:sz w:val="16"/>
                <w:szCs w:val="16"/>
              </w:rPr>
            </w:pPr>
            <w:r>
              <w:rPr>
                <w:rFonts w:ascii="Arial" w:hAnsi="Arial" w:cs="Arial"/>
                <w:sz w:val="16"/>
                <w:szCs w:val="16"/>
              </w:rPr>
              <w:t>Primo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599"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r>
              <w:rPr>
                <w:rFonts w:ascii="Arial" w:hAnsi="Arial" w:cs="Arial"/>
                <w:sz w:val="16"/>
                <w:szCs w:val="16"/>
              </w:rPr>
              <w:t>X</w:t>
            </w:r>
          </w:p>
        </w:tc>
        <w:tc>
          <w:tcPr>
            <w:tcW w:w="1481" w:type="dxa"/>
          </w:tcPr>
          <w:p w:rsidR="00FC68EA" w:rsidRDefault="00FC68EA">
            <w:pPr>
              <w:jc w:val="center"/>
              <w:rPr>
                <w:rFonts w:ascii="Arial" w:hAnsi="Arial" w:cs="Arial"/>
                <w:sz w:val="16"/>
                <w:szCs w:val="16"/>
              </w:rPr>
            </w:pPr>
            <w:r>
              <w:rPr>
                <w:rFonts w:ascii="Arial" w:hAnsi="Arial" w:cs="Arial"/>
                <w:sz w:val="16"/>
                <w:szCs w:val="16"/>
              </w:rPr>
              <w:t>1852008</w:t>
            </w:r>
          </w:p>
        </w:tc>
      </w:tr>
      <w:tr w:rsidR="00FC68EA">
        <w:tc>
          <w:tcPr>
            <w:tcW w:w="1698" w:type="dxa"/>
          </w:tcPr>
          <w:p w:rsidR="00FC68EA" w:rsidRDefault="00FC68EA">
            <w:pPr>
              <w:rPr>
                <w:rFonts w:ascii="Arial" w:hAnsi="Arial" w:cs="Arial"/>
                <w:sz w:val="16"/>
                <w:szCs w:val="16"/>
              </w:rPr>
            </w:pPr>
            <w:r>
              <w:rPr>
                <w:rFonts w:ascii="Arial" w:hAnsi="Arial" w:cs="Arial"/>
                <w:sz w:val="16"/>
                <w:szCs w:val="16"/>
              </w:rPr>
              <w:t>Secondo accesso</w:t>
            </w:r>
          </w:p>
        </w:tc>
        <w:tc>
          <w:tcPr>
            <w:tcW w:w="1381" w:type="dxa"/>
          </w:tcPr>
          <w:p w:rsidR="00FC68EA" w:rsidRDefault="00FC68EA">
            <w:pPr>
              <w:jc w:val="center"/>
              <w:rPr>
                <w:rFonts w:ascii="Arial" w:hAnsi="Arial" w:cs="Arial"/>
                <w:sz w:val="16"/>
                <w:szCs w:val="16"/>
              </w:rPr>
            </w:pPr>
            <w:r>
              <w:rPr>
                <w:rFonts w:ascii="Arial" w:hAnsi="Arial" w:cs="Arial"/>
                <w:sz w:val="16"/>
                <w:szCs w:val="16"/>
              </w:rPr>
              <w:t>X</w:t>
            </w:r>
          </w:p>
        </w:tc>
        <w:tc>
          <w:tcPr>
            <w:tcW w:w="1599" w:type="dxa"/>
          </w:tcPr>
          <w:p w:rsidR="00FC68EA" w:rsidRDefault="00FC68EA">
            <w:pPr>
              <w:jc w:val="center"/>
              <w:rPr>
                <w:rFonts w:ascii="Arial" w:hAnsi="Arial" w:cs="Arial"/>
                <w:sz w:val="16"/>
                <w:szCs w:val="16"/>
              </w:rPr>
            </w:pPr>
            <w:r>
              <w:rPr>
                <w:rFonts w:ascii="Arial" w:hAnsi="Arial" w:cs="Arial"/>
                <w:sz w:val="16"/>
                <w:szCs w:val="16"/>
              </w:rPr>
              <w:t>X</w:t>
            </w:r>
          </w:p>
        </w:tc>
        <w:tc>
          <w:tcPr>
            <w:tcW w:w="1063" w:type="dxa"/>
          </w:tcPr>
          <w:p w:rsidR="00FC68EA" w:rsidRDefault="00FC68EA">
            <w:pPr>
              <w:jc w:val="center"/>
              <w:rPr>
                <w:rFonts w:ascii="Arial" w:hAnsi="Arial" w:cs="Arial"/>
                <w:sz w:val="16"/>
                <w:szCs w:val="16"/>
              </w:rPr>
            </w:pPr>
            <w:r>
              <w:rPr>
                <w:rFonts w:ascii="Arial" w:hAnsi="Arial" w:cs="Arial"/>
                <w:sz w:val="16"/>
                <w:szCs w:val="16"/>
              </w:rPr>
              <w:t>X</w:t>
            </w:r>
          </w:p>
        </w:tc>
        <w:tc>
          <w:tcPr>
            <w:tcW w:w="1283" w:type="dxa"/>
          </w:tcPr>
          <w:p w:rsidR="00FC68EA" w:rsidRDefault="00FC68EA">
            <w:pPr>
              <w:jc w:val="center"/>
              <w:rPr>
                <w:rFonts w:ascii="Arial" w:hAnsi="Arial" w:cs="Arial"/>
                <w:sz w:val="16"/>
                <w:szCs w:val="16"/>
              </w:rPr>
            </w:pPr>
          </w:p>
        </w:tc>
        <w:tc>
          <w:tcPr>
            <w:tcW w:w="1481" w:type="dxa"/>
          </w:tcPr>
          <w:p w:rsidR="00FC68EA" w:rsidRDefault="00FC68EA">
            <w:pPr>
              <w:jc w:val="center"/>
              <w:rPr>
                <w:rFonts w:ascii="Arial" w:hAnsi="Arial" w:cs="Arial"/>
                <w:sz w:val="16"/>
                <w:szCs w:val="16"/>
              </w:rPr>
            </w:pPr>
            <w:r>
              <w:rPr>
                <w:rFonts w:ascii="Arial" w:hAnsi="Arial" w:cs="Arial"/>
                <w:sz w:val="16"/>
                <w:szCs w:val="16"/>
              </w:rPr>
              <w:t>1852008</w:t>
            </w:r>
          </w:p>
        </w:tc>
      </w:tr>
    </w:tbl>
    <w:p w:rsidR="00FC68EA" w:rsidRDefault="00FC68EA">
      <w:pPr>
        <w:rPr>
          <w:rFonts w:ascii="Arial" w:hAnsi="Arial" w:cs="Arial"/>
          <w:sz w:val="16"/>
          <w:szCs w:val="16"/>
        </w:rPr>
      </w:pPr>
    </w:p>
    <w:p w:rsidR="00FC68EA" w:rsidRDefault="00FC68EA" w:rsidP="00774C00">
      <w:pPr>
        <w:rPr>
          <w:rFonts w:ascii="Arial" w:hAnsi="Arial" w:cs="Arial"/>
          <w:sz w:val="16"/>
          <w:szCs w:val="16"/>
          <w:u w:val="single"/>
        </w:rPr>
      </w:pPr>
      <w:r>
        <w:rPr>
          <w:rFonts w:ascii="Arial" w:hAnsi="Arial" w:cs="Arial"/>
          <w:sz w:val="16"/>
          <w:szCs w:val="16"/>
          <w:u w:val="single"/>
        </w:rPr>
        <w:t>RUOLI VISTATI A PARTIRE DAL 01.01.2013</w:t>
      </w:r>
    </w:p>
    <w:p w:rsidR="00FC68EA" w:rsidRDefault="00FC68EA" w:rsidP="00774C00">
      <w:pPr>
        <w:rPr>
          <w:rFonts w:ascii="Arial" w:hAnsi="Arial" w:cs="Arial"/>
          <w:sz w:val="16"/>
          <w:szCs w:val="16"/>
        </w:rPr>
      </w:pPr>
    </w:p>
    <w:tbl>
      <w:tblPr>
        <w:tblW w:w="8505"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8"/>
        <w:gridCol w:w="1381"/>
        <w:gridCol w:w="1599"/>
        <w:gridCol w:w="1063"/>
        <w:gridCol w:w="1283"/>
        <w:gridCol w:w="1481"/>
      </w:tblGrid>
      <w:tr w:rsidR="00FC68EA" w:rsidTr="00774C00">
        <w:tc>
          <w:tcPr>
            <w:tcW w:w="1698" w:type="dxa"/>
          </w:tcPr>
          <w:p w:rsidR="00FC68EA" w:rsidRDefault="00FC68EA" w:rsidP="00641CB2">
            <w:pPr>
              <w:rPr>
                <w:rFonts w:ascii="Arial" w:hAnsi="Arial" w:cs="Arial"/>
                <w:b/>
                <w:sz w:val="16"/>
                <w:szCs w:val="16"/>
              </w:rPr>
            </w:pPr>
          </w:p>
        </w:tc>
        <w:tc>
          <w:tcPr>
            <w:tcW w:w="1381" w:type="dxa"/>
          </w:tcPr>
          <w:p w:rsidR="00FC68EA" w:rsidRDefault="00FC68EA" w:rsidP="00774C00">
            <w:pPr>
              <w:jc w:val="center"/>
              <w:rPr>
                <w:rFonts w:ascii="Arial" w:hAnsi="Arial" w:cs="Arial"/>
                <w:b/>
                <w:sz w:val="16"/>
                <w:szCs w:val="16"/>
              </w:rPr>
            </w:pPr>
            <w:r>
              <w:rPr>
                <w:rFonts w:ascii="Arial" w:hAnsi="Arial" w:cs="Arial"/>
                <w:b/>
                <w:sz w:val="16"/>
                <w:szCs w:val="16"/>
              </w:rPr>
              <w:t>tipo cartella</w:t>
            </w:r>
          </w:p>
          <w:p w:rsidR="00FC68EA" w:rsidRDefault="00FC68EA" w:rsidP="00774C00">
            <w:pPr>
              <w:jc w:val="center"/>
              <w:rPr>
                <w:rFonts w:ascii="Arial" w:hAnsi="Arial" w:cs="Arial"/>
                <w:b/>
                <w:sz w:val="16"/>
                <w:szCs w:val="16"/>
              </w:rPr>
            </w:pPr>
            <w:r>
              <w:rPr>
                <w:rFonts w:ascii="Arial" w:hAnsi="Arial" w:cs="Arial"/>
                <w:b/>
                <w:sz w:val="16"/>
                <w:szCs w:val="16"/>
              </w:rPr>
              <w:t>(= 9 – tutte)</w:t>
            </w:r>
          </w:p>
        </w:tc>
        <w:tc>
          <w:tcPr>
            <w:tcW w:w="1599" w:type="dxa"/>
          </w:tcPr>
          <w:p w:rsidR="00FC68EA" w:rsidRDefault="00FC68EA" w:rsidP="00641CB2">
            <w:pPr>
              <w:jc w:val="center"/>
              <w:rPr>
                <w:rFonts w:ascii="Arial" w:hAnsi="Arial" w:cs="Arial"/>
                <w:b/>
                <w:sz w:val="16"/>
                <w:szCs w:val="16"/>
              </w:rPr>
            </w:pPr>
            <w:r>
              <w:rPr>
                <w:rFonts w:ascii="Arial" w:hAnsi="Arial" w:cs="Arial"/>
                <w:b/>
                <w:sz w:val="16"/>
                <w:szCs w:val="16"/>
              </w:rPr>
              <w:t>tipo iscrizione</w:t>
            </w:r>
          </w:p>
          <w:p w:rsidR="00FC68EA" w:rsidRDefault="00FC68EA" w:rsidP="00641CB2">
            <w:pPr>
              <w:jc w:val="center"/>
              <w:rPr>
                <w:rFonts w:ascii="Arial" w:hAnsi="Arial" w:cs="Arial"/>
                <w:b/>
                <w:sz w:val="16"/>
                <w:szCs w:val="16"/>
              </w:rPr>
            </w:pPr>
            <w:r>
              <w:rPr>
                <w:rFonts w:ascii="Arial" w:hAnsi="Arial" w:cs="Arial"/>
                <w:b/>
                <w:sz w:val="16"/>
                <w:szCs w:val="16"/>
              </w:rPr>
              <w:t>(*)</w:t>
            </w:r>
          </w:p>
        </w:tc>
        <w:tc>
          <w:tcPr>
            <w:tcW w:w="1063" w:type="dxa"/>
          </w:tcPr>
          <w:p w:rsidR="00FC68EA" w:rsidRDefault="00FC68EA" w:rsidP="00641CB2">
            <w:pPr>
              <w:jc w:val="center"/>
              <w:rPr>
                <w:rFonts w:ascii="Arial" w:hAnsi="Arial" w:cs="Arial"/>
                <w:b/>
                <w:sz w:val="16"/>
                <w:szCs w:val="16"/>
              </w:rPr>
            </w:pPr>
            <w:r>
              <w:rPr>
                <w:rFonts w:ascii="Arial" w:hAnsi="Arial" w:cs="Arial"/>
                <w:b/>
                <w:sz w:val="16"/>
                <w:szCs w:val="16"/>
              </w:rPr>
              <w:t>tipo ente</w:t>
            </w:r>
          </w:p>
          <w:p w:rsidR="00FC68EA" w:rsidRDefault="00FC68EA" w:rsidP="00641CB2">
            <w:pPr>
              <w:jc w:val="center"/>
              <w:rPr>
                <w:rFonts w:ascii="Arial" w:hAnsi="Arial" w:cs="Arial"/>
                <w:b/>
                <w:sz w:val="16"/>
                <w:szCs w:val="16"/>
              </w:rPr>
            </w:pPr>
            <w:r>
              <w:rPr>
                <w:rFonts w:ascii="Arial" w:hAnsi="Arial" w:cs="Arial"/>
                <w:b/>
                <w:sz w:val="16"/>
                <w:szCs w:val="16"/>
              </w:rPr>
              <w:t>(**)</w:t>
            </w:r>
          </w:p>
        </w:tc>
        <w:tc>
          <w:tcPr>
            <w:tcW w:w="1283" w:type="dxa"/>
          </w:tcPr>
          <w:p w:rsidR="00FC68EA" w:rsidRDefault="00FC68EA" w:rsidP="00641CB2">
            <w:pPr>
              <w:jc w:val="center"/>
              <w:rPr>
                <w:rFonts w:ascii="Arial" w:hAnsi="Arial" w:cs="Arial"/>
                <w:b/>
                <w:sz w:val="16"/>
                <w:szCs w:val="16"/>
              </w:rPr>
            </w:pPr>
            <w:r>
              <w:rPr>
                <w:rFonts w:ascii="Arial" w:hAnsi="Arial" w:cs="Arial"/>
                <w:b/>
                <w:sz w:val="16"/>
                <w:szCs w:val="16"/>
              </w:rPr>
              <w:t>codice ente creditore</w:t>
            </w:r>
          </w:p>
        </w:tc>
        <w:tc>
          <w:tcPr>
            <w:tcW w:w="1481" w:type="dxa"/>
          </w:tcPr>
          <w:p w:rsidR="00FC68EA" w:rsidRDefault="00FC68EA" w:rsidP="00641CB2">
            <w:pPr>
              <w:jc w:val="center"/>
              <w:rPr>
                <w:rFonts w:ascii="Arial" w:hAnsi="Arial" w:cs="Arial"/>
                <w:b/>
                <w:sz w:val="16"/>
                <w:szCs w:val="16"/>
              </w:rPr>
            </w:pPr>
            <w:r>
              <w:rPr>
                <w:rFonts w:ascii="Arial" w:hAnsi="Arial" w:cs="Arial"/>
                <w:b/>
                <w:sz w:val="16"/>
                <w:szCs w:val="16"/>
              </w:rPr>
              <w:t>convenzione</w:t>
            </w:r>
          </w:p>
        </w:tc>
      </w:tr>
      <w:tr w:rsidR="00FC68EA" w:rsidTr="00774C00">
        <w:tc>
          <w:tcPr>
            <w:tcW w:w="1698" w:type="dxa"/>
          </w:tcPr>
          <w:p w:rsidR="00FC68EA" w:rsidRDefault="00FC68EA" w:rsidP="00641CB2">
            <w:pPr>
              <w:rPr>
                <w:rFonts w:ascii="Arial" w:hAnsi="Arial" w:cs="Arial"/>
                <w:sz w:val="16"/>
                <w:szCs w:val="16"/>
              </w:rPr>
            </w:pPr>
            <w:r>
              <w:rPr>
                <w:rFonts w:ascii="Arial" w:hAnsi="Arial" w:cs="Arial"/>
                <w:sz w:val="16"/>
                <w:szCs w:val="16"/>
              </w:rPr>
              <w:t>Primo accesso</w:t>
            </w:r>
          </w:p>
        </w:tc>
        <w:tc>
          <w:tcPr>
            <w:tcW w:w="1381" w:type="dxa"/>
          </w:tcPr>
          <w:p w:rsidR="00FC68EA" w:rsidRDefault="00FC68EA" w:rsidP="00641CB2">
            <w:pPr>
              <w:jc w:val="center"/>
              <w:rPr>
                <w:rFonts w:ascii="Arial" w:hAnsi="Arial" w:cs="Arial"/>
                <w:sz w:val="16"/>
                <w:szCs w:val="16"/>
              </w:rPr>
            </w:pPr>
            <w:r>
              <w:rPr>
                <w:rFonts w:ascii="Arial" w:hAnsi="Arial" w:cs="Arial"/>
                <w:sz w:val="16"/>
                <w:szCs w:val="16"/>
              </w:rPr>
              <w:t>X</w:t>
            </w:r>
          </w:p>
        </w:tc>
        <w:tc>
          <w:tcPr>
            <w:tcW w:w="1599" w:type="dxa"/>
          </w:tcPr>
          <w:p w:rsidR="00FC68EA" w:rsidRDefault="00FC68EA" w:rsidP="00641CB2">
            <w:pPr>
              <w:jc w:val="center"/>
              <w:rPr>
                <w:rFonts w:ascii="Arial" w:hAnsi="Arial" w:cs="Arial"/>
                <w:sz w:val="16"/>
                <w:szCs w:val="16"/>
              </w:rPr>
            </w:pPr>
            <w:r>
              <w:rPr>
                <w:rFonts w:ascii="Arial" w:hAnsi="Arial" w:cs="Arial"/>
                <w:sz w:val="16"/>
                <w:szCs w:val="16"/>
              </w:rPr>
              <w:t>X</w:t>
            </w:r>
          </w:p>
        </w:tc>
        <w:tc>
          <w:tcPr>
            <w:tcW w:w="1063" w:type="dxa"/>
          </w:tcPr>
          <w:p w:rsidR="00FC68EA" w:rsidRDefault="00FC68EA" w:rsidP="00641CB2">
            <w:pPr>
              <w:jc w:val="center"/>
              <w:rPr>
                <w:rFonts w:ascii="Arial" w:hAnsi="Arial" w:cs="Arial"/>
                <w:sz w:val="16"/>
                <w:szCs w:val="16"/>
              </w:rPr>
            </w:pPr>
            <w:r>
              <w:rPr>
                <w:rFonts w:ascii="Arial" w:hAnsi="Arial" w:cs="Arial"/>
                <w:sz w:val="16"/>
                <w:szCs w:val="16"/>
              </w:rPr>
              <w:t>X</w:t>
            </w:r>
          </w:p>
        </w:tc>
        <w:tc>
          <w:tcPr>
            <w:tcW w:w="1283" w:type="dxa"/>
          </w:tcPr>
          <w:p w:rsidR="00FC68EA" w:rsidRDefault="00FC68EA" w:rsidP="00641CB2">
            <w:pPr>
              <w:jc w:val="center"/>
              <w:rPr>
                <w:rFonts w:ascii="Arial" w:hAnsi="Arial" w:cs="Arial"/>
                <w:sz w:val="16"/>
                <w:szCs w:val="16"/>
              </w:rPr>
            </w:pPr>
            <w:r>
              <w:rPr>
                <w:rFonts w:ascii="Arial" w:hAnsi="Arial" w:cs="Arial"/>
                <w:sz w:val="16"/>
                <w:szCs w:val="16"/>
              </w:rPr>
              <w:t>X</w:t>
            </w:r>
          </w:p>
        </w:tc>
        <w:tc>
          <w:tcPr>
            <w:tcW w:w="1481" w:type="dxa"/>
          </w:tcPr>
          <w:p w:rsidR="00FC68EA" w:rsidRDefault="00FC68EA" w:rsidP="00641CB2">
            <w:pPr>
              <w:jc w:val="center"/>
              <w:rPr>
                <w:rFonts w:ascii="Arial" w:hAnsi="Arial" w:cs="Arial"/>
                <w:sz w:val="16"/>
                <w:szCs w:val="16"/>
              </w:rPr>
            </w:pPr>
            <w:r>
              <w:rPr>
                <w:rFonts w:ascii="Arial" w:hAnsi="Arial" w:cs="Arial"/>
                <w:sz w:val="16"/>
                <w:szCs w:val="16"/>
              </w:rPr>
              <w:t>952012</w:t>
            </w:r>
          </w:p>
        </w:tc>
      </w:tr>
      <w:tr w:rsidR="00FC68EA" w:rsidTr="00774C00">
        <w:tc>
          <w:tcPr>
            <w:tcW w:w="1698" w:type="dxa"/>
          </w:tcPr>
          <w:p w:rsidR="00FC68EA" w:rsidRDefault="00FC68EA" w:rsidP="00641CB2">
            <w:pPr>
              <w:rPr>
                <w:rFonts w:ascii="Arial" w:hAnsi="Arial" w:cs="Arial"/>
                <w:sz w:val="16"/>
                <w:szCs w:val="16"/>
              </w:rPr>
            </w:pPr>
            <w:r>
              <w:rPr>
                <w:rFonts w:ascii="Arial" w:hAnsi="Arial" w:cs="Arial"/>
                <w:sz w:val="16"/>
                <w:szCs w:val="16"/>
              </w:rPr>
              <w:t>Secondo accesso</w:t>
            </w:r>
          </w:p>
        </w:tc>
        <w:tc>
          <w:tcPr>
            <w:tcW w:w="1381" w:type="dxa"/>
          </w:tcPr>
          <w:p w:rsidR="00FC68EA" w:rsidRDefault="00FC68EA" w:rsidP="00641CB2">
            <w:pPr>
              <w:jc w:val="center"/>
              <w:rPr>
                <w:rFonts w:ascii="Arial" w:hAnsi="Arial" w:cs="Arial"/>
                <w:sz w:val="16"/>
                <w:szCs w:val="16"/>
              </w:rPr>
            </w:pPr>
            <w:r>
              <w:rPr>
                <w:rFonts w:ascii="Arial" w:hAnsi="Arial" w:cs="Arial"/>
                <w:sz w:val="16"/>
                <w:szCs w:val="16"/>
              </w:rPr>
              <w:t>X</w:t>
            </w:r>
          </w:p>
        </w:tc>
        <w:tc>
          <w:tcPr>
            <w:tcW w:w="1599" w:type="dxa"/>
          </w:tcPr>
          <w:p w:rsidR="00FC68EA" w:rsidRDefault="00FC68EA" w:rsidP="00641CB2">
            <w:pPr>
              <w:jc w:val="center"/>
              <w:rPr>
                <w:rFonts w:ascii="Arial" w:hAnsi="Arial" w:cs="Arial"/>
                <w:sz w:val="16"/>
                <w:szCs w:val="16"/>
              </w:rPr>
            </w:pPr>
            <w:r>
              <w:rPr>
                <w:rFonts w:ascii="Arial" w:hAnsi="Arial" w:cs="Arial"/>
                <w:sz w:val="16"/>
                <w:szCs w:val="16"/>
              </w:rPr>
              <w:t>X</w:t>
            </w:r>
          </w:p>
        </w:tc>
        <w:tc>
          <w:tcPr>
            <w:tcW w:w="1063" w:type="dxa"/>
          </w:tcPr>
          <w:p w:rsidR="00FC68EA" w:rsidRDefault="00FC68EA" w:rsidP="00641CB2">
            <w:pPr>
              <w:jc w:val="center"/>
              <w:rPr>
                <w:rFonts w:ascii="Arial" w:hAnsi="Arial" w:cs="Arial"/>
                <w:sz w:val="16"/>
                <w:szCs w:val="16"/>
              </w:rPr>
            </w:pPr>
            <w:r>
              <w:rPr>
                <w:rFonts w:ascii="Arial" w:hAnsi="Arial" w:cs="Arial"/>
                <w:sz w:val="16"/>
                <w:szCs w:val="16"/>
              </w:rPr>
              <w:t>X</w:t>
            </w:r>
          </w:p>
        </w:tc>
        <w:tc>
          <w:tcPr>
            <w:tcW w:w="1283" w:type="dxa"/>
          </w:tcPr>
          <w:p w:rsidR="00FC68EA" w:rsidRDefault="00FC68EA" w:rsidP="00641CB2">
            <w:pPr>
              <w:jc w:val="center"/>
              <w:rPr>
                <w:rFonts w:ascii="Arial" w:hAnsi="Arial" w:cs="Arial"/>
                <w:sz w:val="16"/>
                <w:szCs w:val="16"/>
              </w:rPr>
            </w:pPr>
          </w:p>
        </w:tc>
        <w:tc>
          <w:tcPr>
            <w:tcW w:w="1481" w:type="dxa"/>
          </w:tcPr>
          <w:p w:rsidR="00FC68EA" w:rsidRDefault="00FC68EA" w:rsidP="00641CB2">
            <w:pPr>
              <w:jc w:val="center"/>
              <w:rPr>
                <w:rFonts w:ascii="Arial" w:hAnsi="Arial" w:cs="Arial"/>
                <w:sz w:val="16"/>
                <w:szCs w:val="16"/>
              </w:rPr>
            </w:pPr>
            <w:r>
              <w:rPr>
                <w:rFonts w:ascii="Arial" w:hAnsi="Arial" w:cs="Arial"/>
                <w:sz w:val="16"/>
                <w:szCs w:val="16"/>
              </w:rPr>
              <w:t>952012</w:t>
            </w:r>
          </w:p>
        </w:tc>
      </w:tr>
    </w:tbl>
    <w:p w:rsidR="00FC68EA" w:rsidRDefault="00FC68EA">
      <w:pPr>
        <w:rPr>
          <w:rFonts w:ascii="Arial" w:hAnsi="Arial" w:cs="Arial"/>
          <w:sz w:val="16"/>
          <w:szCs w:val="16"/>
        </w:rPr>
      </w:pPr>
    </w:p>
    <w:p w:rsidR="00FC68EA" w:rsidRDefault="00FC68EA">
      <w:pPr>
        <w:rPr>
          <w:rFonts w:ascii="Arial" w:hAnsi="Arial" w:cs="Arial"/>
          <w:sz w:val="16"/>
          <w:szCs w:val="16"/>
        </w:rPr>
      </w:pPr>
    </w:p>
    <w:p w:rsidR="00FC68EA" w:rsidRDefault="00FC68EA">
      <w:pPr>
        <w:tabs>
          <w:tab w:val="left" w:pos="1843"/>
        </w:tabs>
        <w:ind w:left="851"/>
        <w:rPr>
          <w:rFonts w:ascii="Arial" w:hAnsi="Arial" w:cs="Arial"/>
          <w:sz w:val="16"/>
          <w:szCs w:val="16"/>
        </w:rPr>
      </w:pPr>
      <w:r>
        <w:rPr>
          <w:rFonts w:ascii="Arial" w:hAnsi="Arial" w:cs="Arial"/>
          <w:b/>
          <w:sz w:val="16"/>
          <w:szCs w:val="16"/>
        </w:rPr>
        <w:t>(*) tipo iscrizione:</w:t>
      </w:r>
      <w:r>
        <w:rPr>
          <w:rFonts w:ascii="Arial" w:hAnsi="Arial" w:cs="Arial"/>
          <w:b/>
          <w:sz w:val="16"/>
          <w:szCs w:val="16"/>
        </w:rPr>
        <w:tab/>
      </w:r>
      <w:r>
        <w:rPr>
          <w:rFonts w:ascii="Arial" w:hAnsi="Arial" w:cs="Arial"/>
          <w:sz w:val="16"/>
          <w:szCs w:val="16"/>
        </w:rPr>
        <w:t>1 – coattiva</w:t>
      </w:r>
    </w:p>
    <w:p w:rsidR="00FC68EA" w:rsidRDefault="00FC68EA">
      <w:pPr>
        <w:ind w:left="2835"/>
        <w:rPr>
          <w:rFonts w:ascii="Arial" w:hAnsi="Arial" w:cs="Arial"/>
          <w:sz w:val="16"/>
          <w:szCs w:val="16"/>
        </w:rPr>
      </w:pPr>
      <w:r>
        <w:rPr>
          <w:rFonts w:ascii="Arial" w:hAnsi="Arial" w:cs="Arial"/>
          <w:sz w:val="16"/>
          <w:szCs w:val="16"/>
        </w:rPr>
        <w:t>2 – non coattiva</w:t>
      </w:r>
    </w:p>
    <w:p w:rsidR="00FC68EA" w:rsidRDefault="00FC68EA" w:rsidP="00F5536B">
      <w:pPr>
        <w:numPr>
          <w:ilvl w:val="0"/>
          <w:numId w:val="100"/>
        </w:numPr>
        <w:rPr>
          <w:rFonts w:ascii="Arial" w:hAnsi="Arial" w:cs="Arial"/>
          <w:sz w:val="16"/>
          <w:szCs w:val="16"/>
        </w:rPr>
      </w:pPr>
      <w:r>
        <w:rPr>
          <w:rFonts w:ascii="Arial" w:hAnsi="Arial" w:cs="Arial"/>
          <w:sz w:val="16"/>
          <w:szCs w:val="16"/>
        </w:rPr>
        <w:t>– cartolarizzaz.</w:t>
      </w:r>
    </w:p>
    <w:p w:rsidR="00FC68EA" w:rsidRDefault="00FC68EA">
      <w:pPr>
        <w:ind w:left="2835"/>
        <w:rPr>
          <w:rFonts w:ascii="Arial" w:hAnsi="Arial" w:cs="Arial"/>
          <w:sz w:val="16"/>
          <w:szCs w:val="16"/>
        </w:rPr>
      </w:pPr>
      <w:r>
        <w:rPr>
          <w:rFonts w:ascii="Arial" w:hAnsi="Arial" w:cs="Arial"/>
          <w:sz w:val="16"/>
          <w:szCs w:val="16"/>
        </w:rPr>
        <w:t>4 – coattiva AV.A</w:t>
      </w:r>
    </w:p>
    <w:p w:rsidR="00FC68EA" w:rsidRDefault="00FC68EA">
      <w:pPr>
        <w:ind w:left="2835"/>
        <w:rPr>
          <w:rFonts w:ascii="Arial" w:hAnsi="Arial" w:cs="Arial"/>
          <w:sz w:val="16"/>
          <w:szCs w:val="16"/>
        </w:rPr>
      </w:pPr>
      <w:r>
        <w:rPr>
          <w:rFonts w:ascii="Arial" w:hAnsi="Arial" w:cs="Arial"/>
          <w:sz w:val="16"/>
          <w:szCs w:val="16"/>
        </w:rPr>
        <w:t>5 – cartolarizzata AV.A</w:t>
      </w:r>
    </w:p>
    <w:p w:rsidR="00FC68EA" w:rsidRDefault="00FC68EA">
      <w:pPr>
        <w:ind w:left="2835"/>
        <w:rPr>
          <w:rFonts w:ascii="Arial" w:hAnsi="Arial" w:cs="Arial"/>
          <w:sz w:val="16"/>
          <w:szCs w:val="16"/>
        </w:rPr>
      </w:pPr>
      <w:r>
        <w:rPr>
          <w:rFonts w:ascii="Arial" w:hAnsi="Arial" w:cs="Arial"/>
          <w:sz w:val="16"/>
          <w:szCs w:val="16"/>
        </w:rPr>
        <w:t>6 – coattiva AV.E</w:t>
      </w:r>
    </w:p>
    <w:p w:rsidR="00FC68EA" w:rsidRDefault="00FC68EA">
      <w:pPr>
        <w:tabs>
          <w:tab w:val="left" w:pos="1843"/>
        </w:tabs>
        <w:ind w:left="851"/>
        <w:rPr>
          <w:rFonts w:ascii="Arial" w:hAnsi="Arial" w:cs="Arial"/>
          <w:b/>
          <w:sz w:val="16"/>
          <w:szCs w:val="16"/>
        </w:rPr>
      </w:pPr>
      <w:r>
        <w:rPr>
          <w:rFonts w:ascii="Arial" w:hAnsi="Arial" w:cs="Arial"/>
          <w:b/>
          <w:sz w:val="16"/>
          <w:szCs w:val="16"/>
        </w:rPr>
        <w:t xml:space="preserve"> </w:t>
      </w:r>
    </w:p>
    <w:p w:rsidR="00FC68EA" w:rsidRDefault="00FC68EA">
      <w:pPr>
        <w:tabs>
          <w:tab w:val="left" w:pos="1843"/>
        </w:tabs>
        <w:ind w:left="851"/>
        <w:rPr>
          <w:rFonts w:ascii="Arial" w:hAnsi="Arial" w:cs="Arial"/>
          <w:sz w:val="16"/>
          <w:szCs w:val="16"/>
        </w:rPr>
      </w:pPr>
      <w:r>
        <w:rPr>
          <w:rFonts w:ascii="Arial" w:hAnsi="Arial" w:cs="Arial"/>
          <w:b/>
          <w:sz w:val="16"/>
          <w:szCs w:val="16"/>
        </w:rPr>
        <w:t>(**) tipo ente:</w:t>
      </w:r>
      <w:r>
        <w:rPr>
          <w:rFonts w:ascii="Arial" w:hAnsi="Arial" w:cs="Arial"/>
          <w:b/>
          <w:sz w:val="16"/>
          <w:szCs w:val="16"/>
        </w:rPr>
        <w:tab/>
      </w:r>
      <w:r>
        <w:rPr>
          <w:rFonts w:ascii="Arial" w:hAnsi="Arial" w:cs="Arial"/>
          <w:b/>
          <w:sz w:val="16"/>
          <w:szCs w:val="16"/>
        </w:rPr>
        <w:tab/>
      </w:r>
      <w:r>
        <w:rPr>
          <w:rFonts w:ascii="Arial" w:hAnsi="Arial" w:cs="Arial"/>
          <w:sz w:val="16"/>
          <w:szCs w:val="16"/>
        </w:rPr>
        <w:t>1 – Erario</w:t>
      </w:r>
    </w:p>
    <w:p w:rsidR="00FC68EA" w:rsidRDefault="00FC68EA" w:rsidP="00F5536B">
      <w:pPr>
        <w:numPr>
          <w:ilvl w:val="0"/>
          <w:numId w:val="101"/>
        </w:numPr>
        <w:rPr>
          <w:rFonts w:ascii="Arial" w:hAnsi="Arial" w:cs="Arial"/>
          <w:sz w:val="16"/>
          <w:szCs w:val="16"/>
        </w:rPr>
      </w:pPr>
      <w:r>
        <w:rPr>
          <w:rFonts w:ascii="Arial" w:hAnsi="Arial" w:cs="Arial"/>
          <w:sz w:val="16"/>
          <w:szCs w:val="16"/>
        </w:rPr>
        <w:t>– previdenziale</w:t>
      </w:r>
    </w:p>
    <w:p w:rsidR="00FC68EA" w:rsidRDefault="00FC68EA" w:rsidP="00F5536B">
      <w:pPr>
        <w:numPr>
          <w:ilvl w:val="0"/>
          <w:numId w:val="102"/>
        </w:numPr>
        <w:rPr>
          <w:rFonts w:ascii="Arial" w:hAnsi="Arial" w:cs="Arial"/>
          <w:sz w:val="16"/>
          <w:szCs w:val="16"/>
        </w:rPr>
      </w:pPr>
      <w:r>
        <w:rPr>
          <w:rFonts w:ascii="Arial" w:hAnsi="Arial" w:cs="Arial"/>
          <w:sz w:val="16"/>
          <w:szCs w:val="16"/>
        </w:rPr>
        <w:t>– comunale</w:t>
      </w:r>
    </w:p>
    <w:p w:rsidR="00FC68EA" w:rsidRDefault="00FC68EA">
      <w:pPr>
        <w:ind w:left="2835"/>
        <w:rPr>
          <w:rFonts w:ascii="Arial" w:hAnsi="Arial" w:cs="Arial"/>
          <w:sz w:val="16"/>
          <w:szCs w:val="16"/>
        </w:rPr>
      </w:pPr>
      <w:r>
        <w:rPr>
          <w:rFonts w:ascii="Arial" w:hAnsi="Arial" w:cs="Arial"/>
          <w:sz w:val="16"/>
          <w:szCs w:val="16"/>
        </w:rPr>
        <w:t>9 – enti vari</w:t>
      </w:r>
    </w:p>
    <w:p w:rsidR="00FC68EA" w:rsidRDefault="00FC68EA">
      <w:pPr>
        <w:ind w:left="2127"/>
      </w:pPr>
    </w:p>
    <w:p w:rsidR="00FC68EA" w:rsidRDefault="00FC68EA">
      <w:r>
        <w:t>La lettura viene effettuata utilizzando i dati ricavati dal ruolo al quale appartiene il tributo oggetto di riscossione.</w:t>
      </w:r>
    </w:p>
    <w:p w:rsidR="00FC68EA" w:rsidRDefault="00FC68EA"/>
    <w:p w:rsidR="00FC68EA" w:rsidRDefault="00FC68EA">
      <w:r>
        <w:t>E’ possibile, quindi, definire l’aggio:</w:t>
      </w:r>
    </w:p>
    <w:p w:rsidR="00FC68EA" w:rsidRDefault="00FC68EA">
      <w:pPr>
        <w:numPr>
          <w:ilvl w:val="0"/>
          <w:numId w:val="18"/>
        </w:numPr>
      </w:pPr>
      <w:r>
        <w:t>con riferimento ad uno specifico ente creditore in base alla tipologia di iscrizione a ruolo (coattiva/non coattiva),</w:t>
      </w:r>
    </w:p>
    <w:p w:rsidR="00FC68EA" w:rsidRDefault="00FC68EA">
      <w:pPr>
        <w:numPr>
          <w:ilvl w:val="0"/>
          <w:numId w:val="18"/>
        </w:numPr>
      </w:pPr>
      <w:r>
        <w:t>con riferimento ad una specifica macrotipologia di ente creditore in base alla tipologia di iscrizione a ruolo (coattiva/non coattiva).</w:t>
      </w:r>
    </w:p>
    <w:p w:rsidR="00FC68EA" w:rsidRDefault="00FC68EA"/>
    <w:p w:rsidR="00FC68EA" w:rsidRDefault="00FC68EA">
      <w:r>
        <w:t>Vengono determinate 3 tipologie di aggio:</w:t>
      </w:r>
    </w:p>
    <w:p w:rsidR="00FC68EA" w:rsidRDefault="00FC68EA">
      <w:pPr>
        <w:numPr>
          <w:ilvl w:val="0"/>
          <w:numId w:val="19"/>
        </w:numPr>
      </w:pPr>
      <w:r>
        <w:t>aggio base calcolato sulle somme pagate entro la scadenza,</w:t>
      </w:r>
    </w:p>
    <w:p w:rsidR="00FC68EA" w:rsidRDefault="00FC68EA">
      <w:pPr>
        <w:numPr>
          <w:ilvl w:val="0"/>
          <w:numId w:val="19"/>
        </w:numPr>
      </w:pPr>
      <w:r>
        <w:lastRenderedPageBreak/>
        <w:t>aggio coattivo calcolato sulle somme pagate dopo la scadenza,</w:t>
      </w:r>
    </w:p>
    <w:p w:rsidR="00FC68EA" w:rsidRDefault="00FC68EA">
      <w:pPr>
        <w:numPr>
          <w:ilvl w:val="0"/>
          <w:numId w:val="19"/>
        </w:numPr>
      </w:pPr>
      <w:r>
        <w:t>aggio di vetustà calcolato sulle somme pagate per tributi per i quali sia trascorso almeno un biennio tra l’iscrizione a ruolo dall’anno di riferimento (l’aggio di vetustà può essere calcolato sull’intero importo pagato o solo sull’importo pagato dopo la scadenza).</w:t>
      </w:r>
    </w:p>
    <w:p w:rsidR="00FC68EA" w:rsidRDefault="00FC68EA">
      <w:pPr>
        <w:pStyle w:val="Titolo4"/>
      </w:pPr>
      <w:bookmarkStart w:id="167" w:name="_Toc11595302"/>
      <w:bookmarkStart w:id="168" w:name="_Toc49923630"/>
      <w:bookmarkStart w:id="169" w:name="_Toc52012264"/>
      <w:bookmarkStart w:id="170" w:name="_Toc52013263"/>
      <w:bookmarkStart w:id="171" w:name="_Toc52014391"/>
      <w:bookmarkStart w:id="172" w:name="_Toc52014522"/>
      <w:bookmarkStart w:id="173" w:name="_Toc413243552"/>
      <w:r>
        <w:t>Aggio sulle somme pagate entro la scadenza</w:t>
      </w:r>
      <w:bookmarkEnd w:id="167"/>
      <w:bookmarkEnd w:id="168"/>
      <w:bookmarkEnd w:id="169"/>
      <w:bookmarkEnd w:id="170"/>
      <w:bookmarkEnd w:id="171"/>
      <w:bookmarkEnd w:id="172"/>
      <w:bookmarkEnd w:id="173"/>
    </w:p>
    <w:p w:rsidR="00FC68EA" w:rsidRDefault="00FC68EA">
      <w:r>
        <w:t>Sulle somme riscosse entro la scadenza viene applicato l’aggio indicato in tabella Aggi (GAGG) come AGGIO RISCOSSIONE SPONTANEA.</w:t>
      </w:r>
    </w:p>
    <w:p w:rsidR="00FC68EA" w:rsidRDefault="00FC68EA"/>
    <w:p w:rsidR="00FC68EA" w:rsidRDefault="00FC68EA">
      <w:r>
        <w:t>La logica di trattenimento dell’aggio è la seguente:</w:t>
      </w:r>
    </w:p>
    <w:p w:rsidR="00FC68EA" w:rsidRDefault="00FC68EA">
      <w:pPr>
        <w:numPr>
          <w:ilvl w:val="0"/>
          <w:numId w:val="20"/>
        </w:numPr>
      </w:pPr>
      <w:r>
        <w:t>se è previsto un aggio minimo questo viene trattenuto, fino a capienza sull’importo riscosso, immediatamente. Eventuali riscossioni successive sono soggette ad aggio solo nel momento in cui l’importo complessivamente riscosso entro la scadenza comporta l’applicazione dell’aggio percentuale</w:t>
      </w:r>
    </w:p>
    <w:p w:rsidR="00FC68EA" w:rsidRDefault="00FC68EA">
      <w:pPr>
        <w:ind w:left="284"/>
      </w:pPr>
    </w:p>
    <w:p w:rsidR="00FC68EA" w:rsidRDefault="00FC68EA">
      <w:pPr>
        <w:ind w:firstLine="284"/>
        <w:rPr>
          <w:rFonts w:ascii="Courier New" w:hAnsi="Courier New" w:cs="Courier New"/>
          <w:sz w:val="18"/>
          <w:u w:val="single"/>
        </w:rPr>
      </w:pPr>
      <w:r>
        <w:rPr>
          <w:rFonts w:ascii="Courier New" w:hAnsi="Courier New" w:cs="Courier New"/>
          <w:sz w:val="18"/>
          <w:u w:val="single"/>
        </w:rPr>
        <w:t>esempio</w:t>
      </w:r>
    </w:p>
    <w:p w:rsidR="00FC68EA" w:rsidRDefault="00FC68EA">
      <w:pPr>
        <w:ind w:left="284"/>
        <w:jc w:val="left"/>
        <w:rPr>
          <w:rFonts w:ascii="Courier New" w:hAnsi="Courier New"/>
          <w:sz w:val="18"/>
        </w:rPr>
      </w:pPr>
      <w:r>
        <w:rPr>
          <w:rFonts w:ascii="Courier New" w:hAnsi="Courier New"/>
          <w:sz w:val="18"/>
        </w:rPr>
        <w:t xml:space="preserve">tributo a ruolo    </w:t>
      </w:r>
      <w:smartTag w:uri="urn:schemas-microsoft-com:office:smarttags" w:element="metricconverter">
        <w:smartTagPr>
          <w:attr w:name="ProductID" w:val="1.000.000 in"/>
        </w:smartTagPr>
        <w:r>
          <w:rPr>
            <w:rFonts w:ascii="Courier New" w:hAnsi="Courier New"/>
            <w:sz w:val="18"/>
          </w:rPr>
          <w:t>1.000.000 in</w:t>
        </w:r>
      </w:smartTag>
      <w:r>
        <w:rPr>
          <w:rFonts w:ascii="Courier New" w:hAnsi="Courier New"/>
          <w:sz w:val="18"/>
        </w:rPr>
        <w:t xml:space="preserve"> 4 rate</w:t>
      </w:r>
    </w:p>
    <w:p w:rsidR="00FC68EA" w:rsidRDefault="00FC68EA">
      <w:pPr>
        <w:ind w:left="284"/>
        <w:jc w:val="left"/>
        <w:rPr>
          <w:rFonts w:ascii="Courier New" w:hAnsi="Courier New"/>
          <w:sz w:val="18"/>
        </w:rPr>
      </w:pPr>
      <w:r>
        <w:rPr>
          <w:rFonts w:ascii="Courier New" w:hAnsi="Courier New"/>
          <w:sz w:val="18"/>
        </w:rPr>
        <w:t>aggio base      minimo 5.000   percentuale 1%   massimo 300.000</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1° rata pagata entro la scadenza</w:t>
      </w:r>
    </w:p>
    <w:p w:rsidR="00FC68EA" w:rsidRDefault="00FC68EA">
      <w:pPr>
        <w:ind w:left="284"/>
        <w:jc w:val="left"/>
        <w:rPr>
          <w:rFonts w:ascii="Courier New" w:hAnsi="Courier New"/>
          <w:sz w:val="18"/>
        </w:rPr>
      </w:pPr>
      <w:r>
        <w:rPr>
          <w:rFonts w:ascii="Courier New" w:hAnsi="Courier New"/>
          <w:sz w:val="18"/>
        </w:rPr>
        <w:t>importo riscosso     250.000   aggio base maturato 5.000</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2° rata pagata oltre la scadenza</w:t>
      </w:r>
    </w:p>
    <w:p w:rsidR="00FC68EA" w:rsidRDefault="00FC68EA">
      <w:pPr>
        <w:ind w:left="284"/>
        <w:jc w:val="left"/>
        <w:rPr>
          <w:rFonts w:ascii="Courier New" w:hAnsi="Courier New"/>
          <w:sz w:val="18"/>
        </w:rPr>
      </w:pPr>
      <w:r>
        <w:rPr>
          <w:rFonts w:ascii="Courier New" w:hAnsi="Courier New"/>
          <w:sz w:val="18"/>
        </w:rPr>
        <w:t>non viene calcolato l’aggio base, ma l’aggio coattivo</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3° rata pagata entro la scadenza</w:t>
      </w:r>
    </w:p>
    <w:p w:rsidR="00FC68EA" w:rsidRDefault="00FC68EA">
      <w:pPr>
        <w:ind w:left="284"/>
        <w:jc w:val="left"/>
        <w:rPr>
          <w:rFonts w:ascii="Courier New" w:hAnsi="Courier New"/>
          <w:sz w:val="18"/>
        </w:rPr>
      </w:pPr>
      <w:r>
        <w:rPr>
          <w:rFonts w:ascii="Courier New" w:hAnsi="Courier New"/>
          <w:sz w:val="18"/>
        </w:rPr>
        <w:t xml:space="preserve">importo riscosso     250.000   aggio base maturato     0 (5.000 calcolato sul riscosso </w:t>
      </w:r>
    </w:p>
    <w:p w:rsidR="00FC68EA" w:rsidRDefault="00FC68EA">
      <w:pPr>
        <w:ind w:left="284"/>
        <w:jc w:val="left"/>
        <w:rPr>
          <w:rFonts w:ascii="Courier New" w:hAnsi="Courier New"/>
          <w:sz w:val="18"/>
        </w:rPr>
      </w:pPr>
      <w:r>
        <w:rPr>
          <w:rFonts w:ascii="Courier New" w:hAnsi="Courier New"/>
          <w:sz w:val="18"/>
        </w:rPr>
        <w:t xml:space="preserve">                               entro scadenza di 500.000 – aggio già trattenuto pari a  </w:t>
      </w:r>
    </w:p>
    <w:p w:rsidR="00FC68EA" w:rsidRDefault="00FC68EA">
      <w:pPr>
        <w:ind w:left="284"/>
        <w:jc w:val="left"/>
        <w:rPr>
          <w:rFonts w:ascii="Courier New" w:hAnsi="Courier New"/>
          <w:sz w:val="18"/>
        </w:rPr>
      </w:pPr>
      <w:r>
        <w:rPr>
          <w:rFonts w:ascii="Courier New" w:hAnsi="Courier New"/>
          <w:sz w:val="18"/>
        </w:rPr>
        <w:t xml:space="preserve">                               5.000)</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4° rata pagata entro la scadenza</w:t>
      </w:r>
    </w:p>
    <w:p w:rsidR="00FC68EA" w:rsidRDefault="00FC68EA">
      <w:pPr>
        <w:ind w:left="284"/>
        <w:jc w:val="left"/>
        <w:rPr>
          <w:rFonts w:ascii="Courier New" w:hAnsi="Courier New"/>
          <w:sz w:val="18"/>
        </w:rPr>
      </w:pPr>
      <w:r>
        <w:rPr>
          <w:rFonts w:ascii="Courier New" w:hAnsi="Courier New"/>
          <w:sz w:val="18"/>
        </w:rPr>
        <w:t xml:space="preserve">importo riscosso     250.000   aggio base maturato 2.500 (7.500 calcolato sul riscosso </w:t>
      </w:r>
    </w:p>
    <w:p w:rsidR="00FC68EA" w:rsidRDefault="00FC68EA">
      <w:pPr>
        <w:ind w:left="284"/>
        <w:jc w:val="left"/>
        <w:rPr>
          <w:rFonts w:ascii="Courier New" w:hAnsi="Courier New"/>
          <w:sz w:val="18"/>
        </w:rPr>
      </w:pPr>
      <w:r>
        <w:rPr>
          <w:rFonts w:ascii="Courier New" w:hAnsi="Courier New"/>
          <w:sz w:val="18"/>
        </w:rPr>
        <w:t xml:space="preserve">                               entro scadenza di 750.000 – aggio già trattenuto pari a  </w:t>
      </w:r>
    </w:p>
    <w:p w:rsidR="00FC68EA" w:rsidRDefault="00FC68EA">
      <w:pPr>
        <w:ind w:left="284"/>
        <w:jc w:val="left"/>
        <w:rPr>
          <w:rFonts w:ascii="Courier New" w:hAnsi="Courier New"/>
          <w:sz w:val="18"/>
        </w:rPr>
      </w:pPr>
      <w:r>
        <w:rPr>
          <w:rFonts w:ascii="Courier New" w:hAnsi="Courier New"/>
          <w:sz w:val="18"/>
        </w:rPr>
        <w:t xml:space="preserve">                               5.000)</w:t>
      </w:r>
    </w:p>
    <w:p w:rsidR="00FC68EA" w:rsidRDefault="00FC68EA">
      <w:pPr>
        <w:pStyle w:val="Titolo4"/>
      </w:pPr>
      <w:bookmarkStart w:id="174" w:name="_Toc11595303"/>
      <w:bookmarkStart w:id="175" w:name="_Toc49923631"/>
      <w:bookmarkStart w:id="176" w:name="_Toc52012265"/>
      <w:bookmarkStart w:id="177" w:name="_Toc52013264"/>
      <w:bookmarkStart w:id="178" w:name="_Toc52014392"/>
      <w:bookmarkStart w:id="179" w:name="_Toc52014523"/>
      <w:bookmarkStart w:id="180" w:name="_Toc413243553"/>
      <w:r>
        <w:t>Aggio sulle somme pagate dopo la scadenza</w:t>
      </w:r>
      <w:bookmarkEnd w:id="174"/>
      <w:bookmarkEnd w:id="175"/>
      <w:bookmarkEnd w:id="176"/>
      <w:bookmarkEnd w:id="177"/>
      <w:bookmarkEnd w:id="178"/>
      <w:bookmarkEnd w:id="179"/>
      <w:bookmarkEnd w:id="180"/>
    </w:p>
    <w:p w:rsidR="00FC68EA" w:rsidRDefault="00FC68EA">
      <w:r>
        <w:t xml:space="preserve">Sulle somme riscosse dopo la scadenza viene applicata la percentuale indicata in tabella Aggi (GAGG) come AGGIO RISCOSSIONE COATTIVA. </w:t>
      </w:r>
    </w:p>
    <w:p w:rsidR="00FC68EA" w:rsidRDefault="00FC68EA"/>
    <w:p w:rsidR="00FC68EA" w:rsidRDefault="00FC68EA">
      <w:pPr>
        <w:ind w:left="284"/>
        <w:jc w:val="left"/>
        <w:rPr>
          <w:rFonts w:ascii="Courier New" w:hAnsi="Courier New"/>
          <w:sz w:val="18"/>
          <w:u w:val="single"/>
        </w:rPr>
      </w:pPr>
      <w:r>
        <w:rPr>
          <w:rFonts w:ascii="Courier New" w:hAnsi="Courier New"/>
          <w:sz w:val="18"/>
          <w:u w:val="single"/>
        </w:rPr>
        <w:t>Esempio</w:t>
      </w:r>
    </w:p>
    <w:p w:rsidR="00FC68EA" w:rsidRDefault="00FC68EA">
      <w:pPr>
        <w:ind w:left="284"/>
        <w:jc w:val="left"/>
        <w:rPr>
          <w:rFonts w:ascii="Courier New" w:hAnsi="Courier New"/>
          <w:sz w:val="18"/>
        </w:rPr>
      </w:pPr>
      <w:r>
        <w:rPr>
          <w:rFonts w:ascii="Courier New" w:hAnsi="Courier New"/>
          <w:sz w:val="18"/>
        </w:rPr>
        <w:t xml:space="preserve">tributo a ruolo    </w:t>
      </w:r>
      <w:smartTag w:uri="urn:schemas-microsoft-com:office:smarttags" w:element="metricconverter">
        <w:smartTagPr>
          <w:attr w:name="ProductID" w:val="1.000.000 in"/>
        </w:smartTagPr>
        <w:r>
          <w:rPr>
            <w:rFonts w:ascii="Courier New" w:hAnsi="Courier New"/>
            <w:sz w:val="18"/>
          </w:rPr>
          <w:t>1.000.000 in</w:t>
        </w:r>
      </w:smartTag>
      <w:r>
        <w:rPr>
          <w:rFonts w:ascii="Courier New" w:hAnsi="Courier New"/>
          <w:sz w:val="18"/>
        </w:rPr>
        <w:t xml:space="preserve"> 4 rate</w:t>
      </w:r>
    </w:p>
    <w:p w:rsidR="00FC68EA" w:rsidRDefault="00FC68EA">
      <w:pPr>
        <w:ind w:left="284"/>
        <w:jc w:val="left"/>
        <w:rPr>
          <w:rFonts w:ascii="Courier New" w:hAnsi="Courier New"/>
          <w:sz w:val="18"/>
        </w:rPr>
      </w:pPr>
      <w:r>
        <w:rPr>
          <w:rFonts w:ascii="Courier New" w:hAnsi="Courier New"/>
          <w:sz w:val="18"/>
        </w:rPr>
        <w:t>aggio coattivo      8%</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1° rata pagata oltre la scadenza</w:t>
      </w:r>
    </w:p>
    <w:p w:rsidR="00FC68EA" w:rsidRDefault="00FC68EA">
      <w:pPr>
        <w:ind w:left="284"/>
        <w:jc w:val="left"/>
        <w:rPr>
          <w:rFonts w:ascii="Courier New" w:hAnsi="Courier New"/>
          <w:sz w:val="18"/>
        </w:rPr>
      </w:pPr>
      <w:r>
        <w:rPr>
          <w:rFonts w:ascii="Courier New" w:hAnsi="Courier New"/>
          <w:sz w:val="18"/>
        </w:rPr>
        <w:t xml:space="preserve">importo riscosso     250.000   aggio coattivo maturato  20.000 (importo riscosso dopo </w:t>
      </w:r>
    </w:p>
    <w:p w:rsidR="00FC68EA" w:rsidRDefault="00FC68EA">
      <w:pPr>
        <w:ind w:left="284"/>
        <w:jc w:val="left"/>
        <w:rPr>
          <w:rFonts w:ascii="Courier New" w:hAnsi="Courier New"/>
          <w:sz w:val="18"/>
        </w:rPr>
      </w:pPr>
      <w:r>
        <w:rPr>
          <w:rFonts w:ascii="Courier New" w:hAnsi="Courier New"/>
          <w:sz w:val="18"/>
        </w:rPr>
        <w:t xml:space="preserve">                               la scadenza di 250.000 x percentuale aggio coattivo)</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2° rata pagata entro la scadenza</w:t>
      </w:r>
    </w:p>
    <w:p w:rsidR="00FC68EA" w:rsidRDefault="00FC68EA">
      <w:pPr>
        <w:ind w:left="284"/>
        <w:jc w:val="left"/>
        <w:rPr>
          <w:rFonts w:ascii="Courier New" w:hAnsi="Courier New"/>
          <w:sz w:val="18"/>
        </w:rPr>
      </w:pPr>
      <w:r>
        <w:rPr>
          <w:rFonts w:ascii="Courier New" w:hAnsi="Courier New"/>
          <w:sz w:val="18"/>
        </w:rPr>
        <w:t>non viene calcolato l’aggio coattivo, ma l’aggio base</w:t>
      </w:r>
    </w:p>
    <w:p w:rsidR="00FC68EA" w:rsidRDefault="00FC68EA">
      <w:pPr>
        <w:pStyle w:val="Titolo4"/>
      </w:pPr>
      <w:bookmarkStart w:id="181" w:name="_Toc11595304"/>
      <w:bookmarkStart w:id="182" w:name="_Toc49923632"/>
      <w:bookmarkStart w:id="183" w:name="_Toc52012266"/>
      <w:bookmarkStart w:id="184" w:name="_Toc52013265"/>
      <w:bookmarkStart w:id="185" w:name="_Toc52014393"/>
      <w:bookmarkStart w:id="186" w:name="_Toc52014524"/>
      <w:bookmarkStart w:id="187" w:name="_Toc413243554"/>
      <w:r>
        <w:t>Aggio di vetustà</w:t>
      </w:r>
      <w:bookmarkEnd w:id="181"/>
      <w:bookmarkEnd w:id="182"/>
      <w:bookmarkEnd w:id="183"/>
      <w:bookmarkEnd w:id="184"/>
      <w:bookmarkEnd w:id="185"/>
      <w:bookmarkEnd w:id="186"/>
      <w:bookmarkEnd w:id="187"/>
    </w:p>
    <w:p w:rsidR="00FC68EA" w:rsidRDefault="00FC68EA">
      <w:r>
        <w:t>L’aggio di vetustà viene calcolato applicando la percentuale indicata in tabella Aggi (GAGG) come AGGIO VETUSTA’ DEL RUOLO all’importo:</w:t>
      </w:r>
    </w:p>
    <w:p w:rsidR="00FC68EA" w:rsidRDefault="00FC68EA">
      <w:pPr>
        <w:numPr>
          <w:ilvl w:val="0"/>
          <w:numId w:val="20"/>
        </w:numPr>
      </w:pPr>
      <w:r>
        <w:t xml:space="preserve">complessivamente pagato (se l’indicatore TIPO RISCOSSIONE = E) </w:t>
      </w:r>
      <w:r>
        <w:rPr>
          <w:i/>
        </w:rPr>
        <w:t>oppure</w:t>
      </w:r>
    </w:p>
    <w:p w:rsidR="00FC68EA" w:rsidRDefault="00FC68EA">
      <w:pPr>
        <w:numPr>
          <w:ilvl w:val="0"/>
          <w:numId w:val="20"/>
        </w:numPr>
      </w:pPr>
      <w:r>
        <w:lastRenderedPageBreak/>
        <w:t>pagato dopo la scadenza (se l’indicatore TIPO RISCOSSIONE = C)</w:t>
      </w:r>
    </w:p>
    <w:p w:rsidR="00FC68EA" w:rsidRDefault="00FC68EA">
      <w:r>
        <w:t>se per il tributo è trascorso almeno un biennio tra l’anno di riferimento del tributo e l’anno di consegna del ruolo al concessionario.</w:t>
      </w:r>
    </w:p>
    <w:p w:rsidR="00FC68EA" w:rsidRDefault="00FC68EA"/>
    <w:p w:rsidR="00FC68EA" w:rsidRDefault="00FC68EA">
      <w:pPr>
        <w:ind w:firstLine="284"/>
        <w:rPr>
          <w:rFonts w:ascii="Courier New" w:hAnsi="Courier New" w:cs="Courier New"/>
          <w:sz w:val="18"/>
          <w:u w:val="single"/>
        </w:rPr>
      </w:pPr>
      <w:r>
        <w:rPr>
          <w:rFonts w:ascii="Courier New" w:hAnsi="Courier New" w:cs="Courier New"/>
          <w:sz w:val="18"/>
          <w:u w:val="single"/>
        </w:rPr>
        <w:t>Esempio</w:t>
      </w:r>
    </w:p>
    <w:p w:rsidR="00FC68EA" w:rsidRDefault="00FC68EA">
      <w:pPr>
        <w:ind w:left="284"/>
        <w:jc w:val="left"/>
        <w:rPr>
          <w:rFonts w:ascii="Courier New" w:hAnsi="Courier New"/>
          <w:sz w:val="18"/>
        </w:rPr>
      </w:pPr>
      <w:r>
        <w:rPr>
          <w:rFonts w:ascii="Courier New" w:hAnsi="Courier New"/>
          <w:sz w:val="18"/>
        </w:rPr>
        <w:t xml:space="preserve">tributo a ruolo    </w:t>
      </w:r>
      <w:smartTag w:uri="urn:schemas-microsoft-com:office:smarttags" w:element="metricconverter">
        <w:smartTagPr>
          <w:attr w:name="ProductID" w:val="1.000.000 in"/>
        </w:smartTagPr>
        <w:r>
          <w:rPr>
            <w:rFonts w:ascii="Courier New" w:hAnsi="Courier New"/>
            <w:sz w:val="18"/>
          </w:rPr>
          <w:t>1.000.000 in</w:t>
        </w:r>
      </w:smartTag>
      <w:r>
        <w:rPr>
          <w:rFonts w:ascii="Courier New" w:hAnsi="Courier New"/>
          <w:sz w:val="18"/>
        </w:rPr>
        <w:t xml:space="preserve"> 4 rate </w:t>
      </w:r>
    </w:p>
    <w:p w:rsidR="00FC68EA" w:rsidRDefault="00FC68EA">
      <w:pPr>
        <w:ind w:left="284"/>
        <w:jc w:val="left"/>
        <w:rPr>
          <w:rFonts w:ascii="Courier New" w:hAnsi="Courier New"/>
          <w:sz w:val="18"/>
        </w:rPr>
      </w:pPr>
      <w:r>
        <w:rPr>
          <w:rFonts w:ascii="Courier New" w:hAnsi="Courier New"/>
          <w:sz w:val="18"/>
        </w:rPr>
        <w:t>anno di riferimento del tributo 1993            anno di consegna ruolo 2000</w:t>
      </w:r>
    </w:p>
    <w:p w:rsidR="00FC68EA" w:rsidRDefault="00FC68EA">
      <w:pPr>
        <w:ind w:left="284"/>
        <w:jc w:val="left"/>
        <w:rPr>
          <w:rFonts w:ascii="Courier New" w:hAnsi="Courier New"/>
          <w:sz w:val="18"/>
        </w:rPr>
      </w:pPr>
      <w:r>
        <w:rPr>
          <w:rFonts w:ascii="Courier New" w:hAnsi="Courier New"/>
          <w:sz w:val="18"/>
        </w:rPr>
        <w:t>aggio vetustà      0,83%</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TIPO RISCOSSIONE = C</w:t>
      </w:r>
    </w:p>
    <w:p w:rsidR="00FC68EA" w:rsidRDefault="00FC68EA">
      <w:pPr>
        <w:ind w:left="284"/>
        <w:jc w:val="left"/>
        <w:rPr>
          <w:rFonts w:ascii="Courier New" w:hAnsi="Courier New"/>
          <w:sz w:val="18"/>
        </w:rPr>
      </w:pPr>
      <w:r>
        <w:rPr>
          <w:rFonts w:ascii="Courier New" w:hAnsi="Courier New"/>
          <w:sz w:val="18"/>
        </w:rPr>
        <w:t>1° rata pagata oltre la scadenza</w:t>
      </w:r>
    </w:p>
    <w:p w:rsidR="00FC68EA" w:rsidRDefault="00FC68EA">
      <w:pPr>
        <w:ind w:left="284"/>
        <w:jc w:val="left"/>
        <w:rPr>
          <w:rFonts w:ascii="Courier New" w:hAnsi="Courier New"/>
          <w:sz w:val="18"/>
        </w:rPr>
      </w:pPr>
      <w:r>
        <w:rPr>
          <w:rFonts w:ascii="Courier New" w:hAnsi="Courier New"/>
          <w:sz w:val="18"/>
        </w:rPr>
        <w:t xml:space="preserve">importo riscosso     250.000   aggio vetustà maturato  2.075 (importo riscosso dopo la </w:t>
      </w:r>
    </w:p>
    <w:p w:rsidR="00FC68EA" w:rsidRDefault="00FC68EA">
      <w:pPr>
        <w:ind w:left="284"/>
        <w:jc w:val="left"/>
        <w:rPr>
          <w:rFonts w:ascii="Courier New" w:hAnsi="Courier New"/>
          <w:sz w:val="18"/>
        </w:rPr>
      </w:pPr>
      <w:r>
        <w:rPr>
          <w:rFonts w:ascii="Courier New" w:hAnsi="Courier New"/>
          <w:sz w:val="18"/>
        </w:rPr>
        <w:t xml:space="preserve">                               scadenza di 250.000 x percentuale aggio vetustà)</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2° rata pagata entro la scadenza</w:t>
      </w:r>
    </w:p>
    <w:p w:rsidR="00FC68EA" w:rsidRDefault="00FC68EA">
      <w:pPr>
        <w:ind w:left="284"/>
        <w:jc w:val="left"/>
        <w:rPr>
          <w:rFonts w:ascii="Courier New" w:hAnsi="Courier New"/>
          <w:sz w:val="18"/>
        </w:rPr>
      </w:pPr>
      <w:r>
        <w:rPr>
          <w:rFonts w:ascii="Courier New" w:hAnsi="Courier New"/>
          <w:sz w:val="18"/>
        </w:rPr>
        <w:t>importo riscosso     250.000   aggio vetustà maturato      0</w:t>
      </w:r>
    </w:p>
    <w:p w:rsidR="00FC68EA" w:rsidRDefault="00FC68EA"/>
    <w:p w:rsidR="00FC68EA" w:rsidRDefault="00FC68EA">
      <w:pPr>
        <w:ind w:left="284"/>
        <w:jc w:val="left"/>
        <w:rPr>
          <w:rFonts w:ascii="Courier New" w:hAnsi="Courier New"/>
          <w:sz w:val="18"/>
        </w:rPr>
      </w:pPr>
      <w:r>
        <w:rPr>
          <w:rFonts w:ascii="Courier New" w:hAnsi="Courier New"/>
          <w:sz w:val="18"/>
        </w:rPr>
        <w:t>TIPO RISCOSSIONE = E</w:t>
      </w:r>
    </w:p>
    <w:p w:rsidR="00FC68EA" w:rsidRDefault="00FC68EA">
      <w:pPr>
        <w:ind w:left="284"/>
        <w:jc w:val="left"/>
        <w:rPr>
          <w:rFonts w:ascii="Courier New" w:hAnsi="Courier New"/>
          <w:sz w:val="18"/>
        </w:rPr>
      </w:pPr>
      <w:r>
        <w:rPr>
          <w:rFonts w:ascii="Courier New" w:hAnsi="Courier New"/>
          <w:sz w:val="18"/>
        </w:rPr>
        <w:t>1° rata pagata oltre la scadenza</w:t>
      </w:r>
    </w:p>
    <w:p w:rsidR="00FC68EA" w:rsidRDefault="00FC68EA">
      <w:pPr>
        <w:ind w:left="284"/>
        <w:jc w:val="left"/>
        <w:rPr>
          <w:rFonts w:ascii="Courier New" w:hAnsi="Courier New"/>
          <w:sz w:val="18"/>
        </w:rPr>
      </w:pPr>
      <w:r>
        <w:rPr>
          <w:rFonts w:ascii="Courier New" w:hAnsi="Courier New"/>
          <w:sz w:val="18"/>
        </w:rPr>
        <w:t xml:space="preserve">importo riscosso     250.000   aggio vetustà maturato  2.075 (importo riscosso dopo la </w:t>
      </w:r>
    </w:p>
    <w:p w:rsidR="00FC68EA" w:rsidRDefault="00FC68EA">
      <w:pPr>
        <w:ind w:left="284"/>
        <w:jc w:val="left"/>
        <w:rPr>
          <w:rFonts w:ascii="Courier New" w:hAnsi="Courier New"/>
          <w:sz w:val="18"/>
        </w:rPr>
      </w:pPr>
      <w:r>
        <w:rPr>
          <w:rFonts w:ascii="Courier New" w:hAnsi="Courier New"/>
          <w:sz w:val="18"/>
        </w:rPr>
        <w:t xml:space="preserve">                               scadenza di 250.000 x percentuale aggio vetustà)</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2° rata pagata entro la scadenza</w:t>
      </w:r>
    </w:p>
    <w:p w:rsidR="00FC68EA" w:rsidRDefault="00FC68EA">
      <w:pPr>
        <w:ind w:left="284"/>
        <w:jc w:val="left"/>
        <w:rPr>
          <w:rFonts w:ascii="Courier New" w:hAnsi="Courier New"/>
          <w:sz w:val="18"/>
        </w:rPr>
      </w:pPr>
      <w:r>
        <w:rPr>
          <w:rFonts w:ascii="Courier New" w:hAnsi="Courier New"/>
          <w:sz w:val="18"/>
        </w:rPr>
        <w:t xml:space="preserve">importo riscosso     250.000   aggio vetustà maturato  2.075 (importo riscosso dopo la </w:t>
      </w:r>
    </w:p>
    <w:p w:rsidR="00FC68EA" w:rsidRDefault="00FC68EA">
      <w:pPr>
        <w:ind w:left="284"/>
        <w:jc w:val="left"/>
        <w:rPr>
          <w:rFonts w:ascii="Courier New" w:hAnsi="Courier New"/>
          <w:sz w:val="18"/>
        </w:rPr>
      </w:pPr>
      <w:r>
        <w:rPr>
          <w:rFonts w:ascii="Courier New" w:hAnsi="Courier New"/>
          <w:sz w:val="18"/>
        </w:rPr>
        <w:t xml:space="preserve">                               scadenza di 250.000 x percentuale aggio vetustà)</w:t>
      </w:r>
    </w:p>
    <w:p w:rsidR="00FC68EA" w:rsidRDefault="00FC68EA">
      <w:pPr>
        <w:pStyle w:val="Titolo4"/>
      </w:pPr>
      <w:bookmarkStart w:id="188" w:name="_Toc11595305"/>
      <w:bookmarkStart w:id="189" w:name="_Toc49923633"/>
      <w:bookmarkStart w:id="190" w:name="_Toc52012267"/>
      <w:bookmarkStart w:id="191" w:name="_Toc52013266"/>
      <w:bookmarkStart w:id="192" w:name="_Toc52014394"/>
      <w:bookmarkStart w:id="193" w:name="_Toc52014525"/>
      <w:bookmarkStart w:id="194" w:name="_Toc413243555"/>
      <w:r>
        <w:t>Particolarità per i tributi oggetto di rateazione</w:t>
      </w:r>
      <w:bookmarkEnd w:id="188"/>
      <w:bookmarkEnd w:id="189"/>
      <w:bookmarkEnd w:id="190"/>
      <w:bookmarkEnd w:id="191"/>
      <w:bookmarkEnd w:id="192"/>
      <w:bookmarkEnd w:id="193"/>
      <w:bookmarkEnd w:id="194"/>
    </w:p>
    <w:p w:rsidR="00FC68EA" w:rsidRDefault="00FC68EA">
      <w:r>
        <w:t>A seguito di un provvedimento di rateazione il carico del tributo viene incrementato per l’importo degli interessi di rateazione, questo comporta un particolare trattamento per quanto concerne il calcolo dell’aggio di vetustà.</w:t>
      </w:r>
    </w:p>
    <w:p w:rsidR="00FC68EA" w:rsidRDefault="00FC68EA"/>
    <w:p w:rsidR="00FC68EA" w:rsidRDefault="00FC68EA">
      <w:r>
        <w:t>L’aggio di vetustà , infatti, ha come presupposto la remunerazione del concessionario per la riscossione di crediti iscritti a ruolo ‘tardivamente’ rispetto al momento in cui sono sorti e, pertanto, non può essere applicato agli interessi di rateazione anche nel caso in cui questi si riferiscano ad un tributo il cui anno di imposta sia antecedente di almeno un biennio rispetto all’anno in cui il ruolo è stato consegnato al concessionario.</w:t>
      </w:r>
    </w:p>
    <w:p w:rsidR="00FC68EA" w:rsidRDefault="00FC68EA"/>
    <w:p w:rsidR="00FC68EA" w:rsidRDefault="00FC68EA">
      <w:r>
        <w:t>Ne consegue che sulla quota di interessi incassata non verrà calcolato, in nessun caso, l’aggio di vetustà.</w:t>
      </w:r>
    </w:p>
    <w:p w:rsidR="00FC68EA" w:rsidRDefault="00FC68EA"/>
    <w:p w:rsidR="00FC68EA" w:rsidRDefault="00FC68EA" w:rsidP="00361761">
      <w:r>
        <w:t>A partire da ottobre 2011, Equitalia Capogruppo ha disposto che per tutte le rateazioni attive, indipendentemente dalla data del provvedimento e dal soggetto che ha concesso la rateazione(ente o AdR), sulla quota interessi non sia più calcolato ed applicato alcun aggio di riscossione, né a carico del contribuente né a carico dell’ente.</w:t>
      </w:r>
    </w:p>
    <w:p w:rsidR="00FC68EA" w:rsidRDefault="00FC68EA">
      <w:pPr>
        <w:pStyle w:val="Titolo4"/>
      </w:pPr>
      <w:bookmarkStart w:id="195" w:name="_Toc11595306"/>
      <w:bookmarkStart w:id="196" w:name="_Toc49923634"/>
      <w:bookmarkStart w:id="197" w:name="_Toc52012268"/>
      <w:bookmarkStart w:id="198" w:name="_Toc52013267"/>
      <w:bookmarkStart w:id="199" w:name="_Toc52014395"/>
      <w:bookmarkStart w:id="200" w:name="_Toc52014526"/>
      <w:bookmarkStart w:id="201" w:name="_Toc413243556"/>
      <w:r>
        <w:t>Ricalcolo dell’aggio sulle somme pagate entro la scadenza</w:t>
      </w:r>
      <w:bookmarkEnd w:id="195"/>
      <w:bookmarkEnd w:id="196"/>
      <w:bookmarkEnd w:id="197"/>
      <w:bookmarkEnd w:id="198"/>
      <w:bookmarkEnd w:id="199"/>
      <w:bookmarkEnd w:id="200"/>
      <w:bookmarkEnd w:id="201"/>
    </w:p>
    <w:p w:rsidR="00FC68EA" w:rsidRDefault="00FC68EA">
      <w:r>
        <w:t>L’aggio calcolato sulle somme riscosse entro la scadenza può subire un ricalcolo rispetto a quanto precedentemente esposto a seguito del presentarsi delle seguenti situazioni:</w:t>
      </w:r>
    </w:p>
    <w:p w:rsidR="00FC68EA" w:rsidRDefault="00FC68EA">
      <w:pPr>
        <w:numPr>
          <w:ilvl w:val="0"/>
          <w:numId w:val="21"/>
        </w:numPr>
      </w:pPr>
      <w:r>
        <w:t>l’importo riscosso non consente il trattenimento dell’intero aggio maturato,</w:t>
      </w:r>
    </w:p>
    <w:p w:rsidR="00FC68EA" w:rsidRDefault="00FC68EA">
      <w:pPr>
        <w:numPr>
          <w:ilvl w:val="0"/>
          <w:numId w:val="21"/>
        </w:numPr>
      </w:pPr>
      <w:r>
        <w:t xml:space="preserve">per il tributo è previsto un aggio minimo ed al momento del saldo questo non risulta maturato a favore del concessionario </w:t>
      </w:r>
      <w:r>
        <w:rPr>
          <w:b/>
        </w:rPr>
        <w:t>(non attivato fino a nuove disposizioni normative)</w:t>
      </w:r>
      <w:r>
        <w:t>.</w:t>
      </w:r>
    </w:p>
    <w:p w:rsidR="00FC68EA" w:rsidRDefault="00FC68EA"/>
    <w:p w:rsidR="00FC68EA" w:rsidRDefault="00FC68EA">
      <w:r>
        <w:t>Nel primo caso l’aggio base viene decrementato fino a capienza dell’importo riscosso.</w:t>
      </w:r>
    </w:p>
    <w:p w:rsidR="00FC68EA" w:rsidRDefault="00FC68EA"/>
    <w:p w:rsidR="00FC68EA" w:rsidRDefault="00FC68EA">
      <w:pPr>
        <w:ind w:firstLine="284"/>
        <w:rPr>
          <w:rFonts w:ascii="Courier New" w:hAnsi="Courier New" w:cs="Courier New"/>
          <w:sz w:val="18"/>
          <w:u w:val="single"/>
        </w:rPr>
      </w:pPr>
      <w:r>
        <w:rPr>
          <w:rFonts w:ascii="Courier New" w:hAnsi="Courier New" w:cs="Courier New"/>
          <w:sz w:val="18"/>
          <w:u w:val="single"/>
        </w:rPr>
        <w:t>Esempio</w:t>
      </w:r>
    </w:p>
    <w:p w:rsidR="00FC68EA" w:rsidRDefault="00FC68EA">
      <w:pPr>
        <w:ind w:left="284"/>
        <w:jc w:val="left"/>
        <w:rPr>
          <w:rFonts w:ascii="Courier New" w:hAnsi="Courier New"/>
          <w:sz w:val="18"/>
        </w:rPr>
      </w:pPr>
      <w:r>
        <w:rPr>
          <w:rFonts w:ascii="Courier New" w:hAnsi="Courier New"/>
          <w:sz w:val="18"/>
        </w:rPr>
        <w:lastRenderedPageBreak/>
        <w:t xml:space="preserve">tributo a ruolo       </w:t>
      </w:r>
      <w:smartTag w:uri="urn:schemas-microsoft-com:office:smarttags" w:element="metricconverter">
        <w:smartTagPr>
          <w:attr w:name="ProductID" w:val="10.000 in"/>
        </w:smartTagPr>
        <w:r>
          <w:rPr>
            <w:rFonts w:ascii="Courier New" w:hAnsi="Courier New"/>
            <w:sz w:val="18"/>
          </w:rPr>
          <w:t>10.000 in</w:t>
        </w:r>
      </w:smartTag>
      <w:r>
        <w:rPr>
          <w:rFonts w:ascii="Courier New" w:hAnsi="Courier New"/>
          <w:sz w:val="18"/>
        </w:rPr>
        <w:t xml:space="preserve"> 4 rate</w:t>
      </w:r>
    </w:p>
    <w:p w:rsidR="00FC68EA" w:rsidRDefault="00FC68EA">
      <w:pPr>
        <w:ind w:left="284"/>
        <w:jc w:val="left"/>
        <w:rPr>
          <w:rFonts w:ascii="Courier New" w:hAnsi="Courier New"/>
          <w:sz w:val="18"/>
        </w:rPr>
      </w:pPr>
      <w:r>
        <w:rPr>
          <w:rFonts w:ascii="Courier New" w:hAnsi="Courier New"/>
          <w:sz w:val="18"/>
        </w:rPr>
        <w:t>aggio           minimo 5.000   percentuale 1%   massimo 300.000</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 xml:space="preserve">riscossione 1° rata    2.500   aggio base maturato 2.500 (l’aggio base calcolato 5.000 </w:t>
      </w:r>
    </w:p>
    <w:p w:rsidR="00FC68EA" w:rsidRDefault="00FC68EA">
      <w:pPr>
        <w:ind w:left="284"/>
        <w:jc w:val="left"/>
        <w:rPr>
          <w:rFonts w:ascii="Courier New" w:hAnsi="Courier New"/>
          <w:sz w:val="18"/>
        </w:rPr>
      </w:pPr>
      <w:r>
        <w:rPr>
          <w:rFonts w:ascii="Courier New" w:hAnsi="Courier New"/>
          <w:sz w:val="18"/>
        </w:rPr>
        <w:t xml:space="preserve">                               è minore dell’importo riscosso)</w:t>
      </w:r>
    </w:p>
    <w:p w:rsidR="00FC68EA" w:rsidRDefault="00FC68EA"/>
    <w:p w:rsidR="00FC68EA" w:rsidRDefault="00FC68EA">
      <w:r>
        <w:t>Nel secondo caso, per garantire al concessionario l’aggio minimo, l’aggio base viene incrementato.</w:t>
      </w:r>
    </w:p>
    <w:p w:rsidR="00FC68EA" w:rsidRDefault="00FC68EA"/>
    <w:p w:rsidR="00FC68EA" w:rsidRDefault="00FC68EA">
      <w:pPr>
        <w:ind w:firstLine="284"/>
        <w:rPr>
          <w:rFonts w:ascii="Courier New" w:hAnsi="Courier New" w:cs="Courier New"/>
          <w:sz w:val="18"/>
          <w:u w:val="single"/>
        </w:rPr>
      </w:pPr>
      <w:r>
        <w:rPr>
          <w:rFonts w:ascii="Courier New" w:hAnsi="Courier New" w:cs="Courier New"/>
          <w:sz w:val="18"/>
          <w:u w:val="single"/>
        </w:rPr>
        <w:t>Esempio</w:t>
      </w:r>
    </w:p>
    <w:p w:rsidR="00FC68EA" w:rsidRDefault="00FC68EA">
      <w:pPr>
        <w:ind w:left="284"/>
        <w:jc w:val="left"/>
        <w:rPr>
          <w:rFonts w:ascii="Courier New" w:hAnsi="Courier New"/>
          <w:sz w:val="18"/>
        </w:rPr>
      </w:pPr>
      <w:r>
        <w:rPr>
          <w:rFonts w:ascii="Courier New" w:hAnsi="Courier New"/>
          <w:sz w:val="18"/>
        </w:rPr>
        <w:t xml:space="preserve">tributo a ruolo    </w:t>
      </w:r>
      <w:smartTag w:uri="urn:schemas-microsoft-com:office:smarttags" w:element="metricconverter">
        <w:smartTagPr>
          <w:attr w:name="ProductID" w:val="60.000 in"/>
        </w:smartTagPr>
        <w:r>
          <w:rPr>
            <w:rFonts w:ascii="Courier New" w:hAnsi="Courier New"/>
            <w:sz w:val="18"/>
          </w:rPr>
          <w:t>60.000 in</w:t>
        </w:r>
      </w:smartTag>
      <w:r>
        <w:rPr>
          <w:rFonts w:ascii="Courier New" w:hAnsi="Courier New"/>
          <w:sz w:val="18"/>
        </w:rPr>
        <w:t xml:space="preserve"> 4 rate</w:t>
      </w:r>
    </w:p>
    <w:p w:rsidR="00FC68EA" w:rsidRDefault="00FC68EA">
      <w:pPr>
        <w:ind w:left="284"/>
        <w:jc w:val="left"/>
        <w:rPr>
          <w:rFonts w:ascii="Courier New" w:hAnsi="Courier New"/>
          <w:sz w:val="18"/>
        </w:rPr>
      </w:pPr>
      <w:r>
        <w:rPr>
          <w:rFonts w:ascii="Courier New" w:hAnsi="Courier New"/>
          <w:sz w:val="18"/>
        </w:rPr>
        <w:t>aggio base      minimo 5.000   percentuale 1%   massimo 300.000</w:t>
      </w:r>
    </w:p>
    <w:p w:rsidR="00FC68EA" w:rsidRDefault="00FC68EA">
      <w:pPr>
        <w:ind w:left="284"/>
        <w:jc w:val="left"/>
        <w:rPr>
          <w:rFonts w:ascii="Courier New" w:hAnsi="Courier New"/>
          <w:sz w:val="18"/>
        </w:rPr>
      </w:pPr>
      <w:r>
        <w:rPr>
          <w:rFonts w:ascii="Courier New" w:hAnsi="Courier New"/>
          <w:sz w:val="18"/>
        </w:rPr>
        <w:t>aggio coattivo      8%</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1° rata pagata oltre la scadenza</w:t>
      </w:r>
    </w:p>
    <w:p w:rsidR="00FC68EA" w:rsidRDefault="00FC68EA">
      <w:pPr>
        <w:ind w:left="284"/>
        <w:jc w:val="left"/>
        <w:rPr>
          <w:rFonts w:ascii="Courier New" w:hAnsi="Courier New"/>
          <w:sz w:val="18"/>
        </w:rPr>
      </w:pPr>
      <w:r>
        <w:rPr>
          <w:rFonts w:ascii="Courier New" w:hAnsi="Courier New"/>
          <w:sz w:val="18"/>
        </w:rPr>
        <w:t xml:space="preserve">importo riscosso      15.000   aggio coattivo maturato   1.200 (importo riscosso dopo </w:t>
      </w:r>
    </w:p>
    <w:p w:rsidR="00FC68EA" w:rsidRDefault="00FC68EA">
      <w:pPr>
        <w:ind w:left="284"/>
        <w:jc w:val="left"/>
        <w:rPr>
          <w:rFonts w:ascii="Courier New" w:hAnsi="Courier New"/>
          <w:sz w:val="18"/>
        </w:rPr>
      </w:pPr>
      <w:r>
        <w:rPr>
          <w:rFonts w:ascii="Courier New" w:hAnsi="Courier New"/>
          <w:sz w:val="18"/>
        </w:rPr>
        <w:t xml:space="preserve">                               la scadenza di  15.000 x percentuale aggio coattivo)</w:t>
      </w:r>
    </w:p>
    <w:p w:rsidR="00FC68EA" w:rsidRDefault="00FC68EA"/>
    <w:p w:rsidR="00FC68EA" w:rsidRDefault="00FC68EA">
      <w:pPr>
        <w:ind w:left="284"/>
        <w:jc w:val="left"/>
        <w:rPr>
          <w:rFonts w:ascii="Courier New" w:hAnsi="Courier New"/>
          <w:sz w:val="18"/>
        </w:rPr>
      </w:pPr>
      <w:r>
        <w:rPr>
          <w:rFonts w:ascii="Courier New" w:hAnsi="Courier New"/>
          <w:sz w:val="18"/>
        </w:rPr>
        <w:t>2° rata pagata oltre la scadenza</w:t>
      </w:r>
    </w:p>
    <w:p w:rsidR="00FC68EA" w:rsidRDefault="00FC68EA">
      <w:pPr>
        <w:ind w:left="284"/>
        <w:jc w:val="left"/>
        <w:rPr>
          <w:rFonts w:ascii="Courier New" w:hAnsi="Courier New"/>
          <w:sz w:val="18"/>
        </w:rPr>
      </w:pPr>
      <w:r>
        <w:rPr>
          <w:rFonts w:ascii="Courier New" w:hAnsi="Courier New"/>
          <w:sz w:val="18"/>
        </w:rPr>
        <w:t xml:space="preserve">importo riscosso      15.000   aggio coattivo maturato   1.200 (importo riscosso dopo </w:t>
      </w:r>
    </w:p>
    <w:p w:rsidR="00FC68EA" w:rsidRDefault="00FC68EA">
      <w:pPr>
        <w:ind w:left="284"/>
        <w:jc w:val="left"/>
        <w:rPr>
          <w:rFonts w:ascii="Courier New" w:hAnsi="Courier New"/>
          <w:sz w:val="18"/>
        </w:rPr>
      </w:pPr>
      <w:r>
        <w:rPr>
          <w:rFonts w:ascii="Courier New" w:hAnsi="Courier New"/>
          <w:sz w:val="18"/>
        </w:rPr>
        <w:t xml:space="preserve">                               la scadenza di  15.000 x percentuale aggio coattivo)</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3° rata pagata oltre la scadenza</w:t>
      </w:r>
    </w:p>
    <w:p w:rsidR="00FC68EA" w:rsidRDefault="00FC68EA">
      <w:pPr>
        <w:ind w:left="284"/>
        <w:jc w:val="left"/>
        <w:rPr>
          <w:rFonts w:ascii="Courier New" w:hAnsi="Courier New"/>
          <w:sz w:val="18"/>
        </w:rPr>
      </w:pPr>
      <w:r>
        <w:rPr>
          <w:rFonts w:ascii="Courier New" w:hAnsi="Courier New"/>
          <w:sz w:val="18"/>
        </w:rPr>
        <w:t xml:space="preserve">importo riscosso      15.000   aggio coattivo maturato   1.200 (importo riscosso dopo </w:t>
      </w:r>
    </w:p>
    <w:p w:rsidR="00FC68EA" w:rsidRDefault="00FC68EA">
      <w:pPr>
        <w:ind w:left="284"/>
        <w:jc w:val="left"/>
        <w:rPr>
          <w:rFonts w:ascii="Courier New" w:hAnsi="Courier New"/>
          <w:sz w:val="18"/>
        </w:rPr>
      </w:pPr>
      <w:r>
        <w:rPr>
          <w:rFonts w:ascii="Courier New" w:hAnsi="Courier New"/>
          <w:sz w:val="18"/>
        </w:rPr>
        <w:t xml:space="preserve">                               la scadenza di  15.000 x percentuale aggio coattivo)</w:t>
      </w:r>
    </w:p>
    <w:p w:rsidR="00FC68EA" w:rsidRDefault="00FC68EA">
      <w:pPr>
        <w:ind w:left="284"/>
        <w:jc w:val="left"/>
        <w:rPr>
          <w:rFonts w:ascii="Courier New" w:hAnsi="Courier New"/>
          <w:sz w:val="18"/>
        </w:rPr>
      </w:pPr>
    </w:p>
    <w:p w:rsidR="00FC68EA" w:rsidRDefault="00FC68EA">
      <w:pPr>
        <w:ind w:left="284"/>
        <w:jc w:val="left"/>
        <w:rPr>
          <w:rFonts w:ascii="Courier New" w:hAnsi="Courier New"/>
          <w:sz w:val="18"/>
        </w:rPr>
      </w:pPr>
      <w:r>
        <w:rPr>
          <w:rFonts w:ascii="Courier New" w:hAnsi="Courier New"/>
          <w:sz w:val="18"/>
        </w:rPr>
        <w:t>4° rata pagata oltre la scadenza</w:t>
      </w:r>
    </w:p>
    <w:p w:rsidR="00FC68EA" w:rsidRDefault="00FC68EA">
      <w:pPr>
        <w:ind w:left="284"/>
        <w:jc w:val="left"/>
        <w:rPr>
          <w:rFonts w:ascii="Courier New" w:hAnsi="Courier New"/>
          <w:sz w:val="18"/>
        </w:rPr>
      </w:pPr>
      <w:r>
        <w:rPr>
          <w:rFonts w:ascii="Courier New" w:hAnsi="Courier New"/>
          <w:sz w:val="18"/>
        </w:rPr>
        <w:t xml:space="preserve">importo riscosso      15.000   aggio coattivo maturato   1.200 (importo riscosso dopo </w:t>
      </w:r>
    </w:p>
    <w:p w:rsidR="00FC68EA" w:rsidRDefault="00FC68EA">
      <w:pPr>
        <w:ind w:left="284"/>
        <w:jc w:val="left"/>
        <w:rPr>
          <w:rFonts w:ascii="Courier New" w:hAnsi="Courier New"/>
          <w:sz w:val="18"/>
        </w:rPr>
      </w:pPr>
      <w:r>
        <w:rPr>
          <w:rFonts w:ascii="Courier New" w:hAnsi="Courier New"/>
          <w:sz w:val="18"/>
        </w:rPr>
        <w:t xml:space="preserve">                               la scadenza di  15.000 x percentuale aggio coattivo)</w:t>
      </w:r>
    </w:p>
    <w:p w:rsidR="00FC68EA" w:rsidRDefault="00FC68EA">
      <w:pPr>
        <w:ind w:left="284"/>
        <w:jc w:val="left"/>
        <w:rPr>
          <w:rFonts w:ascii="Courier New" w:hAnsi="Courier New"/>
          <w:b/>
          <w:sz w:val="18"/>
        </w:rPr>
      </w:pPr>
      <w:r>
        <w:rPr>
          <w:rFonts w:ascii="Courier New" w:hAnsi="Courier New"/>
          <w:b/>
          <w:sz w:val="18"/>
        </w:rPr>
        <w:t xml:space="preserve">                               aggio base maturato 200 (aggio minimo 5.000 – aggio già</w:t>
      </w:r>
    </w:p>
    <w:p w:rsidR="00FC68EA" w:rsidRDefault="00FC68EA">
      <w:pPr>
        <w:ind w:left="284"/>
        <w:jc w:val="left"/>
        <w:rPr>
          <w:rFonts w:ascii="Courier New" w:hAnsi="Courier New"/>
          <w:b/>
          <w:sz w:val="18"/>
        </w:rPr>
      </w:pPr>
      <w:r>
        <w:rPr>
          <w:rFonts w:ascii="Courier New" w:hAnsi="Courier New"/>
          <w:b/>
          <w:sz w:val="18"/>
        </w:rPr>
        <w:t xml:space="preserve">                               maturato a vario titolo 4.800)</w:t>
      </w:r>
    </w:p>
    <w:p w:rsidR="00FC68EA" w:rsidRDefault="00FC68EA">
      <w:pPr>
        <w:pStyle w:val="Titolo2"/>
      </w:pPr>
      <w:bookmarkStart w:id="202" w:name="_Toc11595307"/>
      <w:bookmarkStart w:id="203" w:name="_Toc49923635"/>
      <w:bookmarkStart w:id="204" w:name="_Toc52012269"/>
      <w:bookmarkStart w:id="205" w:name="_Toc52013268"/>
      <w:bookmarkStart w:id="206" w:name="_Toc52014396"/>
      <w:bookmarkStart w:id="207" w:name="_Toc52014527"/>
      <w:bookmarkStart w:id="208" w:name="_Toc413243557"/>
      <w:r>
        <w:t>Moduli per il pagamento dei documenti</w:t>
      </w:r>
      <w:bookmarkEnd w:id="202"/>
      <w:bookmarkEnd w:id="203"/>
      <w:bookmarkEnd w:id="204"/>
      <w:bookmarkEnd w:id="205"/>
      <w:bookmarkEnd w:id="206"/>
      <w:bookmarkEnd w:id="207"/>
      <w:bookmarkEnd w:id="208"/>
    </w:p>
    <w:p w:rsidR="00FC68EA" w:rsidRDefault="00FC68EA">
      <w:r>
        <w:t>Al documento notificato al contribuente vengono allegati i moduli di pagamento da utilizzare presso gli istituti bancari e/o gli uffici postali.</w:t>
      </w:r>
    </w:p>
    <w:p w:rsidR="00FC68EA" w:rsidRDefault="00FC68EA"/>
    <w:p w:rsidR="00FC68EA" w:rsidRDefault="00FC68EA">
      <w:r>
        <w:t>Per cartelle, avvisi di pagamento e avvisi bonari viene allegato un modulo di pagamento per il saldo totale e un modulo di pagamento relativo a ciascuna rata.</w:t>
      </w:r>
    </w:p>
    <w:p w:rsidR="00FC68EA" w:rsidRDefault="00FC68EA">
      <w:r>
        <w:t>Ciascun modulo è identificato dalla tipologia (RAV, bollettino ordinario, bollettino premarcato) e da un numero univoco (per i RAV il range di numeri utilizzabile è attribuito dalla Banca Tesoriera a livello di concessione o di istituto).</w:t>
      </w:r>
    </w:p>
    <w:p w:rsidR="00FC68EA" w:rsidRDefault="00FC68EA"/>
    <w:p w:rsidR="00FC68EA" w:rsidRDefault="00FC68EA">
      <w:r>
        <w:t>Nell’archivio dei Progressivi Moduli (transazione ITPM) per ciascun modulo di pagamento sono registrati:</w:t>
      </w:r>
    </w:p>
    <w:p w:rsidR="00FC68EA" w:rsidRDefault="00FC68EA">
      <w:pPr>
        <w:numPr>
          <w:ilvl w:val="0"/>
          <w:numId w:val="22"/>
        </w:numPr>
      </w:pPr>
      <w:r>
        <w:t>gli estremi identificativi del documento al quale è allegato,</w:t>
      </w:r>
    </w:p>
    <w:p w:rsidR="00FC68EA" w:rsidRDefault="00FC68EA">
      <w:pPr>
        <w:numPr>
          <w:ilvl w:val="0"/>
          <w:numId w:val="22"/>
        </w:numPr>
      </w:pPr>
      <w:r>
        <w:t>il numero della scadenza cui si riferisce (il modulo per il pagamento totale ha scadenza ‘99’),</w:t>
      </w:r>
    </w:p>
    <w:p w:rsidR="00FC68EA" w:rsidRDefault="00FC68EA">
      <w:pPr>
        <w:numPr>
          <w:ilvl w:val="0"/>
          <w:numId w:val="22"/>
        </w:numPr>
      </w:pPr>
      <w:r>
        <w:t>l’importo complessivo riportato sul modulo di pagamento,</w:t>
      </w:r>
    </w:p>
    <w:p w:rsidR="00FC68EA" w:rsidRDefault="00FC68EA">
      <w:pPr>
        <w:numPr>
          <w:ilvl w:val="0"/>
          <w:numId w:val="22"/>
        </w:numPr>
      </w:pPr>
      <w:r>
        <w:t>il dettaglio di ripartizione dell’importo complessivo tra le singole voci che lo compongono (imposta, diritti di notifica,…).</w:t>
      </w:r>
    </w:p>
    <w:p w:rsidR="00FC68EA" w:rsidRDefault="00FC68EA">
      <w:pPr>
        <w:pStyle w:val="FunDescrEstesa"/>
      </w:pPr>
    </w:p>
    <w:p w:rsidR="00FC68EA" w:rsidRDefault="00FC68EA">
      <w:r>
        <w:t>L’emarginazione del pagamento effettuato utilizzando tali moduli avviene imputando l’importo complessivo, fino a capienza, sul debito impagato del documento cui il modulo si riferisce (acconto generico): l’eventuale importo pagato che eccede il residuo del documento viene imputato automaticamente in eccedenza (= somme a disposizione).</w:t>
      </w:r>
    </w:p>
    <w:p w:rsidR="00FC68EA" w:rsidRDefault="00FC68EA" w:rsidP="001C5DF8">
      <w:pPr>
        <w:pStyle w:val="Titolo3"/>
      </w:pPr>
      <w:bookmarkStart w:id="209" w:name="_Toc413243558"/>
      <w:r>
        <w:lastRenderedPageBreak/>
        <w:t>Moduli RAV multicartella</w:t>
      </w:r>
      <w:bookmarkEnd w:id="209"/>
    </w:p>
    <w:p w:rsidR="00FC68EA" w:rsidRDefault="00FC68EA" w:rsidP="001C5DF8">
      <w:r>
        <w:t>Alcuni documenti prodotti per la riscossione dei carichi iscritti a ruolo si riferiscono a più cartelle sia ante che post riforma (es. solleciti di pagamento, preavvisi di iscrizione di fermo,…).</w:t>
      </w:r>
    </w:p>
    <w:p w:rsidR="00FC68EA" w:rsidRDefault="00FC68EA" w:rsidP="001C5DF8">
      <w:r>
        <w:t>Per il pagamento di tali documenti viene predisposto un particolare modulo RAV per l’importo complessivo dovuto dal contribuente e, quindi, utilizzabile per il pagamento di più cartelle (RAV multicartella)</w:t>
      </w:r>
    </w:p>
    <w:p w:rsidR="00FC68EA" w:rsidRDefault="00FC68EA" w:rsidP="001C5DF8"/>
    <w:p w:rsidR="00FC68EA" w:rsidRDefault="00FC68EA" w:rsidP="001C5DF8">
      <w:r>
        <w:t xml:space="preserve">Per distribuire l’importo pagato dal contribuente con il RAV multicartella sulle singole cartelle, nella tabella ‘Progressivi Moduli’ (trx ITPM) sono registrati sia il RAV multicartella che i corrispondenti ‘sotto’ RAV (stesso numero con CIN forzato da </w:t>
      </w:r>
      <w:smartTag w:uri="urn:schemas-microsoft-com:office:smarttags" w:element="metricconverter">
        <w:smartTagPr>
          <w:attr w:name="ProductID" w:val="001 a"/>
        </w:smartTagPr>
        <w:r>
          <w:t>001 a</w:t>
        </w:r>
      </w:smartTag>
      <w:r>
        <w:t xml:space="preserve"> 999) con i quali si identifica la cartella su cui imputare il pagamento e l’importo da quietanzare sulla stessa.</w:t>
      </w:r>
    </w:p>
    <w:p w:rsidR="00FC68EA" w:rsidRDefault="00FC68EA" w:rsidP="00722490">
      <w:pPr>
        <w:pStyle w:val="Titolo3"/>
      </w:pPr>
      <w:bookmarkStart w:id="210" w:name="_Toc413243559"/>
      <w:r>
        <w:t>Moduli RAV LAMPO</w:t>
      </w:r>
      <w:bookmarkEnd w:id="210"/>
    </w:p>
    <w:p w:rsidR="00FC68EA" w:rsidRDefault="00FC68EA" w:rsidP="00722490">
      <w:r>
        <w:t>Per le rateazioni concesse dall’AdR, l’applicativo LAMPO consente di emettere i moduli RAV per l’esecuzione del pagamento di ciascuna rata presso gli uffici postali e gli istituti di credito.</w:t>
      </w:r>
    </w:p>
    <w:p w:rsidR="00FC68EA" w:rsidRDefault="00FC68EA" w:rsidP="00722490"/>
    <w:p w:rsidR="00FC68EA" w:rsidRDefault="00FC68EA" w:rsidP="00722490">
      <w:r>
        <w:t>I modelli RAV LAMPO emessi sono registrati sulla tabella ‘Provvedimenti RAV’ di Equitalia Servizi che contiene le seguenti informazioni:</w:t>
      </w:r>
    </w:p>
    <w:p w:rsidR="00FC68EA" w:rsidRDefault="00FC68EA" w:rsidP="00722490">
      <w:pPr>
        <w:numPr>
          <w:ilvl w:val="0"/>
          <w:numId w:val="73"/>
        </w:numPr>
      </w:pPr>
      <w:r>
        <w:t>codice ambito</w:t>
      </w:r>
    </w:p>
    <w:p w:rsidR="00FC68EA" w:rsidRDefault="00FC68EA" w:rsidP="00722490">
      <w:pPr>
        <w:numPr>
          <w:ilvl w:val="0"/>
          <w:numId w:val="73"/>
        </w:numPr>
      </w:pPr>
      <w:r>
        <w:t>numero RAV</w:t>
      </w:r>
    </w:p>
    <w:p w:rsidR="00FC68EA" w:rsidRDefault="00FC68EA" w:rsidP="00722490">
      <w:pPr>
        <w:numPr>
          <w:ilvl w:val="0"/>
          <w:numId w:val="73"/>
        </w:numPr>
      </w:pPr>
      <w:r>
        <w:t>importo del RAV</w:t>
      </w:r>
    </w:p>
    <w:p w:rsidR="00FC68EA" w:rsidRDefault="00FC68EA" w:rsidP="00722490">
      <w:pPr>
        <w:numPr>
          <w:ilvl w:val="0"/>
          <w:numId w:val="73"/>
        </w:numPr>
      </w:pPr>
      <w:r>
        <w:t>protocollo dell’istanza di rateazione</w:t>
      </w:r>
    </w:p>
    <w:p w:rsidR="00FC68EA" w:rsidRDefault="00FC68EA" w:rsidP="00722490">
      <w:pPr>
        <w:numPr>
          <w:ilvl w:val="0"/>
          <w:numId w:val="73"/>
        </w:numPr>
      </w:pPr>
      <w:r>
        <w:t>codice fiscale del soggetto che ha presentato l’istanza</w:t>
      </w:r>
    </w:p>
    <w:p w:rsidR="00FC68EA" w:rsidRDefault="00FC68EA" w:rsidP="001C5DF8"/>
    <w:p w:rsidR="00FC68EA" w:rsidRDefault="00FC68EA" w:rsidP="00722490">
      <w:r>
        <w:t>Per individuare le cartelle da pagare e l’importo da imputare su ciascuna cartella viene utilizzato il protocollo dell’istanza di rateazione che è contenuto nell’identificativo assegnato a ciascun provvedimento di rateazione emesso a fronte dell’istanza.</w:t>
      </w:r>
    </w:p>
    <w:p w:rsidR="00FC68EA" w:rsidRDefault="00FC68EA" w:rsidP="00722490">
      <w:r>
        <w:t>L’identificativo del provvedimento ha, infatti, il seguente formato AAAA + ‘RAR’ + CCC + PPPPPP + NNNN, dove:</w:t>
      </w:r>
    </w:p>
    <w:p w:rsidR="00FC68EA" w:rsidRDefault="00FC68EA" w:rsidP="00722490">
      <w:pPr>
        <w:ind w:left="567"/>
      </w:pPr>
      <w:r>
        <w:t>AAAA = anno presentazione istanza</w:t>
      </w:r>
    </w:p>
    <w:p w:rsidR="00FC68EA" w:rsidRDefault="00FC68EA" w:rsidP="00722490">
      <w:pPr>
        <w:ind w:left="567"/>
      </w:pPr>
      <w:r>
        <w:t>CCC = codice ambito</w:t>
      </w:r>
    </w:p>
    <w:p w:rsidR="00FC68EA" w:rsidRDefault="00FC68EA" w:rsidP="00722490">
      <w:pPr>
        <w:ind w:left="567"/>
      </w:pPr>
      <w:r>
        <w:t>PPPPPP = protocollo istanza</w:t>
      </w:r>
    </w:p>
    <w:p w:rsidR="00FC68EA" w:rsidRDefault="00FC68EA" w:rsidP="00722490">
      <w:pPr>
        <w:ind w:left="567"/>
      </w:pPr>
      <w:r>
        <w:t>NNNN = progressivo provvedimento all’interno dell’istanza</w:t>
      </w:r>
    </w:p>
    <w:p w:rsidR="00FC68EA" w:rsidRDefault="00FC68EA" w:rsidP="00561BD1">
      <w:pPr>
        <w:pStyle w:val="Titolo3"/>
      </w:pPr>
      <w:bookmarkStart w:id="211" w:name="_Toc413243560"/>
      <w:r>
        <w:t>Moduli RAV Equipay</w:t>
      </w:r>
      <w:bookmarkEnd w:id="211"/>
    </w:p>
    <w:p w:rsidR="00FC68EA" w:rsidRDefault="00FC68EA" w:rsidP="00EB16D7">
      <w:r>
        <w:t xml:space="preserve">L’applicativo Equipay, con il quale sono gestiti i pagamenti web di Equitalia (es. circuito FIT), prevede, una volta ottenuto dal sistema AdR il debito attualizzato del documento oggetto di pagamento, di generare un nuovo numero RAV </w:t>
      </w:r>
      <w:r w:rsidRPr="00D96792">
        <w:t>mantenendo inalterati i primi 14 caratteri del RAV origine e andando ad operare sugli ultimi tre caratteri, ovvero quelli afferenti al codice di controllo (CIN).</w:t>
      </w:r>
      <w:r>
        <w:t xml:space="preserve"> </w:t>
      </w:r>
    </w:p>
    <w:p w:rsidR="00FC68EA" w:rsidRDefault="00FC68EA" w:rsidP="00EB16D7">
      <w:r>
        <w:t xml:space="preserve">Nel caso non sia possibile procedere con la tecnica appena esposta, c’è anche un’altra metodologia adottata nella generazione per un  nuovo numero RAV. Questa prevede la possibilità di assegnare una numerazione dei primi 14 caratteri che va da: 80CCC000000000 a 80CCC999999999 (dove 80 è fisso e CCC = codice ambito). Rimane invece inalterata la determinazione degli </w:t>
      </w:r>
      <w:r w:rsidRPr="00D96792">
        <w:t>ultimi tre caratteri, ovvero quelli afferenti al codice di controllo (CIN).</w:t>
      </w:r>
    </w:p>
    <w:p w:rsidR="00FC68EA" w:rsidRDefault="00FC68EA" w:rsidP="00EB16D7">
      <w:r w:rsidRPr="00D96792">
        <w:t xml:space="preserve">Per </w:t>
      </w:r>
      <w:r>
        <w:t xml:space="preserve">consentire la </w:t>
      </w:r>
      <w:r w:rsidRPr="00D96792">
        <w:t>registra</w:t>
      </w:r>
      <w:r>
        <w:t>zione</w:t>
      </w:r>
      <w:r w:rsidRPr="00D96792">
        <w:t xml:space="preserve"> </w:t>
      </w:r>
      <w:r>
        <w:t>nel sistema AdR del</w:t>
      </w:r>
      <w:r w:rsidRPr="00D96792">
        <w:t xml:space="preserve"> nuovo numero di RAV</w:t>
      </w:r>
      <w:r>
        <w:t>,</w:t>
      </w:r>
      <w:r w:rsidRPr="00D96792">
        <w:t xml:space="preserve"> Equipay</w:t>
      </w:r>
      <w:r>
        <w:t xml:space="preserve"> produce</w:t>
      </w:r>
      <w:r w:rsidRPr="00D96792">
        <w:t xml:space="preserve"> un flusso giornaliero cont</w:t>
      </w:r>
      <w:r>
        <w:t xml:space="preserve">enente tutti i nuovi RAV emessi che dovrà essere </w:t>
      </w:r>
      <w:r w:rsidRPr="00D96792">
        <w:t xml:space="preserve">trasferito a host </w:t>
      </w:r>
      <w:r>
        <w:t>ed elaborato prima della lavorazione del flusso dei pagamenti RAV standard proveniente dal circuito bancario.</w:t>
      </w:r>
    </w:p>
    <w:p w:rsidR="00FC68EA" w:rsidRDefault="00FC68EA" w:rsidP="00EB16D7"/>
    <w:p w:rsidR="00FC68EA" w:rsidRDefault="00FC68EA">
      <w:pPr>
        <w:pStyle w:val="Titolo2"/>
      </w:pPr>
      <w:bookmarkStart w:id="212" w:name="_Toc11595313"/>
      <w:bookmarkStart w:id="213" w:name="_Toc49923641"/>
      <w:bookmarkStart w:id="214" w:name="_Toc52012275"/>
      <w:bookmarkStart w:id="215" w:name="_Toc52013274"/>
      <w:bookmarkStart w:id="216" w:name="_Toc52014402"/>
      <w:bookmarkStart w:id="217" w:name="_Toc52014533"/>
      <w:bookmarkStart w:id="218" w:name="_Toc413243561"/>
      <w:r>
        <w:lastRenderedPageBreak/>
        <w:t>Flusso RAV</w:t>
      </w:r>
      <w:bookmarkEnd w:id="212"/>
      <w:bookmarkEnd w:id="213"/>
      <w:bookmarkEnd w:id="214"/>
      <w:bookmarkEnd w:id="215"/>
      <w:bookmarkEnd w:id="216"/>
      <w:bookmarkEnd w:id="217"/>
      <w:bookmarkEnd w:id="218"/>
    </w:p>
    <w:p w:rsidR="00FC68EA" w:rsidRDefault="00FC68EA">
      <w:pPr>
        <w:pStyle w:val="Titolo3"/>
      </w:pPr>
      <w:bookmarkStart w:id="219" w:name="_Toc11595314"/>
      <w:bookmarkStart w:id="220" w:name="_Toc49923642"/>
      <w:bookmarkStart w:id="221" w:name="_Toc52012276"/>
      <w:bookmarkStart w:id="222" w:name="_Toc52013275"/>
      <w:bookmarkStart w:id="223" w:name="_Toc52014403"/>
      <w:bookmarkStart w:id="224" w:name="_Toc52014534"/>
      <w:bookmarkStart w:id="225" w:name="_Toc413243562"/>
      <w:r>
        <w:t>RAV utilizzati presso gli istituti di credito</w:t>
      </w:r>
      <w:bookmarkEnd w:id="219"/>
      <w:bookmarkEnd w:id="220"/>
      <w:bookmarkEnd w:id="221"/>
      <w:bookmarkEnd w:id="222"/>
      <w:bookmarkEnd w:id="223"/>
      <w:bookmarkEnd w:id="224"/>
      <w:bookmarkEnd w:id="225"/>
    </w:p>
    <w:p w:rsidR="00FC68EA" w:rsidRDefault="00FC68EA">
      <w:r>
        <w:t>Nel caso in cui il contribuente effettui il pagamento presso gli istituti di credito utilizzando il bollettino RAV allegato al documento notificatogli, la banca tesoriera del concessionario provvede alla predisposizione di un flusso contenente le disposizioni di pagamento accreditate sul conto corrente bancario del concessionario.</w:t>
      </w:r>
    </w:p>
    <w:p w:rsidR="00FC68EA" w:rsidRDefault="00FC68EA"/>
    <w:p w:rsidR="00FC68EA" w:rsidRDefault="00FC68EA">
      <w:r>
        <w:t>Il flusso fisico può contenere più unità logiche: l’unità logica deve riferirsi alle disposizioni accreditate in una certa data sul conto del concessionario.</w:t>
      </w:r>
    </w:p>
    <w:p w:rsidR="00FC68EA" w:rsidRDefault="00FC68EA">
      <w:r>
        <w:t>Per ogni data di accredito, quindi, è possibile avere due unità logiche: uno per l’accredito in lire ed uno per l’accredito in euro.</w:t>
      </w:r>
    </w:p>
    <w:p w:rsidR="00FC68EA" w:rsidRDefault="00FC68EA"/>
    <w:p w:rsidR="00FC68EA" w:rsidRDefault="00FC68EA">
      <w:r>
        <w:t>Ciascun flusso logico è identificabile dall’identificativo file che ha il seguente formato:</w:t>
      </w:r>
    </w:p>
    <w:p w:rsidR="00FC68EA" w:rsidRDefault="00FC68EA">
      <w:pPr>
        <w:numPr>
          <w:ilvl w:val="0"/>
          <w:numId w:val="23"/>
        </w:numPr>
      </w:pPr>
      <w:r>
        <w:t>sigla flusso – RAV</w:t>
      </w:r>
    </w:p>
    <w:p w:rsidR="00FC68EA" w:rsidRDefault="00FC68EA">
      <w:pPr>
        <w:numPr>
          <w:ilvl w:val="0"/>
          <w:numId w:val="23"/>
        </w:numPr>
      </w:pPr>
      <w:r>
        <w:t xml:space="preserve">progressivo – 17 caratteri alfanumerici valorizzati dalla banca tesoriera in modo che l’identificativo file sia univoco nell’ambito della data di creazione a parità di mittente e ricevente </w:t>
      </w:r>
    </w:p>
    <w:p w:rsidR="00FC68EA" w:rsidRDefault="00FC68EA">
      <w:pPr>
        <w:pStyle w:val="FunDescrEstesa"/>
      </w:pPr>
    </w:p>
    <w:p w:rsidR="00FC68EA" w:rsidRDefault="00FC68EA">
      <w:pPr>
        <w:keepNext/>
      </w:pPr>
      <w:r>
        <w:t>Ciascuna unità logica contenuta nel flusso fisico è composta da:</w:t>
      </w:r>
    </w:p>
    <w:p w:rsidR="00FC68EA" w:rsidRDefault="00FC68EA">
      <w:pPr>
        <w:keepNext/>
      </w:pPr>
    </w:p>
    <w:tbl>
      <w:tblPr>
        <w:tblW w:w="0" w:type="auto"/>
        <w:tblBorders>
          <w:top w:val="single" w:sz="4" w:space="0" w:color="FFFF00"/>
          <w:left w:val="single" w:sz="4" w:space="0" w:color="FFFF00"/>
          <w:bottom w:val="single" w:sz="4" w:space="0" w:color="FFFF00"/>
          <w:right w:val="single" w:sz="4"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779"/>
        <w:gridCol w:w="2410"/>
        <w:gridCol w:w="6237"/>
      </w:tblGrid>
      <w:tr w:rsidR="00FC68EA" w:rsidRPr="00F06893">
        <w:trPr>
          <w:tblHeader/>
        </w:trPr>
        <w:tc>
          <w:tcPr>
            <w:tcW w:w="779" w:type="dxa"/>
            <w:tcBorders>
              <w:top w:val="single" w:sz="4" w:space="0" w:color="FFFF00"/>
              <w:bottom w:val="single" w:sz="4" w:space="0" w:color="FFFF00"/>
              <w:right w:val="single" w:sz="4" w:space="0" w:color="FFFF00"/>
            </w:tcBorders>
          </w:tcPr>
          <w:p w:rsidR="00FC68EA" w:rsidRPr="00F06893" w:rsidRDefault="00FC68EA">
            <w:pPr>
              <w:keepNext/>
              <w:rPr>
                <w:rFonts w:ascii="Arial" w:hAnsi="Arial" w:cs="Arial"/>
                <w:b/>
                <w:bCs/>
                <w:i/>
                <w:iCs/>
                <w:sz w:val="18"/>
                <w:szCs w:val="18"/>
              </w:rPr>
            </w:pPr>
            <w:r w:rsidRPr="00F06893">
              <w:rPr>
                <w:rFonts w:ascii="Arial" w:hAnsi="Arial" w:cs="Arial"/>
                <w:b/>
                <w:bCs/>
                <w:i/>
                <w:iCs/>
                <w:sz w:val="18"/>
                <w:szCs w:val="18"/>
              </w:rPr>
              <w:t>record</w:t>
            </w:r>
          </w:p>
        </w:tc>
        <w:tc>
          <w:tcPr>
            <w:tcW w:w="2410" w:type="dxa"/>
            <w:tcBorders>
              <w:top w:val="single" w:sz="4" w:space="0" w:color="FFFF00"/>
              <w:left w:val="nil"/>
            </w:tcBorders>
          </w:tcPr>
          <w:p w:rsidR="00FC68EA" w:rsidRPr="00F06893" w:rsidRDefault="00FC68EA">
            <w:pPr>
              <w:keepNext/>
              <w:rPr>
                <w:rFonts w:ascii="Arial" w:hAnsi="Arial" w:cs="Arial"/>
                <w:b/>
                <w:bCs/>
                <w:i/>
                <w:iCs/>
                <w:sz w:val="18"/>
                <w:szCs w:val="18"/>
              </w:rPr>
            </w:pPr>
            <w:r w:rsidRPr="00F06893">
              <w:rPr>
                <w:rFonts w:ascii="Arial" w:hAnsi="Arial" w:cs="Arial"/>
                <w:b/>
                <w:bCs/>
                <w:i/>
                <w:iCs/>
                <w:sz w:val="18"/>
                <w:szCs w:val="18"/>
              </w:rPr>
              <w:t>Descrizione</w:t>
            </w:r>
          </w:p>
        </w:tc>
        <w:tc>
          <w:tcPr>
            <w:tcW w:w="6237" w:type="dxa"/>
            <w:tcBorders>
              <w:top w:val="single" w:sz="4" w:space="0" w:color="FFFF00"/>
            </w:tcBorders>
          </w:tcPr>
          <w:p w:rsidR="00FC68EA" w:rsidRPr="00F06893" w:rsidRDefault="00FC68EA">
            <w:pPr>
              <w:keepNext/>
              <w:rPr>
                <w:rFonts w:ascii="Arial" w:hAnsi="Arial" w:cs="Arial"/>
                <w:b/>
                <w:bCs/>
                <w:i/>
                <w:iCs/>
                <w:sz w:val="18"/>
                <w:szCs w:val="18"/>
              </w:rPr>
            </w:pPr>
            <w:r w:rsidRPr="00F06893">
              <w:rPr>
                <w:rFonts w:ascii="Arial" w:hAnsi="Arial" w:cs="Arial"/>
                <w:b/>
                <w:bCs/>
                <w:i/>
                <w:iCs/>
                <w:sz w:val="18"/>
                <w:szCs w:val="18"/>
              </w:rPr>
              <w:t>Contenuto</w:t>
            </w:r>
          </w:p>
        </w:tc>
      </w:tr>
      <w:tr w:rsidR="00FC68EA" w:rsidRPr="00F06893">
        <w:tc>
          <w:tcPr>
            <w:tcW w:w="779" w:type="dxa"/>
            <w:tcBorders>
              <w:top w:val="single" w:sz="4" w:space="0" w:color="FFFF00"/>
              <w:bottom w:val="single" w:sz="4" w:space="0" w:color="FFFF00"/>
              <w:right w:val="single" w:sz="4" w:space="0" w:color="FFFF00"/>
            </w:tcBorders>
          </w:tcPr>
          <w:p w:rsidR="00FC68EA" w:rsidRPr="00F06893" w:rsidRDefault="00FC68EA">
            <w:pPr>
              <w:jc w:val="center"/>
              <w:rPr>
                <w:rFonts w:ascii="Arial" w:hAnsi="Arial" w:cs="Arial"/>
                <w:b/>
                <w:sz w:val="18"/>
                <w:szCs w:val="18"/>
              </w:rPr>
            </w:pPr>
            <w:r w:rsidRPr="00F06893">
              <w:rPr>
                <w:rFonts w:ascii="Arial" w:hAnsi="Arial" w:cs="Arial"/>
                <w:b/>
                <w:sz w:val="18"/>
                <w:szCs w:val="18"/>
              </w:rPr>
              <w:t>RV</w:t>
            </w:r>
          </w:p>
        </w:tc>
        <w:tc>
          <w:tcPr>
            <w:tcW w:w="2410" w:type="dxa"/>
            <w:tcBorders>
              <w:left w:val="nil"/>
            </w:tcBorders>
          </w:tcPr>
          <w:p w:rsidR="00FC68EA" w:rsidRPr="00F06893" w:rsidRDefault="00FC68EA">
            <w:pPr>
              <w:jc w:val="left"/>
              <w:rPr>
                <w:rFonts w:ascii="Arial" w:hAnsi="Arial" w:cs="Arial"/>
                <w:b/>
                <w:sz w:val="18"/>
                <w:szCs w:val="18"/>
              </w:rPr>
            </w:pPr>
            <w:r w:rsidRPr="00F06893">
              <w:rPr>
                <w:rFonts w:ascii="Arial" w:hAnsi="Arial" w:cs="Arial"/>
                <w:b/>
                <w:sz w:val="18"/>
                <w:szCs w:val="18"/>
              </w:rPr>
              <w:t>Record di testa</w:t>
            </w:r>
          </w:p>
        </w:tc>
        <w:tc>
          <w:tcPr>
            <w:tcW w:w="6237" w:type="dxa"/>
          </w:tcPr>
          <w:p w:rsidR="00FC68EA" w:rsidRPr="00F06893" w:rsidRDefault="00FC68EA">
            <w:pPr>
              <w:rPr>
                <w:rFonts w:ascii="Arial" w:hAnsi="Arial" w:cs="Arial"/>
                <w:sz w:val="18"/>
                <w:szCs w:val="18"/>
              </w:rPr>
            </w:pPr>
            <w:r w:rsidRPr="00F06893">
              <w:rPr>
                <w:rFonts w:ascii="Arial" w:hAnsi="Arial" w:cs="Arial"/>
                <w:sz w:val="18"/>
                <w:szCs w:val="18"/>
              </w:rPr>
              <w:t>Identificativo dell’unità fisica, codice ABI della banca tesoriera del concessionario, codice SIA attribuito al concessionario destinatario, valuta in cui sono espressi gli importi contenuti nel flusso.</w:t>
            </w:r>
          </w:p>
        </w:tc>
      </w:tr>
      <w:tr w:rsidR="00FC68EA" w:rsidRPr="00F06893">
        <w:tc>
          <w:tcPr>
            <w:tcW w:w="779" w:type="dxa"/>
            <w:tcBorders>
              <w:top w:val="single" w:sz="4" w:space="0" w:color="FFFF00"/>
              <w:bottom w:val="single" w:sz="4" w:space="0" w:color="FFFF00"/>
              <w:right w:val="single" w:sz="4" w:space="0" w:color="FFFF00"/>
            </w:tcBorders>
          </w:tcPr>
          <w:p w:rsidR="00FC68EA" w:rsidRPr="00F06893" w:rsidRDefault="00FC68EA">
            <w:pPr>
              <w:jc w:val="center"/>
              <w:rPr>
                <w:rFonts w:ascii="Arial" w:hAnsi="Arial" w:cs="Arial"/>
                <w:b/>
                <w:sz w:val="18"/>
                <w:szCs w:val="18"/>
              </w:rPr>
            </w:pPr>
            <w:r w:rsidRPr="00F06893">
              <w:rPr>
                <w:rFonts w:ascii="Arial" w:hAnsi="Arial" w:cs="Arial"/>
                <w:b/>
                <w:sz w:val="18"/>
                <w:szCs w:val="18"/>
              </w:rPr>
              <w:t>14</w:t>
            </w:r>
          </w:p>
        </w:tc>
        <w:tc>
          <w:tcPr>
            <w:tcW w:w="2410" w:type="dxa"/>
            <w:tcBorders>
              <w:left w:val="nil"/>
            </w:tcBorders>
          </w:tcPr>
          <w:p w:rsidR="00FC68EA" w:rsidRPr="00F06893" w:rsidRDefault="00FC68EA">
            <w:pPr>
              <w:jc w:val="left"/>
              <w:rPr>
                <w:rFonts w:ascii="Arial" w:hAnsi="Arial" w:cs="Arial"/>
                <w:b/>
                <w:sz w:val="18"/>
                <w:szCs w:val="18"/>
              </w:rPr>
            </w:pPr>
            <w:r w:rsidRPr="00F06893">
              <w:rPr>
                <w:rFonts w:ascii="Arial" w:hAnsi="Arial" w:cs="Arial"/>
                <w:b/>
                <w:sz w:val="18"/>
                <w:szCs w:val="18"/>
              </w:rPr>
              <w:t>Disposizione</w:t>
            </w:r>
          </w:p>
        </w:tc>
        <w:tc>
          <w:tcPr>
            <w:tcW w:w="6237" w:type="dxa"/>
          </w:tcPr>
          <w:p w:rsidR="00FC68EA" w:rsidRPr="00F06893" w:rsidRDefault="00FC68EA">
            <w:pPr>
              <w:rPr>
                <w:rFonts w:ascii="Arial" w:hAnsi="Arial" w:cs="Arial"/>
                <w:sz w:val="18"/>
                <w:szCs w:val="18"/>
              </w:rPr>
            </w:pPr>
            <w:r w:rsidRPr="00F06893">
              <w:rPr>
                <w:rFonts w:ascii="Arial" w:hAnsi="Arial" w:cs="Arial"/>
                <w:sz w:val="18"/>
                <w:szCs w:val="18"/>
              </w:rPr>
              <w:t>Importo della disposizione accreditata, ABI/CAB della banca presso cui è avvenuto il pagamento, coordinate (ABI, CAB, numero) del conto del concessionario.</w:t>
            </w:r>
          </w:p>
        </w:tc>
      </w:tr>
      <w:tr w:rsidR="00FC68EA" w:rsidRPr="00F06893">
        <w:tc>
          <w:tcPr>
            <w:tcW w:w="779" w:type="dxa"/>
            <w:tcBorders>
              <w:top w:val="single" w:sz="4" w:space="0" w:color="FFFF00"/>
              <w:bottom w:val="single" w:sz="4" w:space="0" w:color="FFFF00"/>
              <w:right w:val="single" w:sz="4" w:space="0" w:color="FFFF00"/>
            </w:tcBorders>
          </w:tcPr>
          <w:p w:rsidR="00FC68EA" w:rsidRPr="00F06893" w:rsidRDefault="00FC68EA">
            <w:pPr>
              <w:jc w:val="center"/>
              <w:rPr>
                <w:rFonts w:ascii="Arial" w:hAnsi="Arial" w:cs="Arial"/>
                <w:b/>
                <w:sz w:val="18"/>
                <w:szCs w:val="18"/>
              </w:rPr>
            </w:pPr>
            <w:r w:rsidRPr="00F06893">
              <w:rPr>
                <w:rFonts w:ascii="Arial" w:hAnsi="Arial" w:cs="Arial"/>
                <w:b/>
                <w:sz w:val="18"/>
                <w:szCs w:val="18"/>
              </w:rPr>
              <w:t>51</w:t>
            </w:r>
          </w:p>
        </w:tc>
        <w:tc>
          <w:tcPr>
            <w:tcW w:w="2410" w:type="dxa"/>
            <w:tcBorders>
              <w:left w:val="nil"/>
            </w:tcBorders>
          </w:tcPr>
          <w:p w:rsidR="00FC68EA" w:rsidRPr="00F06893" w:rsidRDefault="00FC68EA">
            <w:pPr>
              <w:jc w:val="left"/>
              <w:rPr>
                <w:rFonts w:ascii="Arial" w:hAnsi="Arial" w:cs="Arial"/>
                <w:b/>
                <w:sz w:val="18"/>
                <w:szCs w:val="18"/>
              </w:rPr>
            </w:pPr>
            <w:r w:rsidRPr="00F06893">
              <w:rPr>
                <w:rFonts w:ascii="Arial" w:hAnsi="Arial" w:cs="Arial"/>
                <w:b/>
                <w:sz w:val="18"/>
                <w:szCs w:val="18"/>
              </w:rPr>
              <w:t>Dettaglio</w:t>
            </w:r>
          </w:p>
        </w:tc>
        <w:tc>
          <w:tcPr>
            <w:tcW w:w="6237" w:type="dxa"/>
          </w:tcPr>
          <w:p w:rsidR="00FC68EA" w:rsidRPr="00F06893" w:rsidRDefault="00FC68EA">
            <w:pPr>
              <w:rPr>
                <w:rFonts w:ascii="Arial" w:hAnsi="Arial" w:cs="Arial"/>
                <w:sz w:val="18"/>
                <w:szCs w:val="18"/>
              </w:rPr>
            </w:pPr>
            <w:r w:rsidRPr="00F06893">
              <w:rPr>
                <w:rFonts w:ascii="Arial" w:hAnsi="Arial" w:cs="Arial"/>
                <w:sz w:val="18"/>
                <w:szCs w:val="18"/>
              </w:rPr>
              <w:t>Numero del RAV, data di pagamento del contribuente, valuta di accredito sul conto del concessionario.</w:t>
            </w:r>
          </w:p>
        </w:tc>
      </w:tr>
      <w:tr w:rsidR="00FC68EA" w:rsidRPr="00F06893">
        <w:tc>
          <w:tcPr>
            <w:tcW w:w="779" w:type="dxa"/>
            <w:tcBorders>
              <w:top w:val="single" w:sz="4" w:space="0" w:color="FFFF00"/>
              <w:bottom w:val="single" w:sz="4" w:space="0" w:color="FFFF00"/>
              <w:right w:val="single" w:sz="4" w:space="0" w:color="FFFF00"/>
            </w:tcBorders>
          </w:tcPr>
          <w:p w:rsidR="00FC68EA" w:rsidRPr="00F06893" w:rsidRDefault="00FC68EA">
            <w:pPr>
              <w:jc w:val="center"/>
              <w:rPr>
                <w:rFonts w:ascii="Arial" w:hAnsi="Arial" w:cs="Arial"/>
                <w:b/>
                <w:sz w:val="18"/>
                <w:szCs w:val="18"/>
              </w:rPr>
            </w:pPr>
            <w:r w:rsidRPr="00F06893">
              <w:rPr>
                <w:rFonts w:ascii="Arial" w:hAnsi="Arial" w:cs="Arial"/>
                <w:b/>
                <w:sz w:val="18"/>
                <w:szCs w:val="18"/>
              </w:rPr>
              <w:t>EF</w:t>
            </w:r>
          </w:p>
        </w:tc>
        <w:tc>
          <w:tcPr>
            <w:tcW w:w="2410" w:type="dxa"/>
            <w:tcBorders>
              <w:left w:val="nil"/>
              <w:bottom w:val="single" w:sz="4" w:space="0" w:color="FFFF00"/>
            </w:tcBorders>
          </w:tcPr>
          <w:p w:rsidR="00FC68EA" w:rsidRPr="00F06893" w:rsidRDefault="00FC68EA">
            <w:pPr>
              <w:jc w:val="left"/>
              <w:rPr>
                <w:rFonts w:ascii="Arial" w:hAnsi="Arial" w:cs="Arial"/>
                <w:b/>
                <w:sz w:val="18"/>
                <w:szCs w:val="18"/>
              </w:rPr>
            </w:pPr>
            <w:r w:rsidRPr="00F06893">
              <w:rPr>
                <w:rFonts w:ascii="Arial" w:hAnsi="Arial" w:cs="Arial"/>
                <w:b/>
                <w:sz w:val="18"/>
                <w:szCs w:val="18"/>
              </w:rPr>
              <w:t>Record di coda</w:t>
            </w:r>
          </w:p>
        </w:tc>
        <w:tc>
          <w:tcPr>
            <w:tcW w:w="6237" w:type="dxa"/>
            <w:tcBorders>
              <w:bottom w:val="single" w:sz="4" w:space="0" w:color="FFFF00"/>
            </w:tcBorders>
          </w:tcPr>
          <w:p w:rsidR="00FC68EA" w:rsidRPr="00F06893" w:rsidRDefault="00FC68EA">
            <w:pPr>
              <w:rPr>
                <w:rFonts w:ascii="Arial" w:hAnsi="Arial" w:cs="Arial"/>
                <w:sz w:val="18"/>
                <w:szCs w:val="18"/>
              </w:rPr>
            </w:pPr>
            <w:r w:rsidRPr="00F06893">
              <w:rPr>
                <w:rFonts w:ascii="Arial" w:hAnsi="Arial" w:cs="Arial"/>
                <w:sz w:val="18"/>
                <w:szCs w:val="18"/>
              </w:rPr>
              <w:t>Numero ed importo delle disposizioni contenute nel flusso.</w:t>
            </w:r>
          </w:p>
        </w:tc>
      </w:tr>
    </w:tbl>
    <w:p w:rsidR="00FC68EA" w:rsidRDefault="00FC68EA">
      <w:pPr>
        <w:pStyle w:val="Titolo3"/>
      </w:pPr>
      <w:bookmarkStart w:id="226" w:name="_Toc11595315"/>
      <w:bookmarkStart w:id="227" w:name="_Toc49923643"/>
      <w:bookmarkStart w:id="228" w:name="_Toc52012277"/>
      <w:bookmarkStart w:id="229" w:name="_Toc52013276"/>
      <w:bookmarkStart w:id="230" w:name="_Toc52014404"/>
      <w:bookmarkStart w:id="231" w:name="_Toc52014535"/>
      <w:bookmarkStart w:id="232" w:name="_Toc413243563"/>
      <w:r>
        <w:t>RAV utilizzati presso gli uffici postali</w:t>
      </w:r>
      <w:bookmarkEnd w:id="226"/>
      <w:bookmarkEnd w:id="227"/>
      <w:bookmarkEnd w:id="228"/>
      <w:bookmarkEnd w:id="229"/>
      <w:bookmarkEnd w:id="230"/>
      <w:bookmarkEnd w:id="231"/>
      <w:bookmarkEnd w:id="232"/>
    </w:p>
    <w:p w:rsidR="00FC68EA" w:rsidRDefault="00FC68EA">
      <w:r>
        <w:t>A seguito della Convenzione stipulata tra il Ministero delle finanze, l’Ente Poste e Ascotributi è stato convenuto che l’Ente Poste trasmetta, per il successivo inoltro al sistema informativo dei singoli concessionari, con unico flusso telematico giornaliero i dati dei RAV riscossi e gli estremi dell’avvenuto pagamento rilevati dal bollettino, provvedendo all’accredito sul conto corrente postale di ciascun concessionario delle somme di competenza entro il quinto giorno dalla riscossione.</w:t>
      </w:r>
    </w:p>
    <w:p w:rsidR="00FC68EA" w:rsidRDefault="00FC68EA">
      <w:r>
        <w:t>Il C.N.C. comunica, entro il giorno successivo a quello di ricezione da parte dell’Ente Poste, a ciascun concessionario, le informazioni relative ai RAV di competenza riscossi.</w:t>
      </w:r>
    </w:p>
    <w:p w:rsidR="00FC68EA" w:rsidRDefault="00FC68EA">
      <w:r>
        <w:t>I concessionari, a loro volta, confermano al C.N.C., mediante informazione telematica da inviare nella stessa giornata, l’avvenuta ricezione.</w:t>
      </w:r>
    </w:p>
    <w:p w:rsidR="00FC68EA" w:rsidRDefault="00FC68EA"/>
    <w:p w:rsidR="00FC68EA" w:rsidRDefault="00FC68EA">
      <w:r>
        <w:t>Fino al 31.01.2001 vige una fase transitoria nella quale i pagamenti effettuati con RAV presso l’ufficio postale possono essere trasmessi al concessionario:</w:t>
      </w:r>
    </w:p>
    <w:p w:rsidR="00FC68EA" w:rsidRDefault="00FC68EA">
      <w:pPr>
        <w:numPr>
          <w:ilvl w:val="0"/>
          <w:numId w:val="24"/>
        </w:numPr>
      </w:pPr>
      <w:r>
        <w:t>con l’ordinario ‘nastro poste premarcati’;</w:t>
      </w:r>
    </w:p>
    <w:p w:rsidR="00FC68EA" w:rsidRDefault="00FC68EA">
      <w:pPr>
        <w:numPr>
          <w:ilvl w:val="0"/>
          <w:numId w:val="24"/>
        </w:numPr>
      </w:pPr>
      <w:r>
        <w:t>con un flusso RAV standard predisposto dal C.N.C.;</w:t>
      </w:r>
    </w:p>
    <w:p w:rsidR="00FC68EA" w:rsidRDefault="00FC68EA">
      <w:pPr>
        <w:numPr>
          <w:ilvl w:val="0"/>
          <w:numId w:val="24"/>
        </w:numPr>
      </w:pPr>
      <w:r>
        <w:t>con un flusso semplificato predisposto in data entry (tracciato EISFRRS).</w:t>
      </w:r>
    </w:p>
    <w:p w:rsidR="00FC68EA" w:rsidRDefault="00FC68EA"/>
    <w:p w:rsidR="00FC68EA" w:rsidRDefault="00FC68EA">
      <w:r>
        <w:t>Il flusso RAV predisposto dal C.N.C. nella fase transitoria ha la struttura del flusso RAV standard con le seguenti eccezioni:</w:t>
      </w:r>
    </w:p>
    <w:p w:rsidR="00FC68EA" w:rsidRDefault="00FC68EA">
      <w:pPr>
        <w:numPr>
          <w:ilvl w:val="0"/>
          <w:numId w:val="25"/>
        </w:numPr>
      </w:pPr>
      <w:r>
        <w:t>sul record RV è presente la data di allibramento (data del modello CH52 consegnato al concessionario);</w:t>
      </w:r>
    </w:p>
    <w:p w:rsidR="00FC68EA" w:rsidRDefault="00FC68EA">
      <w:pPr>
        <w:numPr>
          <w:ilvl w:val="0"/>
          <w:numId w:val="25"/>
        </w:numPr>
      </w:pPr>
      <w:r>
        <w:lastRenderedPageBreak/>
        <w:t>l’identificativo file nei primi 5 caratteri a disposizione riporta la dicitura POSTE;</w:t>
      </w:r>
    </w:p>
    <w:p w:rsidR="00FC68EA" w:rsidRDefault="00FC68EA">
      <w:pPr>
        <w:numPr>
          <w:ilvl w:val="0"/>
          <w:numId w:val="25"/>
        </w:numPr>
      </w:pPr>
      <w:r>
        <w:t>l’ABI della banca tesoriera è sostituito dal codice 07601;</w:t>
      </w:r>
    </w:p>
    <w:p w:rsidR="00FC68EA" w:rsidRDefault="00FC68EA">
      <w:pPr>
        <w:numPr>
          <w:ilvl w:val="0"/>
          <w:numId w:val="25"/>
        </w:numPr>
      </w:pPr>
      <w:r>
        <w:t>i codici ABI/CAB della banca esattrice sono sostituiti rispettivamente dal codice dell’ufficio postale che ha effettuato l’incasso e dal numero dello sportello;</w:t>
      </w:r>
    </w:p>
    <w:p w:rsidR="00FC68EA" w:rsidRDefault="00FC68EA">
      <w:pPr>
        <w:numPr>
          <w:ilvl w:val="0"/>
          <w:numId w:val="25"/>
        </w:numPr>
      </w:pPr>
      <w:r>
        <w:t>le coordinate bancarie del conto accreditate contengono: ABI = 07601, CAB = primi 5 caratteri del numero identificativo stampato sul RAV, conto = c/c postale del concessionario,</w:t>
      </w:r>
    </w:p>
    <w:p w:rsidR="00FC68EA" w:rsidRDefault="00FC68EA">
      <w:pPr>
        <w:numPr>
          <w:ilvl w:val="0"/>
          <w:numId w:val="25"/>
        </w:numPr>
      </w:pPr>
      <w:r>
        <w:t>ciascun flusso è confezionato per C.U.A.S.</w:t>
      </w:r>
    </w:p>
    <w:p w:rsidR="00FC68EA" w:rsidRDefault="00FC68EA"/>
    <w:p w:rsidR="00FC68EA" w:rsidRDefault="00FC68EA">
      <w:r>
        <w:t>Il flusso RAV predisposto dal C.N.C. a regime ha la struttura del flusso RAV standard con le seguenti eccezioni:</w:t>
      </w:r>
    </w:p>
    <w:p w:rsidR="00FC68EA" w:rsidRDefault="00FC68EA">
      <w:pPr>
        <w:numPr>
          <w:ilvl w:val="0"/>
          <w:numId w:val="26"/>
        </w:numPr>
      </w:pPr>
      <w:r>
        <w:t>sul record RV è presente la data di accredito sul conto corrente postale del concessionario;</w:t>
      </w:r>
    </w:p>
    <w:p w:rsidR="00FC68EA" w:rsidRDefault="00FC68EA">
      <w:pPr>
        <w:numPr>
          <w:ilvl w:val="0"/>
          <w:numId w:val="26"/>
        </w:numPr>
      </w:pPr>
      <w:r>
        <w:t>l’identificativo file assume il formato RVR + 07601 + data creazione + progressivo univoco per giornata;</w:t>
      </w:r>
    </w:p>
    <w:p w:rsidR="00FC68EA" w:rsidRDefault="00FC68EA">
      <w:pPr>
        <w:numPr>
          <w:ilvl w:val="0"/>
          <w:numId w:val="26"/>
        </w:numPr>
      </w:pPr>
      <w:r>
        <w:t>i codici ABI/CAB della banca esattrice sono sostituiti rispettivamente dal codice 07601 e dal codice dell’ufficio postale che ha effettuato l’incasso;</w:t>
      </w:r>
    </w:p>
    <w:p w:rsidR="00FC68EA" w:rsidRDefault="00FC68EA">
      <w:pPr>
        <w:numPr>
          <w:ilvl w:val="0"/>
          <w:numId w:val="26"/>
        </w:numPr>
      </w:pPr>
      <w:r>
        <w:t>le coordinate bancarie del conto accreditate contengono: ABI = 0, CAB = primi 5 caratteri del numero identificativo stampato sul RAV, conto = c/c postale del concessionario.</w:t>
      </w:r>
    </w:p>
    <w:p w:rsidR="00FC68EA" w:rsidRDefault="00FC68EA"/>
    <w:p w:rsidR="00FC68EA" w:rsidRDefault="00FC68EA">
      <w:r>
        <w:t>In tutti i casi succitati apposite elaborazioni batch provvedono a convertire il file ricevuto nel file RAV standard.</w:t>
      </w:r>
    </w:p>
    <w:p w:rsidR="00FC68EA" w:rsidRDefault="00FC68EA">
      <w:pPr>
        <w:pStyle w:val="Titolo3"/>
      </w:pPr>
      <w:r>
        <w:br w:type="page"/>
      </w:r>
      <w:bookmarkStart w:id="233" w:name="_Toc11595316"/>
      <w:bookmarkStart w:id="234" w:name="_Toc49923644"/>
      <w:bookmarkStart w:id="235" w:name="_Toc52012278"/>
      <w:bookmarkStart w:id="236" w:name="_Toc52013277"/>
      <w:bookmarkStart w:id="237" w:name="_Toc52014405"/>
      <w:bookmarkStart w:id="238" w:name="_Toc52014536"/>
      <w:bookmarkStart w:id="239" w:name="_Toc413243564"/>
      <w:r>
        <w:lastRenderedPageBreak/>
        <w:t>Tracciato record flusso RAV standard (lunghezza 120)</w:t>
      </w:r>
      <w:bookmarkEnd w:id="233"/>
      <w:bookmarkEnd w:id="234"/>
      <w:bookmarkEnd w:id="235"/>
      <w:bookmarkEnd w:id="236"/>
      <w:bookmarkEnd w:id="237"/>
      <w:bookmarkEnd w:id="238"/>
      <w:bookmarkEnd w:id="239"/>
    </w:p>
    <w:p w:rsidR="00FC68EA" w:rsidRDefault="00FC68EA">
      <w:pPr>
        <w:rPr>
          <w:rFonts w:ascii="Arial" w:hAnsi="Arial" w:cs="Arial"/>
          <w:b/>
          <w:bCs/>
          <w:sz w:val="20"/>
        </w:rPr>
      </w:pPr>
      <w:r>
        <w:rPr>
          <w:rFonts w:ascii="Arial" w:hAnsi="Arial" w:cs="Arial"/>
          <w:b/>
          <w:bCs/>
          <w:sz w:val="20"/>
        </w:rPr>
        <w:t>RECORD DI TESTA (RV)</w:t>
      </w:r>
    </w:p>
    <w:p w:rsidR="00FC68EA" w:rsidRDefault="00FC68EA">
      <w:pPr>
        <w:rPr>
          <w:rFonts w:ascii="Arial" w:hAnsi="Arial" w:cs="Arial"/>
          <w:b/>
          <w:bCs/>
          <w:sz w:val="20"/>
        </w:rPr>
      </w:pPr>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440"/>
        <w:gridCol w:w="662"/>
        <w:gridCol w:w="442"/>
        <w:gridCol w:w="441"/>
        <w:gridCol w:w="442"/>
        <w:gridCol w:w="5109"/>
      </w:tblGrid>
      <w:tr w:rsidR="00FC68EA" w:rsidRPr="00F06893">
        <w:trPr>
          <w:trHeight w:val="247"/>
          <w:tblHeader/>
        </w:trPr>
        <w:tc>
          <w:tcPr>
            <w:tcW w:w="2440" w:type="dxa"/>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Nome campo</w:t>
            </w:r>
          </w:p>
        </w:tc>
        <w:tc>
          <w:tcPr>
            <w:tcW w:w="662"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lungh.</w:t>
            </w:r>
          </w:p>
        </w:tc>
        <w:tc>
          <w:tcPr>
            <w:tcW w:w="442"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Da</w:t>
            </w:r>
          </w:p>
        </w:tc>
        <w:tc>
          <w:tcPr>
            <w:tcW w:w="441"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a</w:t>
            </w:r>
          </w:p>
        </w:tc>
        <w:tc>
          <w:tcPr>
            <w:tcW w:w="442"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tipo</w:t>
            </w:r>
          </w:p>
        </w:tc>
        <w:tc>
          <w:tcPr>
            <w:tcW w:w="5109" w:type="dxa"/>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Contenuto</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Blank</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lang w:val="en-GB"/>
              </w:rPr>
            </w:pPr>
            <w:r w:rsidRPr="00F06893">
              <w:rPr>
                <w:rFonts w:ascii="Arial" w:hAnsi="Arial" w:cs="Arial"/>
                <w:snapToGrid w:val="0"/>
                <w:sz w:val="18"/>
                <w:szCs w:val="18"/>
                <w:lang w:val="en-GB"/>
              </w:rPr>
              <w:t>TIPO RECORD</w:t>
            </w:r>
          </w:p>
        </w:tc>
        <w:tc>
          <w:tcPr>
            <w:tcW w:w="66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2</w:t>
            </w:r>
          </w:p>
        </w:tc>
        <w:tc>
          <w:tcPr>
            <w:tcW w:w="44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2</w:t>
            </w:r>
          </w:p>
        </w:tc>
        <w:tc>
          <w:tcPr>
            <w:tcW w:w="441"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3</w:t>
            </w:r>
          </w:p>
        </w:tc>
        <w:tc>
          <w:tcPr>
            <w:tcW w:w="44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AN</w:t>
            </w:r>
          </w:p>
        </w:tc>
        <w:tc>
          <w:tcPr>
            <w:tcW w:w="5109"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RV</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MITTENTE</w:t>
            </w:r>
          </w:p>
        </w:tc>
        <w:tc>
          <w:tcPr>
            <w:tcW w:w="66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5</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4</w:t>
            </w:r>
          </w:p>
        </w:tc>
        <w:tc>
          <w:tcPr>
            <w:tcW w:w="441"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8</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Codice ABI della banca tesoriera.</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Nel caso di flusso da Ente Poste assume il valore 07601</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RICEVENTE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9</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13</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Codice SIA del concessionario.</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DATA CREAZIONE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14</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19</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Data di creazione del flusso nel formato GGMMAA</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IDENTIFICATIVO FILE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20</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20</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39</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Identificativo univoco per data di creazione mittente.</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i seguenti formati:</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RAV + progressivo</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RAV + POSTE + data creazione + progressivo (flusso da Ente Poste periodo transitorio)</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RVR + 07601 + data creazione + progressivo (flusso da Ente Poste periodo a regime)</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 DISPOSIZIONE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40</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Nel caso di flusso da Ente Poste nel campo è impostata la data di allibramento (periodo transitorio) o la data di accredito (periodo a regime) espressa nella forma GGMMAA</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60</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46</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105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Blank</w:t>
            </w:r>
          </w:p>
        </w:tc>
      </w:tr>
      <w:tr w:rsidR="00FC68EA" w:rsidRPr="00F06893">
        <w:trPr>
          <w:trHeight w:val="247"/>
        </w:trPr>
        <w:tc>
          <w:tcPr>
            <w:tcW w:w="2440" w:type="dxa"/>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DATA PERVENUTO</w:t>
            </w:r>
          </w:p>
        </w:tc>
        <w:tc>
          <w:tcPr>
            <w:tcW w:w="662"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8</w:t>
            </w:r>
          </w:p>
        </w:tc>
        <w:tc>
          <w:tcPr>
            <w:tcW w:w="442"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106</w:t>
            </w:r>
          </w:p>
        </w:tc>
        <w:tc>
          <w:tcPr>
            <w:tcW w:w="441"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113</w:t>
            </w:r>
          </w:p>
        </w:tc>
        <w:tc>
          <w:tcPr>
            <w:tcW w:w="442"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w:t>
            </w:r>
          </w:p>
        </w:tc>
        <w:tc>
          <w:tcPr>
            <w:tcW w:w="5109" w:type="dxa"/>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Data dalla quale decorre il termine per il versamento agli enti per i pagamenti contenuti nel flusso (formato SSAAMMGG)</w:t>
            </w:r>
          </w:p>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 xml:space="preserve">vedi NOTA </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CODICE DIVISA</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114</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114</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Divisa in cui sono espressi gli importi.</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Può assumere i valori:</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I – lire</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E – euro</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 DISPOSIZIONE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115</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Nel caso di flusso da Ente Poste (periodo transitorio) il campo contiene il codice C.U.A.S.</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RICEVENTE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116</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120</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Nel caso di flusso da Ente Poste e il flusso è elaborato dal C.N.C. il campo contiene il valore ‘12936’</w:t>
            </w:r>
          </w:p>
        </w:tc>
      </w:tr>
    </w:tbl>
    <w:p w:rsidR="00FC68EA" w:rsidRDefault="00FC68EA"/>
    <w:p w:rsidR="00FC68EA" w:rsidRDefault="00FC68EA">
      <w:pPr>
        <w:rPr>
          <w:b/>
          <w:bCs/>
        </w:rPr>
      </w:pPr>
      <w:r>
        <w:rPr>
          <w:b/>
          <w:bCs/>
        </w:rPr>
        <w:t>NOTA:</w:t>
      </w:r>
      <w:r>
        <w:rPr>
          <w:b/>
          <w:bCs/>
        </w:rPr>
        <w:tab/>
        <w:t>il campo non è previsto nel tracciato standard proveniente dal sistema bancario o postale.</w:t>
      </w:r>
    </w:p>
    <w:p w:rsidR="00FC68EA" w:rsidRDefault="00FC68EA">
      <w:r>
        <w:br w:type="page"/>
      </w:r>
    </w:p>
    <w:p w:rsidR="00FC68EA" w:rsidRDefault="00FC68EA">
      <w:pPr>
        <w:rPr>
          <w:rFonts w:ascii="Arial" w:hAnsi="Arial" w:cs="Arial"/>
          <w:b/>
          <w:bCs/>
          <w:sz w:val="20"/>
        </w:rPr>
      </w:pPr>
      <w:r>
        <w:rPr>
          <w:rFonts w:ascii="Arial" w:hAnsi="Arial" w:cs="Arial"/>
          <w:b/>
          <w:bCs/>
          <w:sz w:val="20"/>
        </w:rPr>
        <w:t>RECORD DISPOSIZIONE (14)</w:t>
      </w:r>
    </w:p>
    <w:p w:rsidR="00FC68EA" w:rsidRDefault="00FC68EA"/>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440"/>
        <w:gridCol w:w="662"/>
        <w:gridCol w:w="442"/>
        <w:gridCol w:w="441"/>
        <w:gridCol w:w="442"/>
        <w:gridCol w:w="5109"/>
      </w:tblGrid>
      <w:tr w:rsidR="00FC68EA" w:rsidRPr="00F06893">
        <w:trPr>
          <w:trHeight w:val="247"/>
          <w:tblHeader/>
        </w:trPr>
        <w:tc>
          <w:tcPr>
            <w:tcW w:w="2440" w:type="dxa"/>
            <w:tcBorders>
              <w:bottom w:val="nil"/>
            </w:tcBorders>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nome campo</w:t>
            </w:r>
          </w:p>
        </w:tc>
        <w:tc>
          <w:tcPr>
            <w:tcW w:w="662" w:type="dxa"/>
            <w:tcBorders>
              <w:bottom w:val="nil"/>
            </w:tcBorders>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lungh.</w:t>
            </w:r>
          </w:p>
        </w:tc>
        <w:tc>
          <w:tcPr>
            <w:tcW w:w="442" w:type="dxa"/>
            <w:tcBorders>
              <w:bottom w:val="nil"/>
            </w:tcBorders>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Da</w:t>
            </w:r>
          </w:p>
        </w:tc>
        <w:tc>
          <w:tcPr>
            <w:tcW w:w="441" w:type="dxa"/>
            <w:tcBorders>
              <w:bottom w:val="nil"/>
            </w:tcBorders>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a</w:t>
            </w:r>
          </w:p>
        </w:tc>
        <w:tc>
          <w:tcPr>
            <w:tcW w:w="442" w:type="dxa"/>
            <w:tcBorders>
              <w:bottom w:val="nil"/>
            </w:tcBorders>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tipo</w:t>
            </w:r>
          </w:p>
        </w:tc>
        <w:tc>
          <w:tcPr>
            <w:tcW w:w="5109" w:type="dxa"/>
            <w:tcBorders>
              <w:bottom w:val="nil"/>
            </w:tcBorders>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Contenuto</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1</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1</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1</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lang w:val="en-GB"/>
              </w:rPr>
            </w:pPr>
            <w:r w:rsidRPr="00F06893">
              <w:rPr>
                <w:rFonts w:ascii="Arial" w:hAnsi="Arial" w:cs="Arial"/>
                <w:snapToGrid w:val="0"/>
                <w:sz w:val="18"/>
                <w:szCs w:val="18"/>
                <w:lang w:val="en-GB"/>
              </w:rPr>
              <w:t>Blank</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lang w:val="en-GB"/>
              </w:rPr>
            </w:pPr>
            <w:r w:rsidRPr="00F06893">
              <w:rPr>
                <w:rFonts w:ascii="Arial" w:hAnsi="Arial" w:cs="Arial"/>
                <w:snapToGrid w:val="0"/>
                <w:sz w:val="18"/>
                <w:szCs w:val="18"/>
                <w:lang w:val="en-GB"/>
              </w:rPr>
              <w:t>TIPO RECORD</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2</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2</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3</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AN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14</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NUMERO PROGR.</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10</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Numero progressivo della disposizione all’interno del flusso.</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22</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Blank</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23</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28</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Blank</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CAUSALE</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29</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33</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Fisso = 07000</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IMPORTO</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13</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34</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46</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Importo del bollettino RAV</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SEGNO</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47</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47</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Fisso = + (più)</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ABI ESATTRICE</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48</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52</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Codice ABI della banca presso cui è stato effettuato il pagamento</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Nel caso di flusso da Ente Poste contiene il codice dell’ufficio postale che ha effettuato l’incasso (periodo transitorio) o il codice 07601 (periodo a regime)</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CAB ESATTRICE</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53</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57</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Codice CAB della banca presso cui è stato effettuato il pagamento</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 xml:space="preserve">Nel caso di flusso da Ente Poste contiene il codice dello sportello (periodo transitorio) o il codice dell’ufficio postale (periodo a regime) che ha effettuato l’incasso </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58</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69</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Blank</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ABI TESORIERA</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70</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74</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lo stesso valore del campo MITTENTE del record RV.</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E’ a zero nel caso di flusso da Ente Poste (periodo a regime)</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CAB TESORIERA</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75</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79</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Codice CAB della banca tesoriera.</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Nel caso di flusso da Ente Poste deve contenere i primi cinque caratteri del numero RAV</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CONTO</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80</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91</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Numero del conto corrente di accredito.</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CODICE AZIENDA</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92</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96</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lo stesso valore del campo RICEVENTE del record RV</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23</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97</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119</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Blank</w:t>
            </w:r>
          </w:p>
        </w:tc>
      </w:tr>
      <w:tr w:rsidR="00FC68EA" w:rsidRPr="00F06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CODICE DIVISA</w:t>
            </w:r>
          </w:p>
        </w:tc>
        <w:tc>
          <w:tcPr>
            <w:tcW w:w="66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120</w:t>
            </w:r>
          </w:p>
        </w:tc>
        <w:tc>
          <w:tcPr>
            <w:tcW w:w="441"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120</w:t>
            </w:r>
          </w:p>
        </w:tc>
        <w:tc>
          <w:tcPr>
            <w:tcW w:w="442"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Borders>
              <w:top w:val="single" w:sz="4" w:space="0" w:color="FFFF00"/>
              <w:left w:val="single" w:sz="4" w:space="0" w:color="FFFF00"/>
              <w:bottom w:val="single" w:sz="4" w:space="0" w:color="FFFF00"/>
              <w:right w:val="single" w:sz="4" w:space="0" w:color="FFFF00"/>
            </w:tcBorders>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lo stesso valore del campo CODICE DIVISA del record RV</w:t>
            </w:r>
          </w:p>
        </w:tc>
      </w:tr>
    </w:tbl>
    <w:p w:rsidR="00FC68EA" w:rsidRDefault="00FC68EA">
      <w:r>
        <w:br w:type="page"/>
      </w:r>
    </w:p>
    <w:p w:rsidR="00FC68EA" w:rsidRDefault="00FC68EA">
      <w:pPr>
        <w:rPr>
          <w:rFonts w:ascii="Arial" w:hAnsi="Arial" w:cs="Arial"/>
          <w:b/>
          <w:bCs/>
          <w:sz w:val="20"/>
        </w:rPr>
      </w:pPr>
      <w:r>
        <w:rPr>
          <w:rFonts w:ascii="Arial" w:hAnsi="Arial" w:cs="Arial"/>
          <w:b/>
          <w:bCs/>
          <w:sz w:val="20"/>
        </w:rPr>
        <w:t>RECORD DETTAGLIO (51)</w:t>
      </w:r>
    </w:p>
    <w:p w:rsidR="00FC68EA" w:rsidRDefault="00FC68EA"/>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440"/>
        <w:gridCol w:w="662"/>
        <w:gridCol w:w="442"/>
        <w:gridCol w:w="441"/>
        <w:gridCol w:w="442"/>
        <w:gridCol w:w="5109"/>
      </w:tblGrid>
      <w:tr w:rsidR="00FC68EA" w:rsidRPr="00F06893">
        <w:trPr>
          <w:trHeight w:val="247"/>
          <w:tblHeader/>
        </w:trPr>
        <w:tc>
          <w:tcPr>
            <w:tcW w:w="2440" w:type="dxa"/>
            <w:tcBorders>
              <w:bottom w:val="nil"/>
            </w:tcBorders>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nome campo</w:t>
            </w:r>
          </w:p>
        </w:tc>
        <w:tc>
          <w:tcPr>
            <w:tcW w:w="662" w:type="dxa"/>
            <w:tcBorders>
              <w:bottom w:val="nil"/>
            </w:tcBorders>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lungh.</w:t>
            </w:r>
          </w:p>
        </w:tc>
        <w:tc>
          <w:tcPr>
            <w:tcW w:w="442" w:type="dxa"/>
            <w:tcBorders>
              <w:bottom w:val="nil"/>
            </w:tcBorders>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Da</w:t>
            </w:r>
          </w:p>
        </w:tc>
        <w:tc>
          <w:tcPr>
            <w:tcW w:w="441" w:type="dxa"/>
            <w:tcBorders>
              <w:bottom w:val="nil"/>
            </w:tcBorders>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a</w:t>
            </w:r>
          </w:p>
        </w:tc>
        <w:tc>
          <w:tcPr>
            <w:tcW w:w="442" w:type="dxa"/>
            <w:tcBorders>
              <w:bottom w:val="nil"/>
            </w:tcBorders>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tipo</w:t>
            </w:r>
          </w:p>
        </w:tc>
        <w:tc>
          <w:tcPr>
            <w:tcW w:w="5109" w:type="dxa"/>
            <w:tcBorders>
              <w:bottom w:val="nil"/>
            </w:tcBorders>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Contenuto</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1</w:t>
            </w:r>
          </w:p>
        </w:tc>
        <w:tc>
          <w:tcPr>
            <w:tcW w:w="44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1</w:t>
            </w:r>
          </w:p>
        </w:tc>
        <w:tc>
          <w:tcPr>
            <w:tcW w:w="441"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1</w:t>
            </w:r>
          </w:p>
        </w:tc>
        <w:tc>
          <w:tcPr>
            <w:tcW w:w="44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w:t>
            </w:r>
          </w:p>
        </w:tc>
        <w:tc>
          <w:tcPr>
            <w:tcW w:w="5109" w:type="dxa"/>
          </w:tcPr>
          <w:p w:rsidR="00FC68EA" w:rsidRPr="00F06893" w:rsidRDefault="00FC68EA">
            <w:pPr>
              <w:jc w:val="left"/>
              <w:rPr>
                <w:rFonts w:ascii="Arial" w:hAnsi="Arial" w:cs="Arial"/>
                <w:snapToGrid w:val="0"/>
                <w:sz w:val="18"/>
                <w:szCs w:val="18"/>
                <w:lang w:val="en-GB"/>
              </w:rPr>
            </w:pPr>
            <w:r w:rsidRPr="00F06893">
              <w:rPr>
                <w:rFonts w:ascii="Arial" w:hAnsi="Arial" w:cs="Arial"/>
                <w:snapToGrid w:val="0"/>
                <w:sz w:val="18"/>
                <w:szCs w:val="18"/>
                <w:lang w:val="en-GB"/>
              </w:rPr>
              <w:t>Blank</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lang w:val="en-GB"/>
              </w:rPr>
            </w:pPr>
            <w:r w:rsidRPr="00F06893">
              <w:rPr>
                <w:rFonts w:ascii="Arial" w:hAnsi="Arial" w:cs="Arial"/>
                <w:snapToGrid w:val="0"/>
                <w:sz w:val="18"/>
                <w:szCs w:val="18"/>
                <w:lang w:val="en-GB"/>
              </w:rPr>
              <w:t>TIPO RECORD</w:t>
            </w:r>
          </w:p>
        </w:tc>
        <w:tc>
          <w:tcPr>
            <w:tcW w:w="66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2</w:t>
            </w:r>
          </w:p>
        </w:tc>
        <w:tc>
          <w:tcPr>
            <w:tcW w:w="44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2</w:t>
            </w:r>
          </w:p>
        </w:tc>
        <w:tc>
          <w:tcPr>
            <w:tcW w:w="441"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3</w:t>
            </w:r>
          </w:p>
        </w:tc>
        <w:tc>
          <w:tcPr>
            <w:tcW w:w="44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51</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NUMERO PROGR.</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10</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lo stesso valore del campo NUMERO PROGR. Del precedente record 14</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64</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74</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Blank</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NUMERO RAV</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75</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86</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Ultimi 12 caratteri del numero del RAV</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FILLER</w:t>
            </w:r>
          </w:p>
        </w:tc>
        <w:tc>
          <w:tcPr>
            <w:tcW w:w="66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5</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87</w:t>
            </w:r>
          </w:p>
        </w:tc>
        <w:tc>
          <w:tcPr>
            <w:tcW w:w="441"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91</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AN</w:t>
            </w:r>
          </w:p>
        </w:tc>
        <w:tc>
          <w:tcPr>
            <w:tcW w:w="5109"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Blank</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DATA VALUTA</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92</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97</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Data in cui il pagamento è stato accreditato sul conto del concessionario</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FILLER</w:t>
            </w:r>
          </w:p>
        </w:tc>
        <w:tc>
          <w:tcPr>
            <w:tcW w:w="66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12</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98</w:t>
            </w:r>
          </w:p>
        </w:tc>
        <w:tc>
          <w:tcPr>
            <w:tcW w:w="441"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109</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AN</w:t>
            </w:r>
          </w:p>
        </w:tc>
        <w:tc>
          <w:tcPr>
            <w:tcW w:w="5109"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Blank</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DATA PAGAMENTO</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110</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Data in cui il contribuente ha effettuato il pagamento nella forma GGMMAA</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FILLER</w:t>
            </w:r>
          </w:p>
        </w:tc>
        <w:tc>
          <w:tcPr>
            <w:tcW w:w="66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4</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116</w:t>
            </w:r>
          </w:p>
        </w:tc>
        <w:tc>
          <w:tcPr>
            <w:tcW w:w="441"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119</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AN</w:t>
            </w:r>
          </w:p>
        </w:tc>
        <w:tc>
          <w:tcPr>
            <w:tcW w:w="5109"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Blank</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 DISPOSIZIONE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119</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120</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Se proveniente da Ente Poste (periodo transitorio) vale:</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0 = versamento</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1 = postagiro</w:t>
            </w:r>
          </w:p>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Se valorizzato con ‘4’ consente di individuare i pagamenti RAV provenienti da contribuenti mazzettisti.</w:t>
            </w:r>
          </w:p>
        </w:tc>
      </w:tr>
    </w:tbl>
    <w:p w:rsidR="00FC68EA" w:rsidRDefault="00FC68EA">
      <w:r>
        <w:br w:type="page"/>
      </w:r>
    </w:p>
    <w:p w:rsidR="00FC68EA" w:rsidRDefault="00FC68EA">
      <w:pPr>
        <w:rPr>
          <w:rFonts w:ascii="Arial" w:hAnsi="Arial" w:cs="Arial"/>
          <w:b/>
          <w:bCs/>
          <w:sz w:val="20"/>
        </w:rPr>
      </w:pPr>
      <w:r>
        <w:rPr>
          <w:rFonts w:ascii="Arial" w:hAnsi="Arial" w:cs="Arial"/>
          <w:b/>
          <w:bCs/>
          <w:sz w:val="20"/>
        </w:rPr>
        <w:t>RECORD DI CODA (EF)</w:t>
      </w:r>
    </w:p>
    <w:p w:rsidR="00FC68EA" w:rsidRDefault="00FC68EA"/>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440"/>
        <w:gridCol w:w="662"/>
        <w:gridCol w:w="442"/>
        <w:gridCol w:w="441"/>
        <w:gridCol w:w="442"/>
        <w:gridCol w:w="5109"/>
      </w:tblGrid>
      <w:tr w:rsidR="00FC68EA" w:rsidRPr="00F06893">
        <w:trPr>
          <w:trHeight w:val="247"/>
          <w:tblHeader/>
        </w:trPr>
        <w:tc>
          <w:tcPr>
            <w:tcW w:w="2440" w:type="dxa"/>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nome campo</w:t>
            </w:r>
          </w:p>
        </w:tc>
        <w:tc>
          <w:tcPr>
            <w:tcW w:w="662"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lungh.</w:t>
            </w:r>
          </w:p>
        </w:tc>
        <w:tc>
          <w:tcPr>
            <w:tcW w:w="442"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Da</w:t>
            </w:r>
          </w:p>
        </w:tc>
        <w:tc>
          <w:tcPr>
            <w:tcW w:w="441"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a</w:t>
            </w:r>
          </w:p>
        </w:tc>
        <w:tc>
          <w:tcPr>
            <w:tcW w:w="442" w:type="dxa"/>
          </w:tcPr>
          <w:p w:rsidR="00FC68EA" w:rsidRPr="00F06893" w:rsidRDefault="00FC68EA">
            <w:pPr>
              <w:jc w:val="center"/>
              <w:rPr>
                <w:rFonts w:ascii="Arial" w:hAnsi="Arial" w:cs="Arial"/>
                <w:b/>
                <w:snapToGrid w:val="0"/>
                <w:sz w:val="18"/>
                <w:szCs w:val="18"/>
              </w:rPr>
            </w:pPr>
            <w:r w:rsidRPr="00F06893">
              <w:rPr>
                <w:rFonts w:ascii="Arial" w:hAnsi="Arial" w:cs="Arial"/>
                <w:b/>
                <w:snapToGrid w:val="0"/>
                <w:sz w:val="18"/>
                <w:szCs w:val="18"/>
              </w:rPr>
              <w:t>tipo</w:t>
            </w:r>
          </w:p>
        </w:tc>
        <w:tc>
          <w:tcPr>
            <w:tcW w:w="5109" w:type="dxa"/>
          </w:tcPr>
          <w:p w:rsidR="00FC68EA" w:rsidRPr="00F06893" w:rsidRDefault="00FC68EA">
            <w:pPr>
              <w:jc w:val="left"/>
              <w:rPr>
                <w:rFonts w:ascii="Arial" w:hAnsi="Arial" w:cs="Arial"/>
                <w:b/>
                <w:snapToGrid w:val="0"/>
                <w:sz w:val="18"/>
                <w:szCs w:val="18"/>
              </w:rPr>
            </w:pPr>
            <w:r w:rsidRPr="00F06893">
              <w:rPr>
                <w:rFonts w:ascii="Arial" w:hAnsi="Arial" w:cs="Arial"/>
                <w:b/>
                <w:snapToGrid w:val="0"/>
                <w:sz w:val="18"/>
                <w:szCs w:val="18"/>
              </w:rPr>
              <w:t>Contenuto</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Blank</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lang w:val="en-GB"/>
              </w:rPr>
            </w:pPr>
            <w:r w:rsidRPr="00F06893">
              <w:rPr>
                <w:rFonts w:ascii="Arial" w:hAnsi="Arial" w:cs="Arial"/>
                <w:snapToGrid w:val="0"/>
                <w:sz w:val="18"/>
                <w:szCs w:val="18"/>
                <w:lang w:val="en-GB"/>
              </w:rPr>
              <w:t>TIPO RECORD</w:t>
            </w:r>
          </w:p>
        </w:tc>
        <w:tc>
          <w:tcPr>
            <w:tcW w:w="66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2</w:t>
            </w:r>
          </w:p>
        </w:tc>
        <w:tc>
          <w:tcPr>
            <w:tcW w:w="44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2</w:t>
            </w:r>
          </w:p>
        </w:tc>
        <w:tc>
          <w:tcPr>
            <w:tcW w:w="441"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3</w:t>
            </w:r>
          </w:p>
        </w:tc>
        <w:tc>
          <w:tcPr>
            <w:tcW w:w="442" w:type="dxa"/>
          </w:tcPr>
          <w:p w:rsidR="00FC68EA" w:rsidRPr="00F06893" w:rsidRDefault="00FC68EA">
            <w:pPr>
              <w:jc w:val="center"/>
              <w:rPr>
                <w:rFonts w:ascii="Arial" w:hAnsi="Arial" w:cs="Arial"/>
                <w:snapToGrid w:val="0"/>
                <w:sz w:val="18"/>
                <w:szCs w:val="18"/>
                <w:lang w:val="en-GB"/>
              </w:rPr>
            </w:pPr>
            <w:r w:rsidRPr="00F06893">
              <w:rPr>
                <w:rFonts w:ascii="Arial" w:hAnsi="Arial" w:cs="Arial"/>
                <w:snapToGrid w:val="0"/>
                <w:sz w:val="18"/>
                <w:szCs w:val="18"/>
                <w:lang w:val="en-GB"/>
              </w:rPr>
              <w:t>AN</w:t>
            </w:r>
          </w:p>
        </w:tc>
        <w:tc>
          <w:tcPr>
            <w:tcW w:w="5109"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EF</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MITTENTE</w:t>
            </w:r>
          </w:p>
        </w:tc>
        <w:tc>
          <w:tcPr>
            <w:tcW w:w="66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5</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4</w:t>
            </w:r>
          </w:p>
        </w:tc>
        <w:tc>
          <w:tcPr>
            <w:tcW w:w="441"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8</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lo stesso valore del campo MITTENTE del record RV</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RICEVENTE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9</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13</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lo stesso valore del campo RICEVENTE del record RV</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DATA CREAZIONE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14</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19</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lo stesso valore del campo DATA CREAZIONE del record RV</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IDENTIFICATIVO FILE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20</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20</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39</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lo stesso valore del campo IDENTIFICATIVO FILE del record RV</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 DISPOSIZIONE</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40</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Campo a disposizione</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NR. DISPOSIZIONI</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46</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52</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Numero totale dei record 14 contenuti nell’unità logica</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IMPORTI NEGATIVI</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53</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67</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Valorizzato con ‘zeri’</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IMPORTI POSITIVI</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15</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68</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82</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Importo totale delle disposizioni contenute nell’unità logica</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NUMERO RECORD</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7</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83</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89</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Numero totale dei record che compongono l’unità logica (comprensivo dei record di testa e di coda)</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FILLER</w:t>
            </w:r>
          </w:p>
        </w:tc>
        <w:tc>
          <w:tcPr>
            <w:tcW w:w="66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24</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90</w:t>
            </w:r>
          </w:p>
        </w:tc>
        <w:tc>
          <w:tcPr>
            <w:tcW w:w="441"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113</w:t>
            </w:r>
          </w:p>
        </w:tc>
        <w:tc>
          <w:tcPr>
            <w:tcW w:w="442" w:type="dxa"/>
          </w:tcPr>
          <w:p w:rsidR="00FC68EA" w:rsidRPr="00F06893" w:rsidRDefault="00FC68EA">
            <w:pPr>
              <w:jc w:val="center"/>
              <w:rPr>
                <w:rFonts w:ascii="Arial" w:hAnsi="Arial" w:cs="Arial"/>
                <w:snapToGrid w:val="0"/>
                <w:sz w:val="18"/>
                <w:szCs w:val="18"/>
                <w:lang w:val="de-DE"/>
              </w:rPr>
            </w:pPr>
            <w:r w:rsidRPr="00F06893">
              <w:rPr>
                <w:rFonts w:ascii="Arial" w:hAnsi="Arial" w:cs="Arial"/>
                <w:snapToGrid w:val="0"/>
                <w:sz w:val="18"/>
                <w:szCs w:val="18"/>
                <w:lang w:val="de-DE"/>
              </w:rPr>
              <w:t>AN</w:t>
            </w:r>
          </w:p>
        </w:tc>
        <w:tc>
          <w:tcPr>
            <w:tcW w:w="5109" w:type="dxa"/>
          </w:tcPr>
          <w:p w:rsidR="00FC68EA" w:rsidRPr="00F06893" w:rsidRDefault="00FC68EA">
            <w:pPr>
              <w:jc w:val="left"/>
              <w:rPr>
                <w:rFonts w:ascii="Arial" w:hAnsi="Arial" w:cs="Arial"/>
                <w:snapToGrid w:val="0"/>
                <w:sz w:val="18"/>
                <w:szCs w:val="18"/>
                <w:lang w:val="de-DE"/>
              </w:rPr>
            </w:pPr>
            <w:r w:rsidRPr="00F06893">
              <w:rPr>
                <w:rFonts w:ascii="Arial" w:hAnsi="Arial" w:cs="Arial"/>
                <w:snapToGrid w:val="0"/>
                <w:sz w:val="18"/>
                <w:szCs w:val="18"/>
                <w:lang w:val="de-DE"/>
              </w:rPr>
              <w:t>Blank</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CODICE DIVISA</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114</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114</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Assume lo stesso valore del campo CODICE DIVISA del record RV</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FILLER</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115</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120</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AN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Se proveniente da Banca vale blank</w:t>
            </w:r>
          </w:p>
        </w:tc>
      </w:tr>
      <w:tr w:rsidR="00FC68EA" w:rsidRPr="00F06893">
        <w:trPr>
          <w:trHeight w:val="247"/>
        </w:trPr>
        <w:tc>
          <w:tcPr>
            <w:tcW w:w="2440"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GIORN. APPLICATIVA</w:t>
            </w:r>
          </w:p>
        </w:tc>
        <w:tc>
          <w:tcPr>
            <w:tcW w:w="66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6</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115</w:t>
            </w:r>
          </w:p>
        </w:tc>
        <w:tc>
          <w:tcPr>
            <w:tcW w:w="441"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120</w:t>
            </w:r>
          </w:p>
        </w:tc>
        <w:tc>
          <w:tcPr>
            <w:tcW w:w="442" w:type="dxa"/>
          </w:tcPr>
          <w:p w:rsidR="00FC68EA" w:rsidRPr="00F06893" w:rsidRDefault="00FC68EA">
            <w:pPr>
              <w:jc w:val="center"/>
              <w:rPr>
                <w:rFonts w:ascii="Arial" w:hAnsi="Arial" w:cs="Arial"/>
                <w:snapToGrid w:val="0"/>
                <w:sz w:val="18"/>
                <w:szCs w:val="18"/>
              </w:rPr>
            </w:pPr>
            <w:r w:rsidRPr="00F06893">
              <w:rPr>
                <w:rFonts w:ascii="Arial" w:hAnsi="Arial" w:cs="Arial"/>
                <w:snapToGrid w:val="0"/>
                <w:sz w:val="18"/>
                <w:szCs w:val="18"/>
              </w:rPr>
              <w:t>N</w:t>
            </w:r>
          </w:p>
        </w:tc>
        <w:tc>
          <w:tcPr>
            <w:tcW w:w="5109" w:type="dxa"/>
          </w:tcPr>
          <w:p w:rsidR="00FC68EA" w:rsidRPr="00F06893" w:rsidRDefault="00FC68EA">
            <w:pPr>
              <w:jc w:val="left"/>
              <w:rPr>
                <w:rFonts w:ascii="Arial" w:hAnsi="Arial" w:cs="Arial"/>
                <w:snapToGrid w:val="0"/>
                <w:sz w:val="18"/>
                <w:szCs w:val="18"/>
              </w:rPr>
            </w:pPr>
            <w:r w:rsidRPr="00F06893">
              <w:rPr>
                <w:rFonts w:ascii="Arial" w:hAnsi="Arial" w:cs="Arial"/>
                <w:snapToGrid w:val="0"/>
                <w:sz w:val="18"/>
                <w:szCs w:val="18"/>
              </w:rPr>
              <w:t>Se proveniente da Poste contiene la data di creazione del flusso da parte delle Poste nella forma GGMMAA</w:t>
            </w:r>
          </w:p>
        </w:tc>
      </w:tr>
    </w:tbl>
    <w:p w:rsidR="00FC68EA" w:rsidRDefault="00FC68EA">
      <w:pPr>
        <w:pStyle w:val="Titolo3"/>
      </w:pPr>
      <w:r>
        <w:br w:type="page"/>
      </w:r>
      <w:bookmarkStart w:id="240" w:name="_Toc11595317"/>
      <w:bookmarkStart w:id="241" w:name="_Toc49923645"/>
      <w:bookmarkStart w:id="242" w:name="_Toc52012279"/>
      <w:bookmarkStart w:id="243" w:name="_Toc52013278"/>
      <w:bookmarkStart w:id="244" w:name="_Toc52014406"/>
      <w:bookmarkStart w:id="245" w:name="_Toc52014537"/>
      <w:bookmarkStart w:id="246" w:name="_Toc413243565"/>
      <w:r>
        <w:lastRenderedPageBreak/>
        <w:t>Tracciato per data entry (EISFRRS – lungh. 140)</w:t>
      </w:r>
      <w:bookmarkEnd w:id="240"/>
      <w:bookmarkEnd w:id="241"/>
      <w:bookmarkEnd w:id="242"/>
      <w:bookmarkEnd w:id="243"/>
      <w:bookmarkEnd w:id="244"/>
      <w:bookmarkEnd w:id="245"/>
      <w:bookmarkEnd w:id="246"/>
    </w:p>
    <w:p w:rsidR="00FC68EA" w:rsidRDefault="00FC68EA">
      <w:r>
        <w:t>E’ necessario rispettare alcune regole nella creazione del file di data entry per consentire la corretta elaborazione delle fasi di acquisizione:</w:t>
      </w:r>
    </w:p>
    <w:p w:rsidR="00FC68EA" w:rsidRDefault="00FC68EA">
      <w:pPr>
        <w:numPr>
          <w:ilvl w:val="0"/>
          <w:numId w:val="27"/>
        </w:numPr>
      </w:pPr>
      <w:r>
        <w:t>il campo EISFRRS_CABIMIT deve essere lo stesso su tutti i record contenuti nel file;</w:t>
      </w:r>
    </w:p>
    <w:p w:rsidR="00FC68EA" w:rsidRDefault="00FC68EA">
      <w:pPr>
        <w:numPr>
          <w:ilvl w:val="0"/>
          <w:numId w:val="27"/>
        </w:numPr>
      </w:pPr>
      <w:r>
        <w:t>il campo EISFRRS_CSIACOS deve essere valorizzato per tutti i record presenti nel file in modo omogeneo o con il codice SIA del concessionario o con il codice dell’ambito competente per il pagamento: se indicato il codice SIA deve essere lo stesso su tutti i record contenuti nel file (per i concessionari monoambito si consiglia di valorizzare il campo sempre con il codice concessione in modo da evitare l’elaborazione EIER0XR);</w:t>
      </w:r>
    </w:p>
    <w:p w:rsidR="00FC68EA" w:rsidRDefault="00FC68EA">
      <w:pPr>
        <w:numPr>
          <w:ilvl w:val="0"/>
          <w:numId w:val="27"/>
        </w:numPr>
      </w:pPr>
      <w:r>
        <w:t>il campo EISFRRS_XIDEFIL deve essere valorizzato nello stesso modo per tutti i record che hanno CSIACOS, DCREFIL, DPERCCP uguale;</w:t>
      </w:r>
    </w:p>
    <w:p w:rsidR="00FC68EA" w:rsidRDefault="00FC68EA">
      <w:pPr>
        <w:numPr>
          <w:ilvl w:val="0"/>
          <w:numId w:val="27"/>
        </w:numPr>
      </w:pPr>
      <w:r>
        <w:t>il campo EISFRRS_XIDEFIL deve essere valorizzato in modo diverso se varia il contenuto dei campi CSIACOS, DCREFIL, DPERCCP.</w:t>
      </w:r>
    </w:p>
    <w:p w:rsidR="00FC68EA" w:rsidRDefault="00FC68EA"/>
    <w:p w:rsidR="00FC68EA" w:rsidRDefault="00FC68EA">
      <w:pPr>
        <w:pStyle w:val="FunDescrEstesa"/>
        <w:ind w:left="1560" w:hanging="1560"/>
        <w:rPr>
          <w:b/>
        </w:rPr>
      </w:pPr>
      <w:r>
        <w:rPr>
          <w:b/>
        </w:rPr>
        <w:t xml:space="preserve">NOTA BENE: </w:t>
      </w:r>
      <w:r>
        <w:rPr>
          <w:b/>
        </w:rPr>
        <w:tab/>
        <w:t>per evitare problemi in fase di protocollazione si consiglia di utilizzare, nel rispetto del formato previsto, un identificativo file specifico per distinguere i flussi RAV generati da ‘perforazione’ da quelli effettivi.</w:t>
      </w:r>
    </w:p>
    <w:p w:rsidR="00FC68EA" w:rsidRDefault="00FC68EA"/>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440"/>
        <w:gridCol w:w="764"/>
        <w:gridCol w:w="500"/>
        <w:gridCol w:w="443"/>
        <w:gridCol w:w="442"/>
        <w:gridCol w:w="5103"/>
        <w:gridCol w:w="6"/>
      </w:tblGrid>
      <w:tr w:rsidR="00FC68EA" w:rsidRPr="009C6823">
        <w:trPr>
          <w:trHeight w:val="247"/>
          <w:tblHeader/>
        </w:trPr>
        <w:tc>
          <w:tcPr>
            <w:tcW w:w="2440" w:type="dxa"/>
          </w:tcPr>
          <w:p w:rsidR="00FC68EA" w:rsidRPr="009C6823" w:rsidRDefault="00FC68EA">
            <w:pPr>
              <w:jc w:val="left"/>
              <w:rPr>
                <w:rFonts w:ascii="Arial" w:hAnsi="Arial" w:cs="Arial"/>
                <w:b/>
                <w:snapToGrid w:val="0"/>
                <w:sz w:val="18"/>
                <w:szCs w:val="18"/>
              </w:rPr>
            </w:pPr>
            <w:r w:rsidRPr="009C6823">
              <w:rPr>
                <w:rFonts w:ascii="Arial" w:hAnsi="Arial" w:cs="Arial"/>
                <w:b/>
                <w:snapToGrid w:val="0"/>
                <w:sz w:val="18"/>
                <w:szCs w:val="18"/>
              </w:rPr>
              <w:t>Nome campo</w:t>
            </w:r>
          </w:p>
        </w:tc>
        <w:tc>
          <w:tcPr>
            <w:tcW w:w="764"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lungh.</w:t>
            </w:r>
          </w:p>
        </w:tc>
        <w:tc>
          <w:tcPr>
            <w:tcW w:w="500"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Da</w:t>
            </w:r>
          </w:p>
        </w:tc>
        <w:tc>
          <w:tcPr>
            <w:tcW w:w="443"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a</w:t>
            </w:r>
          </w:p>
        </w:tc>
        <w:tc>
          <w:tcPr>
            <w:tcW w:w="442"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tipo</w:t>
            </w:r>
          </w:p>
        </w:tc>
        <w:tc>
          <w:tcPr>
            <w:tcW w:w="5109" w:type="dxa"/>
            <w:gridSpan w:val="2"/>
          </w:tcPr>
          <w:p w:rsidR="00FC68EA" w:rsidRPr="009C6823" w:rsidRDefault="00FC68EA">
            <w:pPr>
              <w:jc w:val="left"/>
              <w:rPr>
                <w:rFonts w:ascii="Arial" w:hAnsi="Arial" w:cs="Arial"/>
                <w:b/>
                <w:snapToGrid w:val="0"/>
                <w:sz w:val="18"/>
                <w:szCs w:val="18"/>
              </w:rPr>
            </w:pPr>
            <w:r w:rsidRPr="009C6823">
              <w:rPr>
                <w:rFonts w:ascii="Arial" w:hAnsi="Arial" w:cs="Arial"/>
                <w:b/>
                <w:snapToGrid w:val="0"/>
                <w:sz w:val="18"/>
                <w:szCs w:val="18"/>
              </w:rPr>
              <w:t>Contenuto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EISFRRS_CABIMIT</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Codice ABI della banca tesoriera.</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Nel caso di pagamenti presso l’Ente Poste assume il valore 07601</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EISFRRS_CSIACOS</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6</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10</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Codice SIA del concessionaro.</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Nel caso di pagamenti presso l’Ente Poste contiene il codice dell’ambito che ha ricevuto l’accredito.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EISFRRS_DCREFIL</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8</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11</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18</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di creazione del flusso nel formato SSAAMMGG</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lang w:val="de-DE"/>
              </w:rPr>
            </w:pPr>
            <w:r w:rsidRPr="009C6823">
              <w:rPr>
                <w:rFonts w:ascii="Arial" w:hAnsi="Arial" w:cs="Arial"/>
                <w:snapToGrid w:val="0"/>
                <w:sz w:val="18"/>
                <w:szCs w:val="18"/>
                <w:lang w:val="de-DE"/>
              </w:rPr>
              <w:t>EISFRRS_XIDEFIL</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20</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19</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38</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Identificativo univoco per data di creazione mittente.</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 primi 3 caratteri devono essere ‘RAV’.</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Nel caso di pagamenti presso l’Ente Poste i successivi 5 caratteri assumono il valore ‘POSTE’</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EISFRRS_DPERCCP</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8</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39</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46</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dalla quale devono decorrere i termini per il riversamento (formato SSAAMMGG).</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lang w:val="de-DE"/>
              </w:rPr>
            </w:pPr>
            <w:r w:rsidRPr="009C6823">
              <w:rPr>
                <w:rFonts w:ascii="Arial" w:hAnsi="Arial" w:cs="Arial"/>
                <w:snapToGrid w:val="0"/>
                <w:sz w:val="18"/>
                <w:szCs w:val="18"/>
                <w:lang w:val="de-DE"/>
              </w:rPr>
              <w:t>EISFRRS_SDIVRAV</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1</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47</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47</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Divisa in cui sono espressi gli importi.</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Può assumere i valori:</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 – lire</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 – euro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EISFRRS_NRAV</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17</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48</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64</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del RAV.</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 sottodefinito in due campi:</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ind w:left="284"/>
              <w:jc w:val="left"/>
              <w:rPr>
                <w:rFonts w:ascii="Arial" w:hAnsi="Arial" w:cs="Arial"/>
                <w:snapToGrid w:val="0"/>
                <w:sz w:val="18"/>
                <w:szCs w:val="18"/>
                <w:lang w:val="fr-FR"/>
              </w:rPr>
            </w:pPr>
            <w:r w:rsidRPr="009C6823">
              <w:rPr>
                <w:rFonts w:ascii="Arial" w:hAnsi="Arial" w:cs="Arial"/>
                <w:snapToGrid w:val="0"/>
                <w:sz w:val="18"/>
                <w:szCs w:val="18"/>
                <w:lang w:val="fr-FR"/>
              </w:rPr>
              <w:t>EISFRRS_CABICRI</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fr-FR"/>
              </w:rPr>
            </w:pPr>
            <w:r w:rsidRPr="009C6823">
              <w:rPr>
                <w:rFonts w:ascii="Arial" w:hAnsi="Arial" w:cs="Arial"/>
                <w:snapToGrid w:val="0"/>
                <w:sz w:val="18"/>
                <w:szCs w:val="18"/>
                <w:lang w:val="fr-FR"/>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fr-FR"/>
              </w:rPr>
            </w:pPr>
            <w:r w:rsidRPr="009C6823">
              <w:rPr>
                <w:rFonts w:ascii="Arial" w:hAnsi="Arial" w:cs="Arial"/>
                <w:snapToGrid w:val="0"/>
                <w:sz w:val="18"/>
                <w:szCs w:val="18"/>
                <w:lang w:val="fr-FR"/>
              </w:rPr>
              <w:t>48</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fr-FR"/>
              </w:rPr>
            </w:pPr>
            <w:r w:rsidRPr="009C6823">
              <w:rPr>
                <w:rFonts w:ascii="Arial" w:hAnsi="Arial" w:cs="Arial"/>
                <w:snapToGrid w:val="0"/>
                <w:sz w:val="18"/>
                <w:szCs w:val="18"/>
                <w:lang w:val="fr-FR"/>
              </w:rPr>
              <w:t>52</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fr-FR"/>
              </w:rPr>
            </w:pPr>
            <w:r w:rsidRPr="009C6823">
              <w:rPr>
                <w:rFonts w:ascii="Arial" w:hAnsi="Arial" w:cs="Arial"/>
                <w:snapToGrid w:val="0"/>
                <w:sz w:val="18"/>
                <w:szCs w:val="18"/>
                <w:lang w:val="fr-FR"/>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Primi 5 caratteri del numero RAV (sono costanti)</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ind w:left="284"/>
              <w:jc w:val="left"/>
              <w:rPr>
                <w:rFonts w:ascii="Arial" w:hAnsi="Arial" w:cs="Arial"/>
                <w:snapToGrid w:val="0"/>
                <w:sz w:val="18"/>
                <w:szCs w:val="18"/>
                <w:lang w:val="en-GB"/>
              </w:rPr>
            </w:pPr>
            <w:r w:rsidRPr="009C6823">
              <w:rPr>
                <w:rFonts w:ascii="Arial" w:hAnsi="Arial" w:cs="Arial"/>
                <w:snapToGrid w:val="0"/>
                <w:sz w:val="18"/>
                <w:szCs w:val="18"/>
                <w:lang w:val="en-GB"/>
              </w:rPr>
              <w:t>EISFRRS_CIDEDISP</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en-GB"/>
              </w:rPr>
            </w:pPr>
            <w:r w:rsidRPr="009C6823">
              <w:rPr>
                <w:rFonts w:ascii="Arial" w:hAnsi="Arial" w:cs="Arial"/>
                <w:snapToGrid w:val="0"/>
                <w:sz w:val="18"/>
                <w:szCs w:val="18"/>
                <w:lang w:val="en-GB"/>
              </w:rPr>
              <w:t>12</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en-GB"/>
              </w:rPr>
            </w:pPr>
            <w:r w:rsidRPr="009C6823">
              <w:rPr>
                <w:rFonts w:ascii="Arial" w:hAnsi="Arial" w:cs="Arial"/>
                <w:snapToGrid w:val="0"/>
                <w:sz w:val="18"/>
                <w:szCs w:val="18"/>
                <w:lang w:val="en-GB"/>
              </w:rPr>
              <w:t>53</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en-GB"/>
              </w:rPr>
            </w:pPr>
            <w:r w:rsidRPr="009C6823">
              <w:rPr>
                <w:rFonts w:ascii="Arial" w:hAnsi="Arial" w:cs="Arial"/>
                <w:snapToGrid w:val="0"/>
                <w:sz w:val="18"/>
                <w:szCs w:val="18"/>
                <w:lang w:val="en-GB"/>
              </w:rPr>
              <w:t>64</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en-GB"/>
              </w:rPr>
            </w:pPr>
            <w:r w:rsidRPr="009C6823">
              <w:rPr>
                <w:rFonts w:ascii="Arial" w:hAnsi="Arial" w:cs="Arial"/>
                <w:snapToGrid w:val="0"/>
                <w:sz w:val="18"/>
                <w:szCs w:val="18"/>
                <w:lang w:val="en-GB"/>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Ultimi 12 caratteri del numero RAV</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EISFRRS_IIMP</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65</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79</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Importo del bollettino RAV</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lang w:val="de-DE"/>
              </w:rPr>
            </w:pPr>
            <w:r w:rsidRPr="009C6823">
              <w:rPr>
                <w:rFonts w:ascii="Arial" w:hAnsi="Arial" w:cs="Arial"/>
                <w:snapToGrid w:val="0"/>
                <w:sz w:val="18"/>
                <w:szCs w:val="18"/>
                <w:lang w:val="de-DE"/>
              </w:rPr>
              <w:t>EISFRRS_DPAG</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8</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80</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87</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in cui il contribuente ha effettuato il pagamento</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riversamento (formato SSAAMMGG).</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EISFRRS_DVALRAV</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8</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88</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95</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in cui il pagamento è stato accreditato sul conto del concessionario</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riversamento (formato SSAAMMGG).</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EISFRRS_CCABI</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96</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100</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Codice ABI della banca presso cui è stato effettuato il pagamento</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Nel caso di pagamenti presso l’Ente Poste può contenere il codice dell’ufficio postale che ha effettuato l’incasso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EISFRRS_CCAB</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101</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105</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Codice CAB della banca presso cui è stato effettuato il pagamento</w:t>
            </w:r>
          </w:p>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Nel caso di pagamenti presso l’Ente Poste può contenere il codice dello sportello che ha effettuato l’incasso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EISFRRS_CCABCRI</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106</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110</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Codice CAB della banca tesoriera.</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EISFRRS_NCNTCOC</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12</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111</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122</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del conto corrente di accredito.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lang w:val="de-DE"/>
              </w:rPr>
            </w:pPr>
            <w:r w:rsidRPr="009C6823">
              <w:rPr>
                <w:rFonts w:ascii="Arial" w:hAnsi="Arial" w:cs="Arial"/>
                <w:snapToGrid w:val="0"/>
                <w:sz w:val="18"/>
                <w:szCs w:val="18"/>
                <w:lang w:val="de-DE"/>
              </w:rPr>
              <w:t>EISFRRS_NPRG</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7</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123</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129</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lang w:val="de-DE"/>
              </w:rPr>
            </w:pPr>
            <w:r w:rsidRPr="009C6823">
              <w:rPr>
                <w:rFonts w:ascii="Arial" w:hAnsi="Arial" w:cs="Arial"/>
                <w:snapToGrid w:val="0"/>
                <w:sz w:val="18"/>
                <w:szCs w:val="18"/>
                <w:lang w:val="de-DE"/>
              </w:rPr>
              <w:t>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progressivo del pagamento all’interno del file.</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lastRenderedPageBreak/>
              <w:t>FILLER</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19</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130</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140</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Blank</w:t>
            </w:r>
          </w:p>
        </w:tc>
      </w:tr>
    </w:tbl>
    <w:p w:rsidR="00FC68EA" w:rsidRDefault="00FC68EA"/>
    <w:p w:rsidR="00FC68EA" w:rsidRDefault="00FC68EA">
      <w:pPr>
        <w:pStyle w:val="Titolo3"/>
      </w:pPr>
      <w:r>
        <w:br w:type="page"/>
      </w:r>
      <w:bookmarkStart w:id="247" w:name="_Toc11595318"/>
      <w:bookmarkStart w:id="248" w:name="_Toc49923646"/>
      <w:bookmarkStart w:id="249" w:name="_Toc52012280"/>
      <w:bookmarkStart w:id="250" w:name="_Toc52013279"/>
      <w:bookmarkStart w:id="251" w:name="_Toc52014407"/>
      <w:bookmarkStart w:id="252" w:name="_Toc52014538"/>
      <w:bookmarkStart w:id="253" w:name="_Toc413243566"/>
      <w:r>
        <w:lastRenderedPageBreak/>
        <w:t>Tracciato Nastro Poste (lungh. 50)</w:t>
      </w:r>
      <w:bookmarkEnd w:id="247"/>
      <w:bookmarkEnd w:id="248"/>
      <w:bookmarkEnd w:id="249"/>
      <w:bookmarkEnd w:id="250"/>
      <w:bookmarkEnd w:id="251"/>
      <w:bookmarkEnd w:id="252"/>
      <w:bookmarkEnd w:id="253"/>
    </w:p>
    <w:p w:rsidR="00FC68EA" w:rsidRDefault="00FC68EA">
      <w:r>
        <w:t>Il consueto ‘nastro poste’ confezionato dall’Ente Poste viene utilizzato anche per la trasmissione al concessionario delle informazioni relative ai pagamenti effettuati con moduli RAV.</w:t>
      </w:r>
    </w:p>
    <w:p w:rsidR="00FC68EA" w:rsidRDefault="00FC68EA"/>
    <w:p w:rsidR="00FC68EA" w:rsidRDefault="00FC68EA">
      <w:r>
        <w:t>Il flusso prodotto dall’Ente Poste contiene 3 tipologie di record:</w:t>
      </w:r>
    </w:p>
    <w:p w:rsidR="00FC68EA" w:rsidRDefault="00FC68EA"/>
    <w:p w:rsidR="00FC68EA" w:rsidRDefault="00FC68EA">
      <w:pPr>
        <w:rPr>
          <w:rFonts w:ascii="Arial" w:hAnsi="Arial" w:cs="Arial"/>
          <w:b/>
          <w:bCs/>
          <w:sz w:val="20"/>
        </w:rPr>
      </w:pPr>
      <w:r>
        <w:rPr>
          <w:rFonts w:ascii="Arial" w:hAnsi="Arial" w:cs="Arial"/>
          <w:b/>
          <w:bCs/>
          <w:sz w:val="20"/>
        </w:rPr>
        <w:t>RECORD VERSAMENTI</w:t>
      </w:r>
    </w:p>
    <w:p w:rsidR="00FC68EA" w:rsidRDefault="00FC68EA">
      <w:pPr>
        <w:rPr>
          <w:rFonts w:ascii="Arial" w:hAnsi="Arial" w:cs="Arial"/>
          <w:b/>
          <w:bCs/>
          <w:sz w:val="20"/>
        </w:rPr>
      </w:pPr>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440"/>
        <w:gridCol w:w="764"/>
        <w:gridCol w:w="500"/>
        <w:gridCol w:w="443"/>
        <w:gridCol w:w="442"/>
        <w:gridCol w:w="5103"/>
        <w:gridCol w:w="6"/>
      </w:tblGrid>
      <w:tr w:rsidR="00FC68EA" w:rsidRPr="009C6823">
        <w:trPr>
          <w:trHeight w:val="247"/>
          <w:tblHeader/>
        </w:trPr>
        <w:tc>
          <w:tcPr>
            <w:tcW w:w="2440" w:type="dxa"/>
          </w:tcPr>
          <w:p w:rsidR="00FC68EA" w:rsidRPr="009C6823" w:rsidRDefault="00FC68EA">
            <w:pPr>
              <w:jc w:val="left"/>
              <w:rPr>
                <w:rFonts w:ascii="Arial" w:hAnsi="Arial" w:cs="Arial"/>
                <w:b/>
                <w:snapToGrid w:val="0"/>
                <w:sz w:val="18"/>
                <w:szCs w:val="18"/>
              </w:rPr>
            </w:pPr>
            <w:r w:rsidRPr="009C6823">
              <w:rPr>
                <w:rFonts w:ascii="Arial" w:hAnsi="Arial" w:cs="Arial"/>
                <w:b/>
                <w:snapToGrid w:val="0"/>
                <w:sz w:val="18"/>
                <w:szCs w:val="18"/>
              </w:rPr>
              <w:t>nome campo</w:t>
            </w:r>
          </w:p>
        </w:tc>
        <w:tc>
          <w:tcPr>
            <w:tcW w:w="764"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lungh.</w:t>
            </w:r>
          </w:p>
        </w:tc>
        <w:tc>
          <w:tcPr>
            <w:tcW w:w="500"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Da</w:t>
            </w:r>
          </w:p>
        </w:tc>
        <w:tc>
          <w:tcPr>
            <w:tcW w:w="443"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a</w:t>
            </w:r>
          </w:p>
        </w:tc>
        <w:tc>
          <w:tcPr>
            <w:tcW w:w="442"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tipo</w:t>
            </w:r>
          </w:p>
        </w:tc>
        <w:tc>
          <w:tcPr>
            <w:tcW w:w="5109" w:type="dxa"/>
            <w:gridSpan w:val="2"/>
          </w:tcPr>
          <w:p w:rsidR="00FC68EA" w:rsidRPr="009C6823" w:rsidRDefault="00FC68EA">
            <w:pPr>
              <w:jc w:val="left"/>
              <w:rPr>
                <w:rFonts w:ascii="Arial" w:hAnsi="Arial" w:cs="Arial"/>
                <w:b/>
                <w:snapToGrid w:val="0"/>
                <w:sz w:val="18"/>
                <w:szCs w:val="18"/>
              </w:rPr>
            </w:pPr>
            <w:r w:rsidRPr="009C6823">
              <w:rPr>
                <w:rFonts w:ascii="Arial" w:hAnsi="Arial" w:cs="Arial"/>
                <w:b/>
                <w:snapToGrid w:val="0"/>
                <w:sz w:val="18"/>
                <w:szCs w:val="18"/>
              </w:rPr>
              <w:t>Contenuto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PROGR. CARICAMENTO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Informazione riservata all’Ente Poste</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PROGR. SELEZIONE</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8</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identificativo del documento riportato sulla lista cartacea.</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CONTO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9</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13</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del conto corrente accreditato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OPERAZIONE</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14</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17</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in cui è stato effettuato il pagamento (formato AAMMGG)</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TIPO DOCUMENTO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2</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18</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19</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Tipo record = 15</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IMPORTO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6</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20</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25</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Importo del pagamento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UFFICIO E SPORTELLO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26</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29</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Ufficio e sportello presso cui è stato effettuato il pagamento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PROGR. MARCATRICE</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30</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33</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Progressivo impresso dalla marcatrice sul bollettino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ALLIBRAMENTO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34</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37</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di accredito (formato AAMMGG)</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A DISPOSIZIONE</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38</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42</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Informazione riservata all’Ente Poste</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DATI CORRENTISTA</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8</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43</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50</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del RAV (privo del CIN di controllo)</w:t>
            </w:r>
          </w:p>
        </w:tc>
      </w:tr>
    </w:tbl>
    <w:p w:rsidR="00FC68EA" w:rsidRDefault="00FC68EA"/>
    <w:p w:rsidR="00FC68EA" w:rsidRDefault="00FC68EA">
      <w:pPr>
        <w:rPr>
          <w:rFonts w:ascii="Arial" w:hAnsi="Arial" w:cs="Arial"/>
          <w:b/>
          <w:bCs/>
          <w:sz w:val="20"/>
        </w:rPr>
      </w:pPr>
      <w:r>
        <w:rPr>
          <w:rFonts w:ascii="Arial" w:hAnsi="Arial" w:cs="Arial"/>
          <w:b/>
          <w:bCs/>
          <w:sz w:val="20"/>
        </w:rPr>
        <w:t>RECORD VERSAMENTI PER CORRENTISTI POSTALI</w:t>
      </w:r>
    </w:p>
    <w:p w:rsidR="00FC68EA" w:rsidRDefault="00FC68EA">
      <w:pPr>
        <w:rPr>
          <w:rFonts w:ascii="Arial" w:hAnsi="Arial" w:cs="Arial"/>
          <w:b/>
          <w:bCs/>
          <w:sz w:val="20"/>
        </w:rPr>
      </w:pPr>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440"/>
        <w:gridCol w:w="764"/>
        <w:gridCol w:w="500"/>
        <w:gridCol w:w="443"/>
        <w:gridCol w:w="442"/>
        <w:gridCol w:w="5103"/>
        <w:gridCol w:w="6"/>
      </w:tblGrid>
      <w:tr w:rsidR="00FC68EA" w:rsidRPr="009C6823">
        <w:trPr>
          <w:trHeight w:val="247"/>
          <w:tblHeader/>
        </w:trPr>
        <w:tc>
          <w:tcPr>
            <w:tcW w:w="2440" w:type="dxa"/>
          </w:tcPr>
          <w:p w:rsidR="00FC68EA" w:rsidRPr="009C6823" w:rsidRDefault="00FC68EA">
            <w:pPr>
              <w:jc w:val="left"/>
              <w:rPr>
                <w:rFonts w:ascii="Arial" w:hAnsi="Arial" w:cs="Arial"/>
                <w:b/>
                <w:snapToGrid w:val="0"/>
                <w:sz w:val="18"/>
                <w:szCs w:val="18"/>
              </w:rPr>
            </w:pPr>
            <w:r w:rsidRPr="009C6823">
              <w:rPr>
                <w:rFonts w:ascii="Arial" w:hAnsi="Arial" w:cs="Arial"/>
                <w:b/>
                <w:snapToGrid w:val="0"/>
                <w:sz w:val="18"/>
                <w:szCs w:val="18"/>
              </w:rPr>
              <w:t>nome campo</w:t>
            </w:r>
          </w:p>
        </w:tc>
        <w:tc>
          <w:tcPr>
            <w:tcW w:w="764"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lungh.</w:t>
            </w:r>
          </w:p>
        </w:tc>
        <w:tc>
          <w:tcPr>
            <w:tcW w:w="500"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Da</w:t>
            </w:r>
          </w:p>
        </w:tc>
        <w:tc>
          <w:tcPr>
            <w:tcW w:w="443"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a</w:t>
            </w:r>
          </w:p>
        </w:tc>
        <w:tc>
          <w:tcPr>
            <w:tcW w:w="442" w:type="dxa"/>
          </w:tcPr>
          <w:p w:rsidR="00FC68EA" w:rsidRPr="009C6823" w:rsidRDefault="00FC68EA">
            <w:pPr>
              <w:jc w:val="center"/>
              <w:rPr>
                <w:rFonts w:ascii="Arial" w:hAnsi="Arial" w:cs="Arial"/>
                <w:b/>
                <w:snapToGrid w:val="0"/>
                <w:sz w:val="18"/>
                <w:szCs w:val="18"/>
              </w:rPr>
            </w:pPr>
            <w:r w:rsidRPr="009C6823">
              <w:rPr>
                <w:rFonts w:ascii="Arial" w:hAnsi="Arial" w:cs="Arial"/>
                <w:b/>
                <w:snapToGrid w:val="0"/>
                <w:sz w:val="18"/>
                <w:szCs w:val="18"/>
              </w:rPr>
              <w:t>tipo</w:t>
            </w:r>
          </w:p>
        </w:tc>
        <w:tc>
          <w:tcPr>
            <w:tcW w:w="5109" w:type="dxa"/>
            <w:gridSpan w:val="2"/>
          </w:tcPr>
          <w:p w:rsidR="00FC68EA" w:rsidRPr="009C6823" w:rsidRDefault="00FC68EA">
            <w:pPr>
              <w:jc w:val="left"/>
              <w:rPr>
                <w:rFonts w:ascii="Arial" w:hAnsi="Arial" w:cs="Arial"/>
                <w:b/>
                <w:snapToGrid w:val="0"/>
                <w:sz w:val="18"/>
                <w:szCs w:val="18"/>
              </w:rPr>
            </w:pPr>
            <w:r w:rsidRPr="009C6823">
              <w:rPr>
                <w:rFonts w:ascii="Arial" w:hAnsi="Arial" w:cs="Arial"/>
                <w:b/>
                <w:snapToGrid w:val="0"/>
                <w:sz w:val="18"/>
                <w:szCs w:val="18"/>
              </w:rPr>
              <w:t>Contenuto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PROGR. CARICAMENTO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Informazione riservata all’Ente Poste</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PROGR. SELEZIONE</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8</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identificativo del documento riportato sulla lista cartacea.</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CONTO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9</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13</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del conto corrente accreditato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ALLIBRAMENTO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14</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17</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Data di accredito e data del pagamento (formato AAMMGG)</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TIPO DOCUMENTO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2</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18</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19</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Tipo record = 19</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POSTAGIRO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6</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20</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25</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del postagiro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IMPORTO</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6</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26</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30</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Importo del pagamento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NR. CONTO TRAENTE</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31</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35</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del conto corrente del soggetto che ha effettuato il pagamento</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A DISPOSIZIONE</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6</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36</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41</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Informazione riservata all’Ente Poste</w:t>
            </w:r>
          </w:p>
        </w:tc>
      </w:tr>
      <w:tr w:rsidR="00FC68EA" w:rsidRPr="009C68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DATI CORRENTISTA</w:t>
            </w:r>
          </w:p>
        </w:tc>
        <w:tc>
          <w:tcPr>
            <w:tcW w:w="764"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8</w:t>
            </w:r>
          </w:p>
        </w:tc>
        <w:tc>
          <w:tcPr>
            <w:tcW w:w="500"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43</w:t>
            </w:r>
          </w:p>
        </w:tc>
        <w:tc>
          <w:tcPr>
            <w:tcW w:w="44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50</w:t>
            </w:r>
          </w:p>
        </w:tc>
        <w:tc>
          <w:tcPr>
            <w:tcW w:w="442"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center"/>
              <w:rPr>
                <w:rFonts w:ascii="Arial" w:hAnsi="Arial" w:cs="Arial"/>
                <w:snapToGrid w:val="0"/>
                <w:sz w:val="18"/>
                <w:szCs w:val="18"/>
              </w:rPr>
            </w:pPr>
            <w:r w:rsidRPr="009C6823">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9C6823" w:rsidRDefault="00FC68EA">
            <w:pPr>
              <w:jc w:val="left"/>
              <w:rPr>
                <w:rFonts w:ascii="Arial" w:hAnsi="Arial" w:cs="Arial"/>
                <w:snapToGrid w:val="0"/>
                <w:sz w:val="18"/>
                <w:szCs w:val="18"/>
              </w:rPr>
            </w:pPr>
            <w:r w:rsidRPr="009C6823">
              <w:rPr>
                <w:rFonts w:ascii="Arial" w:hAnsi="Arial" w:cs="Arial"/>
                <w:snapToGrid w:val="0"/>
                <w:sz w:val="18"/>
                <w:szCs w:val="18"/>
              </w:rPr>
              <w:t>Numero del RAV (privo del CIN di controllo)</w:t>
            </w:r>
          </w:p>
        </w:tc>
      </w:tr>
    </w:tbl>
    <w:p w:rsidR="00FC68EA" w:rsidRDefault="00FC68EA"/>
    <w:p w:rsidR="00FC68EA" w:rsidRDefault="00FC68EA">
      <w:r>
        <w:rPr>
          <w:rFonts w:ascii="Arial" w:hAnsi="Arial"/>
          <w:sz w:val="20"/>
        </w:rPr>
        <w:br w:type="page"/>
      </w:r>
    </w:p>
    <w:p w:rsidR="00FC68EA" w:rsidRDefault="00FC68EA">
      <w:pPr>
        <w:rPr>
          <w:rFonts w:ascii="Arial" w:hAnsi="Arial" w:cs="Arial"/>
          <w:b/>
          <w:bCs/>
          <w:sz w:val="20"/>
        </w:rPr>
      </w:pPr>
      <w:r>
        <w:rPr>
          <w:rFonts w:ascii="Arial" w:hAnsi="Arial" w:cs="Arial"/>
          <w:b/>
          <w:bCs/>
          <w:sz w:val="20"/>
        </w:rPr>
        <w:t>RECORD RIEPILOGATIVO</w:t>
      </w:r>
    </w:p>
    <w:p w:rsidR="00FC68EA" w:rsidRDefault="00FC68EA">
      <w:pPr>
        <w:rPr>
          <w:rFonts w:ascii="Arial" w:hAnsi="Arial" w:cs="Arial"/>
          <w:b/>
          <w:bCs/>
          <w:sz w:val="20"/>
        </w:rPr>
      </w:pPr>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440"/>
        <w:gridCol w:w="764"/>
        <w:gridCol w:w="500"/>
        <w:gridCol w:w="443"/>
        <w:gridCol w:w="442"/>
        <w:gridCol w:w="5103"/>
        <w:gridCol w:w="6"/>
      </w:tblGrid>
      <w:tr w:rsidR="00FC68EA" w:rsidRPr="00E33564">
        <w:trPr>
          <w:trHeight w:val="247"/>
          <w:tblHeader/>
        </w:trPr>
        <w:tc>
          <w:tcPr>
            <w:tcW w:w="2440" w:type="dxa"/>
          </w:tcPr>
          <w:p w:rsidR="00FC68EA" w:rsidRPr="00E33564" w:rsidRDefault="00FC68EA">
            <w:pPr>
              <w:jc w:val="left"/>
              <w:rPr>
                <w:rFonts w:ascii="Arial" w:hAnsi="Arial" w:cs="Arial"/>
                <w:b/>
                <w:snapToGrid w:val="0"/>
                <w:sz w:val="18"/>
                <w:szCs w:val="18"/>
              </w:rPr>
            </w:pPr>
            <w:r w:rsidRPr="00E33564">
              <w:rPr>
                <w:rFonts w:ascii="Arial" w:hAnsi="Arial" w:cs="Arial"/>
                <w:b/>
                <w:snapToGrid w:val="0"/>
                <w:sz w:val="18"/>
                <w:szCs w:val="18"/>
              </w:rPr>
              <w:t>nome campo</w:t>
            </w:r>
          </w:p>
        </w:tc>
        <w:tc>
          <w:tcPr>
            <w:tcW w:w="764" w:type="dxa"/>
          </w:tcPr>
          <w:p w:rsidR="00FC68EA" w:rsidRPr="00E33564" w:rsidRDefault="00FC68EA">
            <w:pPr>
              <w:jc w:val="center"/>
              <w:rPr>
                <w:rFonts w:ascii="Arial" w:hAnsi="Arial" w:cs="Arial"/>
                <w:b/>
                <w:snapToGrid w:val="0"/>
                <w:sz w:val="18"/>
                <w:szCs w:val="18"/>
              </w:rPr>
            </w:pPr>
            <w:r w:rsidRPr="00E33564">
              <w:rPr>
                <w:rFonts w:ascii="Arial" w:hAnsi="Arial" w:cs="Arial"/>
                <w:b/>
                <w:snapToGrid w:val="0"/>
                <w:sz w:val="18"/>
                <w:szCs w:val="18"/>
              </w:rPr>
              <w:t>lungh.</w:t>
            </w:r>
          </w:p>
        </w:tc>
        <w:tc>
          <w:tcPr>
            <w:tcW w:w="500" w:type="dxa"/>
          </w:tcPr>
          <w:p w:rsidR="00FC68EA" w:rsidRPr="00E33564" w:rsidRDefault="00FC68EA">
            <w:pPr>
              <w:jc w:val="center"/>
              <w:rPr>
                <w:rFonts w:ascii="Arial" w:hAnsi="Arial" w:cs="Arial"/>
                <w:b/>
                <w:snapToGrid w:val="0"/>
                <w:sz w:val="18"/>
                <w:szCs w:val="18"/>
              </w:rPr>
            </w:pPr>
            <w:r w:rsidRPr="00E33564">
              <w:rPr>
                <w:rFonts w:ascii="Arial" w:hAnsi="Arial" w:cs="Arial"/>
                <w:b/>
                <w:snapToGrid w:val="0"/>
                <w:sz w:val="18"/>
                <w:szCs w:val="18"/>
              </w:rPr>
              <w:t>Da</w:t>
            </w:r>
          </w:p>
        </w:tc>
        <w:tc>
          <w:tcPr>
            <w:tcW w:w="443" w:type="dxa"/>
          </w:tcPr>
          <w:p w:rsidR="00FC68EA" w:rsidRPr="00E33564" w:rsidRDefault="00FC68EA">
            <w:pPr>
              <w:jc w:val="center"/>
              <w:rPr>
                <w:rFonts w:ascii="Arial" w:hAnsi="Arial" w:cs="Arial"/>
                <w:b/>
                <w:snapToGrid w:val="0"/>
                <w:sz w:val="18"/>
                <w:szCs w:val="18"/>
              </w:rPr>
            </w:pPr>
            <w:r w:rsidRPr="00E33564">
              <w:rPr>
                <w:rFonts w:ascii="Arial" w:hAnsi="Arial" w:cs="Arial"/>
                <w:b/>
                <w:snapToGrid w:val="0"/>
                <w:sz w:val="18"/>
                <w:szCs w:val="18"/>
              </w:rPr>
              <w:t>a</w:t>
            </w:r>
          </w:p>
        </w:tc>
        <w:tc>
          <w:tcPr>
            <w:tcW w:w="442" w:type="dxa"/>
          </w:tcPr>
          <w:p w:rsidR="00FC68EA" w:rsidRPr="00E33564" w:rsidRDefault="00FC68EA">
            <w:pPr>
              <w:jc w:val="center"/>
              <w:rPr>
                <w:rFonts w:ascii="Arial" w:hAnsi="Arial" w:cs="Arial"/>
                <w:b/>
                <w:snapToGrid w:val="0"/>
                <w:sz w:val="18"/>
                <w:szCs w:val="18"/>
              </w:rPr>
            </w:pPr>
            <w:r w:rsidRPr="00E33564">
              <w:rPr>
                <w:rFonts w:ascii="Arial" w:hAnsi="Arial" w:cs="Arial"/>
                <w:b/>
                <w:snapToGrid w:val="0"/>
                <w:sz w:val="18"/>
                <w:szCs w:val="18"/>
              </w:rPr>
              <w:t>tipo</w:t>
            </w:r>
          </w:p>
        </w:tc>
        <w:tc>
          <w:tcPr>
            <w:tcW w:w="5109" w:type="dxa"/>
            <w:gridSpan w:val="2"/>
          </w:tcPr>
          <w:p w:rsidR="00FC68EA" w:rsidRPr="00E33564" w:rsidRDefault="00FC68EA">
            <w:pPr>
              <w:jc w:val="left"/>
              <w:rPr>
                <w:rFonts w:ascii="Arial" w:hAnsi="Arial" w:cs="Arial"/>
                <w:b/>
                <w:snapToGrid w:val="0"/>
                <w:sz w:val="18"/>
                <w:szCs w:val="18"/>
              </w:rPr>
            </w:pPr>
            <w:r w:rsidRPr="00E33564">
              <w:rPr>
                <w:rFonts w:ascii="Arial" w:hAnsi="Arial" w:cs="Arial"/>
                <w:b/>
                <w:snapToGrid w:val="0"/>
                <w:sz w:val="18"/>
                <w:szCs w:val="18"/>
              </w:rPr>
              <w:t>Contenuto</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A DISPOSIZIONE</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lang w:val="en-GB"/>
              </w:rPr>
            </w:pPr>
            <w:r w:rsidRPr="00E33564">
              <w:rPr>
                <w:rFonts w:ascii="Arial" w:hAnsi="Arial" w:cs="Arial"/>
                <w:snapToGrid w:val="0"/>
                <w:sz w:val="18"/>
                <w:szCs w:val="18"/>
                <w:lang w:val="en-GB"/>
              </w:rPr>
              <w:t>8</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lang w:val="en-GB"/>
              </w:rPr>
            </w:pPr>
            <w:r w:rsidRPr="00E33564">
              <w:rPr>
                <w:rFonts w:ascii="Arial" w:hAnsi="Arial" w:cs="Arial"/>
                <w:snapToGrid w:val="0"/>
                <w:sz w:val="18"/>
                <w:szCs w:val="18"/>
                <w:lang w:val="en-GB"/>
              </w:rPr>
              <w:t>1</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lang w:val="en-GB"/>
              </w:rPr>
            </w:pPr>
            <w:r w:rsidRPr="00E33564">
              <w:rPr>
                <w:rFonts w:ascii="Arial" w:hAnsi="Arial" w:cs="Arial"/>
                <w:snapToGrid w:val="0"/>
                <w:sz w:val="18"/>
                <w:szCs w:val="18"/>
                <w:lang w:val="en-GB"/>
              </w:rPr>
              <w:t>8</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lang w:val="en-GB"/>
              </w:rPr>
            </w:pPr>
            <w:r w:rsidRPr="00E33564">
              <w:rPr>
                <w:rFonts w:ascii="Arial" w:hAnsi="Arial" w:cs="Arial"/>
                <w:snapToGrid w:val="0"/>
                <w:sz w:val="18"/>
                <w:szCs w:val="18"/>
                <w:lang w:val="en-GB"/>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lang w:val="en-GB"/>
              </w:rPr>
            </w:pPr>
            <w:r w:rsidRPr="00E33564">
              <w:rPr>
                <w:rFonts w:ascii="Arial" w:hAnsi="Arial" w:cs="Arial"/>
                <w:snapToGrid w:val="0"/>
                <w:sz w:val="18"/>
                <w:szCs w:val="18"/>
                <w:lang w:val="en-GB"/>
              </w:rPr>
              <w:t>C.U.A.S.</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NUMERO CONTO</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5</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9</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13</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Numero del conto corrente di accredito</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DATA ALLIBRAMENTO</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14</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17</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Data di accredito (formato AAMMGG)</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TIPO DOCUMENTO</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2</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18</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19</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Tipo record = 99</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TOT. DOCUMENTI LETTI</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20</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23</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Numero complessivo dei documenti letti</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IMPORTO TOTALE</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6</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24</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29</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Importo complessivo dei documenti letti</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NR. DOC. ESATTI</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30</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33</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Numero dei documenti corretti</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IMPORTO DOC. ESATTI</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6</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34</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39</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Importo dei documenti corretti</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NR. DOC ERRATI</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4</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40</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43</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Numero dei documenti con errori</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IMPORTO DOC. ERRATI</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6</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44</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49</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P</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Importo dei documenti con errori</w:t>
            </w:r>
          </w:p>
        </w:tc>
      </w:tr>
      <w:tr w:rsidR="00FC68EA" w:rsidRPr="00E335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47"/>
        </w:trPr>
        <w:tc>
          <w:tcPr>
            <w:tcW w:w="244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A DISPOSIZIONE</w:t>
            </w:r>
          </w:p>
        </w:tc>
        <w:tc>
          <w:tcPr>
            <w:tcW w:w="764"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1</w:t>
            </w:r>
          </w:p>
        </w:tc>
        <w:tc>
          <w:tcPr>
            <w:tcW w:w="500"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50</w:t>
            </w:r>
          </w:p>
        </w:tc>
        <w:tc>
          <w:tcPr>
            <w:tcW w:w="44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50</w:t>
            </w:r>
          </w:p>
        </w:tc>
        <w:tc>
          <w:tcPr>
            <w:tcW w:w="442"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center"/>
              <w:rPr>
                <w:rFonts w:ascii="Arial" w:hAnsi="Arial" w:cs="Arial"/>
                <w:snapToGrid w:val="0"/>
                <w:sz w:val="18"/>
                <w:szCs w:val="18"/>
              </w:rPr>
            </w:pPr>
            <w:r w:rsidRPr="00E33564">
              <w:rPr>
                <w:rFonts w:ascii="Arial" w:hAnsi="Arial" w:cs="Arial"/>
                <w:snapToGrid w:val="0"/>
                <w:sz w:val="18"/>
                <w:szCs w:val="18"/>
              </w:rPr>
              <w:t>AN</w:t>
            </w:r>
          </w:p>
        </w:tc>
        <w:tc>
          <w:tcPr>
            <w:tcW w:w="5103" w:type="dxa"/>
            <w:tcBorders>
              <w:top w:val="single" w:sz="4" w:space="0" w:color="FFFF00"/>
              <w:left w:val="single" w:sz="4" w:space="0" w:color="FFFF00"/>
              <w:bottom w:val="single" w:sz="4" w:space="0" w:color="FFFF00"/>
              <w:right w:val="single" w:sz="4" w:space="0" w:color="FFFF00"/>
            </w:tcBorders>
          </w:tcPr>
          <w:p w:rsidR="00FC68EA" w:rsidRPr="00E33564" w:rsidRDefault="00FC68EA">
            <w:pPr>
              <w:jc w:val="left"/>
              <w:rPr>
                <w:rFonts w:ascii="Arial" w:hAnsi="Arial" w:cs="Arial"/>
                <w:snapToGrid w:val="0"/>
                <w:sz w:val="18"/>
                <w:szCs w:val="18"/>
              </w:rPr>
            </w:pPr>
            <w:r w:rsidRPr="00E33564">
              <w:rPr>
                <w:rFonts w:ascii="Arial" w:hAnsi="Arial" w:cs="Arial"/>
                <w:snapToGrid w:val="0"/>
                <w:sz w:val="18"/>
                <w:szCs w:val="18"/>
              </w:rPr>
              <w:t>Blank</w:t>
            </w:r>
          </w:p>
        </w:tc>
      </w:tr>
    </w:tbl>
    <w:p w:rsidR="00FC68EA" w:rsidRDefault="00FC68EA"/>
    <w:p w:rsidR="00FC68EA" w:rsidRDefault="00FC68EA" w:rsidP="00891B8E">
      <w:pPr>
        <w:pStyle w:val="Titolo3"/>
      </w:pPr>
      <w:r>
        <w:br w:type="page"/>
      </w:r>
      <w:bookmarkStart w:id="254" w:name="_Toc413243567"/>
      <w:r>
        <w:lastRenderedPageBreak/>
        <w:t>Controllo RAV scartati</w:t>
      </w:r>
      <w:bookmarkEnd w:id="254"/>
    </w:p>
    <w:p w:rsidR="00FC68EA" w:rsidRDefault="00FC68EA" w:rsidP="00891B8E">
      <w:r>
        <w:t>Per consentire all’AdR di monitorare la lavorazione dei pagamenti effettuati a mezzo RAV controllando l’effettiva imputazione di tutti i pagamenti inclusi nei flussi elaborati, i RAV che vengono scartati in fase di elaborazione massiva sono registrati nella tabella ‘RAV scartati’ (EISPMSR) con evidenza del motivo dello scarto.</w:t>
      </w:r>
    </w:p>
    <w:p w:rsidR="00FC68EA" w:rsidRDefault="00FC68EA" w:rsidP="00891B8E"/>
    <w:p w:rsidR="00FC68EA" w:rsidRDefault="00FC68EA" w:rsidP="00891B8E">
      <w:r>
        <w:t>I motivi di scarto sono codificati come segue:</w:t>
      </w:r>
    </w:p>
    <w:p w:rsidR="00FC68EA" w:rsidRDefault="00FC68EA" w:rsidP="00891B8E"/>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7404"/>
      </w:tblGrid>
      <w:tr w:rsidR="00FC68EA" w:rsidRPr="00364EFA" w:rsidTr="00364EFA">
        <w:trPr>
          <w:tblHeader/>
        </w:trPr>
        <w:tc>
          <w:tcPr>
            <w:tcW w:w="1384" w:type="dxa"/>
          </w:tcPr>
          <w:p w:rsidR="00FC68EA" w:rsidRPr="00364EFA" w:rsidRDefault="00FC68EA" w:rsidP="00E20410">
            <w:pPr>
              <w:ind w:left="1276" w:hanging="1276"/>
              <w:jc w:val="center"/>
              <w:rPr>
                <w:rFonts w:ascii="Arial" w:hAnsi="Arial" w:cs="Arial"/>
                <w:b/>
                <w:bCs/>
                <w:sz w:val="16"/>
                <w:szCs w:val="16"/>
              </w:rPr>
            </w:pPr>
            <w:r w:rsidRPr="00364EFA">
              <w:rPr>
                <w:rFonts w:ascii="Arial" w:hAnsi="Arial" w:cs="Arial"/>
                <w:b/>
                <w:bCs/>
                <w:sz w:val="16"/>
                <w:szCs w:val="16"/>
              </w:rPr>
              <w:t>Codice</w:t>
            </w:r>
          </w:p>
        </w:tc>
        <w:tc>
          <w:tcPr>
            <w:tcW w:w="7404" w:type="dxa"/>
          </w:tcPr>
          <w:p w:rsidR="00FC68EA" w:rsidRPr="00364EFA" w:rsidRDefault="00FC68EA" w:rsidP="00E20410">
            <w:pPr>
              <w:jc w:val="left"/>
              <w:rPr>
                <w:rFonts w:ascii="Arial" w:hAnsi="Arial" w:cs="Arial"/>
                <w:b/>
                <w:bCs/>
                <w:sz w:val="16"/>
                <w:szCs w:val="16"/>
              </w:rPr>
            </w:pPr>
            <w:r w:rsidRPr="00364EFA">
              <w:rPr>
                <w:rFonts w:ascii="Arial" w:hAnsi="Arial" w:cs="Arial"/>
                <w:b/>
                <w:bCs/>
                <w:sz w:val="16"/>
                <w:szCs w:val="16"/>
              </w:rPr>
              <w:t>Descrizione errore</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001</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ABI BANCA TESORIERA NON VALORIZZATA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002</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AVB NON PIU</w:t>
            </w:r>
            <w:r>
              <w:rPr>
                <w:rFonts w:ascii="Arial" w:hAnsi="Arial" w:cs="Arial"/>
                <w:bCs/>
                <w:sz w:val="16"/>
                <w:szCs w:val="16"/>
              </w:rPr>
              <w:t>’</w:t>
            </w:r>
            <w:r w:rsidRPr="00364EFA">
              <w:rPr>
                <w:rFonts w:ascii="Arial" w:hAnsi="Arial" w:cs="Arial"/>
                <w:bCs/>
                <w:sz w:val="16"/>
                <w:szCs w:val="16"/>
              </w:rPr>
              <w:t xml:space="preserve"> VALIDO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003</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CARTELLA CON PIU</w:t>
            </w:r>
            <w:r>
              <w:rPr>
                <w:rFonts w:ascii="Arial" w:hAnsi="Arial" w:cs="Arial"/>
                <w:bCs/>
                <w:sz w:val="16"/>
                <w:szCs w:val="16"/>
              </w:rPr>
              <w:t>’</w:t>
            </w:r>
            <w:r w:rsidRPr="00364EFA">
              <w:rPr>
                <w:rFonts w:ascii="Arial" w:hAnsi="Arial" w:cs="Arial"/>
                <w:bCs/>
                <w:sz w:val="16"/>
                <w:szCs w:val="16"/>
              </w:rPr>
              <w:t xml:space="preserve"> DI 250 TRIBUTI: ACCONTO GENERICO NON POSSIBILE</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004</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CARTELLA INESISTENTE</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005</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CAUSALE INCASSO CON CODICE COMPORTAMENTO NON AMMESSO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006</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CAUSALE INCASSO NON TROVATA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007</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CODICE ABI MITTENTE NON CENSITO IN TABELLA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008</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CODICE ABI MITTENTE NON NUMERICO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009</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CODICE ABI MITTENTE NON VALORIZZATO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010</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CODICE CONCESSIONE NON VALORIZZATO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011</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CODICE IDENTIFICATIVO NON VALORIZZATO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012</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CODICE SIA DIVERSO DA QUELLO DELLA PARAMETRO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013</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CODICE SIA NON VALORIZZATO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014</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CODICE SPESA A ZERO PER LUCCA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015</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DATA CREAZIONE FLUSSO FORMALMENTE ERRATA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016</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DATA CREAZIONE FLUSSO NON NUMERICA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017</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DATA CREAZIONE FLUSSO NON VALORIZZATA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018</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DATA PAGAMENTO NON VALORIZZATA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019</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DATA PAGAMENTO SUPERIORE A DATA CREAZIONE FLUSSO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020</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DATA PAGAMENTO SUPERIORE A DATA VALUTA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021</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DATA PERVENIMENTO FORMALMENTE ERRATA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022</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DATA VALUTA NON VALORIZZATA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023</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DELIBERA NON TROVATA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024</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DOCUMENTO ANNULLATO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025</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FORZATA ECCEDENZA : RENDICONT. PER AVP (PROGR.GIA</w:t>
            </w:r>
            <w:r>
              <w:rPr>
                <w:rFonts w:ascii="Arial" w:hAnsi="Arial" w:cs="Arial"/>
                <w:bCs/>
                <w:sz w:val="16"/>
                <w:szCs w:val="16"/>
              </w:rPr>
              <w:t>’</w:t>
            </w:r>
            <w:r w:rsidRPr="00364EFA">
              <w:rPr>
                <w:rFonts w:ascii="Arial" w:hAnsi="Arial" w:cs="Arial"/>
                <w:bCs/>
                <w:sz w:val="16"/>
                <w:szCs w:val="16"/>
              </w:rPr>
              <w:t xml:space="preserve"> UTILIZZATO)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026</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IDENTIFICATIVO FILE FORMALMENTE ERRATO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027</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IDENTIFICATIVO FILE NON VALORIZZATO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028</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IMPORTO PROGRESSIVO NON CONGRUENTE</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029</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IMPORTO RAV NON NUMERICO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030</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IMPORTO RAV NON VALORIZZATO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031</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INDICATORE DIVISA RAV DIVERSO DA RECORD DI TESTA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032</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INDICATORE DIVISA RAV ERRATO (AMMESSI I/E)</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033</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 xml:space="preserve">INDICATORE SEGNO ERRATO (AMMESSO </w:t>
            </w:r>
            <w:r>
              <w:rPr>
                <w:rFonts w:ascii="Arial" w:hAnsi="Arial" w:cs="Arial"/>
                <w:bCs/>
                <w:sz w:val="16"/>
                <w:szCs w:val="16"/>
              </w:rPr>
              <w:t>“</w:t>
            </w:r>
            <w:r w:rsidRPr="00364EFA">
              <w:rPr>
                <w:rFonts w:ascii="Arial" w:hAnsi="Arial" w:cs="Arial"/>
                <w:bCs/>
                <w:sz w:val="16"/>
                <w:szCs w:val="16"/>
              </w:rPr>
              <w:t>+</w:t>
            </w:r>
            <w:r>
              <w:rPr>
                <w:rFonts w:ascii="Arial" w:hAnsi="Arial" w:cs="Arial"/>
                <w:bCs/>
                <w:sz w:val="16"/>
                <w:szCs w:val="16"/>
              </w:rPr>
              <w:t>”</w:t>
            </w:r>
            <w:r w:rsidRPr="00364EFA">
              <w:rPr>
                <w:rFonts w:ascii="Arial" w:hAnsi="Arial" w:cs="Arial"/>
                <w:bCs/>
                <w:sz w:val="16"/>
                <w:szCs w:val="16"/>
              </w:rPr>
              <w:t>)</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034</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MESSAGGIO DI ERRORE SERVIZIO R06 METODO 011</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035</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NUMERO DISPOSIZIONE NON NUMERICO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036</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PAGAMENTO CONDONO ART.13 SUCCESSIVO SCADENZA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037</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PARTITA NON TROVATA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038</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PRESENTI QUIETANZE SUCCESSIVE CON MORA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039</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PRIMO TRIBUTO DI CARTELLA NON TROVATO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040</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PROGRESSIVO DI ALTRA CONCESSIONE</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041</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PROGRESSIVO GIA</w:t>
            </w:r>
            <w:r>
              <w:rPr>
                <w:rFonts w:ascii="Arial" w:hAnsi="Arial" w:cs="Arial"/>
                <w:bCs/>
                <w:sz w:val="16"/>
                <w:szCs w:val="16"/>
              </w:rPr>
              <w:t>’</w:t>
            </w:r>
            <w:r w:rsidRPr="00364EFA">
              <w:rPr>
                <w:rFonts w:ascii="Arial" w:hAnsi="Arial" w:cs="Arial"/>
                <w:bCs/>
                <w:sz w:val="16"/>
                <w:szCs w:val="16"/>
              </w:rPr>
              <w:t xml:space="preserve"> UTILIZZATO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042</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PROGRESSIVO INESISTENTE</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043</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QUANTITA</w:t>
            </w:r>
            <w:r>
              <w:rPr>
                <w:rFonts w:ascii="Arial" w:hAnsi="Arial" w:cs="Arial"/>
                <w:bCs/>
                <w:sz w:val="16"/>
                <w:szCs w:val="16"/>
              </w:rPr>
              <w:t>’</w:t>
            </w:r>
            <w:r w:rsidRPr="00364EFA">
              <w:rPr>
                <w:rFonts w:ascii="Arial" w:hAnsi="Arial" w:cs="Arial"/>
                <w:bCs/>
                <w:sz w:val="16"/>
                <w:szCs w:val="16"/>
              </w:rPr>
              <w:t xml:space="preserve"> REC. 14  DIVERSA DAL NASTRO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044</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QUANTITA</w:t>
            </w:r>
            <w:r>
              <w:rPr>
                <w:rFonts w:ascii="Arial" w:hAnsi="Arial" w:cs="Arial"/>
                <w:bCs/>
                <w:sz w:val="16"/>
                <w:szCs w:val="16"/>
              </w:rPr>
              <w:t>’</w:t>
            </w:r>
            <w:r w:rsidRPr="00364EFA">
              <w:rPr>
                <w:rFonts w:ascii="Arial" w:hAnsi="Arial" w:cs="Arial"/>
                <w:bCs/>
                <w:sz w:val="16"/>
                <w:szCs w:val="16"/>
              </w:rPr>
              <w:t xml:space="preserve"> REC. 14 NON NUMERICA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045</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QUANTITA</w:t>
            </w:r>
            <w:r>
              <w:rPr>
                <w:rFonts w:ascii="Arial" w:hAnsi="Arial" w:cs="Arial"/>
                <w:bCs/>
                <w:sz w:val="16"/>
                <w:szCs w:val="16"/>
              </w:rPr>
              <w:t>’</w:t>
            </w:r>
            <w:r w:rsidRPr="00364EFA">
              <w:rPr>
                <w:rFonts w:ascii="Arial" w:hAnsi="Arial" w:cs="Arial"/>
                <w:bCs/>
                <w:sz w:val="16"/>
                <w:szCs w:val="16"/>
              </w:rPr>
              <w:t xml:space="preserve"> REC. TOTALI DIVERSA DA QUELLA DEL NASTRO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046</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QUANTITA</w:t>
            </w:r>
            <w:r>
              <w:rPr>
                <w:rFonts w:ascii="Arial" w:hAnsi="Arial" w:cs="Arial"/>
                <w:bCs/>
                <w:sz w:val="16"/>
                <w:szCs w:val="16"/>
              </w:rPr>
              <w:t>’</w:t>
            </w:r>
            <w:r w:rsidRPr="00364EFA">
              <w:rPr>
                <w:rFonts w:ascii="Arial" w:hAnsi="Arial" w:cs="Arial"/>
                <w:bCs/>
                <w:sz w:val="16"/>
                <w:szCs w:val="16"/>
              </w:rPr>
              <w:t xml:space="preserve"> REC. TOTALI NON NUMERICA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047</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RAV EQUITALIA SERVIZI</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048</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RAV MULTICARTELLA .FERMO SCARTATO PER IMPORTO INCONGRUENTE</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049</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RAV MULTICARTELLA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050</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RAV MULTICARTELLA SCARTATO PER IMPORTO INCONGRUENTE</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051</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SEQUENZA NUMERO DISPOSIZIONI ERRATA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052</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SEQUENZA RECORDS ERRATA</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053</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TIPO MONETA NON VALIDO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054</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TOTALE IMPORTO NEGATIVO VALORIZZATO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055</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TOTALE IMPORTO POSITIVO DIVERSO DA QUELLO DEL NASTRO</w:t>
            </w:r>
          </w:p>
        </w:tc>
      </w:tr>
      <w:tr w:rsidR="00FC68EA" w:rsidRPr="00364EFA" w:rsidTr="00364EFA">
        <w:tc>
          <w:tcPr>
            <w:tcW w:w="1384" w:type="dxa"/>
          </w:tcPr>
          <w:p w:rsidR="00FC68EA" w:rsidRPr="00364EFA" w:rsidRDefault="00FC68EA" w:rsidP="00E20410">
            <w:pPr>
              <w:ind w:left="1276" w:hanging="1276"/>
              <w:jc w:val="center"/>
              <w:rPr>
                <w:rFonts w:ascii="Arial" w:hAnsi="Arial" w:cs="Arial"/>
                <w:bCs/>
                <w:sz w:val="16"/>
                <w:szCs w:val="16"/>
              </w:rPr>
            </w:pPr>
            <w:r w:rsidRPr="00364EFA">
              <w:rPr>
                <w:rFonts w:ascii="Arial" w:hAnsi="Arial" w:cs="Arial"/>
                <w:bCs/>
                <w:sz w:val="16"/>
                <w:szCs w:val="16"/>
              </w:rPr>
              <w:t>056</w:t>
            </w:r>
          </w:p>
        </w:tc>
        <w:tc>
          <w:tcPr>
            <w:tcW w:w="7404" w:type="dxa"/>
          </w:tcPr>
          <w:p w:rsidR="00FC68EA" w:rsidRPr="00364EFA" w:rsidRDefault="00FC68EA" w:rsidP="00E20410">
            <w:pPr>
              <w:jc w:val="left"/>
              <w:rPr>
                <w:rFonts w:ascii="Arial" w:hAnsi="Arial" w:cs="Arial"/>
                <w:bCs/>
                <w:sz w:val="16"/>
                <w:szCs w:val="16"/>
              </w:rPr>
            </w:pPr>
            <w:r w:rsidRPr="00364EFA">
              <w:rPr>
                <w:rFonts w:ascii="Arial" w:hAnsi="Arial" w:cs="Arial"/>
                <w:bCs/>
                <w:sz w:val="16"/>
                <w:szCs w:val="16"/>
              </w:rPr>
              <w:t>TOTALE IMPORTO POSITIVO NON NUMERICO</w:t>
            </w:r>
          </w:p>
        </w:tc>
      </w:tr>
      <w:tr w:rsidR="00FC68EA" w:rsidRPr="00364EFA" w:rsidTr="00364EFA">
        <w:tc>
          <w:tcPr>
            <w:tcW w:w="1384" w:type="dxa"/>
          </w:tcPr>
          <w:p w:rsidR="00FC68EA" w:rsidRPr="00364EFA" w:rsidRDefault="00FC68EA" w:rsidP="00E20410">
            <w:pPr>
              <w:jc w:val="center"/>
              <w:rPr>
                <w:rFonts w:ascii="Arial" w:hAnsi="Arial" w:cs="Arial"/>
                <w:sz w:val="16"/>
                <w:szCs w:val="16"/>
              </w:rPr>
            </w:pPr>
            <w:r w:rsidRPr="00364EFA">
              <w:rPr>
                <w:rFonts w:ascii="Arial" w:hAnsi="Arial" w:cs="Arial"/>
                <w:sz w:val="16"/>
                <w:szCs w:val="16"/>
              </w:rPr>
              <w:t>057</w:t>
            </w:r>
          </w:p>
        </w:tc>
        <w:tc>
          <w:tcPr>
            <w:tcW w:w="7404" w:type="dxa"/>
          </w:tcPr>
          <w:p w:rsidR="00FC68EA" w:rsidRPr="00364EFA" w:rsidRDefault="00FC68EA" w:rsidP="00E20410">
            <w:pPr>
              <w:jc w:val="left"/>
              <w:rPr>
                <w:rFonts w:ascii="Arial" w:hAnsi="Arial" w:cs="Arial"/>
                <w:sz w:val="16"/>
                <w:szCs w:val="16"/>
              </w:rPr>
            </w:pPr>
            <w:r w:rsidRPr="00364EFA">
              <w:rPr>
                <w:rFonts w:ascii="Arial" w:hAnsi="Arial" w:cs="Arial"/>
                <w:sz w:val="16"/>
                <w:szCs w:val="16"/>
              </w:rPr>
              <w:t>PAGAMENTO CONDONO ART.12 SUCCESSIVO SCADENZA</w:t>
            </w:r>
          </w:p>
        </w:tc>
      </w:tr>
      <w:tr w:rsidR="00FC68EA" w:rsidRPr="00364EFA" w:rsidTr="00364EFA">
        <w:tc>
          <w:tcPr>
            <w:tcW w:w="1384" w:type="dxa"/>
          </w:tcPr>
          <w:p w:rsidR="00FC68EA" w:rsidRPr="00364EFA" w:rsidRDefault="00FC68EA" w:rsidP="00E20410">
            <w:pPr>
              <w:jc w:val="center"/>
              <w:rPr>
                <w:rFonts w:ascii="Arial" w:hAnsi="Arial" w:cs="Arial"/>
                <w:sz w:val="16"/>
                <w:szCs w:val="16"/>
              </w:rPr>
            </w:pPr>
            <w:r w:rsidRPr="00364EFA">
              <w:rPr>
                <w:rFonts w:ascii="Arial" w:hAnsi="Arial" w:cs="Arial"/>
                <w:sz w:val="16"/>
                <w:szCs w:val="16"/>
              </w:rPr>
              <w:lastRenderedPageBreak/>
              <w:t>058</w:t>
            </w:r>
          </w:p>
        </w:tc>
        <w:tc>
          <w:tcPr>
            <w:tcW w:w="7404" w:type="dxa"/>
          </w:tcPr>
          <w:p w:rsidR="00FC68EA" w:rsidRPr="00364EFA" w:rsidRDefault="00FC68EA" w:rsidP="00E20410">
            <w:pPr>
              <w:jc w:val="left"/>
              <w:rPr>
                <w:rFonts w:ascii="Arial" w:hAnsi="Arial" w:cs="Arial"/>
                <w:sz w:val="16"/>
                <w:szCs w:val="16"/>
              </w:rPr>
            </w:pPr>
            <w:r w:rsidRPr="00364EFA">
              <w:rPr>
                <w:rFonts w:ascii="Arial" w:hAnsi="Arial" w:cs="Arial"/>
                <w:sz w:val="16"/>
                <w:szCs w:val="16"/>
              </w:rPr>
              <w:t>PAGAMENTO CONDONO ART.12 SUCCESSIVO A SCADENZA FINALE</w:t>
            </w:r>
          </w:p>
        </w:tc>
      </w:tr>
      <w:tr w:rsidR="00FC68EA" w:rsidRPr="00364EFA" w:rsidTr="00364EFA">
        <w:tc>
          <w:tcPr>
            <w:tcW w:w="1384" w:type="dxa"/>
          </w:tcPr>
          <w:p w:rsidR="00FC68EA" w:rsidRPr="00364EFA" w:rsidRDefault="00FC68EA" w:rsidP="00E20410">
            <w:pPr>
              <w:jc w:val="center"/>
              <w:rPr>
                <w:rFonts w:ascii="Arial" w:hAnsi="Arial" w:cs="Arial"/>
                <w:sz w:val="16"/>
                <w:szCs w:val="16"/>
              </w:rPr>
            </w:pPr>
            <w:r w:rsidRPr="00364EFA">
              <w:rPr>
                <w:rFonts w:ascii="Arial" w:hAnsi="Arial" w:cs="Arial"/>
                <w:sz w:val="16"/>
                <w:szCs w:val="16"/>
              </w:rPr>
              <w:t>059</w:t>
            </w:r>
          </w:p>
        </w:tc>
        <w:tc>
          <w:tcPr>
            <w:tcW w:w="7404" w:type="dxa"/>
          </w:tcPr>
          <w:p w:rsidR="00FC68EA" w:rsidRPr="00364EFA" w:rsidRDefault="00FC68EA" w:rsidP="00E20410">
            <w:pPr>
              <w:jc w:val="left"/>
              <w:rPr>
                <w:rFonts w:ascii="Arial" w:hAnsi="Arial" w:cs="Arial"/>
                <w:sz w:val="16"/>
                <w:szCs w:val="16"/>
              </w:rPr>
            </w:pPr>
            <w:r w:rsidRPr="00364EFA">
              <w:rPr>
                <w:rFonts w:ascii="Arial" w:hAnsi="Arial" w:cs="Arial"/>
                <w:sz w:val="16"/>
                <w:szCs w:val="16"/>
              </w:rPr>
              <w:t>IMPORTO RAV INCONGRUENTE DEBITO RATA</w:t>
            </w:r>
          </w:p>
        </w:tc>
      </w:tr>
      <w:tr w:rsidR="00FC68EA" w:rsidRPr="00364EFA" w:rsidTr="00364EFA">
        <w:tc>
          <w:tcPr>
            <w:tcW w:w="1384" w:type="dxa"/>
          </w:tcPr>
          <w:p w:rsidR="00FC68EA" w:rsidRPr="00364EFA" w:rsidRDefault="00FC68EA" w:rsidP="00E20410">
            <w:pPr>
              <w:jc w:val="center"/>
              <w:rPr>
                <w:rFonts w:ascii="Arial" w:hAnsi="Arial" w:cs="Arial"/>
                <w:sz w:val="16"/>
                <w:szCs w:val="16"/>
              </w:rPr>
            </w:pPr>
            <w:r w:rsidRPr="00364EFA">
              <w:rPr>
                <w:rFonts w:ascii="Arial" w:hAnsi="Arial" w:cs="Arial"/>
                <w:sz w:val="16"/>
                <w:szCs w:val="16"/>
              </w:rPr>
              <w:t>060</w:t>
            </w:r>
          </w:p>
        </w:tc>
        <w:tc>
          <w:tcPr>
            <w:tcW w:w="7404" w:type="dxa"/>
          </w:tcPr>
          <w:p w:rsidR="00FC68EA" w:rsidRPr="00364EFA" w:rsidRDefault="00FC68EA" w:rsidP="00E20410">
            <w:pPr>
              <w:jc w:val="left"/>
              <w:rPr>
                <w:rFonts w:ascii="Arial" w:hAnsi="Arial" w:cs="Arial"/>
                <w:sz w:val="16"/>
                <w:szCs w:val="16"/>
              </w:rPr>
            </w:pPr>
            <w:r w:rsidRPr="00364EFA">
              <w:rPr>
                <w:rFonts w:ascii="Arial" w:hAnsi="Arial" w:cs="Arial"/>
                <w:sz w:val="16"/>
                <w:szCs w:val="16"/>
              </w:rPr>
              <w:t>MESSAGGIO DI ERRORE SRV C02 MTD 01</w:t>
            </w:r>
          </w:p>
        </w:tc>
      </w:tr>
      <w:tr w:rsidR="00FC68EA" w:rsidRPr="00364EFA" w:rsidTr="00364EFA">
        <w:tc>
          <w:tcPr>
            <w:tcW w:w="1384" w:type="dxa"/>
          </w:tcPr>
          <w:p w:rsidR="00FC68EA" w:rsidRPr="00364EFA" w:rsidRDefault="00FC68EA" w:rsidP="00E20410">
            <w:pPr>
              <w:jc w:val="center"/>
              <w:rPr>
                <w:rFonts w:ascii="Arial" w:hAnsi="Arial" w:cs="Arial"/>
                <w:sz w:val="16"/>
                <w:szCs w:val="16"/>
              </w:rPr>
            </w:pPr>
            <w:r w:rsidRPr="00364EFA">
              <w:rPr>
                <w:rFonts w:ascii="Arial" w:hAnsi="Arial" w:cs="Arial"/>
                <w:sz w:val="16"/>
                <w:szCs w:val="16"/>
              </w:rPr>
              <w:t>061</w:t>
            </w:r>
          </w:p>
        </w:tc>
        <w:tc>
          <w:tcPr>
            <w:tcW w:w="7404" w:type="dxa"/>
          </w:tcPr>
          <w:p w:rsidR="00FC68EA" w:rsidRPr="00364EFA" w:rsidRDefault="00FC68EA" w:rsidP="00E20410">
            <w:pPr>
              <w:jc w:val="left"/>
              <w:rPr>
                <w:rFonts w:ascii="Arial" w:hAnsi="Arial" w:cs="Arial"/>
                <w:sz w:val="16"/>
                <w:szCs w:val="16"/>
              </w:rPr>
            </w:pPr>
            <w:r w:rsidRPr="00364EFA">
              <w:rPr>
                <w:rFonts w:ascii="Arial" w:hAnsi="Arial" w:cs="Arial"/>
                <w:sz w:val="16"/>
                <w:szCs w:val="16"/>
              </w:rPr>
              <w:t>CONTRIBUENTE SENZA CARTELLE</w:t>
            </w:r>
          </w:p>
        </w:tc>
      </w:tr>
      <w:tr w:rsidR="00FC68EA" w:rsidRPr="00364EFA" w:rsidTr="00364EFA">
        <w:tc>
          <w:tcPr>
            <w:tcW w:w="1384" w:type="dxa"/>
          </w:tcPr>
          <w:p w:rsidR="00FC68EA" w:rsidRPr="00364EFA" w:rsidRDefault="00FC68EA" w:rsidP="00E20410">
            <w:pPr>
              <w:jc w:val="center"/>
              <w:rPr>
                <w:rFonts w:ascii="Arial" w:hAnsi="Arial" w:cs="Arial"/>
                <w:sz w:val="16"/>
                <w:szCs w:val="16"/>
              </w:rPr>
            </w:pPr>
            <w:r w:rsidRPr="00364EFA">
              <w:rPr>
                <w:rFonts w:ascii="Arial" w:hAnsi="Arial" w:cs="Arial"/>
                <w:sz w:val="16"/>
                <w:szCs w:val="16"/>
              </w:rPr>
              <w:t>062</w:t>
            </w:r>
          </w:p>
        </w:tc>
        <w:tc>
          <w:tcPr>
            <w:tcW w:w="7404" w:type="dxa"/>
          </w:tcPr>
          <w:p w:rsidR="00FC68EA" w:rsidRPr="00364EFA" w:rsidRDefault="00FC68EA" w:rsidP="00E20410">
            <w:pPr>
              <w:jc w:val="left"/>
              <w:rPr>
                <w:rFonts w:ascii="Arial" w:hAnsi="Arial" w:cs="Arial"/>
                <w:sz w:val="16"/>
                <w:szCs w:val="16"/>
              </w:rPr>
            </w:pPr>
            <w:r w:rsidRPr="00364EFA">
              <w:rPr>
                <w:rFonts w:ascii="Arial" w:hAnsi="Arial" w:cs="Arial"/>
                <w:sz w:val="16"/>
                <w:szCs w:val="16"/>
              </w:rPr>
              <w:t>CONTRIBUENTE SENZA CARTELLE IN M.R. DI TIPO RAR</w:t>
            </w:r>
          </w:p>
        </w:tc>
      </w:tr>
      <w:tr w:rsidR="00FC68EA" w:rsidRPr="00364EFA" w:rsidTr="00364EFA">
        <w:tc>
          <w:tcPr>
            <w:tcW w:w="1384" w:type="dxa"/>
          </w:tcPr>
          <w:p w:rsidR="00FC68EA" w:rsidRPr="00364EFA" w:rsidRDefault="00FC68EA" w:rsidP="00E20410">
            <w:pPr>
              <w:jc w:val="center"/>
              <w:rPr>
                <w:rFonts w:ascii="Arial" w:hAnsi="Arial" w:cs="Arial"/>
                <w:sz w:val="16"/>
                <w:szCs w:val="16"/>
              </w:rPr>
            </w:pPr>
            <w:r w:rsidRPr="00364EFA">
              <w:rPr>
                <w:rFonts w:ascii="Arial" w:hAnsi="Arial" w:cs="Arial"/>
                <w:sz w:val="16"/>
                <w:szCs w:val="16"/>
              </w:rPr>
              <w:t>063</w:t>
            </w:r>
          </w:p>
        </w:tc>
        <w:tc>
          <w:tcPr>
            <w:tcW w:w="7404" w:type="dxa"/>
          </w:tcPr>
          <w:p w:rsidR="00FC68EA" w:rsidRPr="00364EFA" w:rsidRDefault="00FC68EA" w:rsidP="00E20410">
            <w:pPr>
              <w:jc w:val="left"/>
              <w:rPr>
                <w:rFonts w:ascii="Arial" w:hAnsi="Arial" w:cs="Arial"/>
                <w:sz w:val="16"/>
                <w:szCs w:val="16"/>
              </w:rPr>
            </w:pPr>
            <w:r w:rsidRPr="00364EFA">
              <w:rPr>
                <w:rFonts w:ascii="Arial" w:hAnsi="Arial" w:cs="Arial"/>
                <w:sz w:val="16"/>
                <w:szCs w:val="16"/>
              </w:rPr>
              <w:t>IL RAV NON E</w:t>
            </w:r>
            <w:r>
              <w:rPr>
                <w:rFonts w:ascii="Arial" w:hAnsi="Arial" w:cs="Arial"/>
                <w:sz w:val="16"/>
                <w:szCs w:val="16"/>
              </w:rPr>
              <w:t>’</w:t>
            </w:r>
            <w:r w:rsidRPr="00364EFA">
              <w:rPr>
                <w:rFonts w:ascii="Arial" w:hAnsi="Arial" w:cs="Arial"/>
                <w:sz w:val="16"/>
                <w:szCs w:val="16"/>
              </w:rPr>
              <w:t xml:space="preserve"> DI EQUITALIA SERVIZI</w:t>
            </w:r>
          </w:p>
        </w:tc>
      </w:tr>
      <w:tr w:rsidR="00FC68EA" w:rsidRPr="00364EFA" w:rsidTr="00364EFA">
        <w:tc>
          <w:tcPr>
            <w:tcW w:w="1384" w:type="dxa"/>
          </w:tcPr>
          <w:p w:rsidR="00FC68EA" w:rsidRPr="00364EFA" w:rsidRDefault="00FC68EA" w:rsidP="00E20410">
            <w:pPr>
              <w:jc w:val="center"/>
              <w:rPr>
                <w:rFonts w:ascii="Arial" w:hAnsi="Arial" w:cs="Arial"/>
                <w:sz w:val="16"/>
                <w:szCs w:val="16"/>
              </w:rPr>
            </w:pPr>
            <w:r w:rsidRPr="00364EFA">
              <w:rPr>
                <w:rFonts w:ascii="Arial" w:hAnsi="Arial" w:cs="Arial"/>
                <w:sz w:val="16"/>
                <w:szCs w:val="16"/>
              </w:rPr>
              <w:t>999</w:t>
            </w:r>
          </w:p>
        </w:tc>
        <w:tc>
          <w:tcPr>
            <w:tcW w:w="7404" w:type="dxa"/>
          </w:tcPr>
          <w:p w:rsidR="00FC68EA" w:rsidRPr="00364EFA" w:rsidRDefault="00FC68EA" w:rsidP="00E20410">
            <w:pPr>
              <w:jc w:val="left"/>
              <w:rPr>
                <w:rFonts w:ascii="Arial" w:hAnsi="Arial" w:cs="Arial"/>
                <w:sz w:val="16"/>
                <w:szCs w:val="16"/>
              </w:rPr>
            </w:pPr>
            <w:r w:rsidRPr="00364EFA">
              <w:rPr>
                <w:rFonts w:ascii="Arial" w:hAnsi="Arial" w:cs="Arial"/>
                <w:sz w:val="16"/>
                <w:szCs w:val="16"/>
              </w:rPr>
              <w:t>ERRORE GENERICO / NON CENSITO</w:t>
            </w:r>
          </w:p>
        </w:tc>
      </w:tr>
    </w:tbl>
    <w:p w:rsidR="00FC68EA" w:rsidRDefault="00FC68EA" w:rsidP="00891B8E"/>
    <w:p w:rsidR="00FC68EA" w:rsidRDefault="00FC68EA" w:rsidP="00891B8E">
      <w:r>
        <w:t>Quando un pagamento RAV scartato viene successivamente emarginato si possono verificare le seguenti modalità di riconciliazione:</w:t>
      </w:r>
    </w:p>
    <w:p w:rsidR="00FC68EA" w:rsidRDefault="00FC68EA" w:rsidP="00DC7323">
      <w:pPr>
        <w:numPr>
          <w:ilvl w:val="0"/>
          <w:numId w:val="82"/>
        </w:numPr>
      </w:pPr>
      <w:r>
        <w:t>se l’emarginazione avviene rieseguendo la fase batch massiva l’applicativo provvede ad  aggiornare automaticamente come riconciliato il RAV nella tabella ‘RAV scartati’;</w:t>
      </w:r>
    </w:p>
    <w:p w:rsidR="00FC68EA" w:rsidRDefault="00FC68EA" w:rsidP="00DC7323">
      <w:pPr>
        <w:numPr>
          <w:ilvl w:val="0"/>
          <w:numId w:val="82"/>
        </w:numPr>
      </w:pPr>
      <w:r>
        <w:t>se l’emarginazione avviene utilizzando la transazione di quietanzamento RAV (RRAV / RCCP) l’applicativo provvede ad aggiornare automaticamente come riconciliato il RAV nella tabella ‘RAV scartati’;</w:t>
      </w:r>
    </w:p>
    <w:p w:rsidR="00FC68EA" w:rsidRDefault="00FC68EA" w:rsidP="00DC7323">
      <w:pPr>
        <w:numPr>
          <w:ilvl w:val="0"/>
          <w:numId w:val="82"/>
        </w:numPr>
      </w:pPr>
      <w:r>
        <w:t>se l’emarginazione avviene utilizzando la transazione di quietanzamento retrosportello (RMAN) deve essere cura dell’operatore aggiornare lo stato del RAV da scartato a riconciliato.</w:t>
      </w:r>
    </w:p>
    <w:p w:rsidR="00FC68EA" w:rsidRDefault="00FC68EA" w:rsidP="004D2656"/>
    <w:p w:rsidR="00FC68EA" w:rsidRDefault="00FC68EA" w:rsidP="004D2656">
      <w:r>
        <w:t>Per il controllo l’AdR ha a disposizione una funzione on-line di inquiry (trx GPMS) e un report di rilevazione dei RAV scartati non ancora riconciliati (prenotato con trx R0VR).</w:t>
      </w:r>
    </w:p>
    <w:p w:rsidR="00FC68EA" w:rsidRDefault="00FC68EA" w:rsidP="00891B8E">
      <w:r>
        <w:t>Inolte, in fase di ricossione on-line (trx RSPO/RMAN), all’operatore viene proposto un messaggio non bloccante (msg. ‘</w:t>
      </w:r>
      <w:r w:rsidRPr="004D2656">
        <w:t xml:space="preserve">PRESENTE BOLLETTINO RAV SCARTATO </w:t>
      </w:r>
      <w:r>
        <w:t>–</w:t>
      </w:r>
      <w:r w:rsidRPr="004D2656">
        <w:t xml:space="preserve"> INVIO PER CONTINUARE</w:t>
      </w:r>
      <w:r>
        <w:t>’) qualora per la cartella oggetto di pagamento sia presente un RAV scartato e non ancora riconciliato.</w:t>
      </w:r>
    </w:p>
    <w:p w:rsidR="00FC68EA" w:rsidRDefault="00FC68EA">
      <w:pPr>
        <w:pStyle w:val="Titolo2"/>
      </w:pPr>
      <w:bookmarkStart w:id="255" w:name="_Toc11595319"/>
      <w:bookmarkStart w:id="256" w:name="_Toc49923647"/>
      <w:bookmarkStart w:id="257" w:name="_Toc52012281"/>
      <w:bookmarkStart w:id="258" w:name="_Toc52013280"/>
      <w:bookmarkStart w:id="259" w:name="_Toc52014408"/>
      <w:bookmarkStart w:id="260" w:name="_Toc52014539"/>
      <w:bookmarkStart w:id="261" w:name="_Toc413243568"/>
      <w:r>
        <w:t>Gestione del gruppo</w:t>
      </w:r>
      <w:bookmarkEnd w:id="255"/>
      <w:bookmarkEnd w:id="256"/>
      <w:bookmarkEnd w:id="257"/>
      <w:bookmarkEnd w:id="258"/>
      <w:bookmarkEnd w:id="259"/>
      <w:bookmarkEnd w:id="260"/>
      <w:bookmarkEnd w:id="261"/>
    </w:p>
    <w:p w:rsidR="00FC68EA" w:rsidRDefault="00FC68EA">
      <w:r>
        <w:t>Nel caso in cui si renda necessario acquisire più pagamenti che abbiano la stessa data di accredito e la stessa data di pervenimento ottenendo una quadratura degli importi imputati (es. pagamenti in c/c postale) è possibile utilizzare il gruppo.</w:t>
      </w:r>
    </w:p>
    <w:p w:rsidR="00FC68EA" w:rsidRDefault="00FC68EA"/>
    <w:p w:rsidR="00FC68EA" w:rsidRDefault="00FC68EA">
      <w:r>
        <w:t>Le transazioni (RMAN, RRAV,…) che consentono l’uso del gruppo prevedono nella mappa di accesso i seguenti dati:</w:t>
      </w:r>
    </w:p>
    <w:p w:rsidR="00FC68EA" w:rsidRDefault="00FC68EA"/>
    <w:p w:rsidR="00FC68EA" w:rsidRDefault="00FC68EA">
      <w:pPr>
        <w:pStyle w:val="Mappa"/>
      </w:pPr>
      <w:r>
        <w:t xml:space="preserve">Gruppo _ Nr _______ del __.__.____ M _ Importo ___.___.___.___,__ Prg ::::::: </w:t>
      </w:r>
    </w:p>
    <w:p w:rsidR="00FC68EA" w:rsidRDefault="00FC68EA">
      <w:pPr>
        <w:pStyle w:val="ParagNoNum"/>
      </w:pPr>
      <w:r>
        <w:t>Riepilogo campi</w:t>
      </w:r>
    </w:p>
    <w:tbl>
      <w:tblPr>
        <w:tblW w:w="0" w:type="auto"/>
        <w:tblLayout w:type="fixed"/>
        <w:tblLook w:val="0000" w:firstRow="0" w:lastRow="0" w:firstColumn="0" w:lastColumn="0" w:noHBand="0" w:noVBand="0"/>
      </w:tblPr>
      <w:tblGrid>
        <w:gridCol w:w="3402"/>
        <w:gridCol w:w="6237"/>
      </w:tblGrid>
      <w:tr w:rsidR="00FC68EA">
        <w:trPr>
          <w:cantSplit/>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Gruppo</w:t>
            </w:r>
          </w:p>
        </w:tc>
        <w:tc>
          <w:tcPr>
            <w:tcW w:w="6237" w:type="dxa"/>
          </w:tcPr>
          <w:p w:rsidR="00FC68EA" w:rsidRDefault="00FC68EA">
            <w:pPr>
              <w:tabs>
                <w:tab w:val="left" w:pos="567"/>
              </w:tabs>
            </w:pPr>
            <w:r>
              <w:t>Indicatore di apertura o ripresa di un gruppo.</w:t>
            </w:r>
          </w:p>
          <w:p w:rsidR="00FC68EA" w:rsidRDefault="00FC68EA">
            <w:pPr>
              <w:tabs>
                <w:tab w:val="left" w:pos="567"/>
              </w:tabs>
            </w:pPr>
            <w:r>
              <w:t>Può assumere i valori:</w:t>
            </w:r>
          </w:p>
          <w:p w:rsidR="00FC68EA" w:rsidRDefault="00FC68EA">
            <w:pPr>
              <w:tabs>
                <w:tab w:val="left" w:pos="567"/>
              </w:tabs>
            </w:pPr>
            <w:r>
              <w:t>A – apertura di un nuovo gruppo</w:t>
            </w:r>
          </w:p>
          <w:p w:rsidR="00FC68EA" w:rsidRDefault="00FC68EA">
            <w:pPr>
              <w:tabs>
                <w:tab w:val="left" w:pos="567"/>
              </w:tabs>
            </w:pPr>
            <w:r>
              <w:t>R – ripresa di un gruppo già aperto.</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Nr</w:t>
            </w:r>
          </w:p>
        </w:tc>
        <w:tc>
          <w:tcPr>
            <w:tcW w:w="6237" w:type="dxa"/>
          </w:tcPr>
          <w:p w:rsidR="00FC68EA" w:rsidRDefault="00FC68EA">
            <w:pPr>
              <w:tabs>
                <w:tab w:val="left" w:pos="567"/>
              </w:tabs>
            </w:pPr>
            <w:r>
              <w:t>Numero attribuito al gruppo.</w:t>
            </w:r>
          </w:p>
          <w:p w:rsidR="00FC68EA" w:rsidRDefault="00FC68EA">
            <w:pPr>
              <w:tabs>
                <w:tab w:val="left" w:pos="567"/>
              </w:tabs>
            </w:pPr>
            <w:r>
              <w:t>In caso di apertura di un nuovo gruppo (Gruppo = A) non è digitabile e viene attribuito automaticamente (numero univoco a livello di concessione/anno).</w:t>
            </w:r>
          </w:p>
          <w:p w:rsidR="00FC68EA" w:rsidRDefault="00FC68EA">
            <w:pPr>
              <w:tabs>
                <w:tab w:val="left" w:pos="567"/>
              </w:tabs>
            </w:pPr>
            <w:r>
              <w:t>Nel caso di ripresa di un gruppo già aperto (Gruppo = R) è obbligatorio.</w:t>
            </w:r>
          </w:p>
        </w:tc>
      </w:tr>
      <w:tr w:rsidR="00FC68EA">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lastRenderedPageBreak/>
              <w:t>Del</w:t>
            </w:r>
          </w:p>
        </w:tc>
        <w:tc>
          <w:tcPr>
            <w:tcW w:w="6237" w:type="dxa"/>
          </w:tcPr>
          <w:p w:rsidR="00FC68EA" w:rsidRDefault="00FC68EA">
            <w:pPr>
              <w:tabs>
                <w:tab w:val="left" w:pos="567"/>
              </w:tabs>
            </w:pPr>
            <w:r>
              <w:t>Data in cui il gruppo è stato aperto.</w:t>
            </w:r>
          </w:p>
          <w:p w:rsidR="00FC68EA" w:rsidRDefault="00FC68EA">
            <w:pPr>
              <w:tabs>
                <w:tab w:val="left" w:pos="567"/>
              </w:tabs>
            </w:pPr>
            <w:r>
              <w:t>In caso di apertura di un nuovo gruppo (Gruppo = A) non è digitabile e corrisponde alla data contabile.</w:t>
            </w:r>
          </w:p>
          <w:p w:rsidR="00FC68EA" w:rsidRDefault="00FC68EA">
            <w:pPr>
              <w:tabs>
                <w:tab w:val="left" w:pos="567"/>
              </w:tabs>
            </w:pPr>
            <w:r>
              <w:t>Nel caso di ripresa di un gruppo già aperto (Gruppo = R), è un dato facoltativo: se non valorizzato, viene effettuata una ricerca con il numero gruppo nell’ambito dell’anno in corso.</w:t>
            </w:r>
          </w:p>
        </w:tc>
      </w:tr>
      <w:tr w:rsidR="00FC68EA">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M</w:t>
            </w:r>
          </w:p>
        </w:tc>
        <w:tc>
          <w:tcPr>
            <w:tcW w:w="6237" w:type="dxa"/>
          </w:tcPr>
          <w:p w:rsidR="00FC68EA" w:rsidRDefault="00FC68EA">
            <w:pPr>
              <w:tabs>
                <w:tab w:val="left" w:pos="567"/>
              </w:tabs>
            </w:pPr>
            <w:r>
              <w:t>Indicatore della valuta in cui è espresso l’importo del gruppo.</w:t>
            </w:r>
          </w:p>
          <w:p w:rsidR="00FC68EA" w:rsidRDefault="00FC68EA">
            <w:pPr>
              <w:tabs>
                <w:tab w:val="left" w:pos="567"/>
              </w:tabs>
            </w:pPr>
            <w:r>
              <w:t>Può assumere i valori:</w:t>
            </w:r>
          </w:p>
          <w:p w:rsidR="00FC68EA" w:rsidRDefault="00FC68EA">
            <w:pPr>
              <w:tabs>
                <w:tab w:val="left" w:pos="567"/>
              </w:tabs>
            </w:pPr>
            <w:r>
              <w:t>L – lire</w:t>
            </w:r>
          </w:p>
          <w:p w:rsidR="00FC68EA" w:rsidRDefault="00FC68EA">
            <w:pPr>
              <w:tabs>
                <w:tab w:val="left" w:pos="567"/>
              </w:tabs>
            </w:pPr>
            <w:r>
              <w:t>E – Euro</w:t>
            </w:r>
          </w:p>
        </w:tc>
      </w:tr>
      <w:tr w:rsidR="00FC68EA">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Importo</w:t>
            </w:r>
          </w:p>
        </w:tc>
        <w:tc>
          <w:tcPr>
            <w:tcW w:w="6237" w:type="dxa"/>
          </w:tcPr>
          <w:p w:rsidR="00FC68EA" w:rsidRDefault="00FC68EA">
            <w:pPr>
              <w:tabs>
                <w:tab w:val="left" w:pos="567"/>
              </w:tabs>
            </w:pPr>
            <w:r>
              <w:t>Importo del gruppo.</w:t>
            </w:r>
          </w:p>
          <w:p w:rsidR="00FC68EA" w:rsidRDefault="00FC68EA">
            <w:pPr>
              <w:tabs>
                <w:tab w:val="left" w:pos="567"/>
              </w:tabs>
            </w:pPr>
            <w:r>
              <w:t>Obbligatorio.</w:t>
            </w:r>
          </w:p>
        </w:tc>
      </w:tr>
      <w:tr w:rsidR="00FC68EA">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Prg</w:t>
            </w:r>
          </w:p>
        </w:tc>
        <w:tc>
          <w:tcPr>
            <w:tcW w:w="6237" w:type="dxa"/>
          </w:tcPr>
          <w:p w:rsidR="00FC68EA" w:rsidRDefault="00FC68EA">
            <w:pPr>
              <w:tabs>
                <w:tab w:val="left" w:pos="567"/>
              </w:tabs>
            </w:pPr>
            <w:r>
              <w:t>Numero progressivo all’interno del gruppo.</w:t>
            </w:r>
          </w:p>
          <w:p w:rsidR="00FC68EA" w:rsidRDefault="00FC68EA">
            <w:pPr>
              <w:tabs>
                <w:tab w:val="left" w:pos="567"/>
              </w:tabs>
            </w:pPr>
            <w:r>
              <w:t>Viene incrementato ad ogni pagamento emarginato con riferimento al gruppo.</w:t>
            </w:r>
          </w:p>
          <w:p w:rsidR="00FC68EA" w:rsidRDefault="00FC68EA">
            <w:r>
              <w:t>Nel caso di ripresa di un gruppo già aperto (Gruppo = R) viene proposto l’ultimo progressivo emarginato.</w:t>
            </w:r>
          </w:p>
        </w:tc>
      </w:tr>
    </w:tbl>
    <w:p w:rsidR="00FC68EA" w:rsidRDefault="00FC68EA"/>
    <w:p w:rsidR="00FC68EA" w:rsidRDefault="00FC68EA">
      <w:r>
        <w:t>Alla conferma dell’operazione di emarginazione viene segnalata la squadratura tra l’importo del gruppo e l’importo dei pagamenti emarginati.</w:t>
      </w:r>
    </w:p>
    <w:p w:rsidR="00FC68EA" w:rsidRDefault="00FC68EA"/>
    <w:p w:rsidR="00FC68EA" w:rsidRDefault="00FC68EA">
      <w:r>
        <w:t>I dati relativi al gruppo vengono riproposti dalla transazione dopo la conferma dell’operazione, finché il gruppo non risulta quadrato.</w:t>
      </w:r>
    </w:p>
    <w:p w:rsidR="00FC68EA" w:rsidRDefault="00FC68EA">
      <w:r>
        <w:t>Per perdere tale impostazione è sufficiente digitare il tasto funzionale PF2.</w:t>
      </w:r>
    </w:p>
    <w:p w:rsidR="00FC68EA" w:rsidRDefault="00FC68EA">
      <w:r>
        <w:t>La ripresa di un gruppo aperto può avvenire anche in giornate successive all’apertura del gruppo stesso.</w:t>
      </w:r>
    </w:p>
    <w:p w:rsidR="00FC68EA" w:rsidRDefault="00FC68EA"/>
    <w:p w:rsidR="00FC68EA" w:rsidRDefault="00FC68EA">
      <w:pPr>
        <w:rPr>
          <w:b/>
        </w:rPr>
      </w:pPr>
      <w:r>
        <w:t xml:space="preserve">I gruppi sono visualizzabili con la transazione IGRR – INTERROGAZIONE GRUPPI RUOLI </w:t>
      </w:r>
      <w:r>
        <w:rPr>
          <w:b/>
        </w:rPr>
        <w:t>(non disponibile).</w:t>
      </w:r>
    </w:p>
    <w:p w:rsidR="00FC68EA" w:rsidRDefault="00FC68EA">
      <w:pPr>
        <w:pStyle w:val="Titolo2"/>
      </w:pPr>
      <w:bookmarkStart w:id="262" w:name="_Toc11595320"/>
      <w:bookmarkStart w:id="263" w:name="_Toc49923648"/>
      <w:bookmarkStart w:id="264" w:name="_Toc52012282"/>
      <w:bookmarkStart w:id="265" w:name="_Toc52013281"/>
      <w:bookmarkStart w:id="266" w:name="_Toc52014409"/>
      <w:bookmarkStart w:id="267" w:name="_Toc52014540"/>
      <w:bookmarkStart w:id="268" w:name="_Toc413243569"/>
      <w:r>
        <w:t>Data di pervenimento del pagamento</w:t>
      </w:r>
      <w:bookmarkEnd w:id="262"/>
      <w:bookmarkEnd w:id="263"/>
      <w:bookmarkEnd w:id="264"/>
      <w:bookmarkEnd w:id="265"/>
      <w:bookmarkEnd w:id="266"/>
      <w:bookmarkEnd w:id="267"/>
      <w:bookmarkEnd w:id="268"/>
    </w:p>
    <w:p w:rsidR="00FC68EA" w:rsidRDefault="00FC68EA">
      <w:pPr>
        <w:pStyle w:val="FunDescrEstesa"/>
      </w:pPr>
      <w:r>
        <w:t>La data di pervenimento deve essere considerata come la data nella quale il concessionario ha sia la disponibilità delle somme pagate dal contribuente sia l’informazione che il contribuente ha effettuato il pagamento.</w:t>
      </w:r>
    </w:p>
    <w:p w:rsidR="00FC68EA" w:rsidRDefault="00FC68EA">
      <w:pPr>
        <w:pStyle w:val="FunDescrEstesa"/>
      </w:pPr>
      <w:r>
        <w:t>A seconda della modalità di pagamento utilizzata dal contribuente, quindi, la data di pervenimento assume significati diversi secondo il seguente schema:</w:t>
      </w:r>
    </w:p>
    <w:p w:rsidR="00FC68EA" w:rsidRDefault="00FC68EA">
      <w:pPr>
        <w:pStyle w:val="FunDescrEstesa"/>
      </w:pPr>
    </w:p>
    <w:tbl>
      <w:tblPr>
        <w:tblW w:w="0" w:type="auto"/>
        <w:tblLayout w:type="fixed"/>
        <w:tblCellMar>
          <w:left w:w="70" w:type="dxa"/>
          <w:right w:w="70" w:type="dxa"/>
        </w:tblCellMar>
        <w:tblLook w:val="0000" w:firstRow="0" w:lastRow="0" w:firstColumn="0" w:lastColumn="0" w:noHBand="0" w:noVBand="0"/>
      </w:tblPr>
      <w:tblGrid>
        <w:gridCol w:w="2905"/>
        <w:gridCol w:w="6804"/>
      </w:tblGrid>
      <w:tr w:rsidR="00FC68EA">
        <w:tc>
          <w:tcPr>
            <w:tcW w:w="2905" w:type="dxa"/>
          </w:tcPr>
          <w:p w:rsidR="00FC68EA" w:rsidRDefault="00FC68EA">
            <w:pPr>
              <w:pStyle w:val="FunDescrEstesa"/>
              <w:rPr>
                <w:b/>
              </w:rPr>
            </w:pPr>
            <w:r>
              <w:rPr>
                <w:b/>
              </w:rPr>
              <w:t>se il pagamento è effettuato:</w:t>
            </w:r>
          </w:p>
        </w:tc>
        <w:tc>
          <w:tcPr>
            <w:tcW w:w="6804" w:type="dxa"/>
          </w:tcPr>
          <w:p w:rsidR="00FC68EA" w:rsidRDefault="00FC68EA">
            <w:pPr>
              <w:pStyle w:val="FunDescrEstesa"/>
              <w:rPr>
                <w:b/>
              </w:rPr>
            </w:pPr>
            <w:r>
              <w:rPr>
                <w:b/>
              </w:rPr>
              <w:t>la data pervenimento coincide con:</w:t>
            </w:r>
          </w:p>
        </w:tc>
      </w:tr>
      <w:tr w:rsidR="00FC68EA">
        <w:tc>
          <w:tcPr>
            <w:tcW w:w="2905" w:type="dxa"/>
          </w:tcPr>
          <w:p w:rsidR="00FC68EA" w:rsidRDefault="00FC68EA">
            <w:pPr>
              <w:pStyle w:val="FunDescrEstesa"/>
              <w:ind w:left="284"/>
            </w:pPr>
            <w:r>
              <w:t>presso il concessionario</w:t>
            </w:r>
          </w:p>
        </w:tc>
        <w:tc>
          <w:tcPr>
            <w:tcW w:w="6804" w:type="dxa"/>
          </w:tcPr>
          <w:p w:rsidR="00FC68EA" w:rsidRDefault="00FC68EA">
            <w:pPr>
              <w:pStyle w:val="FunDescrEstesa"/>
              <w:ind w:left="214"/>
            </w:pPr>
            <w:r>
              <w:t>la data di emissione della quietanza</w:t>
            </w:r>
          </w:p>
        </w:tc>
      </w:tr>
      <w:tr w:rsidR="00FC68EA">
        <w:tc>
          <w:tcPr>
            <w:tcW w:w="2905" w:type="dxa"/>
          </w:tcPr>
          <w:p w:rsidR="00FC68EA" w:rsidRDefault="00FC68EA">
            <w:pPr>
              <w:pStyle w:val="FunDescrEstesa"/>
              <w:ind w:left="284"/>
              <w:rPr>
                <w:sz w:val="8"/>
              </w:rPr>
            </w:pPr>
          </w:p>
        </w:tc>
        <w:tc>
          <w:tcPr>
            <w:tcW w:w="6804" w:type="dxa"/>
          </w:tcPr>
          <w:p w:rsidR="00FC68EA" w:rsidRDefault="00FC68EA">
            <w:pPr>
              <w:pStyle w:val="FunDescrEstesa"/>
              <w:ind w:left="214"/>
              <w:rPr>
                <w:sz w:val="8"/>
              </w:rPr>
            </w:pPr>
          </w:p>
        </w:tc>
      </w:tr>
      <w:tr w:rsidR="00FC68EA">
        <w:tc>
          <w:tcPr>
            <w:tcW w:w="2905" w:type="dxa"/>
          </w:tcPr>
          <w:p w:rsidR="00FC68EA" w:rsidRDefault="00FC68EA">
            <w:pPr>
              <w:pStyle w:val="FunDescrEstesa"/>
              <w:ind w:left="284"/>
            </w:pPr>
            <w:r>
              <w:t>presso gli uffici postali</w:t>
            </w:r>
          </w:p>
        </w:tc>
        <w:tc>
          <w:tcPr>
            <w:tcW w:w="6804" w:type="dxa"/>
          </w:tcPr>
          <w:p w:rsidR="00FC68EA" w:rsidRDefault="00FC68EA">
            <w:pPr>
              <w:pStyle w:val="FunDescrEstesa"/>
              <w:ind w:left="214"/>
            </w:pPr>
            <w:r>
              <w:t>la data in cui il concessionario riceve dall’Ente Poste i bollettini di c/c postali attestanti i pagamenti</w:t>
            </w:r>
          </w:p>
        </w:tc>
      </w:tr>
      <w:tr w:rsidR="00FC68EA">
        <w:tc>
          <w:tcPr>
            <w:tcW w:w="2905" w:type="dxa"/>
          </w:tcPr>
          <w:p w:rsidR="00FC68EA" w:rsidRDefault="00FC68EA">
            <w:pPr>
              <w:pStyle w:val="FunDescrEstesa"/>
              <w:ind w:left="284"/>
              <w:rPr>
                <w:sz w:val="8"/>
              </w:rPr>
            </w:pPr>
          </w:p>
        </w:tc>
        <w:tc>
          <w:tcPr>
            <w:tcW w:w="6804" w:type="dxa"/>
          </w:tcPr>
          <w:p w:rsidR="00FC68EA" w:rsidRDefault="00FC68EA">
            <w:pPr>
              <w:pStyle w:val="FunDescrEstesa"/>
              <w:ind w:left="214"/>
              <w:rPr>
                <w:sz w:val="8"/>
              </w:rPr>
            </w:pPr>
          </w:p>
        </w:tc>
      </w:tr>
      <w:tr w:rsidR="00FC68EA">
        <w:tc>
          <w:tcPr>
            <w:tcW w:w="2905" w:type="dxa"/>
          </w:tcPr>
          <w:p w:rsidR="00FC68EA" w:rsidRDefault="00FC68EA">
            <w:pPr>
              <w:pStyle w:val="FunDescrEstesa"/>
              <w:ind w:left="284"/>
            </w:pPr>
            <w:r>
              <w:t>Con RAV</w:t>
            </w:r>
          </w:p>
        </w:tc>
        <w:tc>
          <w:tcPr>
            <w:tcW w:w="6804" w:type="dxa"/>
          </w:tcPr>
          <w:p w:rsidR="00FC68EA" w:rsidRDefault="00FC68EA">
            <w:pPr>
              <w:pStyle w:val="FunDescrEstesa"/>
              <w:ind w:left="214"/>
            </w:pPr>
            <w:r>
              <w:t>la maggiore tra la data nella quale il concessionario ha la disponibilità dei fondi sul c/c bancario o postale e la data nella quale gli viene fornito il flusso RAV contenente i pagamenti</w:t>
            </w:r>
          </w:p>
        </w:tc>
      </w:tr>
    </w:tbl>
    <w:p w:rsidR="00FC68EA" w:rsidRDefault="00FC68EA"/>
    <w:p w:rsidR="00FC68EA" w:rsidRDefault="00FC68EA">
      <w:r>
        <w:t>Per l’acquisizione TP dei pagamenti è prevista l’indicazione della data di pervenimento da parte dell’operatore, mentre per le acquisizioni dei pagamenti via batch viene assunta come data di pervenimento la data nella quale è stato protocollato (= inserimento del protocollo nell’archivio Protocolli Ruoli) il flusso contenente i pagamenti.</w:t>
      </w:r>
    </w:p>
    <w:p w:rsidR="00FC68EA" w:rsidRDefault="00FC68EA"/>
    <w:p w:rsidR="00FC68EA" w:rsidRDefault="00FC68EA">
      <w:r>
        <w:lastRenderedPageBreak/>
        <w:t>La data di protocollazione è la data nella quale viene elaborato il flusso contenente i pagamenti (eventualmente sostituita dalla data indicata nella scheda parametro dell’elaborazione).</w:t>
      </w:r>
    </w:p>
    <w:p w:rsidR="00FC68EA" w:rsidRDefault="00FC68EA"/>
    <w:p w:rsidR="00FC68EA" w:rsidRDefault="00FC68EA" w:rsidP="00AC478A">
      <w:pPr>
        <w:pStyle w:val="FunDescrEstesa"/>
        <w:ind w:left="1701" w:hanging="1701"/>
        <w:rPr>
          <w:b/>
        </w:rPr>
      </w:pPr>
      <w:r>
        <w:rPr>
          <w:b/>
        </w:rPr>
        <w:t>NOTA BENE:</w:t>
      </w:r>
      <w:r>
        <w:rPr>
          <w:b/>
        </w:rPr>
        <w:tab/>
        <w:t xml:space="preserve">Nel tracciato del flusso RAV standard (vedi paragrafo relativo) non è prevista una data che possa essere considerata valida come data pervenimento, di conseguenza è stata prevista la possibilità di indicare all’interno del flusso stesso (DATA PERVENUTO del record RV posizione da </w:t>
      </w:r>
      <w:smartTag w:uri="urn:schemas-microsoft-com:office:smarttags" w:element="metricconverter">
        <w:smartTagPr>
          <w:attr w:name="ProductID" w:val="106 a"/>
        </w:smartTagPr>
        <w:r>
          <w:rPr>
            <w:b/>
          </w:rPr>
          <w:t>106 a</w:t>
        </w:r>
      </w:smartTag>
      <w:r>
        <w:rPr>
          <w:b/>
        </w:rPr>
        <w:t xml:space="preserve"> 113) la data che l’Utente ritiene corretta come data pervenimento.</w:t>
      </w:r>
    </w:p>
    <w:p w:rsidR="00FC68EA" w:rsidRDefault="00FC68EA" w:rsidP="00AC478A">
      <w:pPr>
        <w:pStyle w:val="FunDescrEstesa"/>
        <w:ind w:left="1701"/>
        <w:rPr>
          <w:b/>
        </w:rPr>
      </w:pPr>
      <w:r>
        <w:rPr>
          <w:b/>
        </w:rPr>
        <w:t>Tale data viene utilizzata come data di protocollazione e, quindi, come data dalla quale decorrono i termini per il riversamento agli enti.</w:t>
      </w:r>
    </w:p>
    <w:p w:rsidR="00FC68EA" w:rsidRDefault="00FC68EA"/>
    <w:p w:rsidR="00FC68EA" w:rsidRDefault="00FC68EA" w:rsidP="008064BB">
      <w:pPr>
        <w:pStyle w:val="Titolo2"/>
      </w:pPr>
      <w:bookmarkStart w:id="269" w:name="_Toc413243570"/>
      <w:r>
        <w:t>Migrazione ‘SEDA to CAD’ – pagamento cartelle ‘squadrate’</w:t>
      </w:r>
      <w:bookmarkEnd w:id="269"/>
    </w:p>
    <w:p w:rsidR="00FC68EA" w:rsidRDefault="00FC68EA" w:rsidP="008064BB">
      <w:pPr>
        <w:pStyle w:val="StileSinistro0cmSporgente063cm"/>
        <w:numPr>
          <w:ilvl w:val="0"/>
          <w:numId w:val="0"/>
        </w:numPr>
      </w:pPr>
      <w:r>
        <w:t>I pagamenti che riguardano cartelle migrate da Seda che la fase di quadratura ha aggiornato come ‘squadrate’ possono essere imputati on-line (transazioni RSPO, RMAN, RSPE, RREC, RNOC) solo da un operatore abilitato (modulo di sicurezza RISCMIGR).</w:t>
      </w:r>
    </w:p>
    <w:p w:rsidR="00FC68EA" w:rsidRDefault="00FC68EA" w:rsidP="008064BB">
      <w:pPr>
        <w:pStyle w:val="StileSinistro0cmSporgente063cm"/>
        <w:numPr>
          <w:ilvl w:val="0"/>
          <w:numId w:val="0"/>
        </w:numPr>
      </w:pPr>
    </w:p>
    <w:p w:rsidR="00FC68EA" w:rsidRDefault="00FC68EA" w:rsidP="008064BB">
      <w:pPr>
        <w:pStyle w:val="StileSinistro0cmSporgente063cm"/>
        <w:numPr>
          <w:ilvl w:val="0"/>
          <w:numId w:val="0"/>
        </w:numPr>
      </w:pPr>
      <w:r>
        <w:t>In caso di accesso per codice fiscale se tra le cartelle estratte è presente almeno una cartella ‘squadrata’ sarà proposto il seguente messaggio:</w:t>
      </w:r>
    </w:p>
    <w:p w:rsidR="00FC68EA" w:rsidRDefault="00FC68EA" w:rsidP="0097185E">
      <w:pPr>
        <w:pStyle w:val="StileSinistro0cmSporgente063cm"/>
        <w:numPr>
          <w:ilvl w:val="0"/>
          <w:numId w:val="86"/>
        </w:numPr>
      </w:pPr>
      <w:r>
        <w:t xml:space="preserve">operatore non abilitato </w:t>
      </w:r>
      <w:r>
        <w:rPr>
          <w:szCs w:val="22"/>
        </w:rPr>
        <w:sym w:font="Wingdings" w:char="F0E0"/>
      </w:r>
      <w:r>
        <w:t xml:space="preserve"> </w:t>
      </w:r>
      <w:r w:rsidRPr="002F517A">
        <w:t>SOGGETTO CON CARTELLE SQUADRATE : PROCEDERE PER SINGOLA CARTELL</w:t>
      </w:r>
      <w:r>
        <w:t>A;</w:t>
      </w:r>
    </w:p>
    <w:p w:rsidR="00FC68EA" w:rsidRPr="002F517A" w:rsidRDefault="00FC68EA" w:rsidP="0097185E">
      <w:pPr>
        <w:pStyle w:val="StileSinistro0cmSporgente063cm"/>
        <w:numPr>
          <w:ilvl w:val="0"/>
          <w:numId w:val="86"/>
        </w:numPr>
      </w:pPr>
      <w:r>
        <w:t xml:space="preserve">operatore abilitato </w:t>
      </w:r>
      <w:r>
        <w:rPr>
          <w:szCs w:val="22"/>
        </w:rPr>
        <w:sym w:font="Wingdings" w:char="F0E0"/>
      </w:r>
      <w:r>
        <w:t xml:space="preserve"> </w:t>
      </w:r>
      <w:r w:rsidRPr="002F517A">
        <w:t>SOGGETTO CON CARTELLE SQUADRATE : INVIO PER CONTINUARE</w:t>
      </w:r>
    </w:p>
    <w:p w:rsidR="00FC68EA" w:rsidRDefault="00FC68EA" w:rsidP="002F517A">
      <w:pPr>
        <w:pStyle w:val="StileSinistro0cmSporgente063cm"/>
        <w:numPr>
          <w:ilvl w:val="0"/>
          <w:numId w:val="0"/>
        </w:numPr>
        <w:jc w:val="left"/>
      </w:pPr>
    </w:p>
    <w:p w:rsidR="00FC68EA" w:rsidRDefault="00FC68EA" w:rsidP="00C91F44">
      <w:pPr>
        <w:pStyle w:val="StileSinistro0cmSporgente063cm"/>
        <w:numPr>
          <w:ilvl w:val="0"/>
          <w:numId w:val="0"/>
        </w:numPr>
      </w:pPr>
      <w:r>
        <w:t>In caso di accesso per cartella se la cartella è ‘squadrata’ sarà proposto il seguente messaggio:</w:t>
      </w:r>
    </w:p>
    <w:p w:rsidR="00FC68EA" w:rsidRDefault="00FC68EA" w:rsidP="0097185E">
      <w:pPr>
        <w:pStyle w:val="StileSinistro0cmSporgente063cm"/>
        <w:numPr>
          <w:ilvl w:val="0"/>
          <w:numId w:val="87"/>
        </w:numPr>
      </w:pPr>
      <w:r>
        <w:t xml:space="preserve">operatore non abilitato </w:t>
      </w:r>
      <w:r>
        <w:rPr>
          <w:szCs w:val="22"/>
        </w:rPr>
        <w:sym w:font="Wingdings" w:char="F0E0"/>
      </w:r>
      <w:r>
        <w:t xml:space="preserve"> </w:t>
      </w:r>
      <w:r w:rsidRPr="002F517A">
        <w:t xml:space="preserve">CARTELLA MIGRAZIONE SQUADRATA : RISCOSSIONE NON POSSIBILE </w:t>
      </w:r>
    </w:p>
    <w:p w:rsidR="00FC68EA" w:rsidRPr="002F517A" w:rsidRDefault="00FC68EA" w:rsidP="0097185E">
      <w:pPr>
        <w:pStyle w:val="StileSinistro0cmSporgente063cm"/>
        <w:numPr>
          <w:ilvl w:val="0"/>
          <w:numId w:val="87"/>
        </w:numPr>
      </w:pPr>
      <w:r>
        <w:t xml:space="preserve">operatore abilitato </w:t>
      </w:r>
      <w:r>
        <w:rPr>
          <w:szCs w:val="22"/>
        </w:rPr>
        <w:sym w:font="Wingdings" w:char="F0E0"/>
      </w:r>
      <w:r>
        <w:t xml:space="preserve"> </w:t>
      </w:r>
      <w:r w:rsidRPr="002F517A">
        <w:t>CARTELLA DA MIGRAZIONE SQUADRATA : INVIO PER CONTINUARE</w:t>
      </w:r>
    </w:p>
    <w:p w:rsidR="00FC68EA" w:rsidRDefault="00FC68EA">
      <w:pPr>
        <w:pStyle w:val="Titolo2"/>
      </w:pPr>
      <w:bookmarkStart w:id="270" w:name="_Toc11595321"/>
      <w:bookmarkStart w:id="271" w:name="_Toc49923649"/>
      <w:bookmarkStart w:id="272" w:name="_Toc52012283"/>
      <w:bookmarkStart w:id="273" w:name="_Toc52013282"/>
      <w:bookmarkStart w:id="274" w:name="_Toc52014410"/>
      <w:bookmarkStart w:id="275" w:name="_Toc52014541"/>
      <w:bookmarkStart w:id="276" w:name="_Toc413243571"/>
      <w:r>
        <w:t>Emarginazione del pagamento</w:t>
      </w:r>
      <w:bookmarkEnd w:id="270"/>
      <w:bookmarkEnd w:id="271"/>
      <w:bookmarkEnd w:id="272"/>
      <w:bookmarkEnd w:id="273"/>
      <w:bookmarkEnd w:id="274"/>
      <w:bookmarkEnd w:id="275"/>
      <w:bookmarkEnd w:id="276"/>
    </w:p>
    <w:p w:rsidR="00FC68EA" w:rsidRDefault="00FC68EA">
      <w:r>
        <w:t>L’emarginazione del pagamento sulla cartella/partita del contribuente (sia da TP sia da batch) produce:</w:t>
      </w:r>
    </w:p>
    <w:p w:rsidR="00FC68EA" w:rsidRDefault="00FC68EA">
      <w:pPr>
        <w:numPr>
          <w:ilvl w:val="0"/>
          <w:numId w:val="28"/>
        </w:numPr>
      </w:pPr>
      <w:r>
        <w:t>l’inserimento della quietanza,</w:t>
      </w:r>
    </w:p>
    <w:p w:rsidR="00FC68EA" w:rsidRDefault="00FC68EA">
      <w:pPr>
        <w:numPr>
          <w:ilvl w:val="0"/>
          <w:numId w:val="28"/>
        </w:numPr>
      </w:pPr>
      <w:r>
        <w:t>l’inserimento delle somme a disposizione (EITRSDR) se il pagamento risulta in eccedenza rispetto all’importo dovuto o se il pagamento si riferisce ad un avviso di pagamento già rendicontato,</w:t>
      </w:r>
    </w:p>
    <w:p w:rsidR="00FC68EA" w:rsidRDefault="00FC68EA">
      <w:pPr>
        <w:numPr>
          <w:ilvl w:val="0"/>
          <w:numId w:val="28"/>
        </w:numPr>
      </w:pPr>
      <w:r>
        <w:t>l’inserimento del log contabile,</w:t>
      </w:r>
    </w:p>
    <w:p w:rsidR="00FC68EA" w:rsidRDefault="00FC68EA">
      <w:pPr>
        <w:numPr>
          <w:ilvl w:val="0"/>
          <w:numId w:val="28"/>
        </w:numPr>
      </w:pPr>
      <w:r>
        <w:t>l’aggiornamento dell’archivio versamento agli enti (EITRFIR),</w:t>
      </w:r>
    </w:p>
    <w:p w:rsidR="00FC68EA" w:rsidRDefault="00FC68EA">
      <w:pPr>
        <w:numPr>
          <w:ilvl w:val="0"/>
          <w:numId w:val="28"/>
        </w:numPr>
      </w:pPr>
      <w:r>
        <w:t>l’aggiornamento dell’importo riscosso e dell’aggio maturato sui ruoli (EITRUOR) che contengono i tributi pagati,</w:t>
      </w:r>
    </w:p>
    <w:p w:rsidR="00FC68EA" w:rsidRDefault="00FC68EA">
      <w:pPr>
        <w:numPr>
          <w:ilvl w:val="0"/>
          <w:numId w:val="28"/>
        </w:numPr>
      </w:pPr>
      <w:r>
        <w:t>l’aggiornamento dell’importo riscosso, dell’aggio maturato, dell’aggio a carico del contribuente incassato, della mora incassata o messa a recupero su ciascun tributo (EITRUTR),</w:t>
      </w:r>
    </w:p>
    <w:p w:rsidR="00FC68EA" w:rsidRDefault="00FC68EA">
      <w:pPr>
        <w:numPr>
          <w:ilvl w:val="0"/>
          <w:numId w:val="28"/>
        </w:numPr>
      </w:pPr>
      <w:r>
        <w:t>l’aggiornamento dell’importo pagato sulla cartella (EITCARR) e sul quadro della cartella (EITCAQR),</w:t>
      </w:r>
    </w:p>
    <w:p w:rsidR="00FC68EA" w:rsidRDefault="00FC68EA">
      <w:pPr>
        <w:numPr>
          <w:ilvl w:val="0"/>
          <w:numId w:val="28"/>
        </w:numPr>
      </w:pPr>
      <w:r>
        <w:t>l’aggiornamento dei diritti tabellari e delle spese piè di lista incassate/abbuonate per la cartella sul fascicolo di procedura esecutiva (EITFDSR / EITFDER);</w:t>
      </w:r>
    </w:p>
    <w:p w:rsidR="00FC68EA" w:rsidRDefault="00FC68EA">
      <w:pPr>
        <w:numPr>
          <w:ilvl w:val="0"/>
          <w:numId w:val="28"/>
        </w:numPr>
      </w:pPr>
      <w:r>
        <w:t>l’aggiornamento del quadro di cassa (EITQCAR) se la tipologia di incasso lo prevede,</w:t>
      </w:r>
    </w:p>
    <w:p w:rsidR="00FC68EA" w:rsidRDefault="00FC68EA">
      <w:pPr>
        <w:numPr>
          <w:ilvl w:val="0"/>
          <w:numId w:val="28"/>
        </w:numPr>
      </w:pPr>
      <w:r>
        <w:t>l’aggiornamento del modulo di pagamento (EITPRMR) con lo stato di pagato se il contribuente ha utilizzato il RAV o il bollettino premarcato,</w:t>
      </w:r>
    </w:p>
    <w:p w:rsidR="00FC68EA" w:rsidRDefault="00FC68EA">
      <w:pPr>
        <w:numPr>
          <w:ilvl w:val="0"/>
          <w:numId w:val="28"/>
        </w:numPr>
      </w:pPr>
      <w:r>
        <w:t>l’aggiornamento dell’importo scaricato della partita contabile alla quale il pagamento si riferisce.</w:t>
      </w:r>
    </w:p>
    <w:p w:rsidR="00FC68EA" w:rsidRDefault="00FC68EA"/>
    <w:p w:rsidR="00FC68EA" w:rsidRDefault="00FC68EA">
      <w:pPr>
        <w:pStyle w:val="Titolo3"/>
      </w:pPr>
      <w:bookmarkStart w:id="277" w:name="_Toc11595322"/>
      <w:bookmarkStart w:id="278" w:name="_Toc49923650"/>
      <w:bookmarkStart w:id="279" w:name="_Toc52012284"/>
      <w:bookmarkStart w:id="280" w:name="_Toc52013283"/>
      <w:bookmarkStart w:id="281" w:name="_Toc52014411"/>
      <w:bookmarkStart w:id="282" w:name="_Toc52014542"/>
      <w:bookmarkStart w:id="283" w:name="_Toc413243572"/>
      <w:r>
        <w:lastRenderedPageBreak/>
        <w:t>Inserimento della quietanza</w:t>
      </w:r>
      <w:bookmarkEnd w:id="277"/>
      <w:bookmarkEnd w:id="278"/>
      <w:bookmarkEnd w:id="279"/>
      <w:bookmarkEnd w:id="280"/>
      <w:bookmarkEnd w:id="281"/>
      <w:bookmarkEnd w:id="282"/>
      <w:bookmarkEnd w:id="283"/>
    </w:p>
    <w:p w:rsidR="00FC68EA" w:rsidRDefault="00FC68EA">
      <w:r>
        <w:t>L’inserimento della quietanza comporta l’aggiornamento di 4 archivi:</w:t>
      </w:r>
    </w:p>
    <w:p w:rsidR="00FC68EA" w:rsidRDefault="00FC68EA">
      <w:pPr>
        <w:numPr>
          <w:ilvl w:val="0"/>
          <w:numId w:val="29"/>
        </w:numPr>
      </w:pPr>
      <w:r>
        <w:t>EITCQQR – QUIETANZA</w:t>
      </w:r>
    </w:p>
    <w:p w:rsidR="00FC68EA" w:rsidRDefault="00FC68EA">
      <w:pPr>
        <w:ind w:left="284" w:firstLine="73"/>
      </w:pPr>
      <w:r>
        <w:t>Viene inserito un elemento per ogni pagamento emarginato.</w:t>
      </w:r>
    </w:p>
    <w:p w:rsidR="00FC68EA" w:rsidRDefault="00FC68EA">
      <w:pPr>
        <w:ind w:left="357"/>
      </w:pPr>
      <w:r>
        <w:t>La quietanza assume automaticamente un numero interno univoco per anno/operatore di emarginazione (NQUIOPR) ed un numero di operazione contabile univoco a livello di data contabile di emarginazione/operatore (NOPE).</w:t>
      </w:r>
    </w:p>
    <w:p w:rsidR="00FC68EA" w:rsidRDefault="00FC68EA">
      <w:pPr>
        <w:ind w:left="357"/>
      </w:pPr>
      <w:r>
        <w:t>Il numero effettivo della quietanza (NQUI) viene rilevato da transazione (es. RMAN) o da batch, in caso tale informazione non sia presente viene assunto come numero effettivo il numero interno attribuito automaticamente (NQUIOPR).</w:t>
      </w:r>
    </w:p>
    <w:p w:rsidR="00FC68EA" w:rsidRDefault="00FC68EA">
      <w:pPr>
        <w:ind w:left="284" w:firstLine="73"/>
      </w:pPr>
      <w:r>
        <w:t>Sulla quietanza viene annotato l’eventuale riferimento al gruppo utilizzato nel quietanzamento.</w:t>
      </w:r>
    </w:p>
    <w:p w:rsidR="00FC68EA" w:rsidRDefault="00FC68EA">
      <w:pPr>
        <w:numPr>
          <w:ilvl w:val="0"/>
          <w:numId w:val="29"/>
        </w:numPr>
      </w:pPr>
      <w:r>
        <w:t>EITCQTR – QUIETANZA TRIBUTO</w:t>
      </w:r>
    </w:p>
    <w:p w:rsidR="00FC68EA" w:rsidRDefault="00FC68EA">
      <w:pPr>
        <w:ind w:left="284" w:firstLine="73"/>
      </w:pPr>
      <w:r>
        <w:t>Viene inserito un elemento per ogni tributo contenuto nella quietanza emarginata.</w:t>
      </w:r>
    </w:p>
    <w:p w:rsidR="00FC68EA" w:rsidRDefault="00FC68EA">
      <w:pPr>
        <w:numPr>
          <w:ilvl w:val="0"/>
          <w:numId w:val="29"/>
        </w:numPr>
      </w:pPr>
      <w:r>
        <w:t>EITCQBR – QUIETANZA TRIBUTO BENEFICIARIO</w:t>
      </w:r>
    </w:p>
    <w:p w:rsidR="00FC68EA" w:rsidRDefault="00FC68EA">
      <w:pPr>
        <w:ind w:left="284" w:firstLine="73"/>
      </w:pPr>
      <w:r>
        <w:t>Viene inserito un elemento per ogni beneficiario del tributo contenuto nella quietanza emessa.</w:t>
      </w:r>
    </w:p>
    <w:p w:rsidR="00FC68EA" w:rsidRDefault="00FC68EA">
      <w:pPr>
        <w:numPr>
          <w:ilvl w:val="0"/>
          <w:numId w:val="29"/>
        </w:numPr>
      </w:pPr>
      <w:r>
        <w:t>EITCQSR – QUIETANZA SPESE</w:t>
      </w:r>
    </w:p>
    <w:p w:rsidR="00FC68EA" w:rsidRDefault="00FC68EA">
      <w:pPr>
        <w:ind w:left="357"/>
      </w:pPr>
      <w:r>
        <w:t>Viene inserito un elemento per codice di spesa tabellare o piè di lista incassato/abbuonato con il pagamento emarginato.</w:t>
      </w:r>
    </w:p>
    <w:p w:rsidR="00FC68EA" w:rsidRDefault="00FC68EA">
      <w:bookmarkStart w:id="284" w:name="_Toc11595323"/>
      <w:bookmarkStart w:id="285" w:name="_Toc49923651"/>
    </w:p>
    <w:p w:rsidR="00FC68EA" w:rsidRDefault="00FC68EA">
      <w:pPr>
        <w:pStyle w:val="Titolo3"/>
      </w:pPr>
      <w:bookmarkStart w:id="286" w:name="_Toc52012285"/>
      <w:bookmarkStart w:id="287" w:name="_Toc52013284"/>
      <w:bookmarkStart w:id="288" w:name="_Toc52014412"/>
      <w:bookmarkStart w:id="289" w:name="_Toc52014543"/>
      <w:bookmarkStart w:id="290" w:name="_Toc413243573"/>
      <w:r>
        <w:t>Inserimento delle somme a disposizione</w:t>
      </w:r>
      <w:bookmarkEnd w:id="284"/>
      <w:bookmarkEnd w:id="285"/>
      <w:bookmarkEnd w:id="286"/>
      <w:bookmarkEnd w:id="287"/>
      <w:bookmarkEnd w:id="288"/>
      <w:bookmarkEnd w:id="289"/>
      <w:bookmarkEnd w:id="290"/>
    </w:p>
    <w:p w:rsidR="00FC68EA" w:rsidRDefault="00FC68EA">
      <w:r>
        <w:t>Qualora il pagamento effettuato dal contribuente ecceda il debito residuo l’eccedenza viene registrata automaticamente nell’archivio delle somme a disposizione (EITRSDR) con tipo 1 – ECCEDENZA DA PAGAMENTO.</w:t>
      </w:r>
    </w:p>
    <w:p w:rsidR="00FC68EA" w:rsidRDefault="00FC68EA"/>
    <w:p w:rsidR="00FC68EA" w:rsidRDefault="00FC68EA">
      <w:r>
        <w:t>Se il pagamento avviene su un avviso di pagamento già rendicontato (vedi documentazione Esiti della Riscossione) la somma pagata dal contribuente viene imputata completamente in eccedenza ed inserita nell’archivio delle somme a disposizione (EITRSDR):</w:t>
      </w:r>
    </w:p>
    <w:p w:rsidR="00FC68EA" w:rsidRDefault="00FC68EA">
      <w:pPr>
        <w:numPr>
          <w:ilvl w:val="0"/>
          <w:numId w:val="29"/>
        </w:numPr>
      </w:pPr>
      <w:r>
        <w:t>in presenza di debito residuo, con tipo 2 – A DISPOSIZIONE DEL CONCESSIONARIO o 3 – A DISPOSIZIONE DI ALTRI a seconda dell’ambito che avrà in carico il ruolo successivo;</w:t>
      </w:r>
    </w:p>
    <w:p w:rsidR="00FC68EA" w:rsidRDefault="00FC68EA">
      <w:pPr>
        <w:numPr>
          <w:ilvl w:val="0"/>
          <w:numId w:val="29"/>
        </w:numPr>
      </w:pPr>
      <w:r>
        <w:t>in assenza di debito residuo, con tipo 1 – ECCEDENZA DA PAGAMENTO.</w:t>
      </w:r>
    </w:p>
    <w:p w:rsidR="00FC68EA" w:rsidRDefault="00FC68EA"/>
    <w:p w:rsidR="00FC68EA" w:rsidRDefault="00FC68EA">
      <w:r>
        <w:t>La lista delle somme a disposizione di un contribuente è visualizzabile con la transazione INCA – selezione SOMME A DISPOSIZIONE.</w:t>
      </w:r>
    </w:p>
    <w:p w:rsidR="00FC68EA" w:rsidRDefault="00FC68EA"/>
    <w:p w:rsidR="00FC68EA" w:rsidRDefault="00FC68EA">
      <w:r>
        <w:t>Le somme a disposizione di tipo 1 e 2 possono essere rimborsate al contribuente utilizzando la transazione RISD – GESTIONE SOMME A DISPOSIZIONE.</w:t>
      </w:r>
    </w:p>
    <w:p w:rsidR="00FC68EA" w:rsidRDefault="00FC68EA">
      <w:pPr>
        <w:pStyle w:val="Titolo3"/>
      </w:pPr>
      <w:bookmarkStart w:id="291" w:name="_Toc11595324"/>
      <w:bookmarkStart w:id="292" w:name="_Toc49923652"/>
      <w:bookmarkStart w:id="293" w:name="_Toc52012286"/>
      <w:bookmarkStart w:id="294" w:name="_Toc52013285"/>
      <w:bookmarkStart w:id="295" w:name="_Toc52014413"/>
      <w:bookmarkStart w:id="296" w:name="_Toc52014544"/>
      <w:bookmarkStart w:id="297" w:name="_Toc413243574"/>
      <w:r>
        <w:t>Inserimento del log contabile</w:t>
      </w:r>
      <w:bookmarkEnd w:id="291"/>
      <w:bookmarkEnd w:id="292"/>
      <w:bookmarkEnd w:id="293"/>
      <w:bookmarkEnd w:id="294"/>
      <w:bookmarkEnd w:id="295"/>
      <w:bookmarkEnd w:id="296"/>
      <w:bookmarkEnd w:id="297"/>
    </w:p>
    <w:p w:rsidR="00FC68EA" w:rsidRDefault="00FC68EA">
      <w:r>
        <w:t>Il log contabile si articola in un log sintetico ed in un log di dettaglio.</w:t>
      </w:r>
    </w:p>
    <w:p w:rsidR="00FC68EA" w:rsidRDefault="00FC68EA">
      <w:r>
        <w:t>Nel primo vengono registrate tutte le informazioni relative all’operazione effettuata con la suddivisione dell’importo complessivo nelle voci che lo compongono (es. imposta, mora,…), mentre nel secondo vengono registrati i codici contabili e gli importi necessari alla predisposizione della prima nota ed alle imputazioni ai conti.</w:t>
      </w:r>
    </w:p>
    <w:p w:rsidR="00FC68EA" w:rsidRDefault="00FC68EA"/>
    <w:p w:rsidR="00FC68EA" w:rsidRDefault="00FC68EA">
      <w:r>
        <w:t>Esistono 3 log distinti:</w:t>
      </w:r>
    </w:p>
    <w:p w:rsidR="00FC68EA" w:rsidRDefault="00FC68EA">
      <w:pPr>
        <w:numPr>
          <w:ilvl w:val="0"/>
          <w:numId w:val="30"/>
        </w:numPr>
      </w:pPr>
      <w:r>
        <w:t>il log delle operazioni effettuate a TP (EITLTTR – EITTDR).</w:t>
      </w:r>
    </w:p>
    <w:p w:rsidR="00FC68EA" w:rsidRDefault="00FC68EA">
      <w:pPr>
        <w:ind w:left="357"/>
      </w:pPr>
      <w:r>
        <w:lastRenderedPageBreak/>
        <w:t>Questo log viene ‘ripulito’ con l’elaborazione post-TP e i dati in esso contenuti vengono passati al log storico.</w:t>
      </w:r>
    </w:p>
    <w:p w:rsidR="00FC68EA" w:rsidRDefault="00FC68EA">
      <w:pPr>
        <w:numPr>
          <w:ilvl w:val="0"/>
          <w:numId w:val="30"/>
        </w:numPr>
      </w:pPr>
      <w:r>
        <w:t>il log delle operazioni effettuate via batch (EITLBTR – EITLBDR).</w:t>
      </w:r>
    </w:p>
    <w:p w:rsidR="00FC68EA" w:rsidRDefault="00FC68EA">
      <w:pPr>
        <w:ind w:left="357"/>
      </w:pPr>
      <w:r>
        <w:t>Questo log viene ‘ripulito’ con l’elaborazione post-TP e i dati in esso contenuti vengono passati al log storico.</w:t>
      </w:r>
    </w:p>
    <w:p w:rsidR="00FC68EA" w:rsidRDefault="00FC68EA">
      <w:pPr>
        <w:numPr>
          <w:ilvl w:val="0"/>
          <w:numId w:val="30"/>
        </w:numPr>
      </w:pPr>
      <w:r>
        <w:t>il log storico delle operazioni (EITLSTR – EITLSDR).</w:t>
      </w:r>
    </w:p>
    <w:p w:rsidR="00FC68EA" w:rsidRDefault="00FC68EA">
      <w:pPr>
        <w:ind w:left="284" w:firstLine="73"/>
      </w:pPr>
      <w:r>
        <w:t>Questo log viene ‘alimentato’ dall’elaborazione post-TP.</w:t>
      </w:r>
    </w:p>
    <w:p w:rsidR="00FC68EA" w:rsidRDefault="00FC68EA"/>
    <w:p w:rsidR="00FC68EA" w:rsidRDefault="00FC68EA">
      <w:r>
        <w:t>A seconda della modalità con cui è stata emarginata la quietanza (TP o batch) viene aggiornato il relativo log contabile con l’inserimento di:</w:t>
      </w:r>
    </w:p>
    <w:p w:rsidR="00FC68EA" w:rsidRDefault="00FC68EA">
      <w:pPr>
        <w:numPr>
          <w:ilvl w:val="0"/>
          <w:numId w:val="30"/>
        </w:numPr>
      </w:pPr>
      <w:r>
        <w:t>un log contabile sintetico (EITLTRR da TP o EITLBRR da batch),</w:t>
      </w:r>
    </w:p>
    <w:p w:rsidR="00FC68EA" w:rsidRDefault="00FC68EA">
      <w:pPr>
        <w:numPr>
          <w:ilvl w:val="0"/>
          <w:numId w:val="30"/>
        </w:numPr>
      </w:pPr>
      <w:r>
        <w:t>un log contabile di dettaglio (EITLTDR da TP o EITLBDR da batch) dove l’importo complessivamente pagato viene suddiviso in base ai codici di importo contabili (tabella Codici Importo – GCIM).</w:t>
      </w:r>
    </w:p>
    <w:p w:rsidR="00FC68EA" w:rsidRDefault="00FC68EA">
      <w:pPr>
        <w:pStyle w:val="FunDescrEstesa"/>
      </w:pPr>
    </w:p>
    <w:p w:rsidR="00FC68EA" w:rsidRDefault="00FC68EA">
      <w:pPr>
        <w:pStyle w:val="FunDescrEstesa"/>
      </w:pPr>
      <w:r>
        <w:t>Sul log sintetico viene annotato l’eventuale riferimento al gruppo ed alla partita contabile utilizzati nel quietanzamento.</w:t>
      </w:r>
    </w:p>
    <w:p w:rsidR="00FC68EA" w:rsidRDefault="00FC68EA">
      <w:pPr>
        <w:pStyle w:val="Titolo3"/>
      </w:pPr>
      <w:r>
        <w:br w:type="page"/>
      </w:r>
      <w:bookmarkStart w:id="298" w:name="_Toc11595325"/>
      <w:bookmarkStart w:id="299" w:name="_Toc49923653"/>
      <w:bookmarkStart w:id="300" w:name="_Toc52012287"/>
      <w:bookmarkStart w:id="301" w:name="_Toc52013286"/>
      <w:bookmarkStart w:id="302" w:name="_Toc52014414"/>
      <w:bookmarkStart w:id="303" w:name="_Toc52014545"/>
      <w:bookmarkStart w:id="304" w:name="_Toc413243575"/>
      <w:r>
        <w:lastRenderedPageBreak/>
        <w:t>Aggiornamento del versamento agli Enti</w:t>
      </w:r>
      <w:bookmarkEnd w:id="298"/>
      <w:bookmarkEnd w:id="299"/>
      <w:bookmarkEnd w:id="300"/>
      <w:bookmarkEnd w:id="301"/>
      <w:bookmarkEnd w:id="302"/>
      <w:bookmarkEnd w:id="303"/>
      <w:bookmarkEnd w:id="304"/>
    </w:p>
    <w:p w:rsidR="00FC68EA" w:rsidRDefault="00FC68EA">
      <w:r>
        <w:t>Per ciascun tributo interessato dal pagamento l’importo:</w:t>
      </w:r>
    </w:p>
    <w:p w:rsidR="00FC68EA" w:rsidRDefault="00FC68EA">
      <w:pPr>
        <w:numPr>
          <w:ilvl w:val="0"/>
          <w:numId w:val="31"/>
        </w:numPr>
      </w:pPr>
      <w:r>
        <w:t>pagato a titolo di imposta,</w:t>
      </w:r>
    </w:p>
    <w:p w:rsidR="00FC68EA" w:rsidRDefault="00FC68EA">
      <w:pPr>
        <w:numPr>
          <w:ilvl w:val="0"/>
          <w:numId w:val="31"/>
        </w:numPr>
      </w:pPr>
      <w:r>
        <w:t>pagato a titolo di aggio a carico del contribuente per tardivo pagamento,</w:t>
      </w:r>
    </w:p>
    <w:p w:rsidR="00FC68EA" w:rsidRDefault="00FC68EA">
      <w:pPr>
        <w:numPr>
          <w:ilvl w:val="0"/>
          <w:numId w:val="31"/>
        </w:numPr>
      </w:pPr>
      <w:r>
        <w:t>pagato a titolo di interessi di mora,</w:t>
      </w:r>
    </w:p>
    <w:p w:rsidR="00FC68EA" w:rsidRDefault="00FC68EA">
      <w:pPr>
        <w:numPr>
          <w:ilvl w:val="0"/>
          <w:numId w:val="31"/>
        </w:numPr>
      </w:pPr>
      <w:r>
        <w:t>pagato a titolo di somme aggiuntive,</w:t>
      </w:r>
    </w:p>
    <w:p w:rsidR="00FC68EA" w:rsidRDefault="00FC68EA">
      <w:pPr>
        <w:numPr>
          <w:ilvl w:val="0"/>
          <w:numId w:val="31"/>
        </w:numPr>
      </w:pPr>
      <w:r>
        <w:t>dell’aggio da riconoscere al concessionario,</w:t>
      </w:r>
    </w:p>
    <w:p w:rsidR="00FC68EA" w:rsidRDefault="00FC68EA">
      <w:pPr>
        <w:numPr>
          <w:ilvl w:val="0"/>
          <w:numId w:val="31"/>
        </w:numPr>
      </w:pPr>
      <w:r>
        <w:t>pagato a titolo di aggio a carico del contribuente</w:t>
      </w:r>
    </w:p>
    <w:p w:rsidR="00FC68EA" w:rsidRDefault="00FC68EA">
      <w:pPr>
        <w:numPr>
          <w:ilvl w:val="0"/>
          <w:numId w:val="31"/>
        </w:numPr>
      </w:pPr>
      <w:r>
        <w:t>viene scorporato in proporzione sui beneficiari del tributo stesso con eventuale imputazione a capo/capitolo/articolo/competenza-residui e viene determinata la data di presunto versamento in base alla periodicità di versamento prevista da ciascun ente beneficiario (tabella Enti Impositori/Beneficiari – GENT).</w:t>
      </w:r>
    </w:p>
    <w:p w:rsidR="00FC68EA" w:rsidRDefault="00FC68EA">
      <w:pPr>
        <w:pStyle w:val="Titolo4"/>
      </w:pPr>
      <w:bookmarkStart w:id="305" w:name="_Toc11595326"/>
      <w:bookmarkStart w:id="306" w:name="_Toc49923654"/>
      <w:bookmarkStart w:id="307" w:name="_Toc52012288"/>
      <w:bookmarkStart w:id="308" w:name="_Toc52013287"/>
      <w:bookmarkStart w:id="309" w:name="_Toc52014415"/>
      <w:bookmarkStart w:id="310" w:name="_Toc52014546"/>
      <w:bookmarkStart w:id="311" w:name="_Toc413243576"/>
      <w:r>
        <w:t>Determinazione della data di presunto versamento</w:t>
      </w:r>
      <w:bookmarkEnd w:id="305"/>
      <w:bookmarkEnd w:id="306"/>
      <w:bookmarkEnd w:id="307"/>
      <w:bookmarkEnd w:id="308"/>
      <w:bookmarkEnd w:id="309"/>
      <w:bookmarkEnd w:id="310"/>
      <w:bookmarkEnd w:id="311"/>
    </w:p>
    <w:p w:rsidR="00FC68EA" w:rsidRDefault="00FC68EA">
      <w:r>
        <w:t>La data di presunto versamento viene calcolata con riferimento alla data di pervenimento del pagamento:</w:t>
      </w:r>
    </w:p>
    <w:p w:rsidR="00FC68EA" w:rsidRDefault="00FC68EA">
      <w:pPr>
        <w:numPr>
          <w:ilvl w:val="0"/>
          <w:numId w:val="32"/>
        </w:numPr>
      </w:pPr>
      <w:r>
        <w:t>se l’ente beneficiario prevede un versamento con periodicità giornaliera (G) la data di presunto versamento è pari al decimo giorno successivo alla data di pervenimento (o al primo giorno lavorativo successivo),</w:t>
      </w:r>
    </w:p>
    <w:p w:rsidR="00FC68EA" w:rsidRDefault="00FC68EA">
      <w:pPr>
        <w:numPr>
          <w:ilvl w:val="0"/>
          <w:numId w:val="32"/>
        </w:numPr>
      </w:pPr>
      <w:r>
        <w:t>se l’ente beneficiario prevede un versamento con periodicità decadale (D) la data di presunto versamento è pari al decimo giorno successivo alla chiusura della decade cui si riferisce la data di pervenimento (o al primo giorno lavorativo successivo).</w:t>
      </w:r>
    </w:p>
    <w:p w:rsidR="00FC68EA" w:rsidRDefault="00FC68EA"/>
    <w:p w:rsidR="00FC68EA" w:rsidRDefault="00FC68EA">
      <w:r>
        <w:t>L’art. 1 del D.M. 2 novembre 2005 (G.U. n. 260 del 08.11.2005) prevede che il termine per il riversamento dal concessionario allo Stato ed agli enti previdenziali delle somme iscritte a ruolo e pagate a mezzo RAV decorre, anziché dalla data di pervenimento, dal quinto giorno lavorativo successivo a quello di pagamento presso la banca o l’ufficio postale.</w:t>
      </w:r>
    </w:p>
    <w:p w:rsidR="00FC68EA" w:rsidRDefault="00FC68EA">
      <w:r>
        <w:t>Per i pagamenti a mezzo RAV (tabella Tipo Incasso – ITIC – campo Raggr.Incassi = ‘B’) la data di presunto versamento viene calcolata con riferimento al quinto giorno lavorativo successivo alla data di pagamento:</w:t>
      </w:r>
    </w:p>
    <w:p w:rsidR="00FC68EA" w:rsidRDefault="00FC68EA">
      <w:pPr>
        <w:numPr>
          <w:ilvl w:val="0"/>
          <w:numId w:val="32"/>
        </w:numPr>
      </w:pPr>
      <w:r>
        <w:t>se l’ente beneficiario prevede un versamento con periodicità giornaliera (G) la data di presunto versamento è pari al decimo giorno successivo al quinto giorno lavorativo successivo alla data di pagamento (o al primo giorno lavorativo successivo),</w:t>
      </w:r>
    </w:p>
    <w:p w:rsidR="00FC68EA" w:rsidRDefault="00FC68EA">
      <w:pPr>
        <w:numPr>
          <w:ilvl w:val="0"/>
          <w:numId w:val="32"/>
        </w:numPr>
      </w:pPr>
      <w:r>
        <w:t>se l’ente beneficiario prevede un versamento con periodicità decadale (D) la data di presunto versamento è pari al decimo giorno successivo alla chiusura della decade cui si riferisce il quinto giorno lavorativo successivo alla data di pagamento (o al primo giorno lavorativo successivo).</w:t>
      </w:r>
    </w:p>
    <w:p w:rsidR="00FC68EA" w:rsidRDefault="00FC68EA"/>
    <w:p w:rsidR="00FC68EA" w:rsidRDefault="00FC68EA">
      <w:r>
        <w:t>A tale proposito l’Utente può definire per quali enti beneficiari debba essere applicato il nuovo calcolo di decorrenza del termine di riversamento per i pagamenti a mezzo RAV mediante la valorizzazione nella copy EIWPERS del campo EIWPERS-SRIRAV che potrà assumere i seguenti valori:</w:t>
      </w:r>
    </w:p>
    <w:p w:rsidR="00FC68EA" w:rsidRDefault="00FC68EA">
      <w:pPr>
        <w:ind w:left="567" w:hanging="567"/>
        <w:jc w:val="left"/>
      </w:pPr>
      <w:r>
        <w:t>‘0’ – per tutti gli enti il termine di riversamento viene calcolato dalla data di pervenimento;</w:t>
      </w:r>
    </w:p>
    <w:p w:rsidR="00FC68EA" w:rsidRDefault="00FC68EA">
      <w:pPr>
        <w:ind w:left="567" w:hanging="567"/>
        <w:jc w:val="left"/>
      </w:pPr>
      <w:r>
        <w:t>‘1’ – per tutti gli enti il termine di riversamento viene calcolato dal quinto giorno lavorativo successivo al pagamento;</w:t>
      </w:r>
    </w:p>
    <w:p w:rsidR="00FC68EA" w:rsidRDefault="00FC68EA">
      <w:pPr>
        <w:ind w:left="567" w:hanging="567"/>
        <w:jc w:val="left"/>
      </w:pPr>
      <w:r>
        <w:t>‘2’ – per gli enti che prevedono il versamento con periodicità giornaliera (G) il termine di riversamento viene calcolato dal quinto giorno lavorativo successivo al pagamento, per gli enti che prevedono il versamento con periodicità decadale (D) il termine di riversamento viene calcolato dalla data di pervenimento;</w:t>
      </w:r>
    </w:p>
    <w:p w:rsidR="00FC68EA" w:rsidRDefault="00FC68EA">
      <w:pPr>
        <w:ind w:left="567" w:hanging="567"/>
        <w:jc w:val="left"/>
      </w:pPr>
      <w:r>
        <w:t>‘3’ – per gli enti per i quali in tabella Enti (GENT) il campo RIV.RAV è valorizzato con ‘P’ il termine di riversamento viene calcolato dal quinto giorno lavorativo successivo al pagamento, per tutti gli altri enti il termine di riversamento viene calcolato dalla data di pervenimento.</w:t>
      </w:r>
    </w:p>
    <w:p w:rsidR="00FC68EA" w:rsidRDefault="00FC68EA"/>
    <w:p w:rsidR="00FC68EA" w:rsidRDefault="00FC68EA">
      <w:pPr>
        <w:ind w:left="1701" w:hanging="1701"/>
      </w:pPr>
      <w:r>
        <w:rPr>
          <w:b/>
        </w:rPr>
        <w:lastRenderedPageBreak/>
        <w:t xml:space="preserve">NOTA BENE: </w:t>
      </w:r>
      <w:r>
        <w:rPr>
          <w:b/>
        </w:rPr>
        <w:tab/>
      </w:r>
      <w:r>
        <w:t>la valorizzazione in tabella Enti (GENT) del campo RIV.RAV deve essere effettuata a livello di ufficio (codice ente, tipo ufficio, codice ufficio)</w:t>
      </w:r>
    </w:p>
    <w:p w:rsidR="00FC68EA" w:rsidRDefault="00FC68EA"/>
    <w:p w:rsidR="00FC68EA" w:rsidRDefault="00FC68EA" w:rsidP="00217A43">
      <w:r>
        <w:t>A seguito di una differente interpretazione normativa (febbraio 2013), per i pagamenti a mezzo RAV si è convenuto di applicare nel determinare la decorrenza del termine di versamento la regola standard (decorrenza dalla data di pervenuto) o la regola ‘particolare’ (decorrenza dal quinto giorno lavorativo successivo al pagamento del contribuente) in modo da garantire sempre che il versamento all’ente venga effetuato prima possibile.</w:t>
      </w:r>
    </w:p>
    <w:p w:rsidR="00FC68EA" w:rsidRDefault="00FC68EA" w:rsidP="00217A43">
      <w:r>
        <w:t>In sostanza, quindi, per i pagamenti RAV il termine per il riversamento decorre dalla data minore tra la data di pervenuto e il quinto giorno successivo al pagamento.</w:t>
      </w:r>
    </w:p>
    <w:p w:rsidR="00FC68EA" w:rsidRDefault="00FC68EA"/>
    <w:p w:rsidR="00FC68EA" w:rsidRDefault="00FC68EA">
      <w:pPr>
        <w:pBdr>
          <w:top w:val="single" w:sz="4" w:space="1" w:color="auto"/>
          <w:left w:val="single" w:sz="4" w:space="4" w:color="auto"/>
          <w:bottom w:val="single" w:sz="4" w:space="1" w:color="auto"/>
          <w:right w:val="single" w:sz="4" w:space="4" w:color="auto"/>
        </w:pBdr>
        <w:ind w:left="1418" w:hanging="1418"/>
        <w:rPr>
          <w:b/>
          <w:bCs/>
          <w:u w:val="single"/>
        </w:rPr>
      </w:pPr>
    </w:p>
    <w:p w:rsidR="00FC68EA" w:rsidRDefault="00FC68EA" w:rsidP="004C34E9">
      <w:pPr>
        <w:pBdr>
          <w:top w:val="single" w:sz="4" w:space="1" w:color="auto"/>
          <w:left w:val="single" w:sz="4" w:space="4" w:color="auto"/>
          <w:bottom w:val="single" w:sz="4" w:space="1" w:color="auto"/>
          <w:right w:val="single" w:sz="4" w:space="4" w:color="auto"/>
        </w:pBdr>
        <w:ind w:left="1701" w:hanging="1701"/>
        <w:rPr>
          <w:b/>
          <w:bCs/>
        </w:rPr>
      </w:pPr>
      <w:r>
        <w:rPr>
          <w:b/>
          <w:bCs/>
          <w:u w:val="single"/>
        </w:rPr>
        <w:t>NOTA BENE</w:t>
      </w:r>
      <w:r>
        <w:rPr>
          <w:b/>
          <w:bCs/>
        </w:rPr>
        <w:t>:</w:t>
      </w:r>
      <w:r>
        <w:rPr>
          <w:b/>
          <w:bCs/>
        </w:rPr>
        <w:tab/>
        <w:t>se la data di presunto versamento, calcolata secondo le regole di cui sopra, risulta essere minore del secondo giorno lavorativo successivo all’emarginazione viene forzata quale data di presunto versamento il secondo giorno lavorativo successivo all’emarginazione.</w:t>
      </w:r>
    </w:p>
    <w:p w:rsidR="00FC68EA" w:rsidRDefault="00FC68EA" w:rsidP="004C34E9">
      <w:pPr>
        <w:pBdr>
          <w:top w:val="single" w:sz="4" w:space="1" w:color="auto"/>
          <w:left w:val="single" w:sz="4" w:space="4" w:color="auto"/>
          <w:bottom w:val="single" w:sz="4" w:space="1" w:color="auto"/>
          <w:right w:val="single" w:sz="4" w:space="4" w:color="auto"/>
        </w:pBdr>
        <w:ind w:left="1701" w:hanging="1701"/>
        <w:rPr>
          <w:b/>
          <w:bCs/>
        </w:rPr>
      </w:pPr>
      <w:r>
        <w:rPr>
          <w:b/>
          <w:bCs/>
        </w:rPr>
        <w:tab/>
        <w:t>In questo caso il versamento viene inserito come integrativo.</w:t>
      </w:r>
    </w:p>
    <w:p w:rsidR="00FC68EA" w:rsidRDefault="00FC68EA">
      <w:pPr>
        <w:pBdr>
          <w:top w:val="single" w:sz="4" w:space="1" w:color="auto"/>
          <w:left w:val="single" w:sz="4" w:space="4" w:color="auto"/>
          <w:bottom w:val="single" w:sz="4" w:space="1" w:color="auto"/>
          <w:right w:val="single" w:sz="4" w:space="4" w:color="auto"/>
        </w:pBdr>
        <w:ind w:left="1418" w:hanging="1418"/>
        <w:rPr>
          <w:b/>
          <w:bCs/>
        </w:rPr>
      </w:pPr>
    </w:p>
    <w:p w:rsidR="00FC68EA" w:rsidRDefault="00FC68EA"/>
    <w:p w:rsidR="00FC68EA" w:rsidRDefault="00FC68EA">
      <w:r>
        <w:t>Tali dati vanno ad aggiornare l’archivio del versamento agli enti (EITRFIR), in modo tale che in qualsiasi momento sia possibile individuare l’importo dovuto a ciascun ente beneficiario (transazione ELIV).</w:t>
      </w:r>
    </w:p>
    <w:p w:rsidR="00FC68EA" w:rsidRDefault="00FC68EA">
      <w:pPr>
        <w:pStyle w:val="Titolo4"/>
      </w:pPr>
      <w:bookmarkStart w:id="312" w:name="_Toc11595327"/>
      <w:bookmarkStart w:id="313" w:name="_Toc49923655"/>
      <w:bookmarkStart w:id="314" w:name="_Toc52012289"/>
      <w:bookmarkStart w:id="315" w:name="_Toc52013288"/>
      <w:bookmarkStart w:id="316" w:name="_Toc52014416"/>
      <w:bookmarkStart w:id="317" w:name="_Toc52014547"/>
      <w:bookmarkStart w:id="318" w:name="_Toc413243577"/>
      <w:r>
        <w:t>Versamento degli interessi di mora</w:t>
      </w:r>
      <w:bookmarkEnd w:id="312"/>
      <w:bookmarkEnd w:id="313"/>
      <w:bookmarkEnd w:id="314"/>
      <w:bookmarkEnd w:id="315"/>
      <w:bookmarkEnd w:id="316"/>
      <w:bookmarkEnd w:id="317"/>
      <w:bookmarkEnd w:id="318"/>
    </w:p>
    <w:p w:rsidR="00FC68EA" w:rsidRDefault="00FC68EA">
      <w:r>
        <w:t>Di norma gli importi riscossi a titolo di interessi di mora vengono versati con la stessa imputazione del tributo al quale si riferiscono.</w:t>
      </w:r>
    </w:p>
    <w:p w:rsidR="00FC68EA" w:rsidRDefault="00FC68EA"/>
    <w:p w:rsidR="00FC68EA" w:rsidRDefault="00FC68EA">
      <w:r>
        <w:t>Sussistono alcune eccezioni tra le quali:</w:t>
      </w:r>
    </w:p>
    <w:p w:rsidR="00FC68EA" w:rsidRDefault="00FC68EA">
      <w:pPr>
        <w:numPr>
          <w:ilvl w:val="0"/>
          <w:numId w:val="33"/>
        </w:numPr>
      </w:pPr>
      <w:r>
        <w:t>per i versamenti effettuati all’Erario in base al capo/capitolo/articolo di imputazione del tributo è prevista una specifica imputazione (capo/capitolo/articolo) degli interessi di mora,</w:t>
      </w:r>
    </w:p>
    <w:p w:rsidR="00FC68EA" w:rsidRDefault="00FC68EA">
      <w:pPr>
        <w:numPr>
          <w:ilvl w:val="0"/>
          <w:numId w:val="33"/>
        </w:numPr>
      </w:pPr>
      <w:r>
        <w:t>per i versamenti effettuati alla regione Sicilia in base al capo/capitolo/articolo di imputazione del tributo è prevista una specifica imputazione (capo/capitolo/articolo) degli interessi di mora,</w:t>
      </w:r>
    </w:p>
    <w:p w:rsidR="00FC68EA" w:rsidRDefault="00FC68EA">
      <w:pPr>
        <w:numPr>
          <w:ilvl w:val="0"/>
          <w:numId w:val="33"/>
        </w:numPr>
      </w:pPr>
      <w:r>
        <w:t>per gli importi iscritti a ruolo dall’Erario o dalla regione Sicilia alcuni tributi sono versati ad enti diversi (es. Cassa Notariato), mentre gli interessi di mora relativi debbono essere versati all’ente impositore con eventuale imputazione a specifico capo, capitolo articolo.</w:t>
      </w:r>
    </w:p>
    <w:p w:rsidR="00FC68EA" w:rsidRDefault="00FC68EA"/>
    <w:p w:rsidR="00FC68EA" w:rsidRDefault="00FC68EA">
      <w:r>
        <w:t>Per gestire tali particolarità è stato previsto:</w:t>
      </w:r>
    </w:p>
    <w:p w:rsidR="00FC68EA" w:rsidRDefault="00FC68EA">
      <w:pPr>
        <w:numPr>
          <w:ilvl w:val="0"/>
          <w:numId w:val="34"/>
        </w:numPr>
      </w:pPr>
      <w:r>
        <w:t>uno specifico indicatore in tabella Enti (GENT) che permette di identificare l’Erario e la regione Sicilia,</w:t>
      </w:r>
    </w:p>
    <w:p w:rsidR="00FC68EA" w:rsidRDefault="00FC68EA">
      <w:pPr>
        <w:numPr>
          <w:ilvl w:val="0"/>
          <w:numId w:val="34"/>
        </w:numPr>
      </w:pPr>
      <w:r>
        <w:t>la tabella Riversamento Mora (GRMO) nella quale definire le modalità particolari di riversamento degli interessi di mora riscossi.</w:t>
      </w:r>
    </w:p>
    <w:p w:rsidR="00FC68EA" w:rsidRDefault="00FC68EA"/>
    <w:p w:rsidR="00FC68EA" w:rsidRDefault="00FC68EA">
      <w:r>
        <w:t>In fase di caricamento ruoli, con accesso alla tabella Riversamento Mora, viene determinata l’eventuale imputazione particolare degli interessi di mora che viene annotata su ciascun frontespizio (vedi documentazione ‘Caricamento Ruoli Vistati).</w:t>
      </w:r>
    </w:p>
    <w:p w:rsidR="00FC68EA" w:rsidRDefault="00FC68EA">
      <w:r>
        <w:t>Qualora non venga individuata una modalità di versamento particolare sul frontespizio viene annotato lo stesso ente beneficiario, capo/capitolo/articolo del tributo.</w:t>
      </w:r>
    </w:p>
    <w:p w:rsidR="00FC68EA" w:rsidRDefault="00FC68EA"/>
    <w:p w:rsidR="00FC68EA" w:rsidRDefault="00FC68EA">
      <w:r>
        <w:t>All’atto dell’emarginazione del pagamento la procedura scorpora gli interessi di mora in proporzione sui beneficiari del tributo, ma imputa il versamento all’ente beneficiario, capo/capitolo/articolo previsto per gli interessi di mora.</w:t>
      </w:r>
    </w:p>
    <w:p w:rsidR="00FC68EA" w:rsidRDefault="00FC68EA">
      <w:r>
        <w:lastRenderedPageBreak/>
        <w:t>Il versamento degli interessi di mora viene, di norma, imputato in conto competenza. Solo nel caso in cui l’anno di incasso e l’anno di versamento siano diversi il versamento degli interessi di mora è imputato in conto residui.</w:t>
      </w:r>
    </w:p>
    <w:p w:rsidR="00FC68EA" w:rsidRDefault="00FC68EA">
      <w:pPr>
        <w:pStyle w:val="Titolo4"/>
      </w:pPr>
      <w:bookmarkStart w:id="319" w:name="_Toc11595328"/>
      <w:bookmarkStart w:id="320" w:name="_Toc49923656"/>
      <w:bookmarkStart w:id="321" w:name="_Toc52012290"/>
      <w:bookmarkStart w:id="322" w:name="_Toc52013289"/>
      <w:bookmarkStart w:id="323" w:name="_Toc52014417"/>
      <w:bookmarkStart w:id="324" w:name="_Toc52014548"/>
      <w:bookmarkStart w:id="325" w:name="_Toc413243578"/>
      <w:r>
        <w:t>Modalità di trattenimento dell’aggio</w:t>
      </w:r>
      <w:bookmarkEnd w:id="319"/>
      <w:bookmarkEnd w:id="320"/>
      <w:bookmarkEnd w:id="321"/>
      <w:bookmarkEnd w:id="322"/>
      <w:bookmarkEnd w:id="323"/>
      <w:bookmarkEnd w:id="324"/>
      <w:bookmarkEnd w:id="325"/>
      <w:r>
        <w:t xml:space="preserve"> </w:t>
      </w:r>
    </w:p>
    <w:p w:rsidR="00FC68EA" w:rsidRDefault="00FC68EA">
      <w:r>
        <w:t>L’aggio maturato a favore del concessionario viene di norma trattenuto al momento del versamento, tranne per quanto concerne l’Erario (fino al 31.12.2008) per il quale devono essere definite, con apposito decreto ministeriale, le modalità di richiesta di rimborso dell’aggio.</w:t>
      </w:r>
    </w:p>
    <w:p w:rsidR="00FC68EA" w:rsidRDefault="00FC68EA"/>
    <w:p w:rsidR="00FC68EA" w:rsidRDefault="00FC68EA">
      <w:r>
        <w:t>In fase di aggiornamento del versamento la procedura determina se l’aggio maturato a favore del concessionario debba essere trattenuto o meno all’atto del versamento.</w:t>
      </w:r>
    </w:p>
    <w:p w:rsidR="00FC68EA" w:rsidRDefault="00FC68EA">
      <w:r>
        <w:t>Tale determinazione avviene in base alla valorizzazione in tabella Enti (GENT) per l’ente beneficiario del campo AL NETTO (S – l’aggio viene trattenuto all’atto del versamento, N – il versamento viene effettuato al lordo dell’aggio maturato).</w:t>
      </w:r>
    </w:p>
    <w:p w:rsidR="00FC68EA" w:rsidRDefault="00FC68EA">
      <w:pPr>
        <w:pStyle w:val="Titolo4"/>
      </w:pPr>
      <w:bookmarkStart w:id="326" w:name="_Toc11595329"/>
      <w:bookmarkStart w:id="327" w:name="_Toc49923657"/>
      <w:bookmarkStart w:id="328" w:name="_Toc52012291"/>
      <w:bookmarkStart w:id="329" w:name="_Toc52013290"/>
      <w:bookmarkStart w:id="330" w:name="_Toc52014418"/>
      <w:bookmarkStart w:id="331" w:name="_Toc52014549"/>
      <w:bookmarkStart w:id="332" w:name="_Toc413243579"/>
      <w:r>
        <w:t>I.V.A. di rivalsa sull’aggio</w:t>
      </w:r>
      <w:bookmarkEnd w:id="326"/>
      <w:bookmarkEnd w:id="327"/>
      <w:bookmarkEnd w:id="328"/>
      <w:bookmarkEnd w:id="329"/>
      <w:bookmarkEnd w:id="330"/>
      <w:bookmarkEnd w:id="331"/>
      <w:bookmarkEnd w:id="332"/>
    </w:p>
    <w:p w:rsidR="00FC68EA" w:rsidRDefault="00FC68EA">
      <w:r>
        <w:t>L’aggio maturato per la riscossione delle somme iscritte a ruolo che non hanno carattere tributario è soggetto ad I.V.A.</w:t>
      </w:r>
    </w:p>
    <w:p w:rsidR="00FC68EA" w:rsidRDefault="00FC68EA">
      <w:r>
        <w:t>L’I.V.A. viene recuperata dal concessionario (rivalsa) al momento del versamento all’ente beneficiario.</w:t>
      </w:r>
    </w:p>
    <w:p w:rsidR="00FC68EA" w:rsidRDefault="00FC68EA"/>
    <w:p w:rsidR="00FC68EA" w:rsidRDefault="00FC68EA">
      <w:r>
        <w:t>In fase di aggiornamento del versamento la procedura determina in base al tributo riscosso se l’aggio maturato sia soggetto o meno ad I.V.A.</w:t>
      </w:r>
    </w:p>
    <w:p w:rsidR="00FC68EA" w:rsidRDefault="00FC68EA"/>
    <w:p w:rsidR="00FC68EA" w:rsidRDefault="00FC68EA">
      <w:r>
        <w:t>L’indicazione di tributo con aggio soggetto ad I.V.A. viene recuperata verificando il frontespizio del ruolo dove può essere presente tale informazione.</w:t>
      </w:r>
    </w:p>
    <w:p w:rsidR="00FC68EA" w:rsidRDefault="00FC68EA">
      <w:r>
        <w:t>Se l’informazione non è presente sul frontespizio del ruolo viene controllata la valorizzazione nella tabella Tributi (GTRU)  dell’indicatore SOGGETTO AD IVA (S – aggio soggetto ad IVA, N – aggio non soggetto ad IVA).</w:t>
      </w:r>
    </w:p>
    <w:p w:rsidR="00FC68EA" w:rsidRDefault="00FC68EA">
      <w:r>
        <w:t>Qualora l’indicatore non sia valorizzato l’informazione viene reperita dall’analogo indicatore trasmesso al concessionario in fase di cartellazione.</w:t>
      </w:r>
    </w:p>
    <w:p w:rsidR="00FC68EA" w:rsidRDefault="00FC68EA"/>
    <w:p w:rsidR="00FC68EA" w:rsidRDefault="00FC68EA">
      <w:r>
        <w:t>Se la riscossione si riferisce a tributi oggetto di cartolarizzazione (tipo di iscrizione del ruolo = 3) l’IVA di rivalsa non viene mai calcolata.</w:t>
      </w:r>
    </w:p>
    <w:p w:rsidR="00FC68EA" w:rsidRDefault="00FC68EA"/>
    <w:p w:rsidR="00FC68EA" w:rsidRDefault="00FC68EA" w:rsidP="000F735F">
      <w:r>
        <w:rPr>
          <w:b/>
        </w:rPr>
        <w:t>L</w:t>
      </w:r>
      <w:r>
        <w:t xml:space="preserve">’art. 38, comma 2, lett. B), del D.L. 179/2012 ha modificato l’art.10, primo comma, nr. 5) del D.P.R. 633/1972 limitando l’esenzione dell’imposta alle sole </w:t>
      </w:r>
      <w:r w:rsidRPr="00D064BC">
        <w:rPr>
          <w:i/>
        </w:rPr>
        <w:t>“operazioni relative ai versamenti d’imposta effettuate per conto dei contribuenti, a norma di specifiche disposizioni di legge, da aziende ed istituti di credito”</w:t>
      </w:r>
      <w:r>
        <w:t xml:space="preserve">  eliminando dall’esenzione </w:t>
      </w:r>
      <w:r w:rsidRPr="00D064BC">
        <w:rPr>
          <w:i/>
        </w:rPr>
        <w:t>“</w:t>
      </w:r>
      <w:r w:rsidRPr="00D064BC">
        <w:rPr>
          <w:i/>
          <w:szCs w:val="22"/>
        </w:rPr>
        <w:t>le operazioni relative alla riscossione dei tributi”</w:t>
      </w:r>
      <w:r>
        <w:t>.</w:t>
      </w:r>
    </w:p>
    <w:p w:rsidR="00FC68EA" w:rsidRDefault="00FC68EA" w:rsidP="000F735F">
      <w:pPr>
        <w:rPr>
          <w:b/>
        </w:rPr>
      </w:pPr>
      <w:r w:rsidRPr="00FB7071">
        <w:t>Conseguentemen</w:t>
      </w:r>
      <w:r>
        <w:t xml:space="preserve">te </w:t>
      </w:r>
      <w:r w:rsidRPr="009B2016">
        <w:rPr>
          <w:b/>
        </w:rPr>
        <w:t>a partire dal 20 ottobre 2012</w:t>
      </w:r>
      <w:r>
        <w:t xml:space="preserve"> (entrata in vigore del D.L. 179/2012) </w:t>
      </w:r>
      <w:r w:rsidRPr="009B2016">
        <w:rPr>
          <w:b/>
        </w:rPr>
        <w:t>tutti i compensi di competenza dell’AdR per l’attività di riscossione di ruoli, avvisi di pagamento e GIA sono assoggettati all’IVA.</w:t>
      </w:r>
    </w:p>
    <w:p w:rsidR="00FC68EA" w:rsidRPr="00102DA1" w:rsidRDefault="00FC68EA" w:rsidP="000F735F">
      <w:pPr>
        <w:rPr>
          <w:szCs w:val="22"/>
        </w:rPr>
      </w:pPr>
      <w:r w:rsidRPr="00102DA1">
        <w:rPr>
          <w:szCs w:val="22"/>
        </w:rPr>
        <w:t>Con riferimento alla fattispecie della cessione e cartolarizzazione dei crediti INPS, mediante il loro acquisto da parte di una società appositamente costituita,  prevista dall’art. 13 della Legge 23/12/1998 n. 448, si rileva la vigenza del regime di esenzione IVA previsto dal comma 16 dell’art. 13  della Legge 448/98 (“le cessioni di cui ai commi precedenti sono esenti dall’imposta di registro, dall’imposta di bollo e da ogni altra imposta indiretta”). Ciò in quanto non espressamente modificato dall’art. 38 del D.L . 179/2012”.</w:t>
      </w:r>
    </w:p>
    <w:p w:rsidR="00FC68EA" w:rsidRPr="009B2016" w:rsidRDefault="00FC68EA" w:rsidP="000F735F">
      <w:pPr>
        <w:rPr>
          <w:b/>
        </w:rPr>
      </w:pPr>
      <w:r w:rsidRPr="00102DA1">
        <w:rPr>
          <w:szCs w:val="22"/>
        </w:rPr>
        <w:t>Così pure si può ritenere vigente lo stesso regime di esenzione IVA, già applicato alla medesima fattispecie di crediti INAIL in recepimento, da ultimo, della circolare 239/2000 Ascotributi.</w:t>
      </w:r>
    </w:p>
    <w:p w:rsidR="00FC68EA" w:rsidRDefault="00FC68EA" w:rsidP="000F735F">
      <w:r>
        <w:lastRenderedPageBreak/>
        <w:t>Restano esclusi, oltre agli aggi di ruoli cartolarizzati INPS e INAIL, anche le commissioni derivanti dall’incasso delle deleghe F23 e F24 in quanto ancora rientranti nell’esenzione prevista dall’</w:t>
      </w:r>
      <w:r w:rsidRPr="00B85699">
        <w:t xml:space="preserve"> art 10, comma 1 nr. 5), D.P.R. n. 633/1972</w:t>
      </w:r>
      <w:r>
        <w:t>.</w:t>
      </w:r>
    </w:p>
    <w:p w:rsidR="00FC68EA" w:rsidRDefault="00FC68EA"/>
    <w:p w:rsidR="00FC68EA" w:rsidRDefault="00FC68EA">
      <w:pPr>
        <w:pStyle w:val="Titolo3"/>
      </w:pPr>
      <w:bookmarkStart w:id="333" w:name="_Toc11595330"/>
      <w:bookmarkStart w:id="334" w:name="_Toc49923658"/>
      <w:bookmarkStart w:id="335" w:name="_Toc52012292"/>
      <w:bookmarkStart w:id="336" w:name="_Toc52013291"/>
      <w:bookmarkStart w:id="337" w:name="_Toc52014419"/>
      <w:bookmarkStart w:id="338" w:name="_Toc52014550"/>
      <w:bookmarkStart w:id="339" w:name="_Toc413243580"/>
      <w:r>
        <w:t>Aggiornamento del fascicolo di procedura esecutiva</w:t>
      </w:r>
      <w:bookmarkEnd w:id="333"/>
      <w:bookmarkEnd w:id="334"/>
      <w:bookmarkEnd w:id="335"/>
      <w:bookmarkEnd w:id="336"/>
      <w:bookmarkEnd w:id="337"/>
      <w:bookmarkEnd w:id="338"/>
      <w:bookmarkEnd w:id="339"/>
    </w:p>
    <w:p w:rsidR="00FC68EA" w:rsidRDefault="00FC68EA">
      <w:r>
        <w:t>Se il pagamento interessa una cartella presente in un fascicolo di procedura esecutiva o di garanzia l’importo complessivo dei diritti tabellari o delle spese esecutive incassato o abbuonato con il pagamento emarginato viene annotato sull’archivio ‘Fascicolo Cartella’ (EITFDER) in modo che sia rilevabile l’importo ancora dovuto a titolo di diritti tabellari/spese piè di lista per la cartella.</w:t>
      </w:r>
    </w:p>
    <w:p w:rsidR="00FC68EA" w:rsidRDefault="00FC68EA"/>
    <w:p w:rsidR="00FC68EA" w:rsidRDefault="00FC68EA">
      <w:r>
        <w:t>Sull’archivio ‘Fascicolo Spese Cartella’ (EITFDSR) viene, invece, annotato l’importo incassato o abbuonato per ciascun codice spesa in modo che sia rilevabile l’importo ancora dovuto per la cartella con riferimento a ciascun diritto tabellare e spesa piè di lista.</w:t>
      </w:r>
    </w:p>
    <w:p w:rsidR="00FC68EA" w:rsidRDefault="00FC68EA">
      <w:pPr>
        <w:pStyle w:val="Titolo2"/>
      </w:pPr>
      <w:bookmarkStart w:id="340" w:name="_Toc11595331"/>
      <w:bookmarkStart w:id="341" w:name="_Toc49923659"/>
      <w:bookmarkStart w:id="342" w:name="_Toc52012293"/>
      <w:bookmarkStart w:id="343" w:name="_Toc52013292"/>
      <w:bookmarkStart w:id="344" w:name="_Toc52014420"/>
      <w:bookmarkStart w:id="345" w:name="_Toc52014551"/>
      <w:bookmarkStart w:id="346" w:name="_Toc413243581"/>
      <w:r>
        <w:t>Annullo/storno del pagamento</w:t>
      </w:r>
      <w:bookmarkEnd w:id="340"/>
      <w:bookmarkEnd w:id="341"/>
      <w:bookmarkEnd w:id="342"/>
      <w:bookmarkEnd w:id="343"/>
      <w:bookmarkEnd w:id="344"/>
      <w:bookmarkEnd w:id="345"/>
      <w:bookmarkEnd w:id="346"/>
    </w:p>
    <w:p w:rsidR="00FC68EA" w:rsidRDefault="00FC68EA">
      <w:r>
        <w:t>L’annullo/storno del pagamento emarginato sulla cartella/partita del contribuente produce:</w:t>
      </w:r>
    </w:p>
    <w:p w:rsidR="00FC68EA" w:rsidRDefault="00FC68EA">
      <w:pPr>
        <w:numPr>
          <w:ilvl w:val="0"/>
          <w:numId w:val="35"/>
        </w:numPr>
      </w:pPr>
      <w:r>
        <w:t>l’aggiornamento della quietanza con l’indicazione della data in cui è stata effettuata l’operazione, il codice dell’operatore ed il numero attribuito all’operazione contabile di storno/annullo,</w:t>
      </w:r>
    </w:p>
    <w:p w:rsidR="00FC68EA" w:rsidRDefault="00FC68EA">
      <w:pPr>
        <w:numPr>
          <w:ilvl w:val="0"/>
          <w:numId w:val="35"/>
        </w:numPr>
      </w:pPr>
      <w:r>
        <w:t>l’aggiornamento delle Somme a disposizione se il pagamento annullato/stornato è stato imputato parzialmente o totalmente il eccedenza;</w:t>
      </w:r>
    </w:p>
    <w:p w:rsidR="00FC68EA" w:rsidRDefault="00FC68EA">
      <w:pPr>
        <w:numPr>
          <w:ilvl w:val="0"/>
          <w:numId w:val="35"/>
        </w:numPr>
      </w:pPr>
      <w:r>
        <w:t>l’inserimento del log contabile sintetico e di dettaglio con un proprio numero di operazione contabile analogo a quello inserito al momento dell’emarginazione del pagamento,</w:t>
      </w:r>
    </w:p>
    <w:p w:rsidR="00FC68EA" w:rsidRDefault="00FC68EA">
      <w:pPr>
        <w:numPr>
          <w:ilvl w:val="0"/>
          <w:numId w:val="35"/>
        </w:numPr>
      </w:pPr>
      <w:r>
        <w:t>l’aggiornamento dell’archivio versamento agli enti (EITRFIR),</w:t>
      </w:r>
    </w:p>
    <w:p w:rsidR="00FC68EA" w:rsidRDefault="00FC68EA">
      <w:pPr>
        <w:numPr>
          <w:ilvl w:val="0"/>
          <w:numId w:val="35"/>
        </w:numPr>
      </w:pPr>
      <w:r>
        <w:t>l’aggiornamento in diminuzione dell’importo riscosso e dell’aggio maturato sui ruoli (EITRUOR) che contengono i tributi pagati,</w:t>
      </w:r>
    </w:p>
    <w:p w:rsidR="00FC68EA" w:rsidRDefault="00FC68EA">
      <w:pPr>
        <w:numPr>
          <w:ilvl w:val="0"/>
          <w:numId w:val="35"/>
        </w:numPr>
      </w:pPr>
      <w:r>
        <w:t>l’aggiornamento in diminuzione dell’importo riscosso, dell’aggio maturato, dell’aggio a carico del contribuente incassato, della mora incassata o messa a recupero su ciascun tributo (EITRUTR),</w:t>
      </w:r>
    </w:p>
    <w:p w:rsidR="00FC68EA" w:rsidRDefault="00FC68EA">
      <w:pPr>
        <w:numPr>
          <w:ilvl w:val="0"/>
          <w:numId w:val="35"/>
        </w:numPr>
      </w:pPr>
      <w:r>
        <w:t>l’aggiornamento in diminuzione dell’importo pagato sulla cartella (EITCARR) e sul quadro della cartella (EITCAQR),</w:t>
      </w:r>
    </w:p>
    <w:p w:rsidR="00FC68EA" w:rsidRDefault="00FC68EA">
      <w:pPr>
        <w:numPr>
          <w:ilvl w:val="0"/>
          <w:numId w:val="35"/>
        </w:numPr>
      </w:pPr>
      <w:r>
        <w:t>l’aggiornamento in diminuzione dei diritti tabellari e delle spese piè di lista incassate/abbuonate per la cartella sul fascicolo di procedura esecutiva (EITFDSR / EITFDER);</w:t>
      </w:r>
    </w:p>
    <w:p w:rsidR="00FC68EA" w:rsidRDefault="00FC68EA">
      <w:pPr>
        <w:numPr>
          <w:ilvl w:val="0"/>
          <w:numId w:val="35"/>
        </w:numPr>
      </w:pPr>
      <w:r>
        <w:t>l’aggiornamento del quadro di cassa (EITQCAR) se la tipologia di incasso del pagamento annullato lo prevede,</w:t>
      </w:r>
    </w:p>
    <w:p w:rsidR="00FC68EA" w:rsidRPr="00243DC7" w:rsidRDefault="00FC68EA">
      <w:pPr>
        <w:numPr>
          <w:ilvl w:val="0"/>
          <w:numId w:val="35"/>
        </w:numPr>
      </w:pPr>
      <w:r>
        <w:t xml:space="preserve">l’aggiornamento in diminuzione sull’importo scaricato della partita contabile alla quale il pagamento si riferisce </w:t>
      </w:r>
      <w:r>
        <w:rPr>
          <w:b/>
        </w:rPr>
        <w:t>(non attivo)</w:t>
      </w:r>
      <w:r>
        <w:rPr>
          <w:bCs/>
        </w:rPr>
        <w:t>.</w:t>
      </w:r>
    </w:p>
    <w:p w:rsidR="00FC68EA" w:rsidRDefault="00FC68EA" w:rsidP="00243DC7">
      <w:pPr>
        <w:pStyle w:val="Titolo3"/>
      </w:pPr>
      <w:bookmarkStart w:id="347" w:name="_Toc413243582"/>
      <w:r>
        <w:t>Blocco storno del pagamento</w:t>
      </w:r>
      <w:bookmarkEnd w:id="347"/>
    </w:p>
    <w:p w:rsidR="00FC68EA" w:rsidRDefault="00FC68EA" w:rsidP="00243DC7">
      <w:r>
        <w:t>Lo storno è inibito se:</w:t>
      </w:r>
    </w:p>
    <w:p w:rsidR="00FC68EA" w:rsidRDefault="00FC68EA" w:rsidP="0097185E">
      <w:pPr>
        <w:numPr>
          <w:ilvl w:val="0"/>
          <w:numId w:val="88"/>
        </w:numPr>
      </w:pPr>
      <w:r>
        <w:t>il pagamento non è l’ultimo registrato sul documento (cartella/avviso);</w:t>
      </w:r>
    </w:p>
    <w:p w:rsidR="00FC68EA" w:rsidRDefault="00FC68EA" w:rsidP="0097185E">
      <w:pPr>
        <w:numPr>
          <w:ilvl w:val="0"/>
          <w:numId w:val="88"/>
        </w:numPr>
      </w:pPr>
      <w:r>
        <w:t>il pagamento è andato in eccedenza (parziale o totale) e l’eccedenza è stata rimborsata;</w:t>
      </w:r>
    </w:p>
    <w:p w:rsidR="00FC68EA" w:rsidRDefault="00FC68EA" w:rsidP="0097185E">
      <w:pPr>
        <w:numPr>
          <w:ilvl w:val="0"/>
          <w:numId w:val="88"/>
        </w:numPr>
      </w:pPr>
      <w:r>
        <w:t>successivamente all’emarginazione del pagamento è stato registrato un provvedimento di sgravio che ha generato rimborso;</w:t>
      </w:r>
    </w:p>
    <w:p w:rsidR="00FC68EA" w:rsidRDefault="00FC68EA" w:rsidP="0097185E">
      <w:pPr>
        <w:numPr>
          <w:ilvl w:val="0"/>
          <w:numId w:val="88"/>
        </w:numPr>
      </w:pPr>
      <w:r>
        <w:t>si tratta di una compensazione 28-ter D.P.R. 602/1972 già rendicontata o per cui sia già stato effettuato il prelievo delle somme dalla contabilità speciale;</w:t>
      </w:r>
    </w:p>
    <w:p w:rsidR="00FC68EA" w:rsidRDefault="00FC68EA" w:rsidP="0097185E">
      <w:pPr>
        <w:numPr>
          <w:ilvl w:val="0"/>
          <w:numId w:val="88"/>
        </w:numPr>
      </w:pPr>
      <w:r>
        <w:t>il pagamento riguarda un tributo migrato ed è stato emarginato prima della sistemazione degli oneri (jcl EIJHU62);</w:t>
      </w:r>
    </w:p>
    <w:p w:rsidR="00FC68EA" w:rsidRDefault="00FC68EA" w:rsidP="0097185E">
      <w:pPr>
        <w:numPr>
          <w:ilvl w:val="0"/>
          <w:numId w:val="88"/>
        </w:numPr>
      </w:pPr>
      <w:r>
        <w:lastRenderedPageBreak/>
        <w:t>il pagamento è stato registrato da un altro operatore e l’operatore non è abilitato (modulo di sicurezza SQUIANN);</w:t>
      </w:r>
    </w:p>
    <w:p w:rsidR="00FC68EA" w:rsidRDefault="00FC68EA" w:rsidP="0097185E">
      <w:pPr>
        <w:numPr>
          <w:ilvl w:val="0"/>
          <w:numId w:val="88"/>
        </w:numPr>
      </w:pPr>
      <w:r>
        <w:t xml:space="preserve">si tratta di una compensazione art. </w:t>
      </w:r>
      <w:smartTag w:uri="urn:schemas-microsoft-com:office:smarttags" w:element="metricconverter">
        <w:smartTagPr>
          <w:attr w:name="ProductID" w:val="31 DL"/>
        </w:smartTagPr>
        <w:r>
          <w:t>31 DL</w:t>
        </w:r>
      </w:smartTag>
      <w:r>
        <w:t xml:space="preserve"> 78/2010 per cui sia già stato effettuato il prelievo delle somme dalla contabilità speciale e l’operatore non abilitato (modulo di sicurezza DORDVAL);</w:t>
      </w:r>
    </w:p>
    <w:p w:rsidR="00FC68EA" w:rsidRDefault="00FC68EA" w:rsidP="0097185E">
      <w:pPr>
        <w:numPr>
          <w:ilvl w:val="0"/>
          <w:numId w:val="88"/>
        </w:numPr>
      </w:pPr>
      <w:r>
        <w:t>il relativo versamento all’ente è stato confermato e l’operatore non è abilitato (modulo di sicurezza SANNVER);</w:t>
      </w:r>
    </w:p>
    <w:p w:rsidR="00FC68EA" w:rsidRDefault="00FC68EA" w:rsidP="0097185E">
      <w:pPr>
        <w:numPr>
          <w:ilvl w:val="0"/>
          <w:numId w:val="88"/>
        </w:numPr>
      </w:pPr>
      <w:r>
        <w:t>si tratta dell’utilizzo di eccedenza di pagamento emarginata dalla fase EIER0GR e l’operatore non è abilitato (modulo di sicurezza ANNUECC).</w:t>
      </w:r>
    </w:p>
    <w:p w:rsidR="00FC68EA" w:rsidRDefault="00FC68EA">
      <w:pPr>
        <w:pStyle w:val="Titolo3"/>
      </w:pPr>
      <w:bookmarkStart w:id="348" w:name="_Toc11595332"/>
      <w:bookmarkStart w:id="349" w:name="_Toc49923660"/>
      <w:bookmarkStart w:id="350" w:name="_Toc52012294"/>
      <w:bookmarkStart w:id="351" w:name="_Toc52013293"/>
      <w:bookmarkStart w:id="352" w:name="_Toc52014421"/>
      <w:bookmarkStart w:id="353" w:name="_Toc52014552"/>
      <w:bookmarkStart w:id="354" w:name="_Toc413243583"/>
      <w:r>
        <w:t>Aggiornamento del versamento agli Enti</w:t>
      </w:r>
      <w:bookmarkEnd w:id="348"/>
      <w:bookmarkEnd w:id="349"/>
      <w:bookmarkEnd w:id="350"/>
      <w:bookmarkEnd w:id="351"/>
      <w:bookmarkEnd w:id="352"/>
      <w:bookmarkEnd w:id="353"/>
      <w:bookmarkEnd w:id="354"/>
    </w:p>
    <w:p w:rsidR="00FC68EA" w:rsidRDefault="00FC68EA">
      <w:pPr>
        <w:pStyle w:val="FunDescrEstesa"/>
      </w:pPr>
      <w:r>
        <w:t>Se per il pagamento oggetto di storno/annullo non è ancora stato predisposto il versamento (conferma del versamento effettuata con la transazione ELIV) viene aggiornato in diminuzione il versamento agli enti beneficiari calcolato per il pagamento.</w:t>
      </w:r>
    </w:p>
    <w:p w:rsidR="00FC68EA" w:rsidRDefault="00FC68EA">
      <w:pPr>
        <w:pStyle w:val="FunDescrEstesa"/>
      </w:pPr>
    </w:p>
    <w:p w:rsidR="00FC68EA" w:rsidRDefault="00FC68EA">
      <w:pPr>
        <w:pStyle w:val="FunDescrEstesa"/>
        <w:rPr>
          <w:b/>
        </w:rPr>
      </w:pPr>
      <w:r>
        <w:t xml:space="preserve">Se per il pagamento oggetto di storno/annullo è già stato predisposto il versamento (conferma del versamento effettuata con la transazione ELIV) viene inserito un versamento negativo di importo pari a quello originato dal pagamento per la giornata contabile in cui è stata effettuata l’operazione di annullo/storno </w:t>
      </w:r>
      <w:r>
        <w:rPr>
          <w:b/>
        </w:rPr>
        <w:t>(tale modalità è attiva se l’operatoreè abilitato al modulo di sicurezza ‘SANNVER’, in caso contrario lo storno è inibito).</w:t>
      </w:r>
    </w:p>
    <w:p w:rsidR="00FC68EA" w:rsidRDefault="00FC68EA">
      <w:pPr>
        <w:pStyle w:val="Titolo2"/>
      </w:pPr>
      <w:bookmarkStart w:id="355" w:name="_Toc11595333"/>
      <w:bookmarkStart w:id="356" w:name="_Toc49923661"/>
      <w:bookmarkStart w:id="357" w:name="_Toc52012295"/>
      <w:bookmarkStart w:id="358" w:name="_Toc52013294"/>
      <w:bookmarkStart w:id="359" w:name="_Toc52014422"/>
      <w:bookmarkStart w:id="360" w:name="_Toc52014553"/>
      <w:bookmarkStart w:id="361" w:name="_Toc413243584"/>
      <w:r>
        <w:t>Rimborso al contribuente</w:t>
      </w:r>
      <w:bookmarkEnd w:id="355"/>
      <w:bookmarkEnd w:id="356"/>
      <w:bookmarkEnd w:id="357"/>
      <w:bookmarkEnd w:id="358"/>
      <w:bookmarkEnd w:id="359"/>
      <w:bookmarkEnd w:id="360"/>
      <w:bookmarkEnd w:id="361"/>
    </w:p>
    <w:p w:rsidR="00FC68EA" w:rsidRDefault="00FC68EA">
      <w:r>
        <w:t xml:space="preserve">L’importo pagato dal contribuente può non essere imputabile al debito se: </w:t>
      </w:r>
    </w:p>
    <w:p w:rsidR="00FC68EA" w:rsidRDefault="00FC68EA">
      <w:pPr>
        <w:numPr>
          <w:ilvl w:val="0"/>
          <w:numId w:val="36"/>
        </w:numPr>
      </w:pPr>
      <w:r>
        <w:t>il contribuente ha erroneamente pagato più del dovuto,</w:t>
      </w:r>
    </w:p>
    <w:p w:rsidR="00FC68EA" w:rsidRDefault="00FC68EA">
      <w:pPr>
        <w:numPr>
          <w:ilvl w:val="0"/>
          <w:numId w:val="36"/>
        </w:numPr>
      </w:pPr>
      <w:r>
        <w:t>il pagamento è pervenuto al concessionario successivamente alla rendicontazione dell’avviso di pagamento.</w:t>
      </w:r>
    </w:p>
    <w:p w:rsidR="00FC68EA" w:rsidRDefault="00FC68EA"/>
    <w:p w:rsidR="00FC68EA" w:rsidRDefault="00FC68EA">
      <w:r>
        <w:t>In entrambi i casi vengono generate delle somme a disposizione che possono essere rimborsate al contribuente.</w:t>
      </w:r>
    </w:p>
    <w:p w:rsidR="00FC68EA" w:rsidRDefault="00FC68EA">
      <w:r>
        <w:t>Il rimborso può avvenire:</w:t>
      </w:r>
    </w:p>
    <w:p w:rsidR="00FC68EA" w:rsidRDefault="00FC68EA">
      <w:pPr>
        <w:numPr>
          <w:ilvl w:val="0"/>
          <w:numId w:val="37"/>
        </w:numPr>
      </w:pPr>
      <w:r>
        <w:t>allo sportello del concessionario,</w:t>
      </w:r>
    </w:p>
    <w:p w:rsidR="00FC68EA" w:rsidRDefault="00FC68EA">
      <w:pPr>
        <w:numPr>
          <w:ilvl w:val="0"/>
          <w:numId w:val="37"/>
        </w:numPr>
      </w:pPr>
      <w:r>
        <w:t>mediante predisposizione di un assegno circolare.</w:t>
      </w:r>
    </w:p>
    <w:p w:rsidR="00FC68EA" w:rsidRDefault="00FC68EA">
      <w:pPr>
        <w:pStyle w:val="Titolo3"/>
      </w:pPr>
      <w:bookmarkStart w:id="362" w:name="_Toc11595334"/>
      <w:bookmarkStart w:id="363" w:name="_Toc49923662"/>
      <w:bookmarkStart w:id="364" w:name="_Toc52012296"/>
      <w:bookmarkStart w:id="365" w:name="_Toc52013295"/>
      <w:bookmarkStart w:id="366" w:name="_Toc52014423"/>
      <w:bookmarkStart w:id="367" w:name="_Toc52014554"/>
      <w:bookmarkStart w:id="368" w:name="_Toc413243585"/>
      <w:r>
        <w:t>Rimborso allo sportello</w:t>
      </w:r>
      <w:bookmarkEnd w:id="362"/>
      <w:bookmarkEnd w:id="363"/>
      <w:bookmarkEnd w:id="364"/>
      <w:bookmarkEnd w:id="365"/>
      <w:bookmarkEnd w:id="366"/>
      <w:bookmarkEnd w:id="367"/>
      <w:bookmarkEnd w:id="368"/>
    </w:p>
    <w:p w:rsidR="00FC68EA" w:rsidRDefault="00FC68EA">
      <w:r>
        <w:t>Il rimborso delle somme a disposizione del contribuente può avvenire allo sportello del concessionario utilizzando la transazione  la transazione ‘RISD – RIMBORSO SOMME A DISPOSIZIONE’.</w:t>
      </w:r>
    </w:p>
    <w:p w:rsidR="00FC68EA" w:rsidRDefault="00FC68EA">
      <w:r>
        <w:t>Alla conferma dell’operazione di rimborso viene stampato il mandato di rimborso.</w:t>
      </w:r>
    </w:p>
    <w:p w:rsidR="00FC68EA" w:rsidRDefault="00FC68EA" w:rsidP="003A26A1">
      <w:pPr>
        <w:pStyle w:val="ParagNoNum"/>
      </w:pPr>
      <w:r>
        <w:t>Rimborso eccedenze post riforma</w:t>
      </w:r>
    </w:p>
    <w:p w:rsidR="00FC68EA" w:rsidRDefault="00FC68EA">
      <w:r>
        <w:t>Il rimborso dell’eccedenza post riforma effettua i seguenti aggiornamenti:</w:t>
      </w:r>
    </w:p>
    <w:p w:rsidR="00FC68EA" w:rsidRDefault="00FC68EA">
      <w:pPr>
        <w:numPr>
          <w:ilvl w:val="0"/>
          <w:numId w:val="38"/>
        </w:numPr>
      </w:pPr>
      <w:r>
        <w:t>sulla somma a disposizione rimborsata (EITRSDR) vengono annotati gli estremi del mandato di rimborso,</w:t>
      </w:r>
    </w:p>
    <w:p w:rsidR="00FC68EA" w:rsidRDefault="00FC68EA">
      <w:pPr>
        <w:numPr>
          <w:ilvl w:val="0"/>
          <w:numId w:val="38"/>
        </w:numPr>
      </w:pPr>
      <w:r>
        <w:t>la quietanza (EITCQQR) che ha generato l’eccedenza viene aggiornata con l’indicazione di rimborso avvenuto,</w:t>
      </w:r>
    </w:p>
    <w:p w:rsidR="00FC68EA" w:rsidRDefault="00FC68EA">
      <w:pPr>
        <w:numPr>
          <w:ilvl w:val="0"/>
          <w:numId w:val="38"/>
        </w:numPr>
      </w:pPr>
      <w:r>
        <w:t>viene inserito il log contabile sintetico (EITLTRR) e di dettaglio (EITLTDR) dove l’importo complessivamente rimborsato viene suddiviso in base ai codici di importo contabili (tabella Codici Importo – GCIM),</w:t>
      </w:r>
    </w:p>
    <w:p w:rsidR="00FC68EA" w:rsidRDefault="00FC68EA">
      <w:pPr>
        <w:numPr>
          <w:ilvl w:val="0"/>
          <w:numId w:val="38"/>
        </w:numPr>
      </w:pPr>
      <w:r>
        <w:lastRenderedPageBreak/>
        <w:t>viene alimentato il quadro di cassa (EITQUAR) dell’operatore che ha eseguito l’operazione.</w:t>
      </w:r>
    </w:p>
    <w:p w:rsidR="00FC68EA" w:rsidRDefault="00FC68EA">
      <w:pPr>
        <w:ind w:left="284"/>
      </w:pPr>
      <w:r>
        <w:t>E’ possibile evitare l’aggiornamento del quadro di cassa se l’operatore è abilitato al modulo di sicurezza ‘RISDNOQU’.</w:t>
      </w:r>
    </w:p>
    <w:p w:rsidR="00FC68EA" w:rsidRDefault="00FC68EA" w:rsidP="007C63B8">
      <w:pPr>
        <w:pStyle w:val="ParagNoNum"/>
      </w:pPr>
      <w:r>
        <w:t>Rimborso eccedenze ante riforma</w:t>
      </w:r>
    </w:p>
    <w:p w:rsidR="00FC68EA" w:rsidRDefault="00FC68EA" w:rsidP="003A26A1">
      <w:r>
        <w:t>Il rimborso dell’eccedenza ante riforma effettua i seguenti aggiornamenti:</w:t>
      </w:r>
    </w:p>
    <w:p w:rsidR="00FC68EA" w:rsidRPr="00263DC7" w:rsidRDefault="00FC68EA" w:rsidP="007C63B8">
      <w:pPr>
        <w:numPr>
          <w:ilvl w:val="0"/>
          <w:numId w:val="67"/>
        </w:numPr>
      </w:pPr>
      <w:r w:rsidRPr="00263DC7">
        <w:t>aggiorna l’archivio eccedenze e la quietanza di pagamento come fa la transazione ‘SRIS’,</w:t>
      </w:r>
    </w:p>
    <w:p w:rsidR="00FC68EA" w:rsidRDefault="00FC68EA" w:rsidP="007C63B8">
      <w:pPr>
        <w:numPr>
          <w:ilvl w:val="0"/>
          <w:numId w:val="67"/>
        </w:numPr>
      </w:pPr>
      <w:r w:rsidRPr="00263DC7">
        <w:t>scrive un log contabile RISD/RECC con codice importo 059</w:t>
      </w:r>
      <w:r>
        <w:t>,</w:t>
      </w:r>
    </w:p>
    <w:p w:rsidR="00FC68EA" w:rsidRPr="00263DC7" w:rsidRDefault="00FC68EA" w:rsidP="007C63B8">
      <w:pPr>
        <w:numPr>
          <w:ilvl w:val="0"/>
          <w:numId w:val="67"/>
        </w:numPr>
      </w:pPr>
      <w:r>
        <w:t>stampa il mandato di rimborso analogo a quello prodotto per il rimborso delle eccedenze post riforma.</w:t>
      </w:r>
    </w:p>
    <w:p w:rsidR="00FC68EA" w:rsidRDefault="00FC68EA" w:rsidP="007C63B8">
      <w:pPr>
        <w:pStyle w:val="ParagNoNum"/>
      </w:pPr>
      <w:r>
        <w:t>Recupero spese di notifica</w:t>
      </w:r>
    </w:p>
    <w:p w:rsidR="00FC68EA" w:rsidRDefault="00FC68EA" w:rsidP="007C63B8">
      <w:r>
        <w:t>Se la transazione RISD è richiamata valorizzando il numero di comunicazione di rimborso, viene determinato l’importo delle spese di notifica da recuperare.</w:t>
      </w:r>
    </w:p>
    <w:p w:rsidR="00FC68EA" w:rsidRDefault="00FC68EA" w:rsidP="007C63B8"/>
    <w:p w:rsidR="00FC68EA" w:rsidRDefault="00FC68EA" w:rsidP="007C63B8">
      <w:r>
        <w:t>Quando si seleziona per il rimborso (‘S’) una eccedenza ante o post riforma l’importo da rimborsare viene calcolato (a capienza dell’importo dell’eccedenza) sottraendo all’importo dell’eccedenza l’importo delle spese di notifica da recuperare.</w:t>
      </w:r>
    </w:p>
    <w:p w:rsidR="00FC68EA" w:rsidRDefault="00FC68EA" w:rsidP="007C63B8">
      <w:r>
        <w:t>Alla conferma dell’operazione di rimborso:</w:t>
      </w:r>
    </w:p>
    <w:p w:rsidR="00FC68EA" w:rsidRDefault="00FC68EA" w:rsidP="007C63B8">
      <w:pPr>
        <w:numPr>
          <w:ilvl w:val="0"/>
          <w:numId w:val="67"/>
        </w:numPr>
      </w:pPr>
      <w:r>
        <w:t>l’importo delle spese di notifica recuperate viene registrato sulla comunicazione di rimborso,</w:t>
      </w:r>
    </w:p>
    <w:p w:rsidR="00FC68EA" w:rsidRDefault="00FC68EA" w:rsidP="007C63B8">
      <w:pPr>
        <w:numPr>
          <w:ilvl w:val="0"/>
          <w:numId w:val="67"/>
        </w:numPr>
      </w:pPr>
      <w:r>
        <w:t>l’importo delle spese di notifica recuperate viene registrato sull’eccedenza,</w:t>
      </w:r>
    </w:p>
    <w:p w:rsidR="00FC68EA" w:rsidRDefault="00FC68EA" w:rsidP="007C63B8">
      <w:pPr>
        <w:numPr>
          <w:ilvl w:val="0"/>
          <w:numId w:val="67"/>
        </w:numPr>
      </w:pPr>
      <w:r>
        <w:t>sul log contabile viene registrato l’importo rimborsato con i codici in uso e l’importo delle spese di notifica recuperate con il codice 582,</w:t>
      </w:r>
    </w:p>
    <w:p w:rsidR="00FC68EA" w:rsidRDefault="00FC68EA" w:rsidP="007C63B8">
      <w:pPr>
        <w:numPr>
          <w:ilvl w:val="0"/>
          <w:numId w:val="67"/>
        </w:numPr>
      </w:pPr>
      <w:r>
        <w:t>il quadro di cassa viene movimentato per l’importo effettivamente rimborsato,</w:t>
      </w:r>
    </w:p>
    <w:p w:rsidR="00FC68EA" w:rsidRDefault="00FC68EA" w:rsidP="007C63B8">
      <w:pPr>
        <w:numPr>
          <w:ilvl w:val="0"/>
          <w:numId w:val="67"/>
        </w:numPr>
      </w:pPr>
      <w:r>
        <w:t>sul mandato di rimborso viene riportato l’importo effettivamente rimborsato.</w:t>
      </w:r>
    </w:p>
    <w:p w:rsidR="00FC68EA" w:rsidRDefault="00FC68EA" w:rsidP="007C63B8"/>
    <w:p w:rsidR="00FC68EA" w:rsidRDefault="00FC68EA" w:rsidP="007C63B8">
      <w:r>
        <w:t>Se si annulla il rimborso di una eccedenza ante o post riforma con cui siano state recuperate le spese di notifica della comunicazione al contribuente, alla conferma dell’operazione di annullamento del rimborso (selezione ‘R’):</w:t>
      </w:r>
    </w:p>
    <w:p w:rsidR="00FC68EA" w:rsidRDefault="00FC68EA" w:rsidP="007C63B8">
      <w:pPr>
        <w:numPr>
          <w:ilvl w:val="0"/>
          <w:numId w:val="67"/>
        </w:numPr>
      </w:pPr>
      <w:r>
        <w:t>l’importo delle spese di notifica recuperate registrate sull’eccedenza aggiorna in diminuzione l’importo delle spese di notifica recuperate sulla comunicazione di rimborso,</w:t>
      </w:r>
    </w:p>
    <w:p w:rsidR="00FC68EA" w:rsidRDefault="00FC68EA" w:rsidP="007C63B8">
      <w:pPr>
        <w:numPr>
          <w:ilvl w:val="0"/>
          <w:numId w:val="67"/>
        </w:numPr>
      </w:pPr>
      <w:r>
        <w:t>sull’eccedenza viene azzerato l’importo delle spese di notifica recuperate,</w:t>
      </w:r>
    </w:p>
    <w:p w:rsidR="00FC68EA" w:rsidRDefault="00FC68EA" w:rsidP="007C63B8">
      <w:pPr>
        <w:numPr>
          <w:ilvl w:val="0"/>
          <w:numId w:val="67"/>
        </w:numPr>
      </w:pPr>
      <w:r>
        <w:t>in contabilità viene registrato l’importo originariamente rimborsato con i codici in uso e l’importo delle spese di notifica originariamente recuperate con il codice 582,</w:t>
      </w:r>
    </w:p>
    <w:p w:rsidR="00FC68EA" w:rsidRDefault="00FC68EA" w:rsidP="007C63B8">
      <w:pPr>
        <w:numPr>
          <w:ilvl w:val="0"/>
          <w:numId w:val="67"/>
        </w:numPr>
      </w:pPr>
      <w:r>
        <w:t>il quadro di cassa viene movimentato per l’importo originariamente rimborsato.</w:t>
      </w:r>
    </w:p>
    <w:p w:rsidR="00FC68EA" w:rsidRDefault="00FC68EA">
      <w:pPr>
        <w:pStyle w:val="Titolo3"/>
      </w:pPr>
      <w:bookmarkStart w:id="369" w:name="_Toc11595335"/>
      <w:bookmarkStart w:id="370" w:name="_Toc49923663"/>
      <w:bookmarkStart w:id="371" w:name="_Toc52012297"/>
      <w:bookmarkStart w:id="372" w:name="_Toc52013296"/>
      <w:bookmarkStart w:id="373" w:name="_Toc52014424"/>
      <w:bookmarkStart w:id="374" w:name="_Toc52014555"/>
      <w:bookmarkStart w:id="375" w:name="_Toc413243586"/>
      <w:r>
        <w:t>Rimborso mediante assegno bancario</w:t>
      </w:r>
      <w:bookmarkEnd w:id="369"/>
      <w:bookmarkEnd w:id="370"/>
      <w:bookmarkEnd w:id="371"/>
      <w:bookmarkEnd w:id="372"/>
      <w:bookmarkEnd w:id="373"/>
      <w:bookmarkEnd w:id="374"/>
      <w:bookmarkEnd w:id="375"/>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 w:rsidR="00FC68EA" w:rsidRDefault="00FC68EA">
      <w:r>
        <w:t>E’ possibile effettuare il rimborso delle somme a disposizione mediante assegno circolare.</w:t>
      </w:r>
    </w:p>
    <w:p w:rsidR="00FC68EA" w:rsidRDefault="00FC68EA"/>
    <w:p w:rsidR="00FC68EA" w:rsidRDefault="00FC68EA">
      <w:r>
        <w:t>La predisposizione degli assegni circolari avviene mediante l’elaborazione EIER06R.</w:t>
      </w:r>
    </w:p>
    <w:p w:rsidR="00FC68EA" w:rsidRDefault="00FC68EA"/>
    <w:p w:rsidR="00FC68EA" w:rsidRDefault="00FC68EA">
      <w:r>
        <w:t>La richiesta di emissione dell’assegno comporta i seguenti aggiornamenti:</w:t>
      </w:r>
    </w:p>
    <w:p w:rsidR="00FC68EA" w:rsidRDefault="00FC68EA">
      <w:pPr>
        <w:numPr>
          <w:ilvl w:val="0"/>
          <w:numId w:val="39"/>
        </w:numPr>
      </w:pPr>
      <w:r>
        <w:t>sulla somma a disposizione rimborsata (EITRSDR) viene annotata l’emissione dell’assegno in modo da inibire il rimborso allo sportello,</w:t>
      </w:r>
    </w:p>
    <w:p w:rsidR="00FC68EA" w:rsidRDefault="00FC68EA">
      <w:pPr>
        <w:numPr>
          <w:ilvl w:val="0"/>
          <w:numId w:val="39"/>
        </w:numPr>
      </w:pPr>
      <w:r>
        <w:t>la quietanza (EITCQQR) che ha generato l’eccedenza viene aggiornata con l’indicazione che è stato emesso l’assegno per effettuare il rimborso in modo da inibire lo storno del pagamento,</w:t>
      </w:r>
    </w:p>
    <w:p w:rsidR="00FC68EA" w:rsidRDefault="00FC68EA">
      <w:pPr>
        <w:numPr>
          <w:ilvl w:val="0"/>
          <w:numId w:val="39"/>
        </w:numPr>
      </w:pPr>
      <w:r>
        <w:t>viene inserito il log contabile sintetico (EITLBRR) e di dettaglio (EITLBDR) per l’importo dell’assegno emesso.</w:t>
      </w:r>
    </w:p>
    <w:p w:rsidR="00FC68EA" w:rsidRDefault="00FC68EA"/>
    <w:p w:rsidR="00FC68EA" w:rsidRDefault="00FC68EA">
      <w:r>
        <w:t>Il rimborso si considera eseguito solo nel momento in cui l’istituto di credito comunica al concessionario l’avvenuto incasso dell’assegno.</w:t>
      </w:r>
    </w:p>
    <w:p w:rsidR="00FC68EA" w:rsidRDefault="00FC68EA">
      <w:r>
        <w:t>L’elaborazione EIER07R provvede all’acquisizione del file trasmesso dall’istituto di credito contenente le informazioni degli assegni incassati e degli assegni non predisposti o scaduti, producendo i seguenti aggiornamenti:</w:t>
      </w:r>
    </w:p>
    <w:p w:rsidR="00FC68EA" w:rsidRDefault="00FC68EA"/>
    <w:p w:rsidR="00FC68EA" w:rsidRDefault="00FC68EA">
      <w:pPr>
        <w:rPr>
          <w:u w:val="single"/>
        </w:rPr>
      </w:pPr>
      <w:r>
        <w:rPr>
          <w:u w:val="single"/>
        </w:rPr>
        <w:t>assegni incassati</w:t>
      </w:r>
    </w:p>
    <w:p w:rsidR="00FC68EA" w:rsidRDefault="00FC68EA">
      <w:pPr>
        <w:numPr>
          <w:ilvl w:val="0"/>
          <w:numId w:val="40"/>
        </w:numPr>
      </w:pPr>
      <w:r>
        <w:t>sulla somma a disposizione rimborsata (EITRSDR) vengono annotati gli estremi (data e numero) dell’assegno con il quale è stato effettuato il rimborso,</w:t>
      </w:r>
    </w:p>
    <w:p w:rsidR="00FC68EA" w:rsidRDefault="00FC68EA">
      <w:pPr>
        <w:numPr>
          <w:ilvl w:val="0"/>
          <w:numId w:val="40"/>
        </w:numPr>
      </w:pPr>
      <w:r>
        <w:t>la quietanza (EITCQQR) che ha generato l’eccedenza viene aggiornata con l’indicazione di rimborso avvenuto,</w:t>
      </w:r>
    </w:p>
    <w:p w:rsidR="00FC68EA" w:rsidRDefault="00FC68EA">
      <w:pPr>
        <w:numPr>
          <w:ilvl w:val="0"/>
          <w:numId w:val="40"/>
        </w:numPr>
      </w:pPr>
      <w:r>
        <w:t>viene inserito il log contabile sintetico (EITLBRR) e di dettaglio (EITLBDR) per l’importo dell’assegno incassato</w:t>
      </w:r>
    </w:p>
    <w:p w:rsidR="00FC68EA" w:rsidRDefault="00FC68EA"/>
    <w:p w:rsidR="00FC68EA" w:rsidRDefault="00FC68EA">
      <w:pPr>
        <w:rPr>
          <w:u w:val="single"/>
        </w:rPr>
      </w:pPr>
      <w:r>
        <w:rPr>
          <w:u w:val="single"/>
        </w:rPr>
        <w:t>assegni non emessi o scaduti</w:t>
      </w:r>
    </w:p>
    <w:p w:rsidR="00FC68EA" w:rsidRDefault="00FC68EA">
      <w:pPr>
        <w:numPr>
          <w:ilvl w:val="0"/>
          <w:numId w:val="41"/>
        </w:numPr>
      </w:pPr>
      <w:r>
        <w:t>sulla somma a disposizione rimborsata (EITRSDR) viene eliminata l’informazione di assegno emesso in modo da ripristinare la rimborsabilità allo sportello,</w:t>
      </w:r>
    </w:p>
    <w:p w:rsidR="00FC68EA" w:rsidRDefault="00FC68EA">
      <w:pPr>
        <w:numPr>
          <w:ilvl w:val="0"/>
          <w:numId w:val="41"/>
        </w:numPr>
      </w:pPr>
      <w:r>
        <w:t>sulla quietanza (EITCQQR) che ha generato l’eccedenza viene eliminata l’informazione di assegno emesso in modo da ripristinare la possibilità dello storno,</w:t>
      </w:r>
    </w:p>
    <w:p w:rsidR="00FC68EA" w:rsidRDefault="00FC68EA">
      <w:pPr>
        <w:numPr>
          <w:ilvl w:val="0"/>
          <w:numId w:val="41"/>
        </w:numPr>
      </w:pPr>
      <w:r>
        <w:t>viene inserito il log contabile sintetico (EITLBRR) e di dettaglio (EITLBDR) per l’importo dell’assegno non prodotto/scaduto.</w:t>
      </w:r>
    </w:p>
    <w:p w:rsidR="00FC68EA" w:rsidRDefault="00FC68EA">
      <w:pPr>
        <w:pStyle w:val="Titolo2"/>
      </w:pPr>
      <w:bookmarkStart w:id="376" w:name="_Toc524770237"/>
      <w:bookmarkStart w:id="377" w:name="_Toc11595336"/>
      <w:bookmarkStart w:id="378" w:name="_Toc49923664"/>
      <w:bookmarkStart w:id="379" w:name="_Toc52012298"/>
      <w:bookmarkStart w:id="380" w:name="_Toc52013297"/>
      <w:bookmarkStart w:id="381" w:name="_Toc52014425"/>
      <w:bookmarkStart w:id="382" w:name="_Toc52014556"/>
      <w:bookmarkStart w:id="383" w:name="_Toc413243587"/>
      <w:r>
        <w:t>Annullo del rimborso al contribuente</w:t>
      </w:r>
      <w:bookmarkEnd w:id="376"/>
      <w:bookmarkEnd w:id="377"/>
      <w:bookmarkEnd w:id="378"/>
      <w:bookmarkEnd w:id="379"/>
      <w:bookmarkEnd w:id="380"/>
      <w:bookmarkEnd w:id="381"/>
      <w:bookmarkEnd w:id="382"/>
      <w:bookmarkEnd w:id="383"/>
    </w:p>
    <w:p w:rsidR="00FC68EA" w:rsidRDefault="00FC68EA">
      <w:r>
        <w:t>L’operazione di rimborso può essere annullata utilizzando la transazione ‘RISD – RIMBORSO SOMME A DISPOSIZIONE’.</w:t>
      </w:r>
    </w:p>
    <w:p w:rsidR="00FC68EA" w:rsidRDefault="00FC68EA"/>
    <w:p w:rsidR="00FC68EA" w:rsidRDefault="00FC68EA">
      <w:r>
        <w:t>Alla conferma dell’operazione annullo del rimborso vengono effettuati i seguenti aggiornamenti:</w:t>
      </w:r>
    </w:p>
    <w:p w:rsidR="00FC68EA" w:rsidRDefault="00FC68EA">
      <w:pPr>
        <w:numPr>
          <w:ilvl w:val="0"/>
          <w:numId w:val="42"/>
        </w:numPr>
      </w:pPr>
      <w:r>
        <w:t>sulla somma a disposizione rimborsata vengono azzerati gli estremi del mandato di rimborso,</w:t>
      </w:r>
    </w:p>
    <w:p w:rsidR="00FC68EA" w:rsidRDefault="00FC68EA">
      <w:pPr>
        <w:numPr>
          <w:ilvl w:val="0"/>
          <w:numId w:val="42"/>
        </w:numPr>
      </w:pPr>
      <w:r>
        <w:t>la quietanza che ha generato l’eccedenza viene aggiornata con l’indicazione di rimborso da effettuare,</w:t>
      </w:r>
    </w:p>
    <w:p w:rsidR="00FC68EA" w:rsidRDefault="00FC68EA">
      <w:pPr>
        <w:numPr>
          <w:ilvl w:val="0"/>
          <w:numId w:val="42"/>
        </w:numPr>
      </w:pPr>
      <w:r>
        <w:t>viene inserito il log contabile sintetico e di dettaglio dove l’importo complessivamente rimborsato viene suddiviso in base ai codici di importo contabili (tabella Codici Importo – GCIM),</w:t>
      </w:r>
    </w:p>
    <w:p w:rsidR="00FC68EA" w:rsidRDefault="00FC68EA">
      <w:pPr>
        <w:numPr>
          <w:ilvl w:val="0"/>
          <w:numId w:val="42"/>
        </w:numPr>
      </w:pPr>
      <w:r>
        <w:t>viene alimentato il quadro di cassa dell’operatore che ha eseguito l’operazione.</w:t>
      </w:r>
    </w:p>
    <w:p w:rsidR="00FC68EA" w:rsidRDefault="00FC68EA">
      <w:pPr>
        <w:ind w:left="284"/>
      </w:pPr>
      <w:r>
        <w:t>E’ possibile evitare l’aggiornamento del quadro di cassa se l’operatore è abilitato al modulo di sicurezza ‘RISDNOQU’.</w:t>
      </w:r>
    </w:p>
    <w:p w:rsidR="00FC68EA" w:rsidRDefault="00FC68EA">
      <w:pPr>
        <w:pStyle w:val="Titolo2"/>
      </w:pPr>
      <w:bookmarkStart w:id="384" w:name="_Toc44320833"/>
      <w:bookmarkStart w:id="385" w:name="_Toc413243588"/>
      <w:r>
        <w:t>Utilizzo delle somme a disposizione del concessionario</w:t>
      </w:r>
      <w:bookmarkEnd w:id="384"/>
      <w:bookmarkEnd w:id="385"/>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 w:rsidR="00FC68EA" w:rsidRDefault="00FC68EA">
      <w:r>
        <w:t>Nel caso in cui il pagamento effettuato dal contribuente pervenga al concessionario successivamente alla rendicontazione dell’avviso di pagamento non è possibile effettuare l’imputazione del pagamento in quanto, a seguito della rendicontazione, il C.N.C. provvede alla formazione dei ruoli per i concessionari competenti considerando il residuo debito di ciascun tributo presente nel ‘ruolo per avvisi’.</w:t>
      </w:r>
    </w:p>
    <w:p w:rsidR="00FC68EA" w:rsidRDefault="00FC68EA"/>
    <w:p w:rsidR="00FC68EA" w:rsidRDefault="00FC68EA">
      <w:r>
        <w:t>L’importo pagato dal contribuente viene, quindi, considerato come somma a disposizione e potrà essere restituito al contribuente o, successivamente, emarginato sul ruolo ricevuto dal concessionario.</w:t>
      </w:r>
    </w:p>
    <w:p w:rsidR="00FC68EA" w:rsidRDefault="00FC68EA"/>
    <w:p w:rsidR="00FC68EA" w:rsidRDefault="00FC68EA">
      <w:r>
        <w:lastRenderedPageBreak/>
        <w:t>Per ciascuna partita contenuta in un ruolo per avvisi è presente l’indicazione dell’ambito competente per il relativo ruolo post avvisi, pertanto le somme a disposizione create per i pagamenti pervenuti successivamente alla rendicontazione degli avvisi di pagamento possono essere di due tipologie:</w:t>
      </w:r>
    </w:p>
    <w:p w:rsidR="00FC68EA" w:rsidRDefault="00FC68EA" w:rsidP="00F5536B">
      <w:pPr>
        <w:numPr>
          <w:ilvl w:val="0"/>
          <w:numId w:val="103"/>
        </w:numPr>
      </w:pPr>
      <w:r>
        <w:t>– A DISPOSIZIONE DEL CONCESSIONARIO se l’ambito che avrà in carico il ruolo corrisponde all’ambito che ha ricevuto il pagamento;</w:t>
      </w:r>
    </w:p>
    <w:p w:rsidR="00FC68EA" w:rsidRDefault="00FC68EA" w:rsidP="00F5536B">
      <w:pPr>
        <w:numPr>
          <w:ilvl w:val="0"/>
          <w:numId w:val="104"/>
        </w:numPr>
      </w:pPr>
      <w:r>
        <w:t>– A DISPOSIZIONE DI ALTRI se l’ambito che avrà in carico il ruolo è diversa dall’ambito che ha ricevuto il pagamento.</w:t>
      </w:r>
    </w:p>
    <w:p w:rsidR="00FC68EA" w:rsidRDefault="00FC68EA"/>
    <w:p w:rsidR="00FC68EA" w:rsidRDefault="00FC68EA">
      <w:r>
        <w:t>Per le somme a disposizione di tipo 2 – A DISPOSIZIONE DEL CONCESSIONARIO è possibile effettuare l’emarginazione automatica sul ruolo post avvisi ricevuto utilizzando l’elaborazione batch EIER09R.</w:t>
      </w:r>
    </w:p>
    <w:p w:rsidR="00FC68EA" w:rsidRDefault="00FC68EA">
      <w:r>
        <w:t>L’elaborazione per ciascuna somma a disposizione estratta:</w:t>
      </w:r>
    </w:p>
    <w:p w:rsidR="00FC68EA" w:rsidRDefault="00FC68EA">
      <w:pPr>
        <w:numPr>
          <w:ilvl w:val="0"/>
          <w:numId w:val="43"/>
        </w:numPr>
      </w:pPr>
      <w:r>
        <w:t>verifica l’avvenuta ricezione del ruolo post avvisi,</w:t>
      </w:r>
    </w:p>
    <w:p w:rsidR="00FC68EA" w:rsidRDefault="00FC68EA">
      <w:pPr>
        <w:numPr>
          <w:ilvl w:val="0"/>
          <w:numId w:val="43"/>
        </w:numPr>
      </w:pPr>
      <w:r>
        <w:t>verifica l’avvenuta emissione della cartella per il contribuente che ha effettuato il pagamento a suo tempo non emarginato,</w:t>
      </w:r>
    </w:p>
    <w:p w:rsidR="00FC68EA" w:rsidRDefault="00FC68EA">
      <w:pPr>
        <w:numPr>
          <w:ilvl w:val="0"/>
          <w:numId w:val="43"/>
        </w:numPr>
      </w:pPr>
      <w:r>
        <w:t>emargina sulla cartella la somma originariamente pagata dal contribuente.</w:t>
      </w:r>
    </w:p>
    <w:p w:rsidR="00FC68EA" w:rsidRDefault="00FC68EA"/>
    <w:p w:rsidR="00FC68EA" w:rsidRDefault="00FC68EA">
      <w:r>
        <w:t>Lo storno dei pagamenti emarginati (transazione SQUI) non ripristina la somma a disposizione utilizzata ed sottoposto ad autorizzazione (modulo di sicurezza ANNUECC).</w:t>
      </w:r>
    </w:p>
    <w:p w:rsidR="00FC68EA" w:rsidRDefault="00FC68EA">
      <w:pPr>
        <w:pStyle w:val="Titolo2"/>
      </w:pPr>
      <w:bookmarkStart w:id="386" w:name="_Toc413243589"/>
      <w:r>
        <w:t>Chiusura delle somme a disposizione di altro concessionario con bonifico all’ambito competente</w:t>
      </w:r>
      <w:bookmarkEnd w:id="386"/>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 w:rsidR="00FC68EA" w:rsidRDefault="00FC68EA">
      <w:r>
        <w:t>Nel caso in cui il pagamento effettuato dal contribuente pervenga al concessionario successivamente alla rendicontazione dell’avviso di pagamento non è possibile effettuare l’imputazione del pagamento in quanto, a seguito della rendicontazione, il C.N.C. provvede alla formazione dei ruoli per i concessionari competenti considerando il residuo debito di ciascun tributo presente nel ‘ruolo per avvisi’.</w:t>
      </w:r>
    </w:p>
    <w:p w:rsidR="00FC68EA" w:rsidRDefault="00FC68EA"/>
    <w:p w:rsidR="00FC68EA" w:rsidRDefault="00FC68EA">
      <w:r>
        <w:t>L’importo pagato dal contribuente viene, quindi, considerato come somma a disposizione e potrà essere restituito al contribuente o, successivamente, emarginato sul ruolo ricevuto dal concessionario.</w:t>
      </w:r>
    </w:p>
    <w:p w:rsidR="00FC68EA" w:rsidRDefault="00FC68EA"/>
    <w:p w:rsidR="00FC68EA" w:rsidRDefault="00FC68EA">
      <w:r>
        <w:t>Per ciascuna partita contenuta in un ruolo per avvisi è presente l’indicazione dell’ambito competente per il relativo ruolo post avvisi, pertanto le somme a disposizione create per i pagamenti pervenuti successivamente alla rendicontazione degli avvisi di pagamento possono essere di due tipologie:</w:t>
      </w:r>
    </w:p>
    <w:p w:rsidR="00FC68EA" w:rsidRDefault="00FC68EA" w:rsidP="00F5536B">
      <w:pPr>
        <w:numPr>
          <w:ilvl w:val="0"/>
          <w:numId w:val="105"/>
        </w:numPr>
      </w:pPr>
      <w:r>
        <w:t>– A DISPOSIZIONE DEL CONCESSIONARIO se l’ambito che avrà in carico il ruolo corrisponde all’ambito che ha ricevuto il pagamento;</w:t>
      </w:r>
    </w:p>
    <w:p w:rsidR="00FC68EA" w:rsidRDefault="00FC68EA" w:rsidP="00F5536B">
      <w:pPr>
        <w:numPr>
          <w:ilvl w:val="0"/>
          <w:numId w:val="106"/>
        </w:numPr>
      </w:pPr>
      <w:r>
        <w:t>– A DISPOSIZIONE DI ALTRI se l’ambito che avrà in carico il ruolo è diversa dall’ambito che ha ricevuto il pagamento.</w:t>
      </w:r>
    </w:p>
    <w:p w:rsidR="00FC68EA" w:rsidRDefault="00FC68EA"/>
    <w:p w:rsidR="00FC68EA" w:rsidRDefault="00FC68EA">
      <w:r>
        <w:t>Per le somme a disposizione di tipo 3 – A DISPOSIZIONE DI ALTRI che non siano già state utilizzate è possibile predisporre il bonifico a favore dell’ambito competente del ruolo post avvisi utilizzando l’elaborazione batch EIER0DR.</w:t>
      </w:r>
    </w:p>
    <w:p w:rsidR="00FC68EA" w:rsidRDefault="00FC68EA">
      <w:r>
        <w:t>Ciascuna somma a disposizione estratta viene aggiornata come rimborsata e listata su apposito tabulato suddiviso per concessione competente.</w:t>
      </w:r>
    </w:p>
    <w:p w:rsidR="00FC68EA" w:rsidRDefault="00FC68EA"/>
    <w:p w:rsidR="00FC68EA" w:rsidRDefault="00FC68EA">
      <w:r>
        <w:t>Viene predisposto il flusso SETIF/CBI contente l’ordine di bonifico a favore di ciascuna concessione per un importo pari alle somme a disposizione estratte relative a ruoli di competenza.</w:t>
      </w:r>
    </w:p>
    <w:p w:rsidR="00FC68EA" w:rsidRDefault="00FC68EA"/>
    <w:p w:rsidR="00FC68EA" w:rsidRDefault="00FC68EA">
      <w:pPr>
        <w:ind w:left="1701" w:hanging="1701"/>
      </w:pPr>
      <w:r>
        <w:t>NOTA BENE:</w:t>
      </w:r>
      <w:r>
        <w:tab/>
        <w:t>per poter predisporre il bonifico è necessario che per l’ambito beneficiario siano presenti le coordinate bancarie in tabella Concessioni (GCOC – campo ‘N.ro C/C/B bonifici eur’ o ‘N.ro C/C/B bonifici itl’ se il primo non è valorizzato).</w:t>
      </w:r>
    </w:p>
    <w:p w:rsidR="00FC68EA" w:rsidRDefault="00FC68EA">
      <w:pPr>
        <w:ind w:left="1701"/>
      </w:pPr>
      <w:r>
        <w:lastRenderedPageBreak/>
        <w:t>Qualora tali coordinate siano assenti ne viene data segnalazione nel CADERR dell’elaborazione (19 – CONC. Xxx COORDINATE BANCARIE ASSENTI): le somme a disposizione da accreditare all’ambito privo di coordinate bancarie non vengono trattare.</w:t>
      </w:r>
    </w:p>
    <w:p w:rsidR="00FC68EA" w:rsidRDefault="00FC68EA">
      <w:pPr>
        <w:ind w:left="1701"/>
      </w:pPr>
      <w:r>
        <w:t>Il conto corrente da addebitare viene ricavato per l’ambito che ha registrato la somma a disposizione dalla tabella Concessioni  (GCOC – campo campo ‘N.ro C/C/B bonifici eur’ o ‘N.ro C/C/B bonifici itl’ se il primo non è valorizzato).</w:t>
      </w:r>
    </w:p>
    <w:p w:rsidR="00FC68EA" w:rsidRDefault="00FC68EA"/>
    <w:p w:rsidR="00FC68EA" w:rsidRDefault="00FC68EA">
      <w:r>
        <w:t>L’elaborazione produce, inoltre, un file guida dei singoli importi accreditati all’ambito competente che può essere utilizzato da quest’ultima per il successivo quietanzamento sul ruolo post avvisi.</w:t>
      </w:r>
    </w:p>
    <w:p w:rsidR="00FC68EA" w:rsidRDefault="00FC68EA">
      <w:r>
        <w:t>Viene predisposto un file per ciascuna concessione competente.</w:t>
      </w:r>
    </w:p>
    <w:p w:rsidR="00FC68EA" w:rsidRDefault="00FC68EA"/>
    <w:p w:rsidR="00FC68EA" w:rsidRDefault="00FC68EA">
      <w:r>
        <w:t>Il file guida ha il seguente tracciato (lunghezza 118):</w:t>
      </w:r>
    </w:p>
    <w:p w:rsidR="00FC68EA" w:rsidRDefault="00FC68EA"/>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2464"/>
        <w:gridCol w:w="788"/>
        <w:gridCol w:w="441"/>
        <w:gridCol w:w="441"/>
        <w:gridCol w:w="470"/>
        <w:gridCol w:w="5174"/>
      </w:tblGrid>
      <w:tr w:rsidR="00FC68EA">
        <w:trPr>
          <w:tblHeader/>
        </w:trPr>
        <w:tc>
          <w:tcPr>
            <w:tcW w:w="2464" w:type="dxa"/>
            <w:vAlign w:val="center"/>
          </w:tcPr>
          <w:p w:rsidR="00FC68EA" w:rsidRDefault="00FC68EA">
            <w:pPr>
              <w:rPr>
                <w:rFonts w:ascii="Arial" w:hAnsi="Arial" w:cs="Arial"/>
                <w:b/>
                <w:bCs/>
                <w:sz w:val="18"/>
              </w:rPr>
            </w:pPr>
            <w:r>
              <w:rPr>
                <w:rFonts w:ascii="Arial" w:hAnsi="Arial" w:cs="Arial"/>
                <w:b/>
                <w:bCs/>
                <w:sz w:val="18"/>
              </w:rPr>
              <w:t>campo</w:t>
            </w:r>
          </w:p>
        </w:tc>
        <w:tc>
          <w:tcPr>
            <w:tcW w:w="788" w:type="dxa"/>
            <w:vAlign w:val="center"/>
          </w:tcPr>
          <w:p w:rsidR="00FC68EA" w:rsidRDefault="00FC68EA">
            <w:pPr>
              <w:jc w:val="center"/>
              <w:rPr>
                <w:rFonts w:ascii="Arial" w:hAnsi="Arial" w:cs="Arial"/>
                <w:b/>
                <w:bCs/>
                <w:sz w:val="18"/>
              </w:rPr>
            </w:pPr>
            <w:r>
              <w:rPr>
                <w:rFonts w:ascii="Arial" w:hAnsi="Arial" w:cs="Arial"/>
                <w:b/>
                <w:bCs/>
                <w:sz w:val="18"/>
              </w:rPr>
              <w:t>lungh.</w:t>
            </w:r>
          </w:p>
        </w:tc>
        <w:tc>
          <w:tcPr>
            <w:tcW w:w="441" w:type="dxa"/>
            <w:vAlign w:val="center"/>
          </w:tcPr>
          <w:p w:rsidR="00FC68EA" w:rsidRDefault="00FC68EA">
            <w:pPr>
              <w:jc w:val="center"/>
              <w:rPr>
                <w:rFonts w:ascii="Arial" w:hAnsi="Arial" w:cs="Arial"/>
                <w:b/>
                <w:bCs/>
                <w:sz w:val="18"/>
              </w:rPr>
            </w:pPr>
            <w:r>
              <w:rPr>
                <w:rFonts w:ascii="Arial" w:hAnsi="Arial" w:cs="Arial"/>
                <w:b/>
                <w:bCs/>
                <w:sz w:val="18"/>
              </w:rPr>
              <w:t>Da</w:t>
            </w:r>
          </w:p>
        </w:tc>
        <w:tc>
          <w:tcPr>
            <w:tcW w:w="441" w:type="dxa"/>
            <w:vAlign w:val="center"/>
          </w:tcPr>
          <w:p w:rsidR="00FC68EA" w:rsidRDefault="00FC68EA">
            <w:pPr>
              <w:jc w:val="center"/>
              <w:rPr>
                <w:rFonts w:ascii="Arial" w:hAnsi="Arial" w:cs="Arial"/>
                <w:b/>
                <w:bCs/>
                <w:sz w:val="18"/>
              </w:rPr>
            </w:pPr>
            <w:r>
              <w:rPr>
                <w:rFonts w:ascii="Arial" w:hAnsi="Arial" w:cs="Arial"/>
                <w:b/>
                <w:bCs/>
                <w:sz w:val="18"/>
              </w:rPr>
              <w:t>a</w:t>
            </w:r>
          </w:p>
        </w:tc>
        <w:tc>
          <w:tcPr>
            <w:tcW w:w="470" w:type="dxa"/>
            <w:vAlign w:val="center"/>
          </w:tcPr>
          <w:p w:rsidR="00FC68EA" w:rsidRDefault="00FC68EA">
            <w:pPr>
              <w:jc w:val="center"/>
              <w:rPr>
                <w:rFonts w:ascii="Arial" w:hAnsi="Arial" w:cs="Arial"/>
                <w:b/>
                <w:bCs/>
                <w:sz w:val="18"/>
              </w:rPr>
            </w:pPr>
            <w:r>
              <w:rPr>
                <w:rFonts w:ascii="Arial" w:hAnsi="Arial" w:cs="Arial"/>
                <w:b/>
                <w:bCs/>
                <w:sz w:val="18"/>
              </w:rPr>
              <w:t>tipo</w:t>
            </w:r>
          </w:p>
        </w:tc>
        <w:tc>
          <w:tcPr>
            <w:tcW w:w="5174" w:type="dxa"/>
            <w:vAlign w:val="center"/>
          </w:tcPr>
          <w:p w:rsidR="00FC68EA" w:rsidRDefault="00FC68EA">
            <w:pPr>
              <w:rPr>
                <w:rFonts w:ascii="Arial" w:hAnsi="Arial" w:cs="Arial"/>
                <w:b/>
                <w:bCs/>
                <w:sz w:val="18"/>
              </w:rPr>
            </w:pPr>
            <w:r>
              <w:rPr>
                <w:rFonts w:ascii="Arial" w:hAnsi="Arial" w:cs="Arial"/>
                <w:b/>
                <w:bCs/>
                <w:sz w:val="18"/>
              </w:rPr>
              <w:t>Contenuto</w:t>
            </w:r>
          </w:p>
        </w:tc>
      </w:tr>
      <w:tr w:rsidR="00FC68EA">
        <w:tc>
          <w:tcPr>
            <w:tcW w:w="2464" w:type="dxa"/>
            <w:vAlign w:val="center"/>
          </w:tcPr>
          <w:p w:rsidR="00FC68EA" w:rsidRDefault="00FC68EA">
            <w:pPr>
              <w:rPr>
                <w:rFonts w:ascii="Arial" w:hAnsi="Arial" w:cs="Arial"/>
                <w:sz w:val="18"/>
              </w:rPr>
            </w:pPr>
            <w:r>
              <w:rPr>
                <w:rFonts w:ascii="Arial" w:hAnsi="Arial" w:cs="Arial"/>
                <w:sz w:val="18"/>
              </w:rPr>
              <w:t>CONCESSIONARIO</w:t>
            </w:r>
          </w:p>
        </w:tc>
        <w:tc>
          <w:tcPr>
            <w:tcW w:w="788" w:type="dxa"/>
            <w:vAlign w:val="center"/>
          </w:tcPr>
          <w:p w:rsidR="00FC68EA" w:rsidRDefault="00FC68EA">
            <w:pPr>
              <w:jc w:val="center"/>
              <w:rPr>
                <w:rFonts w:ascii="Arial" w:hAnsi="Arial" w:cs="Arial"/>
                <w:sz w:val="18"/>
              </w:rPr>
            </w:pPr>
            <w:r>
              <w:rPr>
                <w:rFonts w:ascii="Arial" w:hAnsi="Arial" w:cs="Arial"/>
                <w:sz w:val="18"/>
              </w:rPr>
              <w:t>003</w:t>
            </w:r>
          </w:p>
        </w:tc>
        <w:tc>
          <w:tcPr>
            <w:tcW w:w="441" w:type="dxa"/>
            <w:vAlign w:val="center"/>
          </w:tcPr>
          <w:p w:rsidR="00FC68EA" w:rsidRDefault="00FC68EA">
            <w:pPr>
              <w:jc w:val="center"/>
              <w:rPr>
                <w:rFonts w:ascii="Arial" w:hAnsi="Arial" w:cs="Arial"/>
                <w:sz w:val="18"/>
              </w:rPr>
            </w:pPr>
            <w:r>
              <w:rPr>
                <w:rFonts w:ascii="Arial" w:hAnsi="Arial" w:cs="Arial"/>
                <w:sz w:val="18"/>
              </w:rPr>
              <w:t>001</w:t>
            </w:r>
          </w:p>
        </w:tc>
        <w:tc>
          <w:tcPr>
            <w:tcW w:w="441" w:type="dxa"/>
            <w:vAlign w:val="center"/>
          </w:tcPr>
          <w:p w:rsidR="00FC68EA" w:rsidRDefault="00FC68EA">
            <w:pPr>
              <w:jc w:val="center"/>
              <w:rPr>
                <w:rFonts w:ascii="Arial" w:hAnsi="Arial" w:cs="Arial"/>
                <w:sz w:val="18"/>
              </w:rPr>
            </w:pPr>
            <w:r>
              <w:rPr>
                <w:rFonts w:ascii="Arial" w:hAnsi="Arial" w:cs="Arial"/>
                <w:sz w:val="18"/>
              </w:rPr>
              <w:t>003</w:t>
            </w: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Valore fisso 001</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CONCESSIONE ORDINANTE</w:t>
            </w:r>
          </w:p>
        </w:tc>
        <w:tc>
          <w:tcPr>
            <w:tcW w:w="788" w:type="dxa"/>
            <w:vAlign w:val="center"/>
          </w:tcPr>
          <w:p w:rsidR="00FC68EA" w:rsidRDefault="00FC68EA">
            <w:pPr>
              <w:jc w:val="center"/>
              <w:rPr>
                <w:rFonts w:ascii="Arial" w:hAnsi="Arial" w:cs="Arial"/>
                <w:sz w:val="18"/>
              </w:rPr>
            </w:pPr>
            <w:r>
              <w:rPr>
                <w:rFonts w:ascii="Arial" w:hAnsi="Arial" w:cs="Arial"/>
                <w:sz w:val="18"/>
              </w:rPr>
              <w:t>003</w:t>
            </w:r>
          </w:p>
        </w:tc>
        <w:tc>
          <w:tcPr>
            <w:tcW w:w="441" w:type="dxa"/>
            <w:vAlign w:val="center"/>
          </w:tcPr>
          <w:p w:rsidR="00FC68EA" w:rsidRDefault="00FC68EA">
            <w:pPr>
              <w:jc w:val="center"/>
              <w:rPr>
                <w:rFonts w:ascii="Arial" w:hAnsi="Arial" w:cs="Arial"/>
                <w:sz w:val="18"/>
              </w:rPr>
            </w:pPr>
            <w:r>
              <w:rPr>
                <w:rFonts w:ascii="Arial" w:hAnsi="Arial" w:cs="Arial"/>
                <w:sz w:val="18"/>
              </w:rPr>
              <w:t>004</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Codice dell’ambito che ha effettuato il bonifico dell’importo incassato.</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 xml:space="preserve">CONCESSIONE BENEFICIARIA </w:t>
            </w:r>
          </w:p>
        </w:tc>
        <w:tc>
          <w:tcPr>
            <w:tcW w:w="788" w:type="dxa"/>
            <w:vAlign w:val="center"/>
          </w:tcPr>
          <w:p w:rsidR="00FC68EA" w:rsidRDefault="00FC68EA">
            <w:pPr>
              <w:jc w:val="center"/>
              <w:rPr>
                <w:rFonts w:ascii="Arial" w:hAnsi="Arial" w:cs="Arial"/>
                <w:sz w:val="18"/>
              </w:rPr>
            </w:pPr>
            <w:r>
              <w:rPr>
                <w:rFonts w:ascii="Arial" w:hAnsi="Arial" w:cs="Arial"/>
                <w:sz w:val="18"/>
              </w:rPr>
              <w:t>003</w:t>
            </w:r>
          </w:p>
        </w:tc>
        <w:tc>
          <w:tcPr>
            <w:tcW w:w="441" w:type="dxa"/>
            <w:vAlign w:val="center"/>
          </w:tcPr>
          <w:p w:rsidR="00FC68EA" w:rsidRDefault="00FC68EA">
            <w:pPr>
              <w:jc w:val="center"/>
              <w:rPr>
                <w:rFonts w:ascii="Arial" w:hAnsi="Arial" w:cs="Arial"/>
                <w:sz w:val="18"/>
              </w:rPr>
            </w:pPr>
            <w:r>
              <w:rPr>
                <w:rFonts w:ascii="Arial" w:hAnsi="Arial" w:cs="Arial"/>
                <w:sz w:val="18"/>
              </w:rPr>
              <w:t>007</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Codice dell’ambito beneficiario del bonifico.</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CODICE FISCALE</w:t>
            </w:r>
          </w:p>
        </w:tc>
        <w:tc>
          <w:tcPr>
            <w:tcW w:w="788" w:type="dxa"/>
            <w:vAlign w:val="center"/>
          </w:tcPr>
          <w:p w:rsidR="00FC68EA" w:rsidRDefault="00FC68EA">
            <w:pPr>
              <w:jc w:val="center"/>
              <w:rPr>
                <w:rFonts w:ascii="Arial" w:hAnsi="Arial" w:cs="Arial"/>
                <w:sz w:val="18"/>
              </w:rPr>
            </w:pPr>
            <w:r>
              <w:rPr>
                <w:rFonts w:ascii="Arial" w:hAnsi="Arial" w:cs="Arial"/>
                <w:sz w:val="18"/>
              </w:rPr>
              <w:t>016</w:t>
            </w:r>
          </w:p>
        </w:tc>
        <w:tc>
          <w:tcPr>
            <w:tcW w:w="441" w:type="dxa"/>
            <w:vAlign w:val="center"/>
          </w:tcPr>
          <w:p w:rsidR="00FC68EA" w:rsidRDefault="00FC68EA">
            <w:pPr>
              <w:jc w:val="center"/>
              <w:rPr>
                <w:rFonts w:ascii="Arial" w:hAnsi="Arial" w:cs="Arial"/>
                <w:sz w:val="18"/>
              </w:rPr>
            </w:pPr>
            <w:r>
              <w:rPr>
                <w:rFonts w:ascii="Arial" w:hAnsi="Arial" w:cs="Arial"/>
                <w:sz w:val="18"/>
              </w:rPr>
              <w:t>010</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AN</w:t>
            </w:r>
          </w:p>
        </w:tc>
        <w:tc>
          <w:tcPr>
            <w:tcW w:w="5174" w:type="dxa"/>
            <w:vAlign w:val="center"/>
          </w:tcPr>
          <w:p w:rsidR="00FC68EA" w:rsidRDefault="00FC68EA">
            <w:pPr>
              <w:rPr>
                <w:rFonts w:ascii="Arial" w:hAnsi="Arial" w:cs="Arial"/>
                <w:sz w:val="18"/>
              </w:rPr>
            </w:pPr>
            <w:r>
              <w:rPr>
                <w:rFonts w:ascii="Arial" w:hAnsi="Arial" w:cs="Arial"/>
                <w:sz w:val="18"/>
              </w:rPr>
              <w:t>Codice fiscale dell’intestatario dell’avviso di pagamento pagato dopo la rendicontazione.</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DENOMINAZIONE</w:t>
            </w:r>
          </w:p>
        </w:tc>
        <w:tc>
          <w:tcPr>
            <w:tcW w:w="788" w:type="dxa"/>
            <w:vAlign w:val="center"/>
          </w:tcPr>
          <w:p w:rsidR="00FC68EA" w:rsidRDefault="00FC68EA">
            <w:pPr>
              <w:jc w:val="center"/>
              <w:rPr>
                <w:rFonts w:ascii="Arial" w:hAnsi="Arial" w:cs="Arial"/>
                <w:sz w:val="18"/>
              </w:rPr>
            </w:pPr>
            <w:r>
              <w:rPr>
                <w:rFonts w:ascii="Arial" w:hAnsi="Arial" w:cs="Arial"/>
                <w:sz w:val="18"/>
              </w:rPr>
              <w:t>054</w:t>
            </w:r>
          </w:p>
        </w:tc>
        <w:tc>
          <w:tcPr>
            <w:tcW w:w="441" w:type="dxa"/>
            <w:vAlign w:val="center"/>
          </w:tcPr>
          <w:p w:rsidR="00FC68EA" w:rsidRDefault="00FC68EA">
            <w:pPr>
              <w:jc w:val="center"/>
              <w:rPr>
                <w:rFonts w:ascii="Arial" w:hAnsi="Arial" w:cs="Arial"/>
                <w:sz w:val="18"/>
              </w:rPr>
            </w:pPr>
            <w:r>
              <w:rPr>
                <w:rFonts w:ascii="Arial" w:hAnsi="Arial" w:cs="Arial"/>
                <w:sz w:val="18"/>
              </w:rPr>
              <w:t>026</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AN</w:t>
            </w:r>
          </w:p>
        </w:tc>
        <w:tc>
          <w:tcPr>
            <w:tcW w:w="5174" w:type="dxa"/>
            <w:vAlign w:val="center"/>
          </w:tcPr>
          <w:p w:rsidR="00FC68EA" w:rsidRDefault="00FC68EA">
            <w:pPr>
              <w:rPr>
                <w:rFonts w:ascii="Arial" w:hAnsi="Arial" w:cs="Arial"/>
                <w:sz w:val="18"/>
              </w:rPr>
            </w:pPr>
            <w:r>
              <w:rPr>
                <w:rFonts w:ascii="Arial" w:hAnsi="Arial" w:cs="Arial"/>
                <w:sz w:val="18"/>
              </w:rPr>
              <w:t>Denominazione dell’intestatario dell’avviso di pagamento pagato dopo la rendicontazione.</w:t>
            </w:r>
          </w:p>
          <w:p w:rsidR="00FC68EA" w:rsidRDefault="00FC68EA">
            <w:pPr>
              <w:rPr>
                <w:rFonts w:ascii="Arial" w:hAnsi="Arial" w:cs="Arial"/>
                <w:sz w:val="18"/>
              </w:rPr>
            </w:pPr>
            <w:r>
              <w:rPr>
                <w:rFonts w:ascii="Arial" w:hAnsi="Arial" w:cs="Arial"/>
                <w:sz w:val="18"/>
              </w:rPr>
              <w:t>Facoltativo.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ANNO DI EMISSIONE DEL RUOLO</w:t>
            </w:r>
          </w:p>
        </w:tc>
        <w:tc>
          <w:tcPr>
            <w:tcW w:w="788" w:type="dxa"/>
            <w:vAlign w:val="center"/>
          </w:tcPr>
          <w:p w:rsidR="00FC68EA" w:rsidRDefault="00FC68EA">
            <w:pPr>
              <w:jc w:val="center"/>
              <w:rPr>
                <w:rFonts w:ascii="Arial" w:hAnsi="Arial" w:cs="Arial"/>
                <w:sz w:val="18"/>
              </w:rPr>
            </w:pPr>
            <w:r>
              <w:rPr>
                <w:rFonts w:ascii="Arial" w:hAnsi="Arial" w:cs="Arial"/>
                <w:sz w:val="18"/>
              </w:rPr>
              <w:t>004</w:t>
            </w:r>
          </w:p>
        </w:tc>
        <w:tc>
          <w:tcPr>
            <w:tcW w:w="441" w:type="dxa"/>
            <w:vAlign w:val="center"/>
          </w:tcPr>
          <w:p w:rsidR="00FC68EA" w:rsidRDefault="00FC68EA">
            <w:pPr>
              <w:jc w:val="center"/>
              <w:rPr>
                <w:rFonts w:ascii="Arial" w:hAnsi="Arial" w:cs="Arial"/>
                <w:sz w:val="18"/>
              </w:rPr>
            </w:pPr>
            <w:r>
              <w:rPr>
                <w:rFonts w:ascii="Arial" w:hAnsi="Arial" w:cs="Arial"/>
                <w:sz w:val="18"/>
              </w:rPr>
              <w:t>080</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Anno di emissione del ruolo post avvisi.</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ENTE CREDITORE</w:t>
            </w:r>
          </w:p>
        </w:tc>
        <w:tc>
          <w:tcPr>
            <w:tcW w:w="788" w:type="dxa"/>
            <w:vAlign w:val="center"/>
          </w:tcPr>
          <w:p w:rsidR="00FC68EA" w:rsidRDefault="00FC68EA">
            <w:pPr>
              <w:jc w:val="center"/>
              <w:rPr>
                <w:rFonts w:ascii="Arial" w:hAnsi="Arial" w:cs="Arial"/>
                <w:sz w:val="18"/>
              </w:rPr>
            </w:pPr>
            <w:r>
              <w:rPr>
                <w:rFonts w:ascii="Arial" w:hAnsi="Arial" w:cs="Arial"/>
                <w:sz w:val="18"/>
              </w:rPr>
              <w:t>005</w:t>
            </w:r>
          </w:p>
        </w:tc>
        <w:tc>
          <w:tcPr>
            <w:tcW w:w="441" w:type="dxa"/>
            <w:vAlign w:val="center"/>
          </w:tcPr>
          <w:p w:rsidR="00FC68EA" w:rsidRDefault="00FC68EA">
            <w:pPr>
              <w:jc w:val="center"/>
              <w:rPr>
                <w:rFonts w:ascii="Arial" w:hAnsi="Arial" w:cs="Arial"/>
                <w:sz w:val="18"/>
              </w:rPr>
            </w:pPr>
            <w:r>
              <w:rPr>
                <w:rFonts w:ascii="Arial" w:hAnsi="Arial" w:cs="Arial"/>
                <w:sz w:val="18"/>
              </w:rPr>
              <w:t>084</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Codice dell’ente creditore che ha emesso il ruolo post avvisi.</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NUMERO RUOLO</w:t>
            </w:r>
          </w:p>
        </w:tc>
        <w:tc>
          <w:tcPr>
            <w:tcW w:w="788" w:type="dxa"/>
            <w:vAlign w:val="center"/>
          </w:tcPr>
          <w:p w:rsidR="00FC68EA" w:rsidRDefault="00FC68EA">
            <w:pPr>
              <w:jc w:val="center"/>
              <w:rPr>
                <w:rFonts w:ascii="Arial" w:hAnsi="Arial" w:cs="Arial"/>
                <w:sz w:val="18"/>
              </w:rPr>
            </w:pPr>
            <w:r>
              <w:rPr>
                <w:rFonts w:ascii="Arial" w:hAnsi="Arial" w:cs="Arial"/>
                <w:sz w:val="18"/>
              </w:rPr>
              <w:t>006</w:t>
            </w:r>
          </w:p>
        </w:tc>
        <w:tc>
          <w:tcPr>
            <w:tcW w:w="441" w:type="dxa"/>
            <w:vAlign w:val="center"/>
          </w:tcPr>
          <w:p w:rsidR="00FC68EA" w:rsidRDefault="00FC68EA">
            <w:pPr>
              <w:jc w:val="center"/>
              <w:rPr>
                <w:rFonts w:ascii="Arial" w:hAnsi="Arial" w:cs="Arial"/>
                <w:sz w:val="18"/>
              </w:rPr>
            </w:pPr>
            <w:r>
              <w:rPr>
                <w:rFonts w:ascii="Arial" w:hAnsi="Arial" w:cs="Arial"/>
                <w:sz w:val="18"/>
              </w:rPr>
              <w:t>089</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Numero del ruolo post avvisi.</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DATA PAGAMENTO</w:t>
            </w:r>
          </w:p>
        </w:tc>
        <w:tc>
          <w:tcPr>
            <w:tcW w:w="788" w:type="dxa"/>
            <w:vAlign w:val="center"/>
          </w:tcPr>
          <w:p w:rsidR="00FC68EA" w:rsidRDefault="00FC68EA">
            <w:pPr>
              <w:jc w:val="center"/>
              <w:rPr>
                <w:rFonts w:ascii="Arial" w:hAnsi="Arial" w:cs="Arial"/>
                <w:sz w:val="18"/>
              </w:rPr>
            </w:pPr>
            <w:r>
              <w:rPr>
                <w:rFonts w:ascii="Arial" w:hAnsi="Arial" w:cs="Arial"/>
                <w:sz w:val="18"/>
              </w:rPr>
              <w:t>008</w:t>
            </w:r>
          </w:p>
        </w:tc>
        <w:tc>
          <w:tcPr>
            <w:tcW w:w="441" w:type="dxa"/>
            <w:vAlign w:val="center"/>
          </w:tcPr>
          <w:p w:rsidR="00FC68EA" w:rsidRDefault="00FC68EA">
            <w:pPr>
              <w:jc w:val="center"/>
              <w:rPr>
                <w:rFonts w:ascii="Arial" w:hAnsi="Arial" w:cs="Arial"/>
                <w:sz w:val="18"/>
              </w:rPr>
            </w:pPr>
            <w:r>
              <w:rPr>
                <w:rFonts w:ascii="Arial" w:hAnsi="Arial" w:cs="Arial"/>
                <w:sz w:val="18"/>
              </w:rPr>
              <w:t>095</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Data in cui il contribuente ha effettuato il pagamento.</w:t>
            </w:r>
          </w:p>
          <w:p w:rsidR="00FC68EA" w:rsidRDefault="00FC68EA">
            <w:pPr>
              <w:rPr>
                <w:rFonts w:ascii="Arial" w:hAnsi="Arial" w:cs="Arial"/>
                <w:sz w:val="18"/>
              </w:rPr>
            </w:pPr>
            <w:r>
              <w:rPr>
                <w:rFonts w:ascii="Arial" w:hAnsi="Arial" w:cs="Arial"/>
                <w:sz w:val="18"/>
              </w:rPr>
              <w:t>Obbligatorio (formato SSAAMMGG).</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IMPORTO</w:t>
            </w:r>
          </w:p>
        </w:tc>
        <w:tc>
          <w:tcPr>
            <w:tcW w:w="788" w:type="dxa"/>
            <w:vAlign w:val="center"/>
          </w:tcPr>
          <w:p w:rsidR="00FC68EA" w:rsidRDefault="00FC68EA">
            <w:pPr>
              <w:jc w:val="center"/>
              <w:rPr>
                <w:rFonts w:ascii="Arial" w:hAnsi="Arial" w:cs="Arial"/>
                <w:sz w:val="18"/>
              </w:rPr>
            </w:pPr>
            <w:r>
              <w:rPr>
                <w:rFonts w:ascii="Arial" w:hAnsi="Arial" w:cs="Arial"/>
                <w:sz w:val="18"/>
              </w:rPr>
              <w:t>015</w:t>
            </w:r>
          </w:p>
        </w:tc>
        <w:tc>
          <w:tcPr>
            <w:tcW w:w="441" w:type="dxa"/>
            <w:vAlign w:val="center"/>
          </w:tcPr>
          <w:p w:rsidR="00FC68EA" w:rsidRDefault="00FC68EA">
            <w:pPr>
              <w:jc w:val="center"/>
              <w:rPr>
                <w:rFonts w:ascii="Arial" w:hAnsi="Arial" w:cs="Arial"/>
                <w:sz w:val="18"/>
              </w:rPr>
            </w:pPr>
            <w:r>
              <w:rPr>
                <w:rFonts w:ascii="Arial" w:hAnsi="Arial" w:cs="Arial"/>
                <w:sz w:val="18"/>
              </w:rPr>
              <w:t>103</w:t>
            </w:r>
          </w:p>
        </w:tc>
        <w:tc>
          <w:tcPr>
            <w:tcW w:w="441" w:type="dxa"/>
            <w:vAlign w:val="center"/>
          </w:tcPr>
          <w:p w:rsidR="00FC68EA" w:rsidRDefault="00FC68EA">
            <w:pPr>
              <w:jc w:val="center"/>
              <w:rPr>
                <w:rFonts w:ascii="Arial" w:hAnsi="Arial" w:cs="Arial"/>
                <w:sz w:val="18"/>
              </w:rPr>
            </w:pPr>
            <w:r>
              <w:rPr>
                <w:rFonts w:ascii="Arial" w:hAnsi="Arial" w:cs="Arial"/>
                <w:sz w:val="18"/>
              </w:rPr>
              <w:t>118</w:t>
            </w: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Importo pagato tardivamente ed accreditato all’ambito competente (espresso in centesimi di euro).</w:t>
            </w:r>
          </w:p>
          <w:p w:rsidR="00FC68EA" w:rsidRDefault="00FC68EA">
            <w:pPr>
              <w:rPr>
                <w:rFonts w:ascii="Arial" w:hAnsi="Arial" w:cs="Arial"/>
                <w:sz w:val="18"/>
              </w:rPr>
            </w:pPr>
            <w:r>
              <w:rPr>
                <w:rFonts w:ascii="Arial" w:hAnsi="Arial" w:cs="Arial"/>
                <w:sz w:val="18"/>
              </w:rPr>
              <w:t>Obbligatorio.</w:t>
            </w:r>
          </w:p>
        </w:tc>
      </w:tr>
    </w:tbl>
    <w:p w:rsidR="00FC68EA" w:rsidRDefault="00FC68EA">
      <w:pPr>
        <w:pStyle w:val="Titolo2"/>
      </w:pPr>
      <w:bookmarkStart w:id="387" w:name="_Toc413243590"/>
      <w:r>
        <w:t>Emarginazione dei pagamenti provenienti da altri concessionari</w:t>
      </w:r>
      <w:bookmarkEnd w:id="387"/>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Pr>
        <w:pStyle w:val="Indice1"/>
      </w:pPr>
    </w:p>
    <w:p w:rsidR="00FC68EA" w:rsidRDefault="00FC68EA">
      <w:r>
        <w:t>Nel caso in cui il pagamento effettuato dal contribuente pervenga al concessionario successivamente alla rendicontazione dell’avviso di pagamento, il concessionario, qualora non sia competente per il ruolo post avvisi, può versare gli importi non emarginati al concessionario competente affinché questi provveda all’emarginazione sul ruolo post avvisi.</w:t>
      </w:r>
    </w:p>
    <w:p w:rsidR="00FC68EA" w:rsidRDefault="00FC68EA"/>
    <w:p w:rsidR="00FC68EA" w:rsidRDefault="00FC68EA">
      <w:r>
        <w:t>E’ possibile effettuare il quietanzamento automatico sul ruolo post avvisi mediante l’utilizzo dell’elaborazione EIED0FR che prende in input un file avente il seguente tracciato record:</w:t>
      </w:r>
    </w:p>
    <w:p w:rsidR="00FC68EA" w:rsidRDefault="00FC68EA"/>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2464"/>
        <w:gridCol w:w="788"/>
        <w:gridCol w:w="441"/>
        <w:gridCol w:w="441"/>
        <w:gridCol w:w="470"/>
        <w:gridCol w:w="5174"/>
      </w:tblGrid>
      <w:tr w:rsidR="00FC68EA">
        <w:trPr>
          <w:tblHeader/>
        </w:trPr>
        <w:tc>
          <w:tcPr>
            <w:tcW w:w="2464" w:type="dxa"/>
            <w:vAlign w:val="center"/>
          </w:tcPr>
          <w:p w:rsidR="00FC68EA" w:rsidRDefault="00FC68EA">
            <w:pPr>
              <w:rPr>
                <w:rFonts w:ascii="Arial" w:hAnsi="Arial" w:cs="Arial"/>
                <w:b/>
                <w:bCs/>
                <w:sz w:val="18"/>
              </w:rPr>
            </w:pPr>
            <w:r>
              <w:rPr>
                <w:rFonts w:ascii="Arial" w:hAnsi="Arial" w:cs="Arial"/>
                <w:b/>
                <w:bCs/>
                <w:sz w:val="18"/>
              </w:rPr>
              <w:t>campo</w:t>
            </w:r>
          </w:p>
        </w:tc>
        <w:tc>
          <w:tcPr>
            <w:tcW w:w="788" w:type="dxa"/>
            <w:vAlign w:val="center"/>
          </w:tcPr>
          <w:p w:rsidR="00FC68EA" w:rsidRDefault="00FC68EA">
            <w:pPr>
              <w:jc w:val="center"/>
              <w:rPr>
                <w:rFonts w:ascii="Arial" w:hAnsi="Arial" w:cs="Arial"/>
                <w:b/>
                <w:bCs/>
                <w:sz w:val="18"/>
              </w:rPr>
            </w:pPr>
            <w:r>
              <w:rPr>
                <w:rFonts w:ascii="Arial" w:hAnsi="Arial" w:cs="Arial"/>
                <w:b/>
                <w:bCs/>
                <w:sz w:val="18"/>
              </w:rPr>
              <w:t>lungh.</w:t>
            </w:r>
          </w:p>
        </w:tc>
        <w:tc>
          <w:tcPr>
            <w:tcW w:w="441" w:type="dxa"/>
            <w:vAlign w:val="center"/>
          </w:tcPr>
          <w:p w:rsidR="00FC68EA" w:rsidRDefault="00FC68EA">
            <w:pPr>
              <w:jc w:val="center"/>
              <w:rPr>
                <w:rFonts w:ascii="Arial" w:hAnsi="Arial" w:cs="Arial"/>
                <w:b/>
                <w:bCs/>
                <w:sz w:val="18"/>
              </w:rPr>
            </w:pPr>
            <w:r>
              <w:rPr>
                <w:rFonts w:ascii="Arial" w:hAnsi="Arial" w:cs="Arial"/>
                <w:b/>
                <w:bCs/>
                <w:sz w:val="18"/>
              </w:rPr>
              <w:t>Da</w:t>
            </w:r>
          </w:p>
        </w:tc>
        <w:tc>
          <w:tcPr>
            <w:tcW w:w="441" w:type="dxa"/>
            <w:vAlign w:val="center"/>
          </w:tcPr>
          <w:p w:rsidR="00FC68EA" w:rsidRDefault="00FC68EA">
            <w:pPr>
              <w:jc w:val="center"/>
              <w:rPr>
                <w:rFonts w:ascii="Arial" w:hAnsi="Arial" w:cs="Arial"/>
                <w:b/>
                <w:bCs/>
                <w:sz w:val="18"/>
              </w:rPr>
            </w:pPr>
            <w:r>
              <w:rPr>
                <w:rFonts w:ascii="Arial" w:hAnsi="Arial" w:cs="Arial"/>
                <w:b/>
                <w:bCs/>
                <w:sz w:val="18"/>
              </w:rPr>
              <w:t>a</w:t>
            </w:r>
          </w:p>
        </w:tc>
        <w:tc>
          <w:tcPr>
            <w:tcW w:w="470" w:type="dxa"/>
            <w:vAlign w:val="center"/>
          </w:tcPr>
          <w:p w:rsidR="00FC68EA" w:rsidRDefault="00FC68EA">
            <w:pPr>
              <w:jc w:val="center"/>
              <w:rPr>
                <w:rFonts w:ascii="Arial" w:hAnsi="Arial" w:cs="Arial"/>
                <w:b/>
                <w:bCs/>
                <w:sz w:val="18"/>
              </w:rPr>
            </w:pPr>
            <w:r>
              <w:rPr>
                <w:rFonts w:ascii="Arial" w:hAnsi="Arial" w:cs="Arial"/>
                <w:b/>
                <w:bCs/>
                <w:sz w:val="18"/>
              </w:rPr>
              <w:t>tipo</w:t>
            </w:r>
          </w:p>
        </w:tc>
        <w:tc>
          <w:tcPr>
            <w:tcW w:w="5174" w:type="dxa"/>
            <w:vAlign w:val="center"/>
          </w:tcPr>
          <w:p w:rsidR="00FC68EA" w:rsidRDefault="00FC68EA">
            <w:pPr>
              <w:rPr>
                <w:rFonts w:ascii="Arial" w:hAnsi="Arial" w:cs="Arial"/>
                <w:b/>
                <w:bCs/>
                <w:sz w:val="18"/>
              </w:rPr>
            </w:pPr>
            <w:r>
              <w:rPr>
                <w:rFonts w:ascii="Arial" w:hAnsi="Arial" w:cs="Arial"/>
                <w:b/>
                <w:bCs/>
                <w:sz w:val="18"/>
              </w:rPr>
              <w:t>Contenuto</w:t>
            </w:r>
          </w:p>
        </w:tc>
      </w:tr>
      <w:tr w:rsidR="00FC68EA">
        <w:tc>
          <w:tcPr>
            <w:tcW w:w="2464" w:type="dxa"/>
            <w:vAlign w:val="center"/>
          </w:tcPr>
          <w:p w:rsidR="00FC68EA" w:rsidRDefault="00FC68EA">
            <w:pPr>
              <w:rPr>
                <w:rFonts w:ascii="Arial" w:hAnsi="Arial" w:cs="Arial"/>
                <w:sz w:val="18"/>
              </w:rPr>
            </w:pPr>
            <w:r>
              <w:rPr>
                <w:rFonts w:ascii="Arial" w:hAnsi="Arial" w:cs="Arial"/>
                <w:sz w:val="18"/>
              </w:rPr>
              <w:t>CONCESSIONARIO</w:t>
            </w:r>
          </w:p>
        </w:tc>
        <w:tc>
          <w:tcPr>
            <w:tcW w:w="788" w:type="dxa"/>
            <w:vAlign w:val="center"/>
          </w:tcPr>
          <w:p w:rsidR="00FC68EA" w:rsidRDefault="00FC68EA">
            <w:pPr>
              <w:jc w:val="center"/>
              <w:rPr>
                <w:rFonts w:ascii="Arial" w:hAnsi="Arial" w:cs="Arial"/>
                <w:sz w:val="18"/>
              </w:rPr>
            </w:pPr>
            <w:r>
              <w:rPr>
                <w:rFonts w:ascii="Arial" w:hAnsi="Arial" w:cs="Arial"/>
                <w:sz w:val="18"/>
              </w:rPr>
              <w:t>003</w:t>
            </w:r>
          </w:p>
        </w:tc>
        <w:tc>
          <w:tcPr>
            <w:tcW w:w="441" w:type="dxa"/>
            <w:vAlign w:val="center"/>
          </w:tcPr>
          <w:p w:rsidR="00FC68EA" w:rsidRDefault="00FC68EA">
            <w:pPr>
              <w:jc w:val="center"/>
              <w:rPr>
                <w:rFonts w:ascii="Arial" w:hAnsi="Arial" w:cs="Arial"/>
                <w:sz w:val="18"/>
              </w:rPr>
            </w:pPr>
            <w:r>
              <w:rPr>
                <w:rFonts w:ascii="Arial" w:hAnsi="Arial" w:cs="Arial"/>
                <w:sz w:val="18"/>
              </w:rPr>
              <w:t>001</w:t>
            </w:r>
          </w:p>
        </w:tc>
        <w:tc>
          <w:tcPr>
            <w:tcW w:w="441" w:type="dxa"/>
            <w:vAlign w:val="center"/>
          </w:tcPr>
          <w:p w:rsidR="00FC68EA" w:rsidRDefault="00FC68EA">
            <w:pPr>
              <w:jc w:val="center"/>
              <w:rPr>
                <w:rFonts w:ascii="Arial" w:hAnsi="Arial" w:cs="Arial"/>
                <w:sz w:val="18"/>
              </w:rPr>
            </w:pPr>
            <w:r>
              <w:rPr>
                <w:rFonts w:ascii="Arial" w:hAnsi="Arial" w:cs="Arial"/>
                <w:sz w:val="18"/>
              </w:rPr>
              <w:t>003</w:t>
            </w: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Valore fisso 001</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CONCESSIONE ORDINANTE</w:t>
            </w:r>
          </w:p>
        </w:tc>
        <w:tc>
          <w:tcPr>
            <w:tcW w:w="788" w:type="dxa"/>
            <w:vAlign w:val="center"/>
          </w:tcPr>
          <w:p w:rsidR="00FC68EA" w:rsidRDefault="00FC68EA">
            <w:pPr>
              <w:jc w:val="center"/>
              <w:rPr>
                <w:rFonts w:ascii="Arial" w:hAnsi="Arial" w:cs="Arial"/>
                <w:sz w:val="18"/>
              </w:rPr>
            </w:pPr>
            <w:r>
              <w:rPr>
                <w:rFonts w:ascii="Arial" w:hAnsi="Arial" w:cs="Arial"/>
                <w:sz w:val="18"/>
              </w:rPr>
              <w:t>003</w:t>
            </w:r>
          </w:p>
        </w:tc>
        <w:tc>
          <w:tcPr>
            <w:tcW w:w="441" w:type="dxa"/>
            <w:vAlign w:val="center"/>
          </w:tcPr>
          <w:p w:rsidR="00FC68EA" w:rsidRDefault="00FC68EA">
            <w:pPr>
              <w:jc w:val="center"/>
              <w:rPr>
                <w:rFonts w:ascii="Arial" w:hAnsi="Arial" w:cs="Arial"/>
                <w:sz w:val="18"/>
              </w:rPr>
            </w:pPr>
            <w:r>
              <w:rPr>
                <w:rFonts w:ascii="Arial" w:hAnsi="Arial" w:cs="Arial"/>
                <w:sz w:val="18"/>
              </w:rPr>
              <w:t>004</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Codice dell’ambito che ha effettuato il bonifico dell’importo incassato.</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 xml:space="preserve">CONCESSIONE </w:t>
            </w:r>
            <w:r>
              <w:rPr>
                <w:rFonts w:ascii="Arial" w:hAnsi="Arial" w:cs="Arial"/>
                <w:sz w:val="18"/>
              </w:rPr>
              <w:lastRenderedPageBreak/>
              <w:t xml:space="preserve">BENEFICIARIA </w:t>
            </w:r>
          </w:p>
        </w:tc>
        <w:tc>
          <w:tcPr>
            <w:tcW w:w="788" w:type="dxa"/>
            <w:vAlign w:val="center"/>
          </w:tcPr>
          <w:p w:rsidR="00FC68EA" w:rsidRDefault="00FC68EA">
            <w:pPr>
              <w:jc w:val="center"/>
              <w:rPr>
                <w:rFonts w:ascii="Arial" w:hAnsi="Arial" w:cs="Arial"/>
                <w:sz w:val="18"/>
              </w:rPr>
            </w:pPr>
            <w:r>
              <w:rPr>
                <w:rFonts w:ascii="Arial" w:hAnsi="Arial" w:cs="Arial"/>
                <w:sz w:val="18"/>
              </w:rPr>
              <w:lastRenderedPageBreak/>
              <w:t>003</w:t>
            </w:r>
          </w:p>
        </w:tc>
        <w:tc>
          <w:tcPr>
            <w:tcW w:w="441" w:type="dxa"/>
            <w:vAlign w:val="center"/>
          </w:tcPr>
          <w:p w:rsidR="00FC68EA" w:rsidRDefault="00FC68EA">
            <w:pPr>
              <w:jc w:val="center"/>
              <w:rPr>
                <w:rFonts w:ascii="Arial" w:hAnsi="Arial" w:cs="Arial"/>
                <w:sz w:val="18"/>
              </w:rPr>
            </w:pPr>
            <w:r>
              <w:rPr>
                <w:rFonts w:ascii="Arial" w:hAnsi="Arial" w:cs="Arial"/>
                <w:sz w:val="18"/>
              </w:rPr>
              <w:t>007</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Codice dell’ambito beneficiario del bonifico.</w:t>
            </w:r>
          </w:p>
          <w:p w:rsidR="00FC68EA" w:rsidRDefault="00FC68EA">
            <w:pPr>
              <w:rPr>
                <w:rFonts w:ascii="Arial" w:hAnsi="Arial" w:cs="Arial"/>
                <w:sz w:val="18"/>
              </w:rPr>
            </w:pPr>
            <w:r>
              <w:rPr>
                <w:rFonts w:ascii="Arial" w:hAnsi="Arial" w:cs="Arial"/>
                <w:sz w:val="18"/>
              </w:rPr>
              <w:lastRenderedPageBreak/>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lastRenderedPageBreak/>
              <w:t>CODICE FISCALE</w:t>
            </w:r>
          </w:p>
        </w:tc>
        <w:tc>
          <w:tcPr>
            <w:tcW w:w="788" w:type="dxa"/>
            <w:vAlign w:val="center"/>
          </w:tcPr>
          <w:p w:rsidR="00FC68EA" w:rsidRDefault="00FC68EA">
            <w:pPr>
              <w:jc w:val="center"/>
              <w:rPr>
                <w:rFonts w:ascii="Arial" w:hAnsi="Arial" w:cs="Arial"/>
                <w:sz w:val="18"/>
              </w:rPr>
            </w:pPr>
            <w:r>
              <w:rPr>
                <w:rFonts w:ascii="Arial" w:hAnsi="Arial" w:cs="Arial"/>
                <w:sz w:val="18"/>
              </w:rPr>
              <w:t>016</w:t>
            </w:r>
          </w:p>
        </w:tc>
        <w:tc>
          <w:tcPr>
            <w:tcW w:w="441" w:type="dxa"/>
            <w:vAlign w:val="center"/>
          </w:tcPr>
          <w:p w:rsidR="00FC68EA" w:rsidRDefault="00FC68EA">
            <w:pPr>
              <w:jc w:val="center"/>
              <w:rPr>
                <w:rFonts w:ascii="Arial" w:hAnsi="Arial" w:cs="Arial"/>
                <w:sz w:val="18"/>
              </w:rPr>
            </w:pPr>
            <w:r>
              <w:rPr>
                <w:rFonts w:ascii="Arial" w:hAnsi="Arial" w:cs="Arial"/>
                <w:sz w:val="18"/>
              </w:rPr>
              <w:t>010</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AN</w:t>
            </w:r>
          </w:p>
        </w:tc>
        <w:tc>
          <w:tcPr>
            <w:tcW w:w="5174" w:type="dxa"/>
            <w:vAlign w:val="center"/>
          </w:tcPr>
          <w:p w:rsidR="00FC68EA" w:rsidRDefault="00FC68EA">
            <w:pPr>
              <w:rPr>
                <w:rFonts w:ascii="Arial" w:hAnsi="Arial" w:cs="Arial"/>
                <w:sz w:val="18"/>
              </w:rPr>
            </w:pPr>
            <w:r>
              <w:rPr>
                <w:rFonts w:ascii="Arial" w:hAnsi="Arial" w:cs="Arial"/>
                <w:sz w:val="18"/>
              </w:rPr>
              <w:t>Codice fiscale dell’intestatario dell’avviso di pagamento pagato dopo la rendicontazione.</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DENOMINAZIONE</w:t>
            </w:r>
          </w:p>
        </w:tc>
        <w:tc>
          <w:tcPr>
            <w:tcW w:w="788" w:type="dxa"/>
            <w:vAlign w:val="center"/>
          </w:tcPr>
          <w:p w:rsidR="00FC68EA" w:rsidRDefault="00FC68EA">
            <w:pPr>
              <w:jc w:val="center"/>
              <w:rPr>
                <w:rFonts w:ascii="Arial" w:hAnsi="Arial" w:cs="Arial"/>
                <w:sz w:val="18"/>
              </w:rPr>
            </w:pPr>
            <w:r>
              <w:rPr>
                <w:rFonts w:ascii="Arial" w:hAnsi="Arial" w:cs="Arial"/>
                <w:sz w:val="18"/>
              </w:rPr>
              <w:t>054</w:t>
            </w:r>
          </w:p>
        </w:tc>
        <w:tc>
          <w:tcPr>
            <w:tcW w:w="441" w:type="dxa"/>
            <w:vAlign w:val="center"/>
          </w:tcPr>
          <w:p w:rsidR="00FC68EA" w:rsidRDefault="00FC68EA">
            <w:pPr>
              <w:jc w:val="center"/>
              <w:rPr>
                <w:rFonts w:ascii="Arial" w:hAnsi="Arial" w:cs="Arial"/>
                <w:sz w:val="18"/>
              </w:rPr>
            </w:pPr>
            <w:r>
              <w:rPr>
                <w:rFonts w:ascii="Arial" w:hAnsi="Arial" w:cs="Arial"/>
                <w:sz w:val="18"/>
              </w:rPr>
              <w:t>026</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AN</w:t>
            </w:r>
          </w:p>
        </w:tc>
        <w:tc>
          <w:tcPr>
            <w:tcW w:w="5174" w:type="dxa"/>
            <w:vAlign w:val="center"/>
          </w:tcPr>
          <w:p w:rsidR="00FC68EA" w:rsidRDefault="00FC68EA">
            <w:pPr>
              <w:rPr>
                <w:rFonts w:ascii="Arial" w:hAnsi="Arial" w:cs="Arial"/>
                <w:sz w:val="18"/>
              </w:rPr>
            </w:pPr>
            <w:r>
              <w:rPr>
                <w:rFonts w:ascii="Arial" w:hAnsi="Arial" w:cs="Arial"/>
                <w:sz w:val="18"/>
              </w:rPr>
              <w:t>Denominazione dell’intestatario dell’avviso di pagamento pagato dopo la rendicontazione.</w:t>
            </w:r>
          </w:p>
          <w:p w:rsidR="00FC68EA" w:rsidRDefault="00FC68EA">
            <w:pPr>
              <w:rPr>
                <w:rFonts w:ascii="Arial" w:hAnsi="Arial" w:cs="Arial"/>
                <w:sz w:val="18"/>
              </w:rPr>
            </w:pPr>
            <w:r>
              <w:rPr>
                <w:rFonts w:ascii="Arial" w:hAnsi="Arial" w:cs="Arial"/>
                <w:sz w:val="18"/>
              </w:rPr>
              <w:t>Facoltativo.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ANNO DI EMISSIONE DEL RUOLO</w:t>
            </w:r>
          </w:p>
        </w:tc>
        <w:tc>
          <w:tcPr>
            <w:tcW w:w="788" w:type="dxa"/>
            <w:vAlign w:val="center"/>
          </w:tcPr>
          <w:p w:rsidR="00FC68EA" w:rsidRDefault="00FC68EA">
            <w:pPr>
              <w:jc w:val="center"/>
              <w:rPr>
                <w:rFonts w:ascii="Arial" w:hAnsi="Arial" w:cs="Arial"/>
                <w:sz w:val="18"/>
              </w:rPr>
            </w:pPr>
            <w:r>
              <w:rPr>
                <w:rFonts w:ascii="Arial" w:hAnsi="Arial" w:cs="Arial"/>
                <w:sz w:val="18"/>
              </w:rPr>
              <w:t>004</w:t>
            </w:r>
          </w:p>
        </w:tc>
        <w:tc>
          <w:tcPr>
            <w:tcW w:w="441" w:type="dxa"/>
            <w:vAlign w:val="center"/>
          </w:tcPr>
          <w:p w:rsidR="00FC68EA" w:rsidRDefault="00FC68EA">
            <w:pPr>
              <w:jc w:val="center"/>
              <w:rPr>
                <w:rFonts w:ascii="Arial" w:hAnsi="Arial" w:cs="Arial"/>
                <w:sz w:val="18"/>
              </w:rPr>
            </w:pPr>
            <w:r>
              <w:rPr>
                <w:rFonts w:ascii="Arial" w:hAnsi="Arial" w:cs="Arial"/>
                <w:sz w:val="18"/>
              </w:rPr>
              <w:t>080</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Anno di emissione del ruolo post avvisi.</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ENTE CREDITORE</w:t>
            </w:r>
          </w:p>
        </w:tc>
        <w:tc>
          <w:tcPr>
            <w:tcW w:w="788" w:type="dxa"/>
            <w:vAlign w:val="center"/>
          </w:tcPr>
          <w:p w:rsidR="00FC68EA" w:rsidRDefault="00FC68EA">
            <w:pPr>
              <w:jc w:val="center"/>
              <w:rPr>
                <w:rFonts w:ascii="Arial" w:hAnsi="Arial" w:cs="Arial"/>
                <w:sz w:val="18"/>
              </w:rPr>
            </w:pPr>
            <w:r>
              <w:rPr>
                <w:rFonts w:ascii="Arial" w:hAnsi="Arial" w:cs="Arial"/>
                <w:sz w:val="18"/>
              </w:rPr>
              <w:t>005</w:t>
            </w:r>
          </w:p>
        </w:tc>
        <w:tc>
          <w:tcPr>
            <w:tcW w:w="441" w:type="dxa"/>
            <w:vAlign w:val="center"/>
          </w:tcPr>
          <w:p w:rsidR="00FC68EA" w:rsidRDefault="00FC68EA">
            <w:pPr>
              <w:jc w:val="center"/>
              <w:rPr>
                <w:rFonts w:ascii="Arial" w:hAnsi="Arial" w:cs="Arial"/>
                <w:sz w:val="18"/>
              </w:rPr>
            </w:pPr>
            <w:r>
              <w:rPr>
                <w:rFonts w:ascii="Arial" w:hAnsi="Arial" w:cs="Arial"/>
                <w:sz w:val="18"/>
              </w:rPr>
              <w:t>084</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Codice dell’ente creditore che ha emesso il ruolo post avvisi.</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NUMERO RUOLO</w:t>
            </w:r>
          </w:p>
        </w:tc>
        <w:tc>
          <w:tcPr>
            <w:tcW w:w="788" w:type="dxa"/>
            <w:vAlign w:val="center"/>
          </w:tcPr>
          <w:p w:rsidR="00FC68EA" w:rsidRDefault="00FC68EA">
            <w:pPr>
              <w:jc w:val="center"/>
              <w:rPr>
                <w:rFonts w:ascii="Arial" w:hAnsi="Arial" w:cs="Arial"/>
                <w:sz w:val="18"/>
              </w:rPr>
            </w:pPr>
            <w:r>
              <w:rPr>
                <w:rFonts w:ascii="Arial" w:hAnsi="Arial" w:cs="Arial"/>
                <w:sz w:val="18"/>
              </w:rPr>
              <w:t>006</w:t>
            </w:r>
          </w:p>
        </w:tc>
        <w:tc>
          <w:tcPr>
            <w:tcW w:w="441" w:type="dxa"/>
            <w:vAlign w:val="center"/>
          </w:tcPr>
          <w:p w:rsidR="00FC68EA" w:rsidRDefault="00FC68EA">
            <w:pPr>
              <w:jc w:val="center"/>
              <w:rPr>
                <w:rFonts w:ascii="Arial" w:hAnsi="Arial" w:cs="Arial"/>
                <w:sz w:val="18"/>
              </w:rPr>
            </w:pPr>
            <w:r>
              <w:rPr>
                <w:rFonts w:ascii="Arial" w:hAnsi="Arial" w:cs="Arial"/>
                <w:sz w:val="18"/>
              </w:rPr>
              <w:t>089</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Numero del ruolo post avvisi.</w:t>
            </w:r>
          </w:p>
          <w:p w:rsidR="00FC68EA" w:rsidRDefault="00FC68EA">
            <w:pPr>
              <w:rPr>
                <w:rFonts w:ascii="Arial" w:hAnsi="Arial" w:cs="Arial"/>
                <w:sz w:val="18"/>
              </w:rPr>
            </w:pPr>
            <w:r>
              <w:rPr>
                <w:rFonts w:ascii="Arial" w:hAnsi="Arial" w:cs="Arial"/>
                <w:sz w:val="18"/>
              </w:rPr>
              <w:t>Obbligatorio.</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DATA PAGAMENTO</w:t>
            </w:r>
          </w:p>
        </w:tc>
        <w:tc>
          <w:tcPr>
            <w:tcW w:w="788" w:type="dxa"/>
            <w:vAlign w:val="center"/>
          </w:tcPr>
          <w:p w:rsidR="00FC68EA" w:rsidRDefault="00FC68EA">
            <w:pPr>
              <w:jc w:val="center"/>
              <w:rPr>
                <w:rFonts w:ascii="Arial" w:hAnsi="Arial" w:cs="Arial"/>
                <w:sz w:val="18"/>
              </w:rPr>
            </w:pPr>
            <w:r>
              <w:rPr>
                <w:rFonts w:ascii="Arial" w:hAnsi="Arial" w:cs="Arial"/>
                <w:sz w:val="18"/>
              </w:rPr>
              <w:t>008</w:t>
            </w:r>
          </w:p>
        </w:tc>
        <w:tc>
          <w:tcPr>
            <w:tcW w:w="441" w:type="dxa"/>
            <w:vAlign w:val="center"/>
          </w:tcPr>
          <w:p w:rsidR="00FC68EA" w:rsidRDefault="00FC68EA">
            <w:pPr>
              <w:jc w:val="center"/>
              <w:rPr>
                <w:rFonts w:ascii="Arial" w:hAnsi="Arial" w:cs="Arial"/>
                <w:sz w:val="18"/>
              </w:rPr>
            </w:pPr>
            <w:r>
              <w:rPr>
                <w:rFonts w:ascii="Arial" w:hAnsi="Arial" w:cs="Arial"/>
                <w:sz w:val="18"/>
              </w:rPr>
              <w:t>095</w:t>
            </w:r>
          </w:p>
        </w:tc>
        <w:tc>
          <w:tcPr>
            <w:tcW w:w="441" w:type="dxa"/>
            <w:vAlign w:val="center"/>
          </w:tcPr>
          <w:p w:rsidR="00FC68EA" w:rsidRDefault="00FC68EA">
            <w:pPr>
              <w:jc w:val="center"/>
              <w:rPr>
                <w:rFonts w:ascii="Arial" w:hAnsi="Arial" w:cs="Arial"/>
                <w:sz w:val="18"/>
              </w:rPr>
            </w:pP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Data in cui il contribuente ha effettuato il pagamento.</w:t>
            </w:r>
          </w:p>
          <w:p w:rsidR="00FC68EA" w:rsidRDefault="00FC68EA">
            <w:pPr>
              <w:rPr>
                <w:rFonts w:ascii="Arial" w:hAnsi="Arial" w:cs="Arial"/>
                <w:sz w:val="18"/>
              </w:rPr>
            </w:pPr>
            <w:r>
              <w:rPr>
                <w:rFonts w:ascii="Arial" w:hAnsi="Arial" w:cs="Arial"/>
                <w:sz w:val="18"/>
              </w:rPr>
              <w:t>Obbligatorio (formato SSAAMMGG).</w:t>
            </w:r>
          </w:p>
        </w:tc>
      </w:tr>
      <w:tr w:rsidR="00FC68EA">
        <w:tc>
          <w:tcPr>
            <w:tcW w:w="2464" w:type="dxa"/>
            <w:vAlign w:val="center"/>
          </w:tcPr>
          <w:p w:rsidR="00FC68EA" w:rsidRDefault="00FC68EA">
            <w:pPr>
              <w:jc w:val="left"/>
              <w:rPr>
                <w:rFonts w:ascii="Arial" w:hAnsi="Arial" w:cs="Arial"/>
                <w:sz w:val="18"/>
              </w:rPr>
            </w:pPr>
            <w:r>
              <w:rPr>
                <w:rFonts w:ascii="Arial" w:hAnsi="Arial" w:cs="Arial"/>
                <w:sz w:val="18"/>
              </w:rPr>
              <w:t>IMPORTO</w:t>
            </w:r>
          </w:p>
        </w:tc>
        <w:tc>
          <w:tcPr>
            <w:tcW w:w="788" w:type="dxa"/>
            <w:vAlign w:val="center"/>
          </w:tcPr>
          <w:p w:rsidR="00FC68EA" w:rsidRDefault="00FC68EA">
            <w:pPr>
              <w:jc w:val="center"/>
              <w:rPr>
                <w:rFonts w:ascii="Arial" w:hAnsi="Arial" w:cs="Arial"/>
                <w:sz w:val="18"/>
              </w:rPr>
            </w:pPr>
            <w:r>
              <w:rPr>
                <w:rFonts w:ascii="Arial" w:hAnsi="Arial" w:cs="Arial"/>
                <w:sz w:val="18"/>
              </w:rPr>
              <w:t>015</w:t>
            </w:r>
          </w:p>
        </w:tc>
        <w:tc>
          <w:tcPr>
            <w:tcW w:w="441" w:type="dxa"/>
            <w:vAlign w:val="center"/>
          </w:tcPr>
          <w:p w:rsidR="00FC68EA" w:rsidRDefault="00FC68EA">
            <w:pPr>
              <w:jc w:val="center"/>
              <w:rPr>
                <w:rFonts w:ascii="Arial" w:hAnsi="Arial" w:cs="Arial"/>
                <w:sz w:val="18"/>
              </w:rPr>
            </w:pPr>
            <w:r>
              <w:rPr>
                <w:rFonts w:ascii="Arial" w:hAnsi="Arial" w:cs="Arial"/>
                <w:sz w:val="18"/>
              </w:rPr>
              <w:t>103</w:t>
            </w:r>
          </w:p>
        </w:tc>
        <w:tc>
          <w:tcPr>
            <w:tcW w:w="441" w:type="dxa"/>
            <w:vAlign w:val="center"/>
          </w:tcPr>
          <w:p w:rsidR="00FC68EA" w:rsidRDefault="00FC68EA">
            <w:pPr>
              <w:jc w:val="center"/>
              <w:rPr>
                <w:rFonts w:ascii="Arial" w:hAnsi="Arial" w:cs="Arial"/>
                <w:sz w:val="18"/>
              </w:rPr>
            </w:pPr>
            <w:r>
              <w:rPr>
                <w:rFonts w:ascii="Arial" w:hAnsi="Arial" w:cs="Arial"/>
                <w:sz w:val="18"/>
              </w:rPr>
              <w:t>118</w:t>
            </w:r>
          </w:p>
        </w:tc>
        <w:tc>
          <w:tcPr>
            <w:tcW w:w="470" w:type="dxa"/>
            <w:vAlign w:val="center"/>
          </w:tcPr>
          <w:p w:rsidR="00FC68EA" w:rsidRDefault="00FC68EA">
            <w:pPr>
              <w:jc w:val="center"/>
              <w:rPr>
                <w:rFonts w:ascii="Arial" w:hAnsi="Arial" w:cs="Arial"/>
                <w:sz w:val="18"/>
              </w:rPr>
            </w:pPr>
            <w:r>
              <w:rPr>
                <w:rFonts w:ascii="Arial" w:hAnsi="Arial" w:cs="Arial"/>
                <w:sz w:val="18"/>
              </w:rPr>
              <w:t>N</w:t>
            </w:r>
          </w:p>
        </w:tc>
        <w:tc>
          <w:tcPr>
            <w:tcW w:w="5174" w:type="dxa"/>
            <w:vAlign w:val="center"/>
          </w:tcPr>
          <w:p w:rsidR="00FC68EA" w:rsidRDefault="00FC68EA">
            <w:pPr>
              <w:rPr>
                <w:rFonts w:ascii="Arial" w:hAnsi="Arial" w:cs="Arial"/>
                <w:sz w:val="18"/>
              </w:rPr>
            </w:pPr>
            <w:r>
              <w:rPr>
                <w:rFonts w:ascii="Arial" w:hAnsi="Arial" w:cs="Arial"/>
                <w:sz w:val="18"/>
              </w:rPr>
              <w:t>Importo pagato tardivamente ed accreditato all’ambito competente (espresso in centesimi di euro).</w:t>
            </w:r>
          </w:p>
          <w:p w:rsidR="00FC68EA" w:rsidRDefault="00FC68EA">
            <w:pPr>
              <w:rPr>
                <w:rFonts w:ascii="Arial" w:hAnsi="Arial" w:cs="Arial"/>
                <w:sz w:val="18"/>
              </w:rPr>
            </w:pPr>
            <w:r>
              <w:rPr>
                <w:rFonts w:ascii="Arial" w:hAnsi="Arial" w:cs="Arial"/>
                <w:sz w:val="18"/>
              </w:rPr>
              <w:t>Obbligatorio.</w:t>
            </w:r>
          </w:p>
        </w:tc>
      </w:tr>
    </w:tbl>
    <w:p w:rsidR="00FC68EA" w:rsidRDefault="00FC68EA"/>
    <w:p w:rsidR="00FC68EA" w:rsidRDefault="00FC68EA">
      <w:r>
        <w:t>L’elaborazione effettua i controlli formali sul file elaborato. Eventuali scarti vengono segnalati e i record non elaborati sono riportati in un file di scarti, avente lo stesso tracciato del file di input, per le necessarie correzioni.</w:t>
      </w:r>
    </w:p>
    <w:p w:rsidR="00FC68EA" w:rsidRDefault="00FC68EA"/>
    <w:p w:rsidR="00FC68EA" w:rsidRDefault="00FC68EA">
      <w:r>
        <w:t>L’elaborazione individua la cartella emessa per il soggetto che include i tributi del ruolo post avvisi. Qualora non sia presente la cartella il pagamento viene scartato, segnalato e incluso in un file di scarti che potrà essere riproposto dopo la cartellazione del ruolo post avvisi.</w:t>
      </w:r>
    </w:p>
    <w:p w:rsidR="00FC68EA" w:rsidRDefault="00FC68EA"/>
    <w:p w:rsidR="00FC68EA" w:rsidRDefault="00FC68EA">
      <w:r>
        <w:t>L’importo pagato dal contribuente viene emarginato in acconto specifico sui soli tributi del ruolo post avvisi utilizzando la data di pagamento originaria.</w:t>
      </w:r>
    </w:p>
    <w:p w:rsidR="00FC68EA" w:rsidRDefault="00FC68EA"/>
    <w:p w:rsidR="00FC68EA" w:rsidRDefault="00FC68EA">
      <w:r>
        <w:t>Ai fini del riversamento all’ente beneficiario il pagamento si considera pervenuto nella data in cui avviene l’emarginazione.</w:t>
      </w:r>
    </w:p>
    <w:p w:rsidR="00FC68EA" w:rsidRDefault="00FC68EA">
      <w:pPr>
        <w:pStyle w:val="Titolo2"/>
      </w:pPr>
      <w:r>
        <w:br w:type="page"/>
      </w:r>
      <w:bookmarkStart w:id="388" w:name="_Toc413243591"/>
      <w:r>
        <w:lastRenderedPageBreak/>
        <w:t>Utilizzo eccedenze da pagamento ante e post riforma</w:t>
      </w:r>
      <w:bookmarkEnd w:id="388"/>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 w:rsidR="00FC68EA" w:rsidRDefault="00FC68EA">
      <w:r>
        <w:t>Nel caso in cui il contribuente effettui un pagamento di importo superiore al debito della cartella viene registrata sia per i ruoli ante riforma che per i ruoli post riforma una eccedenza di pagamento.</w:t>
      </w:r>
    </w:p>
    <w:p w:rsidR="00FC68EA" w:rsidRDefault="00FC68EA"/>
    <w:p w:rsidR="00FC68EA" w:rsidRDefault="00FC68EA">
      <w:r>
        <w:t>L’elaborazione EIER0GR consente di estrarre le eccedenze di pagamento sia ante che post riforma al fine di pagare eventuali cartelle in debito intestate allo stesso soggetto che ha effettuato il pagamento in eccedenza.</w:t>
      </w:r>
    </w:p>
    <w:p w:rsidR="00FC68EA" w:rsidRDefault="00FC68EA"/>
    <w:p w:rsidR="00FC68EA" w:rsidRDefault="00FC68EA">
      <w:r>
        <w:t>In particolare, l’elaborazione consente di:</w:t>
      </w:r>
    </w:p>
    <w:p w:rsidR="00FC68EA" w:rsidRDefault="00FC68EA">
      <w:pPr>
        <w:numPr>
          <w:ilvl w:val="0"/>
          <w:numId w:val="44"/>
        </w:numPr>
      </w:pPr>
      <w:r>
        <w:t>produrre una statistica di utilizzo delle eccedenze di pagamento estratte in base ai criteri selezionati (scheda parametro TIPO_ELABORAZIONE = STATISTICA)</w:t>
      </w:r>
    </w:p>
    <w:p w:rsidR="00FC68EA" w:rsidRDefault="00FC68EA">
      <w:pPr>
        <w:pStyle w:val="StileSinistro0cmSporgente05cm"/>
      </w:pPr>
      <w:r>
        <w:t>bloccare la rimborsabilità delle eccedenze estratte (scheda parametro TIPO_ELABORAZIONE = BLOCCO)</w:t>
      </w:r>
    </w:p>
    <w:p w:rsidR="00FC68EA" w:rsidRDefault="00FC68EA">
      <w:pPr>
        <w:pStyle w:val="StileSinistro0cmSporgente05cm"/>
      </w:pPr>
      <w:r>
        <w:t>produrre una statistica di quietanzamento aggiornata delle eccedenze precedentemente bloccate (scheda parametro TIPO_ELABORAZIONE = STAT_BLOCCO)</w:t>
      </w:r>
    </w:p>
    <w:p w:rsidR="00FC68EA" w:rsidRDefault="00FC68EA">
      <w:pPr>
        <w:pStyle w:val="StileSinistro0cmSporgente05cm"/>
      </w:pPr>
      <w:r>
        <w:t>procedere all’utilizzo delle eccedenze precedentemente bloccate (scheda parametro TIPO_ELABORAZIONE = DEFINITIVA)</w:t>
      </w:r>
    </w:p>
    <w:p w:rsidR="00FC68EA" w:rsidRDefault="00FC68EA">
      <w:r>
        <w:t xml:space="preserve"> </w:t>
      </w:r>
    </w:p>
    <w:p w:rsidR="00FC68EA" w:rsidRDefault="00FC68EA">
      <w:pPr>
        <w:ind w:left="1701" w:hanging="1701"/>
      </w:pPr>
      <w:r>
        <w:rPr>
          <w:b/>
          <w:bCs/>
        </w:rPr>
        <w:t>NOTA BENE:</w:t>
      </w:r>
      <w:r>
        <w:tab/>
        <w:t>per poter procedere all’utilizzo delle eccedenze è necessario aver preventivamente eseguito la fase di blocco delle stesse.</w:t>
      </w:r>
    </w:p>
    <w:p w:rsidR="00FC68EA" w:rsidRDefault="00FC68EA"/>
    <w:p w:rsidR="00FC68EA" w:rsidRDefault="00FC68EA">
      <w:r>
        <w:t>L’elaborazione consente di estrarre le eccedenze di pagamento in base a:</w:t>
      </w:r>
    </w:p>
    <w:p w:rsidR="00FC68EA" w:rsidRDefault="00FC68EA">
      <w:pPr>
        <w:numPr>
          <w:ilvl w:val="0"/>
          <w:numId w:val="45"/>
        </w:numPr>
      </w:pPr>
      <w:r>
        <w:t>la data di registrazione, diversificata per ante (scheda parametro DATA_CRE_ANTE_DA /DATA CRE_ANTE_A) e post riforma (scheda parametro DATA_CRE_POST_DA /DATA_CRE_POST_A),</w:t>
      </w:r>
    </w:p>
    <w:p w:rsidR="00FC68EA" w:rsidRDefault="00FC68EA">
      <w:pPr>
        <w:pStyle w:val="StileSinistro0cmSporgente05cm"/>
      </w:pPr>
      <w:r>
        <w:t>l’importo (scheda parametro IMPORTO_ECCEDENZA_DA / IMPORTO_ECCEDENZA_A),</w:t>
      </w:r>
    </w:p>
    <w:p w:rsidR="00FC68EA" w:rsidRDefault="00FC68EA">
      <w:pPr>
        <w:pStyle w:val="StileSinistro0cmSporgente05cm"/>
      </w:pPr>
      <w:r>
        <w:t>la tipologia – ante o post riforma – (scheda parametro TIPO_ECCEDENZA).</w:t>
      </w:r>
    </w:p>
    <w:p w:rsidR="00FC68EA" w:rsidRDefault="00FC68EA"/>
    <w:p w:rsidR="00FC68EA" w:rsidRDefault="00FC68EA">
      <w:r>
        <w:t>E’ possibile estrarre le eccedenze per le quali sia stato prodotto l’invito al contribuente per il rimborso (scheda parametro INVITO_SPEDITO_ANTE  = SI / INVITO_SPEDITO_POST = SI).</w:t>
      </w:r>
    </w:p>
    <w:p w:rsidR="00FC68EA" w:rsidRDefault="00FC68EA">
      <w:r>
        <w:t>Per le eccedenze post riforma è possibile estrarre le eccedenze per le quali sia stato prodotto l’invito al contribuente per il rimborso prima di una specifica data (scheda parametro DATA_INVITO_POST).</w:t>
      </w:r>
    </w:p>
    <w:p w:rsidR="00FC68EA" w:rsidRDefault="00FC68EA"/>
    <w:p w:rsidR="00FC68EA" w:rsidRDefault="00FC68EA">
      <w:r>
        <w:t>In funzione del tipo di elaborazione eseguita vengono estratte le eccedenze di pagamento:</w:t>
      </w:r>
    </w:p>
    <w:p w:rsidR="00FC68EA" w:rsidRDefault="00FC68EA"/>
    <w:p w:rsidR="00FC68EA" w:rsidRDefault="00FC68EA">
      <w:r>
        <w:t>TIPO_ELABORAZIONE = STATISTICA / BLOCCO</w:t>
      </w:r>
    </w:p>
    <w:p w:rsidR="00FC68EA" w:rsidRDefault="00FC68EA"/>
    <w:p w:rsidR="00FC68EA" w:rsidRDefault="00FC68EA">
      <w:pPr>
        <w:ind w:left="284"/>
      </w:pPr>
      <w:r>
        <w:t>attive (non annullate e non sospese)</w:t>
      </w:r>
    </w:p>
    <w:p w:rsidR="00FC68EA" w:rsidRDefault="00FC68EA">
      <w:pPr>
        <w:ind w:left="284"/>
      </w:pPr>
      <w:r>
        <w:t>non utilizzate o bloccate</w:t>
      </w:r>
    </w:p>
    <w:p w:rsidR="00FC68EA" w:rsidRDefault="00FC68EA">
      <w:pPr>
        <w:ind w:left="284"/>
      </w:pPr>
      <w:r>
        <w:t>per le quali non sia stato prodotto invito (se scheda parametro INVITO_SPEDITO_???? = NO) o assegno</w:t>
      </w:r>
    </w:p>
    <w:p w:rsidR="00FC68EA" w:rsidRDefault="00FC68EA"/>
    <w:p w:rsidR="00FC68EA" w:rsidRDefault="00FC68EA">
      <w:r>
        <w:t>TIPO_ELABORAZIONE = STAT_BLOCCO / DEFINITIVA</w:t>
      </w:r>
    </w:p>
    <w:p w:rsidR="00FC68EA" w:rsidRDefault="00FC68EA">
      <w:pPr>
        <w:pStyle w:val="Indice1"/>
      </w:pPr>
    </w:p>
    <w:p w:rsidR="00FC68EA" w:rsidRDefault="00FC68EA">
      <w:pPr>
        <w:ind w:left="284"/>
      </w:pPr>
      <w:r>
        <w:t xml:space="preserve">precedentemente bloccate </w:t>
      </w:r>
    </w:p>
    <w:p w:rsidR="00FC68EA" w:rsidRDefault="00FC68EA"/>
    <w:p w:rsidR="00FC68EA" w:rsidRDefault="00FC68EA">
      <w:r>
        <w:t>Le eccedenze estratte vengono raggruppate per codice fiscale al fine di determinare l’ammontare complessivo utilizzabile per il pagamento delle cartelle in debito intestate al soggetto.</w:t>
      </w:r>
    </w:p>
    <w:p w:rsidR="00FC68EA" w:rsidRDefault="00FC68EA"/>
    <w:p w:rsidR="00FC68EA" w:rsidRDefault="00FC68EA">
      <w:r>
        <w:t>Per ciascun soggetto per cui risultino eccedenze di pagamento vengono, quindi, individuate le sole cartelle post riforma (scheda parametro TIPO_DEBITO = P) o le sole cartelle ante riforma (scheda parametro TIPO_DEBITO = A) o tutte le cartelle (scheda parametro TIPO_DEBITO = T) in debito.</w:t>
      </w:r>
    </w:p>
    <w:p w:rsidR="00FC68EA" w:rsidRDefault="00FC68EA">
      <w:r>
        <w:t>E’ possibile evitare l’estrazione di:</w:t>
      </w:r>
    </w:p>
    <w:p w:rsidR="00FC68EA" w:rsidRDefault="00FC68EA">
      <w:pPr>
        <w:numPr>
          <w:ilvl w:val="0"/>
          <w:numId w:val="46"/>
        </w:numPr>
      </w:pPr>
      <w:r>
        <w:lastRenderedPageBreak/>
        <w:t>cartelle di entrate patrimoniali (scheda parametro ENTRATE_PATRIMONIALI = NO).</w:t>
      </w:r>
    </w:p>
    <w:p w:rsidR="00FC68EA" w:rsidRDefault="00FC68EA">
      <w:pPr>
        <w:ind w:left="284"/>
      </w:pPr>
      <w:r>
        <w:t>Per le cartelle ante riforma vengono escluse le cartelle di gruppo 50 e 52,</w:t>
      </w:r>
    </w:p>
    <w:p w:rsidR="00FC68EA" w:rsidRDefault="00FC68EA">
      <w:pPr>
        <w:numPr>
          <w:ilvl w:val="0"/>
          <w:numId w:val="46"/>
        </w:numPr>
      </w:pPr>
      <w:r>
        <w:t>avvisi di pagamento (scheda parametro AVVISO_PAGAMENTO = NO),</w:t>
      </w:r>
    </w:p>
    <w:p w:rsidR="00FC68EA" w:rsidRDefault="00FC68EA">
      <w:pPr>
        <w:numPr>
          <w:ilvl w:val="0"/>
          <w:numId w:val="46"/>
        </w:numPr>
      </w:pPr>
      <w:r>
        <w:t>avvisi bonari (scheda parametro AVVISI BONARI = NO),</w:t>
      </w:r>
    </w:p>
    <w:p w:rsidR="00FC68EA" w:rsidRDefault="00FC68EA">
      <w:pPr>
        <w:numPr>
          <w:ilvl w:val="0"/>
          <w:numId w:val="46"/>
        </w:numPr>
      </w:pPr>
      <w:r>
        <w:t>cartelle incluse in fascicoli procedurali (scheda parametro CART_IN_FASCICOLO = NO),</w:t>
      </w:r>
    </w:p>
    <w:p w:rsidR="00FC68EA" w:rsidRDefault="00FC68EA">
      <w:pPr>
        <w:numPr>
          <w:ilvl w:val="0"/>
          <w:numId w:val="46"/>
        </w:numPr>
      </w:pPr>
      <w:r>
        <w:t>cartelle prive di data di notifica (scheda parametro CARTELLE_NON_NOTIFICATE = NO)</w:t>
      </w:r>
    </w:p>
    <w:p w:rsidR="00FC68EA" w:rsidRDefault="00FC68EA">
      <w:pPr>
        <w:ind w:left="284"/>
      </w:pPr>
      <w:r>
        <w:t>Per le cartelle ante riforma se la cartella non è notificata si verifica la presenza di un avviso di mora notificato,</w:t>
      </w:r>
    </w:p>
    <w:p w:rsidR="00FC68EA" w:rsidRDefault="00FC68EA">
      <w:pPr>
        <w:numPr>
          <w:ilvl w:val="0"/>
          <w:numId w:val="47"/>
        </w:numPr>
      </w:pPr>
      <w:r>
        <w:t>cartelle stampate successivamente ad una data prestabilita (scheda parametro DATA_LIMITE),</w:t>
      </w:r>
    </w:p>
    <w:p w:rsidR="00FC68EA" w:rsidRDefault="00FC68EA">
      <w:pPr>
        <w:numPr>
          <w:ilvl w:val="0"/>
          <w:numId w:val="47"/>
        </w:numPr>
      </w:pPr>
      <w:r>
        <w:t>cartelle in debito per soli accessori (scheda parametro SOLO_ACCESSORI = NO),</w:t>
      </w:r>
    </w:p>
    <w:p w:rsidR="00FC68EA" w:rsidRDefault="00FC68EA">
      <w:pPr>
        <w:numPr>
          <w:ilvl w:val="0"/>
          <w:numId w:val="47"/>
        </w:numPr>
      </w:pPr>
      <w:r>
        <w:t>cartelle con debito residuo totale (imposta + diritti notifica + interessi di mora + aggio contribuente + spese esecutive) non compreso nel range fissato (scheda parametro IMPORTO_CARTELLA_DA / IMPORTO CARTELLA_A).</w:t>
      </w:r>
    </w:p>
    <w:p w:rsidR="00FC68EA" w:rsidRDefault="00FC68EA">
      <w:pPr>
        <w:numPr>
          <w:ilvl w:val="0"/>
          <w:numId w:val="47"/>
        </w:numPr>
      </w:pPr>
      <w:r>
        <w:t xml:space="preserve">le cartelle che contengono tributi assoggettati all’art. </w:t>
      </w:r>
      <w:smartTag w:uri="urn:schemas-microsoft-com:office:smarttags" w:element="metricconverter">
        <w:smartTagPr>
          <w:attr w:name="ProductID" w:val="12 L"/>
        </w:smartTagPr>
        <w:r>
          <w:t>12 L</w:t>
        </w:r>
      </w:smartTag>
      <w:r>
        <w:t>. 289/02 (scheda parametro CONDONABILI_ART_12 = NO)</w:t>
      </w:r>
    </w:p>
    <w:p w:rsidR="00FC68EA" w:rsidRDefault="00FC68EA">
      <w:pPr>
        <w:numPr>
          <w:ilvl w:val="0"/>
          <w:numId w:val="47"/>
        </w:numPr>
      </w:pPr>
      <w:r>
        <w:t xml:space="preserve">le cartelle che contengono tributi assoggettati all’art. </w:t>
      </w:r>
      <w:smartTag w:uri="urn:schemas-microsoft-com:office:smarttags" w:element="metricconverter">
        <w:smartTagPr>
          <w:attr w:name="ProductID" w:val="13 L"/>
        </w:smartTagPr>
        <w:r>
          <w:t>13 L</w:t>
        </w:r>
      </w:smartTag>
      <w:r>
        <w:t>. 289/02 (scheda parametro CONDONABILI_ART_13 = NO)</w:t>
      </w:r>
    </w:p>
    <w:p w:rsidR="00FC68EA" w:rsidRDefault="00FC68EA"/>
    <w:p w:rsidR="00FC68EA" w:rsidRDefault="00FC68EA">
      <w:r>
        <w:t>Non vengono prese in considerazione:</w:t>
      </w:r>
    </w:p>
    <w:p w:rsidR="00FC68EA" w:rsidRDefault="00FC68EA">
      <w:pPr>
        <w:numPr>
          <w:ilvl w:val="0"/>
          <w:numId w:val="48"/>
        </w:numPr>
      </w:pPr>
      <w:r>
        <w:t xml:space="preserve">le cartelle che contengono tributi definiti ai sensi deli articoli 12 e/o </w:t>
      </w:r>
      <w:smartTag w:uri="urn:schemas-microsoft-com:office:smarttags" w:element="metricconverter">
        <w:smartTagPr>
          <w:attr w:name="ProductID" w:val="13 L"/>
        </w:smartTagPr>
        <w:r>
          <w:t>13 L</w:t>
        </w:r>
      </w:smartTag>
      <w:r>
        <w:t>. 289/02</w:t>
      </w:r>
    </w:p>
    <w:p w:rsidR="00FC68EA" w:rsidRDefault="00FC68EA">
      <w:pPr>
        <w:numPr>
          <w:ilvl w:val="0"/>
          <w:numId w:val="48"/>
        </w:numPr>
      </w:pPr>
      <w:r>
        <w:t>le cartelle post riforma con tributi oggetto di rateazione</w:t>
      </w:r>
    </w:p>
    <w:p w:rsidR="00FC68EA" w:rsidRDefault="00FC68EA">
      <w:pPr>
        <w:numPr>
          <w:ilvl w:val="0"/>
          <w:numId w:val="48"/>
        </w:numPr>
      </w:pPr>
      <w:r>
        <w:t>le cartelle ante riforma di delega passiva (gruppo 07)</w:t>
      </w:r>
    </w:p>
    <w:p w:rsidR="00FC68EA" w:rsidRDefault="00FC68EA">
      <w:pPr>
        <w:numPr>
          <w:ilvl w:val="0"/>
          <w:numId w:val="48"/>
        </w:numPr>
      </w:pPr>
      <w:r>
        <w:t>le cartelle ante riforma ex art. 17 (gruppo 17)</w:t>
      </w:r>
    </w:p>
    <w:p w:rsidR="00FC68EA" w:rsidRDefault="00FC68EA">
      <w:pPr>
        <w:numPr>
          <w:ilvl w:val="0"/>
          <w:numId w:val="48"/>
        </w:numPr>
      </w:pPr>
      <w:r>
        <w:t>le cartelle ante riforma derivate,</w:t>
      </w:r>
    </w:p>
    <w:p w:rsidR="00FC68EA" w:rsidRDefault="00FC68EA">
      <w:pPr>
        <w:numPr>
          <w:ilvl w:val="0"/>
          <w:numId w:val="48"/>
        </w:numPr>
      </w:pPr>
      <w:r>
        <w:t>le cartelle ante riforma con domande di rimborso liquidate.</w:t>
      </w:r>
    </w:p>
    <w:p w:rsidR="00FC68EA" w:rsidRDefault="00FC68EA"/>
    <w:p w:rsidR="00FC68EA" w:rsidRDefault="00FC68EA">
      <w:r>
        <w:t>L’imputazione dell’importo disponibile avviene prima sulle cartelle ante riforma (ordinate per anno e mese emissione, numero cartella) e poi sulle cartelle post rifoma (ordinate per anno emissione e progressivo).</w:t>
      </w:r>
    </w:p>
    <w:p w:rsidR="00FC68EA" w:rsidRDefault="00FC68EA">
      <w:r>
        <w:t>Sia sulle cartelle ante riforma che sulle cartelle post riforma il pagamento viene imputato in acconto generico</w:t>
      </w:r>
    </w:p>
    <w:p w:rsidR="00FC68EA" w:rsidRDefault="00FC68EA"/>
    <w:p w:rsidR="00FC68EA" w:rsidRDefault="00FC68EA">
      <w:r>
        <w:t>Le eccedenze di pagamento estratte che non possono essere utilizzate vengono listate su apposito tabulato:</w:t>
      </w:r>
    </w:p>
    <w:p w:rsidR="00FC68EA" w:rsidRDefault="00FC68EA">
      <w:pPr>
        <w:numPr>
          <w:ilvl w:val="0"/>
          <w:numId w:val="49"/>
        </w:numPr>
      </w:pPr>
      <w:r>
        <w:t>se il soggetto non ha cartelle in debito, viene esposta la segnalazione ‘NESSUNA CARTELLA TRATTATA PER IL SOGGETTO’,</w:t>
      </w:r>
    </w:p>
    <w:p w:rsidR="00FC68EA" w:rsidRDefault="00FC68EA">
      <w:pPr>
        <w:numPr>
          <w:ilvl w:val="0"/>
          <w:numId w:val="49"/>
        </w:numPr>
      </w:pPr>
      <w:r>
        <w:t>se, al contrario, esistono cartelle in debito, ma il debito del contribuente è inferiore al monte disponibile con conseguente impossibilità di utilizzare tutte le eccedenze disponibili  viene esposta la segnalazione ‘ECCEDENZA NON UTILIZZATA’ per le eccedenze che non trovano capienza nel debito.</w:t>
      </w:r>
    </w:p>
    <w:p w:rsidR="00FC68EA" w:rsidRDefault="00FC68EA"/>
    <w:p w:rsidR="00FC68EA" w:rsidRDefault="00FC68EA">
      <w:pPr>
        <w:ind w:left="1701" w:hanging="1701"/>
      </w:pPr>
      <w:r>
        <w:t>NOTA BENE:</w:t>
      </w:r>
      <w:r>
        <w:tab/>
        <w:t xml:space="preserve">l’eventuale eccedenza post riforma di importo superiore al debito ante riforma non viene utilizzata qualora non esista debito post riforma. </w:t>
      </w:r>
    </w:p>
    <w:p w:rsidR="00FC68EA" w:rsidRDefault="00FC68EA"/>
    <w:p w:rsidR="00FC68EA" w:rsidRDefault="00FC68EA">
      <w:r>
        <w:t>Le eccedenze di pagamento utilizzate vengono listate su apposito tabulato riportando gli estremi della/e cartella/e su cui avviene l’utilizzo e l’importo utilizzato.</w:t>
      </w:r>
    </w:p>
    <w:p w:rsidR="00FC68EA" w:rsidRDefault="00FC68EA">
      <w:r>
        <w:t>I quietanzamenti effettuati/simulati vengono poi listati evidenziando l’imputazione del pagamento a ciascuna componente del debito (imposta, diritti di notifica, interessi di mora, aggio coattivo, spese esecutive).</w:t>
      </w:r>
    </w:p>
    <w:p w:rsidR="00FC68EA" w:rsidRDefault="00FC68EA">
      <w:r>
        <w:t>Qualora l’importo dell’eccedenza superi il debito complessivo della cartella e non esistano ulteriori cartelle in debito viene registrata una nuova eccedenza di pagamento per l’importo non utilizzato.</w:t>
      </w:r>
    </w:p>
    <w:p w:rsidR="00FC68EA" w:rsidRDefault="00FC68EA"/>
    <w:p w:rsidR="00FC68EA" w:rsidRDefault="00FC68EA">
      <w:r>
        <w:t>In fase di elaborazione DEFINITIVA:</w:t>
      </w:r>
    </w:p>
    <w:p w:rsidR="00FC68EA" w:rsidRDefault="00FC68EA">
      <w:pPr>
        <w:pStyle w:val="StileSinistro0cmSporgente05cm"/>
      </w:pPr>
      <w:r>
        <w:t>le eccedenze di pagamento non utilizzate vengono sbloccate ripristinandone la rimborsabilità e rendendole, quindi, disponibili per successive elaborazioni,</w:t>
      </w:r>
    </w:p>
    <w:p w:rsidR="00FC68EA" w:rsidRDefault="00FC68EA">
      <w:pPr>
        <w:pStyle w:val="StileSinistro0cmSporgente05cm"/>
      </w:pPr>
      <w:r>
        <w:t>le eccedenze di pagamento utilizzate, invece, vengono aggiornate con l’indicazione di utilizzo in compensazione.</w:t>
      </w:r>
    </w:p>
    <w:p w:rsidR="00FC68EA" w:rsidRDefault="00FC68EA"/>
    <w:p w:rsidR="00FC68EA" w:rsidRDefault="00FC68EA">
      <w:r>
        <w:t>Lo storno (transazioni SRIS/SQUI) dei pagamenti emarginati non ripristina l’eccedenza utilizzata.</w:t>
      </w:r>
    </w:p>
    <w:p w:rsidR="00FC68EA" w:rsidRDefault="00FC68EA">
      <w:r>
        <w:t>Lo storno dei pagamenti emarginati sulle cartelle post (transazione SQUI) è sottoposto ad autorizzazione (modulo di sicurezza ANNUECC).</w:t>
      </w:r>
    </w:p>
    <w:p w:rsidR="00FC68EA" w:rsidRDefault="00FC68EA">
      <w:pPr>
        <w:pStyle w:val="Titolo1"/>
      </w:pPr>
      <w:bookmarkStart w:id="389" w:name="_Toc30299785"/>
      <w:bookmarkStart w:id="390" w:name="_Toc49923665"/>
      <w:bookmarkStart w:id="391" w:name="_Toc52012299"/>
      <w:bookmarkStart w:id="392" w:name="_Toc52013298"/>
      <w:bookmarkStart w:id="393" w:name="_Toc52014426"/>
      <w:bookmarkStart w:id="394" w:name="_Toc52014557"/>
      <w:bookmarkStart w:id="395" w:name="_Toc413243592"/>
      <w:r>
        <w:lastRenderedPageBreak/>
        <w:t>FUNZIONI</w:t>
      </w:r>
      <w:bookmarkEnd w:id="389"/>
      <w:bookmarkEnd w:id="390"/>
      <w:bookmarkEnd w:id="391"/>
      <w:bookmarkEnd w:id="392"/>
      <w:bookmarkEnd w:id="393"/>
      <w:bookmarkEnd w:id="394"/>
      <w:bookmarkEnd w:id="395"/>
    </w:p>
    <w:p w:rsidR="00FC68EA" w:rsidRDefault="00FC68EA">
      <w:pPr>
        <w:pStyle w:val="Titolo2"/>
      </w:pPr>
      <w:bookmarkStart w:id="396" w:name="_Toc49654328"/>
      <w:bookmarkStart w:id="397" w:name="_Toc49923666"/>
      <w:bookmarkStart w:id="398" w:name="_Toc52012300"/>
      <w:bookmarkStart w:id="399" w:name="_Toc52013299"/>
      <w:bookmarkStart w:id="400" w:name="_Toc52014427"/>
      <w:bookmarkStart w:id="401" w:name="_Toc52014558"/>
      <w:bookmarkStart w:id="402" w:name="_Toc413243593"/>
      <w:r>
        <w:t>Tabelle</w:t>
      </w:r>
      <w:bookmarkEnd w:id="396"/>
      <w:bookmarkEnd w:id="397"/>
      <w:bookmarkEnd w:id="398"/>
      <w:bookmarkEnd w:id="399"/>
      <w:bookmarkEnd w:id="400"/>
      <w:bookmarkEnd w:id="401"/>
      <w:bookmarkEnd w:id="402"/>
    </w:p>
    <w:p w:rsidR="00FC68EA" w:rsidRDefault="00FC68EA">
      <w:pPr>
        <w:pStyle w:val="Titolo3"/>
      </w:pPr>
      <w:bookmarkStart w:id="403" w:name="_Toc480947895"/>
      <w:bookmarkStart w:id="404" w:name="_Toc504800504"/>
      <w:bookmarkStart w:id="405" w:name="_Toc49654329"/>
      <w:bookmarkStart w:id="406" w:name="_Toc49923667"/>
      <w:bookmarkStart w:id="407" w:name="_Toc52012301"/>
      <w:bookmarkStart w:id="408" w:name="_Toc52013300"/>
      <w:bookmarkStart w:id="409" w:name="_Toc52014428"/>
      <w:bookmarkStart w:id="410" w:name="_Toc52014559"/>
      <w:bookmarkStart w:id="411" w:name="_Toc413243594"/>
      <w:bookmarkStart w:id="412" w:name="_Toc390147122"/>
      <w:bookmarkStart w:id="413" w:name="_Toc454006637"/>
      <w:r>
        <w:t>Tabella Causali Incasso</w:t>
      </w:r>
      <w:bookmarkEnd w:id="403"/>
      <w:bookmarkEnd w:id="404"/>
      <w:bookmarkEnd w:id="405"/>
      <w:bookmarkEnd w:id="406"/>
      <w:bookmarkEnd w:id="407"/>
      <w:bookmarkEnd w:id="408"/>
      <w:bookmarkEnd w:id="409"/>
      <w:bookmarkEnd w:id="410"/>
      <w:bookmarkEnd w:id="411"/>
    </w:p>
    <w:p w:rsidR="00FC68EA" w:rsidRDefault="00FC68EA">
      <w:pPr>
        <w:pStyle w:val="ParagNoNum"/>
      </w:pPr>
      <w:r>
        <w:t>Obiettivo</w:t>
      </w:r>
    </w:p>
    <w:p w:rsidR="00FC68EA" w:rsidRDefault="00FC68EA">
      <w:r>
        <w:t>La tabella Causali Incasso (EITCAIR) contiene i codici che identificano le causali di incasso utilizzabili in fase di riscossione.</w:t>
      </w:r>
    </w:p>
    <w:p w:rsidR="00FC68EA" w:rsidRDefault="00FC68EA"/>
    <w:p w:rsidR="00FC68EA" w:rsidRDefault="00FC68EA">
      <w:r>
        <w:t>Per ciascuna causale l’Utente deve definire:</w:t>
      </w:r>
    </w:p>
    <w:p w:rsidR="00FC68EA" w:rsidRDefault="00FC68EA">
      <w:pPr>
        <w:numPr>
          <w:ilvl w:val="0"/>
          <w:numId w:val="51"/>
        </w:numPr>
      </w:pPr>
      <w:r>
        <w:t>il ‘comportamento’, cioè la modalità con cui deve essere calcolato l’importo da pagare.</w:t>
      </w:r>
    </w:p>
    <w:p w:rsidR="00FC68EA" w:rsidRDefault="00FC68EA">
      <w:pPr>
        <w:ind w:left="357"/>
      </w:pPr>
      <w:r>
        <w:t>Tale ‘comportamento’ è definito dalla combinazione tra il codice di comportamento e l’indicatore delle scadenze.</w:t>
      </w:r>
    </w:p>
    <w:p w:rsidR="00FC68EA" w:rsidRDefault="00FC68EA">
      <w:pPr>
        <w:numPr>
          <w:ilvl w:val="0"/>
          <w:numId w:val="50"/>
        </w:numPr>
      </w:pPr>
      <w:r>
        <w:t>se gli importi oggetto di sospensione debbano essere compresi nel calcolo dell’importo da pagare se si utilizza la causale,</w:t>
      </w:r>
    </w:p>
    <w:p w:rsidR="00FC68EA" w:rsidRDefault="00FC68EA">
      <w:pPr>
        <w:pStyle w:val="StileSinistro0cmSporgente063cm"/>
      </w:pPr>
      <w:r>
        <w:t>se la causale preveda il calcolo degli accessori (interessi di mora e aggio a carico del contribuente),</w:t>
      </w:r>
    </w:p>
    <w:p w:rsidR="00FC68EA" w:rsidRDefault="00FC68EA">
      <w:pPr>
        <w:pStyle w:val="StileSinistro0cmSporgente063cm"/>
      </w:pPr>
      <w:r>
        <w:t>se dall’importo da pagare per il saldo dei tributi rateizzati debbano essere esclusi  i soli interessi non scaduti o tutti gli interessi.</w:t>
      </w:r>
    </w:p>
    <w:p w:rsidR="00FC68EA" w:rsidRDefault="00FC68EA"/>
    <w:p w:rsidR="00FC68EA" w:rsidRDefault="00FC68EA">
      <w:r>
        <w:t>La procedura prevede i seguenti ‘comportamenti’:</w:t>
      </w:r>
    </w:p>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3402"/>
        <w:gridCol w:w="1703"/>
        <w:gridCol w:w="1559"/>
      </w:tblGrid>
      <w:tr w:rsidR="00FC68EA">
        <w:trPr>
          <w:tblHeader/>
        </w:trPr>
        <w:tc>
          <w:tcPr>
            <w:tcW w:w="3047" w:type="dxa"/>
          </w:tcPr>
          <w:p w:rsidR="00FC68EA" w:rsidRDefault="00FC68EA">
            <w:pPr>
              <w:rPr>
                <w:bCs/>
              </w:rPr>
            </w:pPr>
          </w:p>
        </w:tc>
        <w:tc>
          <w:tcPr>
            <w:tcW w:w="3402" w:type="dxa"/>
          </w:tcPr>
          <w:p w:rsidR="00FC68EA" w:rsidRDefault="00FC68EA">
            <w:pPr>
              <w:rPr>
                <w:b/>
                <w:bCs/>
              </w:rPr>
            </w:pPr>
            <w:r>
              <w:rPr>
                <w:b/>
                <w:bCs/>
              </w:rPr>
              <w:t>Calcolo del debito</w:t>
            </w:r>
          </w:p>
        </w:tc>
        <w:tc>
          <w:tcPr>
            <w:tcW w:w="1703" w:type="dxa"/>
          </w:tcPr>
          <w:p w:rsidR="00FC68EA" w:rsidRDefault="00FC68EA">
            <w:pPr>
              <w:jc w:val="center"/>
              <w:rPr>
                <w:b/>
                <w:bCs/>
              </w:rPr>
            </w:pPr>
            <w:r>
              <w:rPr>
                <w:b/>
                <w:bCs/>
              </w:rPr>
              <w:t>Codice Comportamento</w:t>
            </w:r>
          </w:p>
        </w:tc>
        <w:tc>
          <w:tcPr>
            <w:tcW w:w="1559" w:type="dxa"/>
          </w:tcPr>
          <w:p w:rsidR="00FC68EA" w:rsidRDefault="00FC68EA">
            <w:pPr>
              <w:jc w:val="center"/>
              <w:rPr>
                <w:b/>
                <w:bCs/>
              </w:rPr>
            </w:pPr>
            <w:r>
              <w:rPr>
                <w:b/>
                <w:bCs/>
              </w:rPr>
              <w:t>Tipo Scadenza</w:t>
            </w:r>
          </w:p>
        </w:tc>
      </w:tr>
      <w:tr w:rsidR="00FC68EA">
        <w:tc>
          <w:tcPr>
            <w:tcW w:w="3047" w:type="dxa"/>
          </w:tcPr>
          <w:p w:rsidR="00FC68EA" w:rsidRDefault="00FC68EA">
            <w:pPr>
              <w:rPr>
                <w:b/>
                <w:bCs/>
              </w:rPr>
            </w:pPr>
            <w:r>
              <w:rPr>
                <w:b/>
                <w:bCs/>
              </w:rPr>
              <w:t>saldo totale della cartella</w:t>
            </w:r>
          </w:p>
        </w:tc>
        <w:tc>
          <w:tcPr>
            <w:tcW w:w="3402" w:type="dxa"/>
          </w:tcPr>
          <w:p w:rsidR="00FC68EA" w:rsidRDefault="00FC68EA">
            <w:r>
              <w:t>il debito è dato dall’intero importo impagato.</w:t>
            </w:r>
          </w:p>
        </w:tc>
        <w:tc>
          <w:tcPr>
            <w:tcW w:w="1703" w:type="dxa"/>
          </w:tcPr>
          <w:p w:rsidR="00FC68EA" w:rsidRDefault="00FC68EA">
            <w:pPr>
              <w:jc w:val="center"/>
            </w:pPr>
            <w:r>
              <w:t>01</w:t>
            </w:r>
          </w:p>
        </w:tc>
        <w:tc>
          <w:tcPr>
            <w:tcW w:w="1559" w:type="dxa"/>
          </w:tcPr>
          <w:p w:rsidR="00FC68EA" w:rsidRDefault="00FC68EA">
            <w:pPr>
              <w:jc w:val="center"/>
            </w:pPr>
            <w:r>
              <w:t>non valorizzato</w:t>
            </w:r>
          </w:p>
        </w:tc>
      </w:tr>
      <w:tr w:rsidR="00FC68EA">
        <w:tc>
          <w:tcPr>
            <w:tcW w:w="3047" w:type="dxa"/>
          </w:tcPr>
          <w:p w:rsidR="00FC68EA" w:rsidRDefault="00FC68EA">
            <w:pPr>
              <w:rPr>
                <w:b/>
                <w:bCs/>
              </w:rPr>
            </w:pPr>
            <w:r>
              <w:rPr>
                <w:b/>
                <w:bCs/>
              </w:rPr>
              <w:t>saldo delle scadenze indicate</w:t>
            </w:r>
          </w:p>
        </w:tc>
        <w:tc>
          <w:tcPr>
            <w:tcW w:w="3402" w:type="dxa"/>
          </w:tcPr>
          <w:p w:rsidR="00FC68EA" w:rsidRDefault="00FC68EA">
            <w:r>
              <w:t xml:space="preserve">il debito è dato dall’importo complessivo delle </w:t>
            </w:r>
            <w:r>
              <w:rPr>
                <w:i/>
              </w:rPr>
              <w:t>n</w:t>
            </w:r>
            <w:r>
              <w:t xml:space="preserve"> (= quantità di scadenze indicate) rate impagate.</w:t>
            </w:r>
          </w:p>
          <w:p w:rsidR="00FC68EA" w:rsidRDefault="00FC68EA">
            <w:r>
              <w:t>Se non indicato il numero di scadenze il debito è dato dall’impagato scaduto alla data.</w:t>
            </w:r>
          </w:p>
        </w:tc>
        <w:tc>
          <w:tcPr>
            <w:tcW w:w="1703" w:type="dxa"/>
          </w:tcPr>
          <w:p w:rsidR="00FC68EA" w:rsidRDefault="00FC68EA">
            <w:pPr>
              <w:jc w:val="center"/>
            </w:pPr>
            <w:r>
              <w:t>02</w:t>
            </w:r>
          </w:p>
        </w:tc>
        <w:tc>
          <w:tcPr>
            <w:tcW w:w="1559" w:type="dxa"/>
          </w:tcPr>
          <w:p w:rsidR="00FC68EA" w:rsidRDefault="00FC68EA">
            <w:pPr>
              <w:jc w:val="center"/>
            </w:pPr>
            <w:r>
              <w:t>2</w:t>
            </w:r>
          </w:p>
        </w:tc>
      </w:tr>
      <w:tr w:rsidR="00FC68EA">
        <w:tc>
          <w:tcPr>
            <w:tcW w:w="3047" w:type="dxa"/>
          </w:tcPr>
          <w:p w:rsidR="00FC68EA" w:rsidRDefault="00FC68EA">
            <w:pPr>
              <w:rPr>
                <w:b/>
                <w:bCs/>
              </w:rPr>
            </w:pPr>
            <w:r>
              <w:rPr>
                <w:b/>
                <w:bCs/>
              </w:rPr>
              <w:t>saldo della cartella fino alla scadenza indicata</w:t>
            </w:r>
          </w:p>
        </w:tc>
        <w:tc>
          <w:tcPr>
            <w:tcW w:w="3402" w:type="dxa"/>
          </w:tcPr>
          <w:p w:rsidR="00FC68EA" w:rsidRDefault="00FC68EA">
            <w:r>
              <w:t>il debito è dato dall’ammontare dell’impagato fino alla scadenza indicata (= progressivo scadenza).</w:t>
            </w:r>
          </w:p>
          <w:p w:rsidR="00FC68EA" w:rsidRDefault="00FC68EA">
            <w:r>
              <w:t>Se non indicato il numero di scadenze il debito è dato dall’impagato scaduto alla data.</w:t>
            </w:r>
          </w:p>
        </w:tc>
        <w:tc>
          <w:tcPr>
            <w:tcW w:w="1703" w:type="dxa"/>
          </w:tcPr>
          <w:p w:rsidR="00FC68EA" w:rsidRDefault="00FC68EA">
            <w:pPr>
              <w:jc w:val="center"/>
            </w:pPr>
            <w:r>
              <w:t>02</w:t>
            </w:r>
          </w:p>
        </w:tc>
        <w:tc>
          <w:tcPr>
            <w:tcW w:w="1559" w:type="dxa"/>
          </w:tcPr>
          <w:p w:rsidR="00FC68EA" w:rsidRDefault="00FC68EA">
            <w:pPr>
              <w:jc w:val="center"/>
            </w:pPr>
            <w:r>
              <w:t>1</w:t>
            </w:r>
          </w:p>
        </w:tc>
      </w:tr>
      <w:tr w:rsidR="00FC68EA">
        <w:tc>
          <w:tcPr>
            <w:tcW w:w="3047" w:type="dxa"/>
          </w:tcPr>
          <w:p w:rsidR="00FC68EA" w:rsidRDefault="00FC68EA">
            <w:pPr>
              <w:rPr>
                <w:b/>
                <w:bCs/>
              </w:rPr>
            </w:pPr>
            <w:r>
              <w:rPr>
                <w:b/>
                <w:bCs/>
              </w:rPr>
              <w:t>saldo del tributo</w:t>
            </w:r>
          </w:p>
        </w:tc>
        <w:tc>
          <w:tcPr>
            <w:tcW w:w="3402" w:type="dxa"/>
          </w:tcPr>
          <w:p w:rsidR="00FC68EA" w:rsidRDefault="00FC68EA">
            <w:r>
              <w:t>il debito è dato dall’importo impagato del tributo selezionato.</w:t>
            </w:r>
          </w:p>
        </w:tc>
        <w:tc>
          <w:tcPr>
            <w:tcW w:w="1703" w:type="dxa"/>
          </w:tcPr>
          <w:p w:rsidR="00FC68EA" w:rsidRDefault="00FC68EA">
            <w:pPr>
              <w:jc w:val="center"/>
            </w:pPr>
            <w:r>
              <w:t>03</w:t>
            </w:r>
          </w:p>
        </w:tc>
        <w:tc>
          <w:tcPr>
            <w:tcW w:w="1559" w:type="dxa"/>
          </w:tcPr>
          <w:p w:rsidR="00FC68EA" w:rsidRDefault="00FC68EA">
            <w:pPr>
              <w:jc w:val="center"/>
            </w:pPr>
            <w:r>
              <w:t>non valorizzato</w:t>
            </w:r>
          </w:p>
        </w:tc>
      </w:tr>
      <w:tr w:rsidR="00FC68EA">
        <w:tc>
          <w:tcPr>
            <w:tcW w:w="3047" w:type="dxa"/>
          </w:tcPr>
          <w:p w:rsidR="00FC68EA" w:rsidRDefault="00FC68EA">
            <w:pPr>
              <w:rPr>
                <w:b/>
                <w:bCs/>
              </w:rPr>
            </w:pPr>
            <w:r>
              <w:rPr>
                <w:b/>
                <w:bCs/>
              </w:rPr>
              <w:t>saldo delle scadenze del tributo indicate</w:t>
            </w:r>
          </w:p>
        </w:tc>
        <w:tc>
          <w:tcPr>
            <w:tcW w:w="3402" w:type="dxa"/>
          </w:tcPr>
          <w:p w:rsidR="00FC68EA" w:rsidRDefault="00FC68EA">
            <w:r>
              <w:t xml:space="preserve">il debito è dato dall’importo complessivo delle </w:t>
            </w:r>
            <w:r>
              <w:rPr>
                <w:i/>
              </w:rPr>
              <w:t>n</w:t>
            </w:r>
            <w:r>
              <w:t xml:space="preserve"> (= quantità di scadenze indicate) rate impagate per il tributo selezionato.</w:t>
            </w:r>
          </w:p>
          <w:p w:rsidR="00FC68EA" w:rsidRDefault="00FC68EA">
            <w:r>
              <w:t>Se non indicato il numero di scadenze il debito proposto è dato dall’impagato scaduto alla data.</w:t>
            </w:r>
          </w:p>
        </w:tc>
        <w:tc>
          <w:tcPr>
            <w:tcW w:w="1703" w:type="dxa"/>
          </w:tcPr>
          <w:p w:rsidR="00FC68EA" w:rsidRDefault="00FC68EA">
            <w:pPr>
              <w:jc w:val="center"/>
            </w:pPr>
            <w:r>
              <w:t>04</w:t>
            </w:r>
          </w:p>
        </w:tc>
        <w:tc>
          <w:tcPr>
            <w:tcW w:w="1559" w:type="dxa"/>
          </w:tcPr>
          <w:p w:rsidR="00FC68EA" w:rsidRDefault="00FC68EA">
            <w:pPr>
              <w:jc w:val="center"/>
            </w:pPr>
            <w:r>
              <w:t>2</w:t>
            </w:r>
          </w:p>
        </w:tc>
      </w:tr>
    </w:tbl>
    <w:p w:rsidR="00FC68EA" w:rsidRDefault="00FC68EA">
      <w:pPr>
        <w:pStyle w:val="Indice1"/>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3402"/>
        <w:gridCol w:w="1703"/>
        <w:gridCol w:w="1559"/>
      </w:tblGrid>
      <w:tr w:rsidR="00FC68EA">
        <w:tc>
          <w:tcPr>
            <w:tcW w:w="3047" w:type="dxa"/>
          </w:tcPr>
          <w:p w:rsidR="00FC68EA" w:rsidRPr="0000684E" w:rsidRDefault="00FC68EA">
            <w:pPr>
              <w:rPr>
                <w:b/>
                <w:bCs/>
              </w:rPr>
            </w:pPr>
            <w:r w:rsidRPr="0000684E">
              <w:rPr>
                <w:b/>
                <w:bCs/>
              </w:rPr>
              <w:t>saldo del tributo fino alla scadenza indicata</w:t>
            </w:r>
          </w:p>
        </w:tc>
        <w:tc>
          <w:tcPr>
            <w:tcW w:w="3402" w:type="dxa"/>
          </w:tcPr>
          <w:p w:rsidR="00FC68EA" w:rsidRDefault="00FC68EA">
            <w:r>
              <w:t>il debito è dato dall’importo impagato del tributo selezionato calcolato fino alla scadenza indicata (progressivo scadenza).</w:t>
            </w:r>
          </w:p>
          <w:p w:rsidR="00FC68EA" w:rsidRDefault="00FC68EA">
            <w:r>
              <w:t>Se non indicato il numero di scadenze il debito è dato dall’impagato scaduto alla data.</w:t>
            </w:r>
          </w:p>
        </w:tc>
        <w:tc>
          <w:tcPr>
            <w:tcW w:w="1703" w:type="dxa"/>
          </w:tcPr>
          <w:p w:rsidR="00FC68EA" w:rsidRDefault="00FC68EA">
            <w:pPr>
              <w:jc w:val="center"/>
            </w:pPr>
            <w:r>
              <w:t>04</w:t>
            </w:r>
          </w:p>
        </w:tc>
        <w:tc>
          <w:tcPr>
            <w:tcW w:w="1559" w:type="dxa"/>
          </w:tcPr>
          <w:p w:rsidR="00FC68EA" w:rsidRDefault="00FC68EA">
            <w:pPr>
              <w:jc w:val="center"/>
            </w:pPr>
            <w:r>
              <w:t>1</w:t>
            </w:r>
          </w:p>
        </w:tc>
      </w:tr>
      <w:tr w:rsidR="00FC68EA">
        <w:tc>
          <w:tcPr>
            <w:tcW w:w="3047" w:type="dxa"/>
          </w:tcPr>
          <w:p w:rsidR="00FC68EA" w:rsidRDefault="00FC68EA">
            <w:pPr>
              <w:rPr>
                <w:b/>
                <w:bCs/>
              </w:rPr>
            </w:pPr>
            <w:r>
              <w:rPr>
                <w:b/>
                <w:bCs/>
              </w:rPr>
              <w:t>acconto specifico sul tributo</w:t>
            </w:r>
          </w:p>
        </w:tc>
        <w:tc>
          <w:tcPr>
            <w:tcW w:w="3402" w:type="dxa"/>
          </w:tcPr>
          <w:p w:rsidR="00FC68EA" w:rsidRDefault="00FC68EA">
            <w:r>
              <w:t>l’importo da pagare per il tributo selezionato viene indicato dall’operatore.</w:t>
            </w:r>
          </w:p>
        </w:tc>
        <w:tc>
          <w:tcPr>
            <w:tcW w:w="1703" w:type="dxa"/>
          </w:tcPr>
          <w:p w:rsidR="00FC68EA" w:rsidRDefault="00FC68EA">
            <w:pPr>
              <w:jc w:val="center"/>
            </w:pPr>
            <w:r>
              <w:t>04</w:t>
            </w:r>
          </w:p>
        </w:tc>
        <w:tc>
          <w:tcPr>
            <w:tcW w:w="1559" w:type="dxa"/>
          </w:tcPr>
          <w:p w:rsidR="00FC68EA" w:rsidRDefault="00FC68EA">
            <w:pPr>
              <w:jc w:val="center"/>
            </w:pPr>
            <w:r>
              <w:t>indifferente</w:t>
            </w:r>
          </w:p>
        </w:tc>
      </w:tr>
      <w:tr w:rsidR="00FC68EA">
        <w:tc>
          <w:tcPr>
            <w:tcW w:w="3047" w:type="dxa"/>
          </w:tcPr>
          <w:p w:rsidR="00FC68EA" w:rsidRDefault="00FC68EA">
            <w:pPr>
              <w:rPr>
                <w:b/>
                <w:bCs/>
              </w:rPr>
            </w:pPr>
            <w:r>
              <w:rPr>
                <w:b/>
                <w:bCs/>
              </w:rPr>
              <w:t>acconto generico</w:t>
            </w:r>
          </w:p>
        </w:tc>
        <w:tc>
          <w:tcPr>
            <w:tcW w:w="3402" w:type="dxa"/>
          </w:tcPr>
          <w:p w:rsidR="00FC68EA" w:rsidRDefault="00FC68EA">
            <w:r>
              <w:t>l’importo incassato viene ripartito fino a capienza su ciascun tributo/rata della cartella (a partire dal primo).</w:t>
            </w:r>
          </w:p>
        </w:tc>
        <w:tc>
          <w:tcPr>
            <w:tcW w:w="1703" w:type="dxa"/>
          </w:tcPr>
          <w:p w:rsidR="00FC68EA" w:rsidRDefault="00FC68EA">
            <w:pPr>
              <w:jc w:val="center"/>
            </w:pPr>
            <w:r>
              <w:t>06</w:t>
            </w:r>
          </w:p>
        </w:tc>
        <w:tc>
          <w:tcPr>
            <w:tcW w:w="1559" w:type="dxa"/>
          </w:tcPr>
          <w:p w:rsidR="00FC68EA" w:rsidRDefault="00FC68EA">
            <w:pPr>
              <w:jc w:val="center"/>
            </w:pPr>
            <w:r>
              <w:t>non valorizzato</w:t>
            </w:r>
          </w:p>
        </w:tc>
      </w:tr>
      <w:tr w:rsidR="00FC68EA">
        <w:tc>
          <w:tcPr>
            <w:tcW w:w="3047" w:type="dxa"/>
          </w:tcPr>
          <w:p w:rsidR="00FC68EA" w:rsidRDefault="00FC68EA">
            <w:pPr>
              <w:rPr>
                <w:b/>
                <w:bCs/>
              </w:rPr>
            </w:pPr>
            <w:r>
              <w:rPr>
                <w:b/>
                <w:bCs/>
              </w:rPr>
              <w:t>incasso accessori</w:t>
            </w:r>
          </w:p>
        </w:tc>
        <w:tc>
          <w:tcPr>
            <w:tcW w:w="3402" w:type="dxa"/>
          </w:tcPr>
          <w:p w:rsidR="00FC68EA" w:rsidRDefault="00FC68EA">
            <w:r>
              <w:t>il debito è dato dal totale dei diritti tabellari e delle spese piè di lista dovuti.</w:t>
            </w:r>
          </w:p>
        </w:tc>
        <w:tc>
          <w:tcPr>
            <w:tcW w:w="1703" w:type="dxa"/>
          </w:tcPr>
          <w:p w:rsidR="00FC68EA" w:rsidRDefault="00FC68EA">
            <w:pPr>
              <w:jc w:val="center"/>
            </w:pPr>
            <w:r>
              <w:t>05</w:t>
            </w:r>
          </w:p>
        </w:tc>
        <w:tc>
          <w:tcPr>
            <w:tcW w:w="1559" w:type="dxa"/>
          </w:tcPr>
          <w:p w:rsidR="00FC68EA" w:rsidRDefault="00FC68EA">
            <w:pPr>
              <w:jc w:val="center"/>
            </w:pPr>
            <w:r>
              <w:t>non valorizzato</w:t>
            </w:r>
          </w:p>
        </w:tc>
      </w:tr>
    </w:tbl>
    <w:p w:rsidR="00FC68EA" w:rsidRDefault="00FC68EA">
      <w:pPr>
        <w:pStyle w:val="Titolo4"/>
      </w:pPr>
      <w:bookmarkStart w:id="414" w:name="_Toc480947896"/>
      <w:bookmarkEnd w:id="412"/>
      <w:bookmarkEnd w:id="413"/>
      <w:r>
        <w:br w:type="page"/>
      </w:r>
      <w:bookmarkStart w:id="415" w:name="_Toc504800505"/>
      <w:bookmarkStart w:id="416" w:name="_Toc49654330"/>
      <w:bookmarkStart w:id="417" w:name="_Toc49923668"/>
      <w:bookmarkStart w:id="418" w:name="_Toc52012302"/>
      <w:bookmarkStart w:id="419" w:name="_Toc52013301"/>
      <w:bookmarkStart w:id="420" w:name="_Toc52014429"/>
      <w:bookmarkStart w:id="421" w:name="_Toc52014560"/>
      <w:bookmarkStart w:id="422" w:name="_Toc413243595"/>
      <w:r>
        <w:lastRenderedPageBreak/>
        <w:t>Transazione GCAU</w:t>
      </w:r>
      <w:bookmarkEnd w:id="414"/>
      <w:bookmarkEnd w:id="415"/>
      <w:bookmarkEnd w:id="416"/>
      <w:bookmarkEnd w:id="417"/>
      <w:bookmarkEnd w:id="418"/>
      <w:bookmarkEnd w:id="419"/>
      <w:bookmarkEnd w:id="420"/>
      <w:bookmarkEnd w:id="421"/>
      <w:bookmarkEnd w:id="422"/>
    </w:p>
    <w:p w:rsidR="00FC68EA" w:rsidRDefault="00FC68EA">
      <w:pPr>
        <w:pStyle w:val="ParagNoNum"/>
      </w:pPr>
      <w:r>
        <w:t>Obiettivo</w:t>
      </w:r>
    </w:p>
    <w:p w:rsidR="00FC68EA" w:rsidRDefault="00FC68EA">
      <w:r>
        <w:t>La transazione GCAU permette di:</w:t>
      </w:r>
    </w:p>
    <w:p w:rsidR="00FC68EA" w:rsidRDefault="00FC68EA">
      <w:pPr>
        <w:pStyle w:val="StileSinistro0cmSporgente063cm"/>
      </w:pPr>
      <w:r>
        <w:t>inserire un nuovo codice,</w:t>
      </w:r>
    </w:p>
    <w:p w:rsidR="00FC68EA" w:rsidRDefault="00FC68EA">
      <w:pPr>
        <w:pStyle w:val="StileSinistro0cmSporgente063cm"/>
      </w:pPr>
      <w:r>
        <w:t>variare un codice già censito,</w:t>
      </w:r>
    </w:p>
    <w:p w:rsidR="00FC68EA" w:rsidRDefault="00FC68EA">
      <w:pPr>
        <w:pStyle w:val="StileSinistro0cmSporgente063cm"/>
      </w:pPr>
      <w:r>
        <w:t>annullare fisicamente un codice già censito.</w:t>
      </w:r>
    </w:p>
    <w:p w:rsidR="00FC68EA" w:rsidRDefault="00FC68EA">
      <w:pPr>
        <w:pStyle w:val="FunDescrEstesa"/>
      </w:pPr>
    </w:p>
    <w:p w:rsidR="00FC68EA" w:rsidRDefault="00FC68EA">
      <w:pPr>
        <w:pStyle w:val="Mappa"/>
      </w:pPr>
      <w:r>
        <w:t xml:space="preserve"> Term:::: Oper::::  *          Descrizione Istituto         * GG/MM/AA HH:MM:SS </w:t>
      </w:r>
    </w:p>
    <w:p w:rsidR="00FC68EA" w:rsidRDefault="00FC68EA">
      <w:pPr>
        <w:pStyle w:val="Mappa"/>
      </w:pPr>
      <w:r>
        <w:t xml:space="preserve"> GCAU _   Sistema:  *       GESTIONE CAUSALE INCASSO        *  PAG ____ DI  :::: </w:t>
      </w:r>
    </w:p>
    <w:p w:rsidR="00FC68EA" w:rsidRDefault="00FC68EA">
      <w:pPr>
        <w:pStyle w:val="Mappa"/>
      </w:pPr>
      <w:r>
        <w:t xml:space="preserve"> :::: :   :::: :   :::: :   :::: :   :::: :   :::: :   :::: :   :::: :   :::: :</w:t>
      </w:r>
    </w:p>
    <w:p w:rsidR="00FC68EA" w:rsidRDefault="00FC68EA">
      <w:pPr>
        <w:pStyle w:val="Mappa"/>
      </w:pPr>
    </w:p>
    <w:p w:rsidR="00FC68EA" w:rsidRDefault="00FC68EA">
      <w:pPr>
        <w:pStyle w:val="Mappa"/>
      </w:pPr>
    </w:p>
    <w:p w:rsidR="00FC68EA" w:rsidRDefault="00FC68EA">
      <w:pPr>
        <w:pStyle w:val="Mappa"/>
      </w:pPr>
      <w:r>
        <w:t xml:space="preserve"> Operazione (INS/VAR/ANN) ___</w:t>
      </w:r>
    </w:p>
    <w:p w:rsidR="00FC68EA" w:rsidRDefault="00FC68EA">
      <w:pPr>
        <w:pStyle w:val="Mappa"/>
      </w:pPr>
      <w:r>
        <w:t xml:space="preserve"> Codice Causale Incasso   ___</w:t>
      </w:r>
    </w:p>
    <w:p w:rsidR="00FC68EA" w:rsidRDefault="00FC68EA">
      <w:pPr>
        <w:pStyle w:val="Mappa"/>
      </w:pPr>
    </w:p>
    <w:p w:rsidR="00FC68EA" w:rsidRDefault="00FC68EA">
      <w:pPr>
        <w:pStyle w:val="Mappa"/>
      </w:pPr>
      <w:r>
        <w:t xml:space="preserve"> Descrizioni:</w:t>
      </w:r>
    </w:p>
    <w:p w:rsidR="00FC68EA" w:rsidRDefault="00FC68EA">
      <w:pPr>
        <w:pStyle w:val="Mappa"/>
      </w:pPr>
      <w:r>
        <w:t xml:space="preserve">    Acronimo causale      ____</w:t>
      </w:r>
    </w:p>
    <w:p w:rsidR="00FC68EA" w:rsidRDefault="00FC68EA">
      <w:pPr>
        <w:pStyle w:val="Mappa"/>
      </w:pPr>
      <w:r>
        <w:t xml:space="preserve">    Abbreviata            ____________________</w:t>
      </w:r>
    </w:p>
    <w:p w:rsidR="00FC68EA" w:rsidRDefault="00FC68EA">
      <w:pPr>
        <w:pStyle w:val="Mappa"/>
      </w:pPr>
      <w:r>
        <w:t xml:space="preserve">    Completa              ______________________________</w:t>
      </w:r>
    </w:p>
    <w:p w:rsidR="00FC68EA" w:rsidRDefault="00FC68EA">
      <w:pPr>
        <w:pStyle w:val="Mappa"/>
      </w:pPr>
      <w:r>
        <w:t xml:space="preserve"> Comportamento :</w:t>
      </w:r>
    </w:p>
    <w:p w:rsidR="00FC68EA" w:rsidRDefault="00FC68EA">
      <w:pPr>
        <w:pStyle w:val="Mappa"/>
      </w:pPr>
      <w:r>
        <w:t xml:space="preserve">    Codice                ___ :::::::::::::::::::::::::::</w:t>
      </w:r>
    </w:p>
    <w:p w:rsidR="00FC68EA" w:rsidRDefault="00FC68EA">
      <w:pPr>
        <w:pStyle w:val="Mappa"/>
      </w:pPr>
      <w:r>
        <w:t xml:space="preserve">    Importo                   :::::::::::::::::::::::::::</w:t>
      </w:r>
    </w:p>
    <w:p w:rsidR="00FC68EA" w:rsidRDefault="00FC68EA">
      <w:pPr>
        <w:pStyle w:val="Mappa"/>
      </w:pPr>
      <w:r>
        <w:t xml:space="preserve">    Tipo Scadenza         _   :::::::::::::::::::::::::::</w:t>
      </w:r>
    </w:p>
    <w:p w:rsidR="00FC68EA" w:rsidRDefault="00FC68EA">
      <w:pPr>
        <w:pStyle w:val="Mappa"/>
      </w:pPr>
      <w:r>
        <w:t xml:space="preserve"> Indicatori :</w:t>
      </w:r>
    </w:p>
    <w:p w:rsidR="00FC68EA" w:rsidRDefault="00FC68EA">
      <w:pPr>
        <w:pStyle w:val="Mappa"/>
      </w:pPr>
      <w:r>
        <w:t xml:space="preserve">    Sospensioni           _   :::::::::::::::::::::::::::</w:t>
      </w:r>
    </w:p>
    <w:p w:rsidR="00FC68EA" w:rsidRDefault="00FC68EA">
      <w:pPr>
        <w:pStyle w:val="Mappa"/>
      </w:pPr>
      <w:r>
        <w:t xml:space="preserve">    Accessori             _   :::::::::::::::::::::::::::</w:t>
      </w:r>
    </w:p>
    <w:p w:rsidR="00FC68EA" w:rsidRDefault="00FC68EA">
      <w:pPr>
        <w:pStyle w:val="Mappa"/>
      </w:pPr>
      <w:r>
        <w:t xml:space="preserve">    Tributi rateizzati    _   :::::::::::::::::::::::::::</w:t>
      </w:r>
    </w:p>
    <w:p w:rsidR="00FC68EA" w:rsidRDefault="00FC68EA">
      <w:pPr>
        <w:pStyle w:val="Mappa"/>
      </w:pPr>
    </w:p>
    <w:p w:rsidR="00FC68EA" w:rsidRDefault="00FC68EA">
      <w:pPr>
        <w:pStyle w:val="Mappa"/>
      </w:pPr>
      <w:r>
        <w:t xml:space="preserve"> I :::::::: :::::::: ::.::.:::: ::.::.:: A :::::::: :::::::: ::.::.:::: ::.::.::</w:t>
      </w:r>
    </w:p>
    <w:p w:rsidR="00FC68EA" w:rsidRDefault="00FC68EA">
      <w:pPr>
        <w:pStyle w:val="Mappa"/>
      </w:pPr>
      <w:r>
        <w:t xml:space="preserve"> :::: ::::Segnalazione messaggistica:::::::::::    :::::::::::::::::::::::::::_ </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cantSplit/>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pPr>
              <w:pStyle w:val="Indice1"/>
            </w:pPr>
            <w:r>
              <w:t>Operazione</w:t>
            </w:r>
          </w:p>
        </w:tc>
        <w:tc>
          <w:tcPr>
            <w:tcW w:w="6237" w:type="dxa"/>
          </w:tcPr>
          <w:p w:rsidR="00FC68EA" w:rsidRDefault="00FC68EA">
            <w:r>
              <w:t>Tipologia di operazione eseguibile.</w:t>
            </w:r>
          </w:p>
          <w:p w:rsidR="00FC68EA" w:rsidRDefault="00FC68EA">
            <w:r>
              <w:t>Obbligatorio. Può assumere i valori:</w:t>
            </w:r>
          </w:p>
          <w:p w:rsidR="00FC68EA" w:rsidRDefault="00FC68EA">
            <w:r>
              <w:t>INS – inserimento</w:t>
            </w:r>
          </w:p>
          <w:p w:rsidR="00FC68EA" w:rsidRDefault="00FC68EA">
            <w:r>
              <w:t>VAR – variazione</w:t>
            </w:r>
          </w:p>
          <w:p w:rsidR="00FC68EA" w:rsidRDefault="00FC68EA">
            <w:r>
              <w:t xml:space="preserve">ANN – annullamento </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Codice Causale di Incasso</w:t>
            </w:r>
          </w:p>
        </w:tc>
        <w:tc>
          <w:tcPr>
            <w:tcW w:w="6237" w:type="dxa"/>
          </w:tcPr>
          <w:p w:rsidR="00FC68EA" w:rsidRDefault="00FC68EA">
            <w:r>
              <w:t>Codice della causale incasso</w:t>
            </w:r>
          </w:p>
          <w:p w:rsidR="00FC68EA" w:rsidRDefault="00FC68EA">
            <w:r>
              <w:t>Obbligatorio.</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Descrizioni:</w:t>
            </w:r>
          </w:p>
        </w:tc>
        <w:tc>
          <w:tcPr>
            <w:tcW w:w="6237" w:type="dxa"/>
          </w:tcPr>
          <w:p w:rsidR="00FC68EA" w:rsidRDefault="00FC68EA"/>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Acronimo causale</w:t>
            </w:r>
          </w:p>
        </w:tc>
        <w:tc>
          <w:tcPr>
            <w:tcW w:w="6237" w:type="dxa"/>
          </w:tcPr>
          <w:p w:rsidR="00FC68EA" w:rsidRDefault="00FC68EA">
            <w:r>
              <w:t>Acronimo che identifica in modo sintetico la causale incasso.</w:t>
            </w:r>
          </w:p>
          <w:p w:rsidR="00FC68EA" w:rsidRDefault="00FC68EA">
            <w:r>
              <w:t>Obbligatorio.</w:t>
            </w:r>
          </w:p>
        </w:tc>
      </w:tr>
      <w:tr w:rsidR="00FC68EA">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Abbreviata</w:t>
            </w:r>
          </w:p>
        </w:tc>
        <w:tc>
          <w:tcPr>
            <w:tcW w:w="6237" w:type="dxa"/>
          </w:tcPr>
          <w:p w:rsidR="00FC68EA" w:rsidRDefault="00FC68EA">
            <w:r>
              <w:t>Descrizione abbreviata della causale incasso.</w:t>
            </w:r>
          </w:p>
          <w:p w:rsidR="00FC68EA" w:rsidRDefault="00FC68EA">
            <w:r>
              <w:t>Obbligatorio.</w:t>
            </w:r>
          </w:p>
        </w:tc>
      </w:tr>
      <w:tr w:rsidR="00FC68EA">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Completa</w:t>
            </w:r>
          </w:p>
        </w:tc>
        <w:tc>
          <w:tcPr>
            <w:tcW w:w="6237" w:type="dxa"/>
          </w:tcPr>
          <w:p w:rsidR="00FC68EA" w:rsidRDefault="00FC68EA">
            <w:r>
              <w:t>Descrizione estesa della causale incasso.</w:t>
            </w:r>
          </w:p>
          <w:p w:rsidR="00FC68EA" w:rsidRDefault="00FC68EA">
            <w:r>
              <w:t>Obbligatorio.</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Comportamento:</w:t>
            </w:r>
          </w:p>
        </w:tc>
        <w:tc>
          <w:tcPr>
            <w:tcW w:w="6237" w:type="dxa"/>
          </w:tcPr>
          <w:p w:rsidR="00FC68EA" w:rsidRDefault="00FC68EA">
            <w:r>
              <w:t>Insieme di informazioni che definiscono il ‘comportamento’, cioè la modalità con cui deve essere calcolato l’importo da pagare.</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lastRenderedPageBreak/>
              <w:t>Codice</w:t>
            </w:r>
          </w:p>
        </w:tc>
        <w:tc>
          <w:tcPr>
            <w:tcW w:w="6237" w:type="dxa"/>
          </w:tcPr>
          <w:p w:rsidR="00FC68EA" w:rsidRDefault="00FC68EA">
            <w:r>
              <w:t>Codice del comportamento da adottare nel calcolo del debito.</w:t>
            </w:r>
          </w:p>
          <w:p w:rsidR="00FC68EA" w:rsidRDefault="00FC68EA">
            <w:r>
              <w:t>Obbligatorio. Può assumere i seguenti valori:</w:t>
            </w:r>
          </w:p>
          <w:p w:rsidR="00FC68EA" w:rsidRDefault="00FC68EA">
            <w:r>
              <w:t>01 – SALDO CARTELLA</w:t>
            </w:r>
          </w:p>
          <w:p w:rsidR="00FC68EA" w:rsidRDefault="00FC68EA">
            <w:r>
              <w:t>02 – SALDO SCADENZA</w:t>
            </w:r>
          </w:p>
          <w:p w:rsidR="00FC68EA" w:rsidRDefault="00FC68EA">
            <w:r>
              <w:t>03 – SALDO TRIBUTO</w:t>
            </w:r>
          </w:p>
          <w:p w:rsidR="00FC68EA" w:rsidRDefault="00FC68EA">
            <w:r>
              <w:t>04 – ACCONTO SU TRIBUTO</w:t>
            </w:r>
          </w:p>
          <w:p w:rsidR="00FC68EA" w:rsidRDefault="00FC68EA">
            <w:r>
              <w:t>05 – ACCESSORI</w:t>
            </w:r>
          </w:p>
          <w:p w:rsidR="00FC68EA" w:rsidRDefault="00FC68EA">
            <w:r>
              <w:t>06 – ACCONTO GENERICO SULLA CARTELLA</w:t>
            </w:r>
          </w:p>
        </w:tc>
      </w:tr>
      <w:tr w:rsidR="00FC68EA">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Importo</w:t>
            </w:r>
          </w:p>
        </w:tc>
        <w:tc>
          <w:tcPr>
            <w:tcW w:w="6237" w:type="dxa"/>
          </w:tcPr>
          <w:p w:rsidR="00FC68EA" w:rsidRDefault="00FC68EA">
            <w:r>
              <w:t>Indicatore di obbligatorietà di digitazione in fase di riscossione dell’importo complessivamente pagato dal contribuente.</w:t>
            </w:r>
          </w:p>
          <w:p w:rsidR="00FC68EA" w:rsidRDefault="00FC68EA">
            <w:r>
              <w:t>Assume in modo automatico la valorizzazione:</w:t>
            </w:r>
          </w:p>
          <w:p w:rsidR="00FC68EA" w:rsidRDefault="00FC68EA">
            <w:r>
              <w:t>OBBLIGATORIO se il Codice = 06</w:t>
            </w:r>
          </w:p>
          <w:p w:rsidR="00FC68EA" w:rsidRDefault="00FC68EA">
            <w:r>
              <w:t>SUPERFLUO in tutti gli altri casi.</w:t>
            </w:r>
          </w:p>
        </w:tc>
      </w:tr>
      <w:tr w:rsidR="00FC68EA">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Tipo Scadenza</w:t>
            </w:r>
          </w:p>
        </w:tc>
        <w:tc>
          <w:tcPr>
            <w:tcW w:w="6237" w:type="dxa"/>
          </w:tcPr>
          <w:p w:rsidR="00FC68EA" w:rsidRDefault="00FC68EA">
            <w:r>
              <w:t>Indica la possibilità di digitazione del numero di scadenze in fase di riscossione ed il criterio con cui deve essere interpretato il numero indicato.</w:t>
            </w:r>
          </w:p>
          <w:p w:rsidR="00FC68EA" w:rsidRDefault="00FC68EA">
            <w:r>
              <w:t>E’ obbligatorio se Codice = 02 o 04, mentre è superfluo in tutti gli altri casi.</w:t>
            </w:r>
          </w:p>
          <w:p w:rsidR="00FC68EA" w:rsidRDefault="00FC68EA">
            <w:r>
              <w:t>Può assumere i valori:</w:t>
            </w:r>
          </w:p>
          <w:p w:rsidR="00FC68EA" w:rsidRDefault="00FC68EA">
            <w:pPr>
              <w:jc w:val="left"/>
            </w:pPr>
            <w:r>
              <w:t>0 – il numero di scadenze in fase di riscossione non è valorizzabile;</w:t>
            </w:r>
          </w:p>
          <w:p w:rsidR="00FC68EA" w:rsidRDefault="00FC68EA">
            <w:pPr>
              <w:ind w:left="426" w:hanging="426"/>
            </w:pPr>
            <w:r>
              <w:t>1 – indica che si vuole saldare la cartella o il tributo fino alla scadenza indicata;</w:t>
            </w:r>
          </w:p>
          <w:p w:rsidR="00FC68EA" w:rsidRDefault="00FC68EA">
            <w:pPr>
              <w:ind w:left="426" w:hanging="426"/>
            </w:pPr>
            <w:r>
              <w:t>2 – indica che si vogliono pagare ‘n’ rate della cartella o del tributo selezionato a partire dalla prima impagata.</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Indicatori:</w:t>
            </w:r>
          </w:p>
        </w:tc>
        <w:tc>
          <w:tcPr>
            <w:tcW w:w="6237" w:type="dxa"/>
          </w:tcPr>
          <w:p w:rsidR="00FC68EA" w:rsidRDefault="00FC68EA"/>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Sospensioni</w:t>
            </w:r>
          </w:p>
        </w:tc>
        <w:tc>
          <w:tcPr>
            <w:tcW w:w="6237" w:type="dxa"/>
          </w:tcPr>
          <w:p w:rsidR="00FC68EA" w:rsidRDefault="00FC68EA">
            <w:r>
              <w:t>Indica se il debito deve essere calcolato al lordo o al netto di eventuali importi sospesi.</w:t>
            </w:r>
          </w:p>
          <w:p w:rsidR="00FC68EA" w:rsidRDefault="00FC68EA">
            <w:r>
              <w:t>Può assumere i valori:</w:t>
            </w:r>
          </w:p>
          <w:p w:rsidR="00FC68EA" w:rsidRDefault="00FC68EA">
            <w:r>
              <w:t>N (default) – il debito è calcolato al netto degli importi sospesi</w:t>
            </w:r>
          </w:p>
          <w:p w:rsidR="00FC68EA" w:rsidRDefault="00FC68EA">
            <w:r>
              <w:t>S – il debito è calcolato al lordo degli importi sospesi.</w:t>
            </w:r>
          </w:p>
        </w:tc>
      </w:tr>
      <w:tr w:rsidR="00FC68EA">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rPr>
          <w:cantSplit/>
        </w:trPr>
        <w:tc>
          <w:tcPr>
            <w:tcW w:w="3402" w:type="dxa"/>
          </w:tcPr>
          <w:p w:rsidR="00FC68EA" w:rsidRDefault="00FC68EA">
            <w:pPr>
              <w:ind w:left="284"/>
            </w:pPr>
            <w:r>
              <w:t>Accessori</w:t>
            </w:r>
          </w:p>
        </w:tc>
        <w:tc>
          <w:tcPr>
            <w:tcW w:w="6237" w:type="dxa"/>
          </w:tcPr>
          <w:p w:rsidR="00FC68EA" w:rsidRDefault="00FC68EA">
            <w:r>
              <w:t>Permette di non effettuare il calcolo degli accessori.</w:t>
            </w:r>
          </w:p>
          <w:p w:rsidR="00FC68EA" w:rsidRDefault="00FC68EA">
            <w:r>
              <w:t>Può assumere i valori:</w:t>
            </w:r>
          </w:p>
          <w:p w:rsidR="00FC68EA" w:rsidRDefault="00FC68EA">
            <w:pPr>
              <w:ind w:left="426" w:hanging="426"/>
            </w:pPr>
            <w:r>
              <w:t>N – non vengono calcolati gli accessori a carico del contribuente a causa di pagamento tardivo,</w:t>
            </w:r>
          </w:p>
          <w:p w:rsidR="00FC68EA" w:rsidRDefault="00FC68EA">
            <w:pPr>
              <w:ind w:left="426" w:hanging="426"/>
            </w:pPr>
            <w:r>
              <w:t>S (default) – vengono calcolati gli accessori a carico del contribuente nel caso di pagamento tardivo,</w:t>
            </w:r>
          </w:p>
          <w:p w:rsidR="00FC68EA" w:rsidRDefault="00FC68EA">
            <w:pPr>
              <w:ind w:left="426" w:hanging="426"/>
            </w:pPr>
            <w:r>
              <w:t>P – permette di incassare gli interessi di mora solo dopo che sia stato interamente saldato il tributo ed il relativo aggio a carico contribuente (solo per comportamento 6 – ACCONTO GENERICO),</w:t>
            </w:r>
          </w:p>
          <w:p w:rsidR="00FC68EA" w:rsidRDefault="00FC68EA">
            <w:pPr>
              <w:ind w:left="426" w:hanging="426"/>
            </w:pPr>
            <w:r>
              <w:t>C – permette di non incassare gli interessi di mora/somme aggiuntive e l’aggio a carico contribuente precedentemente messi a recupero,</w:t>
            </w:r>
          </w:p>
          <w:p w:rsidR="00FC68EA" w:rsidRDefault="00FC68EA">
            <w:pPr>
              <w:ind w:left="426" w:hanging="426"/>
            </w:pPr>
            <w:r>
              <w:t>R – permette di incassare esclusivamente gli interessi di mora/somme aggiuntive e l’aggio a carico contribuente precedentemente messi a recupero.</w:t>
            </w:r>
          </w:p>
        </w:tc>
      </w:tr>
      <w:tr w:rsidR="00FC68EA">
        <w:trPr>
          <w:cantSplit/>
        </w:trPr>
        <w:tc>
          <w:tcPr>
            <w:tcW w:w="3402" w:type="dxa"/>
          </w:tcPr>
          <w:p w:rsidR="00FC68EA" w:rsidRDefault="00FC68EA">
            <w:pPr>
              <w:ind w:left="284"/>
              <w:rPr>
                <w:sz w:val="8"/>
                <w:szCs w:val="8"/>
              </w:rPr>
            </w:pPr>
          </w:p>
        </w:tc>
        <w:tc>
          <w:tcPr>
            <w:tcW w:w="6237" w:type="dxa"/>
          </w:tcPr>
          <w:p w:rsidR="00FC68EA" w:rsidRDefault="00FC68EA">
            <w:pPr>
              <w:rPr>
                <w:sz w:val="8"/>
                <w:szCs w:val="8"/>
              </w:rPr>
            </w:pPr>
          </w:p>
        </w:tc>
      </w:tr>
      <w:tr w:rsidR="00FC68EA">
        <w:trPr>
          <w:cantSplit/>
        </w:trPr>
        <w:tc>
          <w:tcPr>
            <w:tcW w:w="3402" w:type="dxa"/>
          </w:tcPr>
          <w:p w:rsidR="00FC68EA" w:rsidRDefault="00FC68EA">
            <w:pPr>
              <w:ind w:left="284"/>
            </w:pPr>
            <w:r>
              <w:lastRenderedPageBreak/>
              <w:t>Tributi Rateizzati</w:t>
            </w:r>
          </w:p>
        </w:tc>
        <w:tc>
          <w:tcPr>
            <w:tcW w:w="6237" w:type="dxa"/>
          </w:tcPr>
          <w:p w:rsidR="00FC68EA" w:rsidRDefault="00FC68EA">
            <w:r>
              <w:t>Permette di effettuare il saldo dei tributi oggetto di rateazione escludendo gli interessi o gli interessi non scaduti.</w:t>
            </w:r>
          </w:p>
          <w:p w:rsidR="00FC68EA" w:rsidRDefault="00FC68EA">
            <w:r>
              <w:t>Può assumere i valori:</w:t>
            </w:r>
          </w:p>
          <w:p w:rsidR="00FC68EA" w:rsidRDefault="00FC68EA">
            <w:r>
              <w:t>N (default) – nessuna forzatura,</w:t>
            </w:r>
          </w:p>
          <w:p w:rsidR="00FC68EA" w:rsidRDefault="00FC68EA">
            <w:r>
              <w:t>S  – il saldo non considera gli interessi non ancora scaduti,</w:t>
            </w:r>
          </w:p>
          <w:p w:rsidR="00FC68EA" w:rsidRDefault="00FC68EA">
            <w:r>
              <w:t xml:space="preserve">C – il saldo non considera gli interessi </w:t>
            </w:r>
          </w:p>
          <w:p w:rsidR="00FC68EA" w:rsidRDefault="00FC68EA" w:rsidP="00215A97">
            <w:pPr>
              <w:ind w:left="993" w:hanging="993"/>
            </w:pPr>
          </w:p>
          <w:p w:rsidR="00FC68EA" w:rsidRDefault="00FC68EA" w:rsidP="00215A97">
            <w:pPr>
              <w:ind w:left="993" w:hanging="993"/>
            </w:pPr>
            <w:r>
              <w:t>NOTA BENE:</w:t>
            </w:r>
          </w:p>
          <w:p w:rsidR="00FC68EA" w:rsidRDefault="00FC68EA" w:rsidP="00215A97">
            <w:pPr>
              <w:numPr>
                <w:ilvl w:val="0"/>
                <w:numId w:val="74"/>
              </w:numPr>
            </w:pPr>
            <w:r>
              <w:t>la valorizzazione ‘S’/’C’ è ammessa per comportamento 1 – SALDO CARTELLA e 3 – SALDO TRIBUTO;</w:t>
            </w:r>
          </w:p>
          <w:p w:rsidR="00FC68EA" w:rsidRDefault="00FC68EA" w:rsidP="00215A97">
            <w:pPr>
              <w:numPr>
                <w:ilvl w:val="0"/>
                <w:numId w:val="74"/>
              </w:numPr>
            </w:pPr>
            <w:r>
              <w:t>la valorizzazione ‘C’ è ammessa anche per comportamento 2 – SALDO RATA (funzione personalizzata).</w:t>
            </w:r>
          </w:p>
        </w:tc>
      </w:tr>
    </w:tbl>
    <w:p w:rsidR="00FC68EA" w:rsidRDefault="00FC68EA">
      <w:pPr>
        <w:pStyle w:val="Titolo4"/>
      </w:pPr>
      <w:bookmarkStart w:id="423" w:name="_Toc480947897"/>
      <w:bookmarkStart w:id="424" w:name="_Toc504800506"/>
      <w:bookmarkStart w:id="425" w:name="_Toc49654331"/>
      <w:bookmarkStart w:id="426" w:name="_Toc49923669"/>
      <w:bookmarkStart w:id="427" w:name="_Toc52012303"/>
      <w:bookmarkStart w:id="428" w:name="_Toc52013302"/>
      <w:bookmarkStart w:id="429" w:name="_Toc52014430"/>
      <w:bookmarkStart w:id="430" w:name="_Toc52014561"/>
      <w:bookmarkStart w:id="431" w:name="_Toc413243596"/>
      <w:r>
        <w:t>Transazione ICAU</w:t>
      </w:r>
      <w:bookmarkEnd w:id="423"/>
      <w:bookmarkEnd w:id="424"/>
      <w:bookmarkEnd w:id="425"/>
      <w:bookmarkEnd w:id="426"/>
      <w:bookmarkEnd w:id="427"/>
      <w:bookmarkEnd w:id="428"/>
      <w:bookmarkEnd w:id="429"/>
      <w:bookmarkEnd w:id="430"/>
      <w:bookmarkEnd w:id="431"/>
    </w:p>
    <w:p w:rsidR="00FC68EA" w:rsidRDefault="00FC68EA">
      <w:pPr>
        <w:pStyle w:val="ParagNoNum"/>
      </w:pPr>
      <w:r>
        <w:t>Obiettivo</w:t>
      </w:r>
    </w:p>
    <w:p w:rsidR="00FC68EA" w:rsidRDefault="00FC68EA">
      <w:r>
        <w:t>La transazione ICAU permette di visualizzare le tipologie di causali incasso censite.</w:t>
      </w:r>
    </w:p>
    <w:p w:rsidR="00FC68EA" w:rsidRDefault="00FC68EA"/>
    <w:p w:rsidR="00FC68EA" w:rsidRDefault="00FC68EA">
      <w:pPr>
        <w:pStyle w:val="ParagNoNum"/>
      </w:pPr>
      <w:r>
        <w:t>Mappa di selezione</w:t>
      </w:r>
    </w:p>
    <w:p w:rsidR="00FC68EA" w:rsidRDefault="00FC68EA">
      <w:pPr>
        <w:pStyle w:val="Mappa"/>
      </w:pPr>
      <w:r>
        <w:t xml:space="preserve"> Term:::: Oper:::: *           Descrizione Istituto          * GG/MM/AA HH:MM:SS</w:t>
      </w:r>
    </w:p>
    <w:p w:rsidR="00FC68EA" w:rsidRDefault="00FC68EA">
      <w:pPr>
        <w:pStyle w:val="Mappa"/>
      </w:pPr>
      <w:r>
        <w:t xml:space="preserve"> ICAU _   Sistema:  *       INQUIRY CAUSALE INCASSO         * PAG ____ DI  ::::</w:t>
      </w:r>
    </w:p>
    <w:p w:rsidR="00FC68EA" w:rsidRDefault="00FC68EA">
      <w:pPr>
        <w:pStyle w:val="Mappa"/>
      </w:pPr>
      <w:r>
        <w:t xml:space="preserve"> :::: :   :::: :   :::: :   :::: :   :::: :   :::: :   :::: :   :::: :   :::: :</w:t>
      </w:r>
    </w:p>
    <w:p w:rsidR="00FC68EA" w:rsidRDefault="00FC68EA">
      <w:pPr>
        <w:pStyle w:val="Mappa"/>
      </w:pPr>
    </w:p>
    <w:p w:rsidR="00FC68EA" w:rsidRDefault="00FC68EA">
      <w:pPr>
        <w:pStyle w:val="Mappa"/>
      </w:pPr>
      <w:r>
        <w:t xml:space="preserve"> S   CI   Acr.   Descrizione completa------------------------------ Sos Acc Rat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xml:space="preserve"> _   ::   ::::   ::::::::::::::::::::::::::::::::::::::::::::::::::  :   :   :</w:t>
      </w:r>
    </w:p>
    <w:p w:rsidR="00FC68EA" w:rsidRDefault="00FC68EA">
      <w:pPr>
        <w:pStyle w:val="Mappa"/>
      </w:pPr>
      <w:r>
        <w:t>:::: ::::Segnalazione messaggistica:::::::::::    ::::::::::::::::::::::::::: _</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cantSplit/>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S</w:t>
            </w:r>
          </w:p>
        </w:tc>
        <w:tc>
          <w:tcPr>
            <w:tcW w:w="6237" w:type="dxa"/>
          </w:tcPr>
          <w:p w:rsidR="00FC68EA" w:rsidRDefault="00FC68EA">
            <w:r>
              <w:t>Campo di selezione che permette di accedere alla mappa di dettaglio.</w:t>
            </w:r>
          </w:p>
          <w:p w:rsidR="00FC68EA" w:rsidRDefault="00FC68EA">
            <w:r>
              <w:t>Può assumere il valore ‘S’.</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pPr>
              <w:pStyle w:val="Indice1"/>
            </w:pPr>
            <w:r>
              <w:lastRenderedPageBreak/>
              <w:t>CI</w:t>
            </w:r>
          </w:p>
        </w:tc>
        <w:tc>
          <w:tcPr>
            <w:tcW w:w="6237" w:type="dxa"/>
          </w:tcPr>
          <w:p w:rsidR="00FC68EA" w:rsidRDefault="00FC68EA">
            <w:r>
              <w:t>Codice della causale incasso.</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Acr.</w:t>
            </w:r>
          </w:p>
        </w:tc>
        <w:tc>
          <w:tcPr>
            <w:tcW w:w="6237" w:type="dxa"/>
          </w:tcPr>
          <w:p w:rsidR="00FC68EA" w:rsidRDefault="00FC68EA">
            <w:r>
              <w:t>Acronimo della causale incasso.</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Descrizione completa</w:t>
            </w:r>
          </w:p>
        </w:tc>
        <w:tc>
          <w:tcPr>
            <w:tcW w:w="6237" w:type="dxa"/>
          </w:tcPr>
          <w:p w:rsidR="00FC68EA" w:rsidRDefault="00FC68EA">
            <w:r>
              <w:t>Descrizione completa della causale incasso.</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Sos</w:t>
            </w:r>
          </w:p>
        </w:tc>
        <w:tc>
          <w:tcPr>
            <w:tcW w:w="6237" w:type="dxa"/>
          </w:tcPr>
          <w:p w:rsidR="00FC68EA" w:rsidRDefault="00FC68EA">
            <w:r>
              <w:t>Indicatore di sospensione.</w:t>
            </w:r>
          </w:p>
          <w:p w:rsidR="00FC68EA" w:rsidRDefault="00FC68EA">
            <w:r>
              <w:t>Assume i valori:</w:t>
            </w:r>
          </w:p>
          <w:p w:rsidR="00FC68EA" w:rsidRDefault="00FC68EA">
            <w:r>
              <w:t>N – gli importi sospesi non vengono conteggiati nel debito</w:t>
            </w:r>
          </w:p>
          <w:p w:rsidR="00FC68EA" w:rsidRDefault="00FC68EA">
            <w:r>
              <w:t>S – gli importi sospesi vengono conteggiati nel debito</w:t>
            </w:r>
          </w:p>
        </w:tc>
      </w:tr>
      <w:tr w:rsidR="00FC68EA">
        <w:trPr>
          <w:cantSplit/>
        </w:trPr>
        <w:tc>
          <w:tcPr>
            <w:tcW w:w="3402" w:type="dxa"/>
          </w:tcPr>
          <w:p w:rsidR="00FC68EA" w:rsidRDefault="00FC68EA">
            <w:pPr>
              <w:rPr>
                <w:sz w:val="8"/>
              </w:rPr>
            </w:pPr>
          </w:p>
        </w:tc>
        <w:tc>
          <w:tcPr>
            <w:tcW w:w="6237" w:type="dxa"/>
          </w:tcPr>
          <w:p w:rsidR="00FC68EA" w:rsidRDefault="00FC68EA">
            <w:pPr>
              <w:rPr>
                <w:sz w:val="8"/>
              </w:rPr>
            </w:pPr>
          </w:p>
        </w:tc>
      </w:tr>
      <w:tr w:rsidR="00FC68EA">
        <w:trPr>
          <w:cantSplit/>
        </w:trPr>
        <w:tc>
          <w:tcPr>
            <w:tcW w:w="3402" w:type="dxa"/>
          </w:tcPr>
          <w:p w:rsidR="00FC68EA" w:rsidRDefault="00FC68EA">
            <w:r>
              <w:t>Acc.</w:t>
            </w:r>
          </w:p>
        </w:tc>
        <w:tc>
          <w:tcPr>
            <w:tcW w:w="6237" w:type="dxa"/>
          </w:tcPr>
          <w:p w:rsidR="00FC68EA" w:rsidRDefault="00FC68EA">
            <w:r>
              <w:t>Indicatore di calcolo accessori.</w:t>
            </w:r>
          </w:p>
          <w:p w:rsidR="00FC68EA" w:rsidRDefault="00FC68EA">
            <w:r>
              <w:t>Assume i valori:</w:t>
            </w:r>
          </w:p>
          <w:p w:rsidR="00FC68EA" w:rsidRDefault="00FC68EA">
            <w:pPr>
              <w:ind w:left="426" w:hanging="426"/>
            </w:pPr>
            <w:r>
              <w:t>N – non vengono calcolati gli accessori a carico del contribuente a causa di pagamento tardivo,</w:t>
            </w:r>
          </w:p>
          <w:p w:rsidR="00FC68EA" w:rsidRDefault="00FC68EA">
            <w:pPr>
              <w:ind w:left="426" w:hanging="426"/>
            </w:pPr>
            <w:r>
              <w:t>S – vengono calcolati gli accessori a carico del contribuente nel caso di pagamento tardivo,</w:t>
            </w:r>
          </w:p>
          <w:p w:rsidR="00FC68EA" w:rsidRDefault="00FC68EA">
            <w:pPr>
              <w:ind w:left="426" w:hanging="426"/>
            </w:pPr>
            <w:r>
              <w:t>P – gli interessi di mora vengono incassati solo dopo il saldo del tributo e del relativo aggio a carico contribuente (solo per acconto generico),</w:t>
            </w:r>
          </w:p>
          <w:p w:rsidR="00FC68EA" w:rsidRDefault="00FC68EA" w:rsidP="003B1F37">
            <w:pPr>
              <w:ind w:left="426" w:hanging="426"/>
            </w:pPr>
            <w:r>
              <w:t>C – permette di non incassare gli interessi di mora/somme aggiuntive e l’aggio a carico contribuente precedentemente messi a recupero,</w:t>
            </w:r>
          </w:p>
          <w:p w:rsidR="00FC68EA" w:rsidRDefault="00FC68EA" w:rsidP="003B1F37">
            <w:pPr>
              <w:ind w:left="426" w:hanging="426"/>
            </w:pPr>
            <w:r>
              <w:t>R – permette di incassare esclusivamente gli interessi di mora/somme aggiuntive e l’aggio a carico contribuente precedentemente messi a recupero.</w:t>
            </w:r>
          </w:p>
        </w:tc>
      </w:tr>
      <w:tr w:rsidR="00FC68EA">
        <w:trPr>
          <w:cantSplit/>
        </w:trPr>
        <w:tc>
          <w:tcPr>
            <w:tcW w:w="3402" w:type="dxa"/>
          </w:tcPr>
          <w:p w:rsidR="00FC68EA" w:rsidRDefault="00FC68EA">
            <w:pPr>
              <w:rPr>
                <w:sz w:val="8"/>
                <w:szCs w:val="8"/>
              </w:rPr>
            </w:pPr>
          </w:p>
        </w:tc>
        <w:tc>
          <w:tcPr>
            <w:tcW w:w="6237" w:type="dxa"/>
          </w:tcPr>
          <w:p w:rsidR="00FC68EA" w:rsidRDefault="00FC68EA">
            <w:pPr>
              <w:rPr>
                <w:sz w:val="8"/>
                <w:szCs w:val="8"/>
              </w:rPr>
            </w:pPr>
          </w:p>
        </w:tc>
      </w:tr>
      <w:tr w:rsidR="00FC68EA">
        <w:trPr>
          <w:cantSplit/>
        </w:trPr>
        <w:tc>
          <w:tcPr>
            <w:tcW w:w="3402" w:type="dxa"/>
          </w:tcPr>
          <w:p w:rsidR="00FC68EA" w:rsidRDefault="00FC68EA">
            <w:r>
              <w:t>Rat.</w:t>
            </w:r>
          </w:p>
        </w:tc>
        <w:tc>
          <w:tcPr>
            <w:tcW w:w="6237" w:type="dxa"/>
          </w:tcPr>
          <w:p w:rsidR="00FC68EA" w:rsidRDefault="00FC68EA">
            <w:r>
              <w:t>Indicatore saldo tributi oggetto di rateazione escludendo gli interessi o gli interessi non scaduti.</w:t>
            </w:r>
          </w:p>
          <w:p w:rsidR="00FC68EA" w:rsidRDefault="00FC68EA">
            <w:r>
              <w:t>Può assumere i valori:</w:t>
            </w:r>
          </w:p>
          <w:p w:rsidR="00FC68EA" w:rsidRDefault="00FC68EA">
            <w:r>
              <w:t>N (default) – nessuna forzatura,</w:t>
            </w:r>
          </w:p>
          <w:p w:rsidR="00FC68EA" w:rsidRDefault="00FC68EA">
            <w:r>
              <w:t>S  – il saldo non considera gli interessi non ancora scaduti,</w:t>
            </w:r>
          </w:p>
          <w:p w:rsidR="00FC68EA" w:rsidRDefault="00FC68EA">
            <w:r>
              <w:t xml:space="preserve">C – il saldo non considera gli interessi </w:t>
            </w:r>
          </w:p>
        </w:tc>
      </w:tr>
    </w:tbl>
    <w:p w:rsidR="00FC68EA" w:rsidRDefault="00FC68EA"/>
    <w:p w:rsidR="00FC68EA" w:rsidRDefault="00FC68EA">
      <w:r>
        <w:t>Selezionando l’elemento si accede alla mappa di dettaglio.</w:t>
      </w:r>
    </w:p>
    <w:p w:rsidR="00FC68EA" w:rsidRDefault="00FC68EA">
      <w:pPr>
        <w:pStyle w:val="ParagNoNum"/>
      </w:pPr>
      <w:r>
        <w:lastRenderedPageBreak/>
        <w:t>Mappa di dettaglio</w:t>
      </w:r>
    </w:p>
    <w:p w:rsidR="00FC68EA" w:rsidRDefault="00FC68EA">
      <w:pPr>
        <w:pStyle w:val="Mappa"/>
      </w:pPr>
      <w:r>
        <w:t xml:space="preserve"> Term:::: Oper::::  *        Descrizione Istituto          * GG/MM/AA HH:MM:SS </w:t>
      </w:r>
    </w:p>
    <w:p w:rsidR="00FC68EA" w:rsidRDefault="00FC68EA">
      <w:pPr>
        <w:pStyle w:val="Mappa"/>
      </w:pPr>
      <w:r>
        <w:t xml:space="preserve"> ICAU _   Sistema:  *       INQUIRY CAUSALE INCASSO        *  PAG ____ DI  :::: </w:t>
      </w:r>
    </w:p>
    <w:p w:rsidR="00FC68EA" w:rsidRDefault="00FC68EA">
      <w:pPr>
        <w:pStyle w:val="Mappa"/>
      </w:pPr>
      <w:r>
        <w:t xml:space="preserve"> :::: :   :::: :   :::: :   :::: :   :::: :   :::: :   :::: :   :::: :   :::: :</w:t>
      </w:r>
    </w:p>
    <w:p w:rsidR="00FC68EA" w:rsidRDefault="00FC68EA">
      <w:pPr>
        <w:pStyle w:val="Mappa"/>
      </w:pPr>
    </w:p>
    <w:p w:rsidR="00FC68EA" w:rsidRDefault="00FC68EA">
      <w:pPr>
        <w:pStyle w:val="Mappa"/>
      </w:pPr>
    </w:p>
    <w:p w:rsidR="00FC68EA" w:rsidRDefault="00FC68EA">
      <w:pPr>
        <w:pStyle w:val="Mappa"/>
      </w:pPr>
      <w:r>
        <w:t>Codice Causale Incasso   :::</w:t>
      </w:r>
    </w:p>
    <w:p w:rsidR="00FC68EA" w:rsidRDefault="00FC68EA">
      <w:pPr>
        <w:pStyle w:val="Mappa"/>
      </w:pPr>
    </w:p>
    <w:p w:rsidR="00FC68EA" w:rsidRDefault="00FC68EA">
      <w:pPr>
        <w:pStyle w:val="Mappa"/>
      </w:pPr>
      <w:r>
        <w:t>Descrizioni:</w:t>
      </w:r>
    </w:p>
    <w:p w:rsidR="00FC68EA" w:rsidRDefault="00FC68EA">
      <w:pPr>
        <w:pStyle w:val="Mappa"/>
      </w:pPr>
      <w:r>
        <w:t xml:space="preserve">    Acronimo causale      ::::</w:t>
      </w:r>
    </w:p>
    <w:p w:rsidR="00FC68EA" w:rsidRDefault="00FC68EA">
      <w:pPr>
        <w:pStyle w:val="Mappa"/>
      </w:pPr>
      <w:r>
        <w:t xml:space="preserve">    Abbreviata            ::::::::::::::::::::</w:t>
      </w:r>
    </w:p>
    <w:p w:rsidR="00FC68EA" w:rsidRDefault="00FC68EA">
      <w:pPr>
        <w:pStyle w:val="Mappa"/>
      </w:pPr>
      <w:r>
        <w:t xml:space="preserve">    Completa              :::::::::::::::::::::::::::::::</w:t>
      </w:r>
    </w:p>
    <w:p w:rsidR="00FC68EA" w:rsidRDefault="00FC68EA">
      <w:pPr>
        <w:pStyle w:val="Mappa"/>
      </w:pPr>
      <w:r>
        <w:t>Comportamento :</w:t>
      </w:r>
    </w:p>
    <w:p w:rsidR="00FC68EA" w:rsidRDefault="00FC68EA">
      <w:pPr>
        <w:pStyle w:val="Mappa"/>
      </w:pPr>
      <w:r>
        <w:t xml:space="preserve">    Codice                ::: :::::::::::::::::::::::::::</w:t>
      </w:r>
    </w:p>
    <w:p w:rsidR="00FC68EA" w:rsidRDefault="00FC68EA">
      <w:pPr>
        <w:pStyle w:val="Mappa"/>
      </w:pPr>
      <w:r>
        <w:t xml:space="preserve">    Importo                   :::::::::::::::::::::::::::</w:t>
      </w:r>
    </w:p>
    <w:p w:rsidR="00FC68EA" w:rsidRDefault="00FC68EA">
      <w:pPr>
        <w:pStyle w:val="Mappa"/>
      </w:pPr>
      <w:r>
        <w:t xml:space="preserve">    Scadenza              :   :::::::::::::::::::::::::::</w:t>
      </w:r>
    </w:p>
    <w:p w:rsidR="00FC68EA" w:rsidRDefault="00FC68EA">
      <w:pPr>
        <w:pStyle w:val="Mappa"/>
      </w:pPr>
      <w:r>
        <w:t>Indicatori :</w:t>
      </w:r>
    </w:p>
    <w:p w:rsidR="00FC68EA" w:rsidRDefault="00FC68EA">
      <w:pPr>
        <w:pStyle w:val="Mappa"/>
      </w:pPr>
      <w:r>
        <w:t xml:space="preserve">    Sospensioni           :   :::::::::::::::::::::::::::</w:t>
      </w:r>
    </w:p>
    <w:p w:rsidR="00FC68EA" w:rsidRDefault="00FC68EA">
      <w:pPr>
        <w:pStyle w:val="Mappa"/>
      </w:pPr>
      <w:r>
        <w:t xml:space="preserve">    Accessori             :   :::::::::::::::::::::::::::</w:t>
      </w:r>
    </w:p>
    <w:p w:rsidR="00FC68EA" w:rsidRDefault="00FC68EA">
      <w:pPr>
        <w:pStyle w:val="Mappa"/>
      </w:pPr>
      <w:r>
        <w:t xml:space="preserve">    Tributi rateizzati    :   :::::::::::::::::::::::::::</w:t>
      </w:r>
    </w:p>
    <w:p w:rsidR="00FC68EA" w:rsidRDefault="00FC68EA">
      <w:pPr>
        <w:pStyle w:val="Mappa"/>
      </w:pPr>
    </w:p>
    <w:p w:rsidR="00FC68EA" w:rsidRDefault="00FC68EA">
      <w:pPr>
        <w:pStyle w:val="Mappa"/>
      </w:pPr>
    </w:p>
    <w:p w:rsidR="00FC68EA" w:rsidRDefault="00FC68EA">
      <w:pPr>
        <w:pStyle w:val="Mappa"/>
      </w:pPr>
      <w:r>
        <w:t>I :::::::: :::::::: ::.::.:: ::.::.:::: A :::::::: :::::::: ::.::.:: ::.::.::::</w:t>
      </w:r>
    </w:p>
    <w:p w:rsidR="00FC68EA" w:rsidRDefault="00FC68EA">
      <w:pPr>
        <w:pStyle w:val="Mappa"/>
      </w:pPr>
      <w:r>
        <w:t xml:space="preserve"> :::: ::::Segnalazione messaggistica:::::::::::    :::::::::::::::::::::::::::_   </w:t>
      </w:r>
    </w:p>
    <w:p w:rsidR="00FC68EA" w:rsidRDefault="00FC68EA"/>
    <w:p w:rsidR="00FC68EA" w:rsidRDefault="00FC68EA">
      <w:r>
        <w:t>Per la descrizione del contenuto dei campi si rimanda a quanto specificato per la transazione di gestione GCAU.</w:t>
      </w:r>
    </w:p>
    <w:p w:rsidR="00FC68EA" w:rsidRDefault="00FC68EA">
      <w:pPr>
        <w:pStyle w:val="Titolo3"/>
      </w:pPr>
      <w:bookmarkStart w:id="432" w:name="_Toc480947898"/>
      <w:r>
        <w:br w:type="page"/>
      </w:r>
      <w:bookmarkStart w:id="433" w:name="_Toc49654332"/>
      <w:bookmarkStart w:id="434" w:name="_Toc49923670"/>
      <w:bookmarkStart w:id="435" w:name="_Toc52012304"/>
      <w:bookmarkStart w:id="436" w:name="_Toc52013303"/>
      <w:bookmarkStart w:id="437" w:name="_Toc52014431"/>
      <w:bookmarkStart w:id="438" w:name="_Toc52014562"/>
      <w:bookmarkStart w:id="439" w:name="_Toc413243597"/>
      <w:r>
        <w:lastRenderedPageBreak/>
        <w:t>Tabella Tipologie Incasso</w:t>
      </w:r>
      <w:bookmarkEnd w:id="432"/>
      <w:bookmarkEnd w:id="433"/>
      <w:bookmarkEnd w:id="434"/>
      <w:bookmarkEnd w:id="435"/>
      <w:bookmarkEnd w:id="436"/>
      <w:bookmarkEnd w:id="437"/>
      <w:bookmarkEnd w:id="438"/>
      <w:bookmarkEnd w:id="439"/>
    </w:p>
    <w:p w:rsidR="00FC68EA" w:rsidRDefault="00FC68EA">
      <w:pPr>
        <w:pStyle w:val="ParagNoNum"/>
      </w:pPr>
      <w:r>
        <w:t>Obiettivo</w:t>
      </w:r>
    </w:p>
    <w:p w:rsidR="00FC68EA" w:rsidRDefault="00FC68EA">
      <w:r>
        <w:t>La tabella Tipologie Incasso (EITTICR) contiene i codici che identificano le tipologie di incasso utilizzabili nella procedura di riscossione (cassa, cassa manuale, conto corrente postale,…).</w:t>
      </w:r>
    </w:p>
    <w:p w:rsidR="00FC68EA" w:rsidRDefault="00FC68EA">
      <w:r>
        <w:t>La tabella è storica.</w:t>
      </w:r>
    </w:p>
    <w:p w:rsidR="00FC68EA" w:rsidRDefault="00FC68EA">
      <w:r>
        <w:t>Per ciascuna tipologia l’Utente può determinare:</w:t>
      </w:r>
    </w:p>
    <w:p w:rsidR="00FC68EA" w:rsidRDefault="00FC68EA">
      <w:pPr>
        <w:pStyle w:val="StileSinistro0cmSporgente063cm"/>
      </w:pPr>
      <w:r>
        <w:t>la provenienza dell’incasso (TP, batch, A.T.M.),</w:t>
      </w:r>
    </w:p>
    <w:p w:rsidR="00FC68EA" w:rsidRDefault="00FC68EA">
      <w:pPr>
        <w:pStyle w:val="StileSinistro0cmSporgente063cm"/>
      </w:pPr>
      <w:r>
        <w:t>il raggruppamento cui l’incasso appartiene (sportello/manuale, banca, posta),</w:t>
      </w:r>
    </w:p>
    <w:p w:rsidR="00FC68EA" w:rsidRDefault="00FC68EA">
      <w:pPr>
        <w:pStyle w:val="StileSinistro0cmSporgente063cm"/>
      </w:pPr>
      <w:r>
        <w:t>se deve essere stampata una quietanza,</w:t>
      </w:r>
    </w:p>
    <w:p w:rsidR="00FC68EA" w:rsidRDefault="00FC68EA">
      <w:pPr>
        <w:pStyle w:val="StileSinistro0cmSporgente063cm"/>
      </w:pPr>
      <w:r>
        <w:t>se deve essere movimentata la contabilità,</w:t>
      </w:r>
    </w:p>
    <w:p w:rsidR="00FC68EA" w:rsidRDefault="00FC68EA">
      <w:pPr>
        <w:pStyle w:val="StileSinistro0cmSporgente063cm"/>
      </w:pPr>
      <w:r>
        <w:t>se l’incasso deve aggiornare il quadro di cassa,</w:t>
      </w:r>
    </w:p>
    <w:p w:rsidR="00FC68EA" w:rsidRDefault="00FC68EA">
      <w:pPr>
        <w:pStyle w:val="StileSinistro0cmSporgente063cm"/>
      </w:pPr>
      <w:r>
        <w:t>se in fase di acquisizione dell’incasso sia obbligatorio indicare la data e/o il numero e/o il codice dell’ufficiale (es. nel caso di riscossione in via esecutiva dovrà essere acquisita la data ed il numero della quietanza, nonché il codice dell’ufficiale che l’ha emessa),</w:t>
      </w:r>
    </w:p>
    <w:p w:rsidR="00FC68EA" w:rsidRDefault="00FC68EA">
      <w:pPr>
        <w:pStyle w:val="StileSinistro0cmSporgente063cm"/>
      </w:pPr>
      <w:r>
        <w:t>se l’incasso comporta versamento all’ente.</w:t>
      </w:r>
    </w:p>
    <w:p w:rsidR="00FC68EA" w:rsidRDefault="00FC68EA"/>
    <w:p w:rsidR="00FC68EA" w:rsidRDefault="00FC68EA">
      <w:pPr>
        <w:pStyle w:val="Titolo4"/>
      </w:pPr>
      <w:bookmarkStart w:id="440" w:name="_Toc480947899"/>
      <w:bookmarkStart w:id="441" w:name="_Toc49654333"/>
      <w:bookmarkStart w:id="442" w:name="_Toc49923671"/>
      <w:bookmarkStart w:id="443" w:name="_Toc52012305"/>
      <w:bookmarkStart w:id="444" w:name="_Toc52013304"/>
      <w:bookmarkStart w:id="445" w:name="_Toc52014432"/>
      <w:bookmarkStart w:id="446" w:name="_Toc52014563"/>
      <w:bookmarkStart w:id="447" w:name="_Toc413243598"/>
      <w:r>
        <w:t>Transazione GTIC</w:t>
      </w:r>
      <w:bookmarkEnd w:id="440"/>
      <w:bookmarkEnd w:id="441"/>
      <w:bookmarkEnd w:id="442"/>
      <w:bookmarkEnd w:id="443"/>
      <w:bookmarkEnd w:id="444"/>
      <w:bookmarkEnd w:id="445"/>
      <w:bookmarkEnd w:id="446"/>
      <w:bookmarkEnd w:id="447"/>
    </w:p>
    <w:p w:rsidR="00FC68EA" w:rsidRDefault="00FC68EA">
      <w:pPr>
        <w:pStyle w:val="ParagNoNum"/>
      </w:pPr>
      <w:r>
        <w:t>Obiettivo</w:t>
      </w:r>
    </w:p>
    <w:p w:rsidR="00FC68EA" w:rsidRDefault="00FC68EA">
      <w:r>
        <w:t>La transazione GTIC permette di:</w:t>
      </w:r>
    </w:p>
    <w:p w:rsidR="00FC68EA" w:rsidRDefault="00FC68EA">
      <w:pPr>
        <w:pStyle w:val="StileSinistro0cmSporgente063cm"/>
      </w:pPr>
      <w:r>
        <w:t>inserire un nuovo codice,</w:t>
      </w:r>
    </w:p>
    <w:p w:rsidR="00FC68EA" w:rsidRDefault="00FC68EA">
      <w:pPr>
        <w:pStyle w:val="StileSinistro0cmSporgente063cm"/>
      </w:pPr>
      <w:r>
        <w:t>variare un codice già censito,</w:t>
      </w:r>
    </w:p>
    <w:p w:rsidR="00FC68EA" w:rsidRDefault="00FC68EA">
      <w:pPr>
        <w:pStyle w:val="StileSinistro0cmSporgente063cm"/>
      </w:pPr>
      <w:r>
        <w:t>annullare fisicamente un codice già censito.</w:t>
      </w:r>
    </w:p>
    <w:p w:rsidR="00FC68EA" w:rsidRDefault="00FC68EA">
      <w:pPr>
        <w:pStyle w:val="FunDescrEstesa"/>
      </w:pPr>
    </w:p>
    <w:p w:rsidR="00FC68EA" w:rsidRDefault="00FC68EA">
      <w:pPr>
        <w:pStyle w:val="Mappa"/>
      </w:pPr>
      <w:r>
        <w:lastRenderedPageBreak/>
        <w:t xml:space="preserve"> Term:::: Oper:::: *          Descrizione Istituto          * GG/MM/AA HH:MM:SS </w:t>
      </w:r>
    </w:p>
    <w:p w:rsidR="00FC68EA" w:rsidRDefault="00FC68EA">
      <w:pPr>
        <w:pStyle w:val="Mappa"/>
      </w:pPr>
      <w:r>
        <w:t xml:space="preserve"> GTIC     LAN-PC   *      GESTIONE TIPOLOGIE INCASSO        * PAG ____ DI ::::  </w:t>
      </w:r>
    </w:p>
    <w:p w:rsidR="00FC68EA" w:rsidRDefault="00FC68EA">
      <w:pPr>
        <w:pStyle w:val="Mappa"/>
      </w:pPr>
      <w:r>
        <w:t xml:space="preserve"> :::: :   :::: :   :::: :   :::: :   :::: :   :::: :   :::: :   :::: :   :::: : </w:t>
      </w:r>
    </w:p>
    <w:p w:rsidR="00FC68EA" w:rsidRDefault="00FC68EA">
      <w:pPr>
        <w:pStyle w:val="Mappa"/>
      </w:pPr>
    </w:p>
    <w:p w:rsidR="00FC68EA" w:rsidRDefault="00FC68EA">
      <w:pPr>
        <w:pStyle w:val="Mappa"/>
      </w:pPr>
      <w:r>
        <w:t xml:space="preserve"> Operazione                 ___</w:t>
      </w:r>
    </w:p>
    <w:p w:rsidR="00FC68EA" w:rsidRDefault="00FC68EA">
      <w:pPr>
        <w:pStyle w:val="Mappa"/>
      </w:pPr>
    </w:p>
    <w:p w:rsidR="00FC68EA" w:rsidRDefault="00FC68EA">
      <w:pPr>
        <w:pStyle w:val="Mappa"/>
      </w:pPr>
      <w:r>
        <w:t xml:space="preserve"> Codice Tipo incasso         __                  Data fine validità __.__.____</w:t>
      </w:r>
    </w:p>
    <w:p w:rsidR="00FC68EA" w:rsidRDefault="00FC68EA">
      <w:pPr>
        <w:pStyle w:val="Mappa"/>
      </w:pPr>
    </w:p>
    <w:p w:rsidR="00FC68EA" w:rsidRDefault="00FC68EA">
      <w:pPr>
        <w:pStyle w:val="Mappa"/>
      </w:pPr>
    </w:p>
    <w:p w:rsidR="00FC68EA" w:rsidRDefault="00FC68EA">
      <w:pPr>
        <w:pStyle w:val="Mappa"/>
      </w:pPr>
      <w:r>
        <w:t xml:space="preserve"> Descrizioni:</w:t>
      </w:r>
    </w:p>
    <w:p w:rsidR="00FC68EA" w:rsidRDefault="00FC68EA">
      <w:pPr>
        <w:pStyle w:val="Mappa"/>
      </w:pPr>
    </w:p>
    <w:p w:rsidR="00FC68EA" w:rsidRDefault="00FC68EA">
      <w:pPr>
        <w:pStyle w:val="Mappa"/>
      </w:pPr>
      <w:r>
        <w:t xml:space="preserve">     Acronimo incasso       ____</w:t>
      </w:r>
    </w:p>
    <w:p w:rsidR="00FC68EA" w:rsidRDefault="00FC68EA">
      <w:pPr>
        <w:pStyle w:val="Mappa"/>
      </w:pPr>
      <w:r>
        <w:t xml:space="preserve">     Abbreviata             ____________________</w:t>
      </w:r>
    </w:p>
    <w:p w:rsidR="00FC68EA" w:rsidRDefault="00FC68EA">
      <w:pPr>
        <w:pStyle w:val="Mappa"/>
      </w:pPr>
      <w:r>
        <w:t xml:space="preserve">     Completa               __________________________________________________</w:t>
      </w:r>
    </w:p>
    <w:p w:rsidR="00FC68EA" w:rsidRDefault="00FC68EA">
      <w:pPr>
        <w:pStyle w:val="Mappa"/>
      </w:pPr>
    </w:p>
    <w:p w:rsidR="00FC68EA" w:rsidRDefault="00FC68EA">
      <w:pPr>
        <w:pStyle w:val="Mappa"/>
      </w:pPr>
    </w:p>
    <w:p w:rsidR="00FC68EA" w:rsidRDefault="00FC68EA">
      <w:pPr>
        <w:pStyle w:val="Mappa"/>
      </w:pPr>
      <w:r>
        <w:t xml:space="preserve"> Indicatori:</w:t>
      </w:r>
    </w:p>
    <w:p w:rsidR="00FC68EA" w:rsidRDefault="00FC68EA">
      <w:pPr>
        <w:pStyle w:val="Mappa"/>
      </w:pPr>
      <w:r>
        <w:t xml:space="preserve">     TP Batch           _   Raggruppamento     _   Stampa Quietanza   _</w:t>
      </w:r>
    </w:p>
    <w:p w:rsidR="00FC68EA" w:rsidRDefault="00FC68EA">
      <w:pPr>
        <w:pStyle w:val="Mappa"/>
      </w:pPr>
      <w:r>
        <w:t xml:space="preserve">     Contabilità        _   Quadro di Cassa    _</w:t>
      </w:r>
    </w:p>
    <w:p w:rsidR="00FC68EA" w:rsidRDefault="00FC68EA">
      <w:pPr>
        <w:pStyle w:val="Mappa"/>
      </w:pPr>
      <w:r>
        <w:t xml:space="preserve">     Data Documento     _   Numero Documento   _   Ufficiale          _</w:t>
      </w:r>
    </w:p>
    <w:p w:rsidR="00FC68EA" w:rsidRDefault="00FC68EA">
      <w:pPr>
        <w:pStyle w:val="Mappa"/>
      </w:pPr>
      <w:r>
        <w:t xml:space="preserve">     Versamento         _   Partita Contabile  _   Stampa Liber.Fermo _</w:t>
      </w:r>
    </w:p>
    <w:p w:rsidR="00FC68EA" w:rsidRDefault="00FC68EA">
      <w:pPr>
        <w:pStyle w:val="Mappa"/>
      </w:pPr>
    </w:p>
    <w:p w:rsidR="00FC68EA" w:rsidRDefault="00FC68EA">
      <w:pPr>
        <w:pStyle w:val="Mappa"/>
      </w:pPr>
      <w:r>
        <w:t xml:space="preserve"> I :::::::: :::::::: ::.::.:: ::.::.:::: A :::::::: :::::::: ::.::.:: ::.::.::::</w:t>
      </w:r>
    </w:p>
    <w:p w:rsidR="00FC68EA" w:rsidRDefault="00FC68EA">
      <w:pPr>
        <w:pStyle w:val="Mappa"/>
      </w:pPr>
      <w:r>
        <w:t xml:space="preserve"> :::: ::::Segnalazione messaggistica:::::::::::    ::::::::::::::::::::::::::: _</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rsidTr="0041256B">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pPr>
              <w:pStyle w:val="Indice1"/>
            </w:pPr>
            <w:r>
              <w:t>Operazione</w:t>
            </w:r>
          </w:p>
        </w:tc>
        <w:tc>
          <w:tcPr>
            <w:tcW w:w="6237" w:type="dxa"/>
          </w:tcPr>
          <w:p w:rsidR="00FC68EA" w:rsidRDefault="00FC68EA">
            <w:r>
              <w:t>Obbligatorio. Può assumere i valori:</w:t>
            </w:r>
          </w:p>
          <w:p w:rsidR="00FC68EA" w:rsidRDefault="00FC68EA">
            <w:r>
              <w:t>INS – inserimento di un codice tipo incasso</w:t>
            </w:r>
          </w:p>
          <w:p w:rsidR="00FC68EA" w:rsidRDefault="00FC68EA">
            <w:r>
              <w:t>VAR – variazione dei dati di un codice tipo incasso</w:t>
            </w:r>
          </w:p>
          <w:p w:rsidR="00FC68EA" w:rsidRDefault="00FC68EA">
            <w:r>
              <w:t>ANN – annullamento fisico o logico di un codice tipo incasso.</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Codice tipo incasso</w:t>
            </w:r>
          </w:p>
        </w:tc>
        <w:tc>
          <w:tcPr>
            <w:tcW w:w="6237" w:type="dxa"/>
          </w:tcPr>
          <w:p w:rsidR="00FC68EA" w:rsidRDefault="00FC68EA">
            <w:r>
              <w:t>Identifica il tipo di incasso effettuato.</w:t>
            </w:r>
          </w:p>
          <w:p w:rsidR="00FC68EA" w:rsidRDefault="00FC68EA">
            <w:pPr>
              <w:rPr>
                <w:b/>
              </w:rPr>
            </w:pPr>
            <w:r>
              <w:t>Obbligatorio.</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Data fine validità</w:t>
            </w:r>
          </w:p>
        </w:tc>
        <w:tc>
          <w:tcPr>
            <w:tcW w:w="6237" w:type="dxa"/>
          </w:tcPr>
          <w:p w:rsidR="00FC68EA" w:rsidRDefault="00FC68EA">
            <w:r>
              <w:t>Vedere note esplicative ‘Gestione della storicità’.</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Descrizioni</w:t>
            </w:r>
          </w:p>
        </w:tc>
        <w:tc>
          <w:tcPr>
            <w:tcW w:w="6237" w:type="dxa"/>
          </w:tcPr>
          <w:p w:rsidR="00FC68EA" w:rsidRDefault="00FC68EA"/>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Acronimo incasso</w:t>
            </w:r>
          </w:p>
        </w:tc>
        <w:tc>
          <w:tcPr>
            <w:tcW w:w="6237" w:type="dxa"/>
          </w:tcPr>
          <w:p w:rsidR="00FC68EA" w:rsidRDefault="00FC68EA">
            <w:r>
              <w:t>Acronimo che identifica in modo sintetico il tipo incasso.</w:t>
            </w:r>
          </w:p>
          <w:p w:rsidR="00FC68EA" w:rsidRDefault="00FC68EA">
            <w:r>
              <w:t>Obbligatorio.</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Abbreviata</w:t>
            </w:r>
          </w:p>
        </w:tc>
        <w:tc>
          <w:tcPr>
            <w:tcW w:w="6237" w:type="dxa"/>
          </w:tcPr>
          <w:p w:rsidR="00FC68EA" w:rsidRDefault="00FC68EA">
            <w:r>
              <w:t>Descrizione abbreviata del tipo incasso.</w:t>
            </w:r>
          </w:p>
          <w:p w:rsidR="00FC68EA" w:rsidRDefault="00FC68EA">
            <w:pPr>
              <w:rPr>
                <w:b/>
              </w:rPr>
            </w:pPr>
            <w:r>
              <w:t>Obbligatorio.</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Completa</w:t>
            </w:r>
          </w:p>
        </w:tc>
        <w:tc>
          <w:tcPr>
            <w:tcW w:w="6237" w:type="dxa"/>
          </w:tcPr>
          <w:p w:rsidR="00FC68EA" w:rsidRDefault="00FC68EA">
            <w:r>
              <w:t>Descrizione completa del tipo incasso.</w:t>
            </w:r>
          </w:p>
          <w:p w:rsidR="00FC68EA" w:rsidRDefault="00FC68EA">
            <w:r>
              <w:t>Obbligatorio.</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Indicatori</w:t>
            </w:r>
          </w:p>
        </w:tc>
        <w:tc>
          <w:tcPr>
            <w:tcW w:w="6237" w:type="dxa"/>
          </w:tcPr>
          <w:p w:rsidR="00FC68EA" w:rsidRDefault="00FC68EA"/>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Tp Batch</w:t>
            </w:r>
          </w:p>
        </w:tc>
        <w:tc>
          <w:tcPr>
            <w:tcW w:w="6237" w:type="dxa"/>
          </w:tcPr>
          <w:p w:rsidR="00FC68EA" w:rsidRDefault="00FC68EA">
            <w:r>
              <w:t>Provenienza dell’incasso.</w:t>
            </w:r>
          </w:p>
          <w:p w:rsidR="00FC68EA" w:rsidRDefault="00FC68EA">
            <w:r>
              <w:t>Può assumere i seguenti valori:</w:t>
            </w:r>
          </w:p>
          <w:p w:rsidR="00FC68EA" w:rsidRDefault="00FC68EA">
            <w:r>
              <w:t>blank (default) – tutti i tipi.</w:t>
            </w:r>
          </w:p>
          <w:p w:rsidR="00FC68EA" w:rsidRDefault="00FC68EA">
            <w:r>
              <w:t>O – solo on line</w:t>
            </w:r>
          </w:p>
          <w:p w:rsidR="00FC68EA" w:rsidRDefault="00FC68EA">
            <w:r>
              <w:t>B – solo batch</w:t>
            </w:r>
          </w:p>
          <w:p w:rsidR="00FC68EA" w:rsidRDefault="00FC68EA">
            <w:r>
              <w:t>T – solo telematico (ATM).</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Raggruppamento</w:t>
            </w:r>
          </w:p>
        </w:tc>
        <w:tc>
          <w:tcPr>
            <w:tcW w:w="6237" w:type="dxa"/>
          </w:tcPr>
          <w:p w:rsidR="00FC68EA" w:rsidRDefault="00FC68EA">
            <w:r>
              <w:t>Identifica il raggruppamento cui appartiene l’incasso.</w:t>
            </w:r>
          </w:p>
          <w:p w:rsidR="00FC68EA" w:rsidRDefault="00FC68EA">
            <w:r>
              <w:t>Obbligatorio. Può assumere i valori:</w:t>
            </w:r>
          </w:p>
          <w:p w:rsidR="00FC68EA" w:rsidRDefault="00FC68EA">
            <w:r>
              <w:t>S – sportello/manuale</w:t>
            </w:r>
          </w:p>
          <w:p w:rsidR="00FC68EA" w:rsidRDefault="00FC68EA">
            <w:r>
              <w:lastRenderedPageBreak/>
              <w:t>B – banca</w:t>
            </w:r>
          </w:p>
          <w:p w:rsidR="00FC68EA" w:rsidRDefault="00FC68EA">
            <w:r>
              <w:t>C – posta</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Stampa</w:t>
            </w:r>
          </w:p>
        </w:tc>
        <w:tc>
          <w:tcPr>
            <w:tcW w:w="6237" w:type="dxa"/>
          </w:tcPr>
          <w:p w:rsidR="00FC68EA" w:rsidRDefault="00FC68EA">
            <w:r>
              <w:t>Permette di ottenere la stampa della quietanza a fronte dell’incasso.</w:t>
            </w:r>
          </w:p>
          <w:p w:rsidR="00FC68EA" w:rsidRDefault="00FC68EA">
            <w:r>
              <w:t>Può assumere i valori:</w:t>
            </w:r>
          </w:p>
          <w:p w:rsidR="00FC68EA" w:rsidRDefault="00FC68EA">
            <w:r>
              <w:t>N (default) – non stampa quietanza</w:t>
            </w:r>
          </w:p>
          <w:p w:rsidR="00FC68EA" w:rsidRDefault="00FC68EA">
            <w:r>
              <w:t>S – stampa quietanza.</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Contabilità</w:t>
            </w:r>
          </w:p>
        </w:tc>
        <w:tc>
          <w:tcPr>
            <w:tcW w:w="6237" w:type="dxa"/>
          </w:tcPr>
          <w:p w:rsidR="00FC68EA" w:rsidRDefault="00FC68EA">
            <w:r>
              <w:t>Indica se l’incasso debba produrre aggiornamento contabile.</w:t>
            </w:r>
          </w:p>
          <w:p w:rsidR="00FC68EA" w:rsidRDefault="00FC68EA">
            <w:r>
              <w:t>Può assumere i valori:</w:t>
            </w:r>
          </w:p>
          <w:p w:rsidR="00FC68EA" w:rsidRDefault="00FC68EA">
            <w:r>
              <w:t>N (default) – non effettua aggiornamenti contabili</w:t>
            </w:r>
          </w:p>
          <w:p w:rsidR="00FC68EA" w:rsidRDefault="00FC68EA">
            <w:r>
              <w:t>S – effettua aggiornamenti contabili.</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Quadro di cassa</w:t>
            </w:r>
          </w:p>
        </w:tc>
        <w:tc>
          <w:tcPr>
            <w:tcW w:w="6237" w:type="dxa"/>
          </w:tcPr>
          <w:p w:rsidR="00FC68EA" w:rsidRDefault="00FC68EA">
            <w:r>
              <w:t>Indica se l’incasso deve aggiornare il Quadro di Cassa.</w:t>
            </w:r>
          </w:p>
          <w:p w:rsidR="00FC68EA" w:rsidRDefault="00FC68EA">
            <w:r>
              <w:t>Può assumere i valori:</w:t>
            </w:r>
          </w:p>
          <w:p w:rsidR="00FC68EA" w:rsidRDefault="00FC68EA">
            <w:r>
              <w:t>N (default) – non aggiorna il Quadro di Cassa</w:t>
            </w:r>
          </w:p>
          <w:p w:rsidR="00FC68EA" w:rsidRDefault="00FC68EA">
            <w:r>
              <w:t>S – aggiorna il Quadro di Cassa.</w:t>
            </w:r>
          </w:p>
          <w:p w:rsidR="00FC68EA" w:rsidRDefault="00FC68EA">
            <w:pPr>
              <w:rPr>
                <w:b/>
              </w:rPr>
            </w:pPr>
            <w:r>
              <w:rPr>
                <w:b/>
              </w:rPr>
              <w:t>La valorizzazione con ‘S’ dell’indicatore Quadro di Cassa vale esclusivamente per gli Utenti che hanno in gestione il Quadro di Cassa.</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Data documento</w:t>
            </w:r>
          </w:p>
        </w:tc>
        <w:tc>
          <w:tcPr>
            <w:tcW w:w="6237" w:type="dxa"/>
          </w:tcPr>
          <w:p w:rsidR="00FC68EA" w:rsidRDefault="00FC68EA">
            <w:r>
              <w:t>Indica se al momento dell’incasso debba essere digitata la data di pagamento.</w:t>
            </w:r>
          </w:p>
          <w:p w:rsidR="00FC68EA" w:rsidRDefault="00FC68EA">
            <w:r>
              <w:t>Può assumere i valori:</w:t>
            </w:r>
          </w:p>
          <w:p w:rsidR="00FC68EA" w:rsidRDefault="00FC68EA">
            <w:r>
              <w:t>N (default) – data superflua</w:t>
            </w:r>
          </w:p>
          <w:p w:rsidR="00FC68EA" w:rsidRDefault="00FC68EA">
            <w:r>
              <w:t>S – data obbligatoria.</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pPr>
              <w:pStyle w:val="FunDescrEstesa"/>
            </w:pPr>
            <w:r>
              <w:t>Numero documento</w:t>
            </w:r>
          </w:p>
        </w:tc>
        <w:tc>
          <w:tcPr>
            <w:tcW w:w="6237" w:type="dxa"/>
          </w:tcPr>
          <w:p w:rsidR="00FC68EA" w:rsidRDefault="00FC68EA">
            <w:r>
              <w:t>Indica se al momento dell’incasso debba essere digitato il numero della quietanza.</w:t>
            </w:r>
          </w:p>
          <w:p w:rsidR="00FC68EA" w:rsidRDefault="00FC68EA">
            <w:r>
              <w:t>Può assumere i valori:</w:t>
            </w:r>
          </w:p>
          <w:p w:rsidR="00FC68EA" w:rsidRDefault="00FC68EA">
            <w:r>
              <w:t>N (default) – numero superfluo</w:t>
            </w:r>
          </w:p>
          <w:p w:rsidR="00FC68EA" w:rsidRDefault="00FC68EA">
            <w:r>
              <w:t>S – numero obbligatorio.</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Ufficiale</w:t>
            </w:r>
          </w:p>
        </w:tc>
        <w:tc>
          <w:tcPr>
            <w:tcW w:w="6237" w:type="dxa"/>
          </w:tcPr>
          <w:p w:rsidR="00FC68EA" w:rsidRDefault="00FC68EA">
            <w:r>
              <w:t>Indica se al momento dell’incasso debba essere digitato il codice dell’ufficiale di riscossione.</w:t>
            </w:r>
          </w:p>
          <w:p w:rsidR="00FC68EA" w:rsidRDefault="00FC68EA">
            <w:r>
              <w:t>Può assumere i valori:</w:t>
            </w:r>
          </w:p>
          <w:p w:rsidR="00FC68EA" w:rsidRDefault="00FC68EA">
            <w:r>
              <w:t>N (default) – codice ufficiale superfluo</w:t>
            </w:r>
          </w:p>
          <w:p w:rsidR="00FC68EA" w:rsidRDefault="00FC68EA">
            <w:r>
              <w:t>S – codice ufficiale obbligatorio.</w:t>
            </w:r>
          </w:p>
        </w:tc>
      </w:tr>
      <w:tr w:rsidR="00FC68EA" w:rsidTr="0041256B">
        <w:tc>
          <w:tcPr>
            <w:tcW w:w="3402" w:type="dxa"/>
          </w:tcPr>
          <w:p w:rsidR="00FC68EA" w:rsidRDefault="00FC68EA">
            <w:pPr>
              <w:rPr>
                <w:sz w:val="8"/>
              </w:rPr>
            </w:pPr>
          </w:p>
        </w:tc>
        <w:tc>
          <w:tcPr>
            <w:tcW w:w="6237" w:type="dxa"/>
          </w:tcPr>
          <w:p w:rsidR="00FC68EA" w:rsidRDefault="00FC68EA">
            <w:pPr>
              <w:rPr>
                <w:sz w:val="8"/>
              </w:rPr>
            </w:pPr>
          </w:p>
        </w:tc>
      </w:tr>
      <w:tr w:rsidR="00FC68EA" w:rsidTr="0041256B">
        <w:tc>
          <w:tcPr>
            <w:tcW w:w="3402" w:type="dxa"/>
          </w:tcPr>
          <w:p w:rsidR="00FC68EA" w:rsidRDefault="00FC68EA">
            <w:r>
              <w:t>Versamento</w:t>
            </w:r>
          </w:p>
        </w:tc>
        <w:tc>
          <w:tcPr>
            <w:tcW w:w="6237" w:type="dxa"/>
          </w:tcPr>
          <w:p w:rsidR="00FC68EA" w:rsidRDefault="00FC68EA">
            <w:r>
              <w:t>Indica se l’incasso deve produrre versamento.</w:t>
            </w:r>
          </w:p>
          <w:p w:rsidR="00FC68EA" w:rsidRDefault="00FC68EA">
            <w:r>
              <w:t>Può assumere i valori:</w:t>
            </w:r>
          </w:p>
          <w:p w:rsidR="00FC68EA" w:rsidRDefault="00FC68EA">
            <w:r>
              <w:t>N (default) – l’incasso non produce versamento</w:t>
            </w:r>
          </w:p>
          <w:p w:rsidR="00FC68EA" w:rsidRDefault="00FC68EA">
            <w:r>
              <w:t>S – l’incasso produce versamento.</w:t>
            </w:r>
          </w:p>
        </w:tc>
      </w:tr>
      <w:tr w:rsidR="00FC68EA" w:rsidRPr="00563809" w:rsidTr="0041256B">
        <w:tc>
          <w:tcPr>
            <w:tcW w:w="3402" w:type="dxa"/>
          </w:tcPr>
          <w:p w:rsidR="00FC68EA" w:rsidRPr="00563809" w:rsidRDefault="00FC68EA" w:rsidP="0089038D">
            <w:pPr>
              <w:rPr>
                <w:sz w:val="8"/>
                <w:szCs w:val="8"/>
              </w:rPr>
            </w:pPr>
          </w:p>
        </w:tc>
        <w:tc>
          <w:tcPr>
            <w:tcW w:w="6237" w:type="dxa"/>
          </w:tcPr>
          <w:p w:rsidR="00FC68EA" w:rsidRPr="00563809" w:rsidRDefault="00FC68EA" w:rsidP="0089038D">
            <w:pPr>
              <w:rPr>
                <w:sz w:val="8"/>
                <w:szCs w:val="8"/>
              </w:rPr>
            </w:pPr>
          </w:p>
        </w:tc>
      </w:tr>
      <w:tr w:rsidR="00FC68EA" w:rsidTr="0041256B">
        <w:tc>
          <w:tcPr>
            <w:tcW w:w="3402" w:type="dxa"/>
          </w:tcPr>
          <w:p w:rsidR="00FC68EA" w:rsidRDefault="00FC68EA" w:rsidP="0089038D">
            <w:r>
              <w:t>Partita Contabile</w:t>
            </w:r>
          </w:p>
        </w:tc>
        <w:tc>
          <w:tcPr>
            <w:tcW w:w="6237" w:type="dxa"/>
          </w:tcPr>
          <w:p w:rsidR="00FC68EA" w:rsidRDefault="00FC68EA" w:rsidP="0089038D">
            <w:r>
              <w:t>Indica se l’incasso deve richiedere o meno la digitazione di un numero di partita contabile da scaricare.</w:t>
            </w:r>
          </w:p>
          <w:p w:rsidR="00FC68EA" w:rsidRDefault="00FC68EA" w:rsidP="0089038D">
            <w:r>
              <w:t>Può assumere i valori:</w:t>
            </w:r>
          </w:p>
          <w:p w:rsidR="00FC68EA" w:rsidRDefault="00FC68EA" w:rsidP="0089038D">
            <w:r>
              <w:t>N (default) – l’incasso non richiede la digitazione del numero partita contabile da scaricare</w:t>
            </w:r>
          </w:p>
          <w:p w:rsidR="00FC68EA" w:rsidRDefault="00FC68EA" w:rsidP="0089038D">
            <w:r>
              <w:t>S – l’incasso richiede obbligatoriamente la digitazione del numero partita contabile da scaricare.</w:t>
            </w:r>
          </w:p>
        </w:tc>
      </w:tr>
      <w:tr w:rsidR="00FC68EA" w:rsidRPr="00563809" w:rsidTr="0041256B">
        <w:tc>
          <w:tcPr>
            <w:tcW w:w="3402" w:type="dxa"/>
          </w:tcPr>
          <w:p w:rsidR="00FC68EA" w:rsidRPr="0041256B" w:rsidRDefault="00FC68EA" w:rsidP="00FE5FD1"/>
        </w:tc>
        <w:tc>
          <w:tcPr>
            <w:tcW w:w="6237" w:type="dxa"/>
          </w:tcPr>
          <w:p w:rsidR="00FC68EA" w:rsidRPr="0041256B" w:rsidRDefault="00FC68EA" w:rsidP="00FE5FD1"/>
        </w:tc>
      </w:tr>
      <w:tr w:rsidR="00FC68EA" w:rsidTr="0041256B">
        <w:tc>
          <w:tcPr>
            <w:tcW w:w="3402" w:type="dxa"/>
          </w:tcPr>
          <w:p w:rsidR="00FC68EA" w:rsidRDefault="00FC68EA" w:rsidP="00FE5FD1">
            <w:r>
              <w:t>Stampa Liber.Fermo</w:t>
            </w:r>
          </w:p>
        </w:tc>
        <w:tc>
          <w:tcPr>
            <w:tcW w:w="6237" w:type="dxa"/>
          </w:tcPr>
          <w:p w:rsidR="00FC68EA" w:rsidRDefault="00FC68EA" w:rsidP="0041256B">
            <w:r>
              <w:t>Permette di ottenere automaticamente al momento del quietanzamento la stampa della liberatoria del fermo amministrativo a fronte dell’incasso di quote che vadano a saldare il debito di un fascicolo sul quale era presente un atto di iscrizione di fermo.</w:t>
            </w:r>
          </w:p>
          <w:p w:rsidR="00FC68EA" w:rsidRDefault="00FC68EA" w:rsidP="0041256B">
            <w:r>
              <w:t>Può assumere i valori:</w:t>
            </w:r>
          </w:p>
          <w:p w:rsidR="00FC68EA" w:rsidRDefault="00FC68EA" w:rsidP="0041256B">
            <w:r>
              <w:t>N (default) – non stampa liberatoria</w:t>
            </w:r>
          </w:p>
          <w:p w:rsidR="00FC68EA" w:rsidRDefault="00FC68EA" w:rsidP="0041256B">
            <w:r>
              <w:lastRenderedPageBreak/>
              <w:t>S – stampa liberatoria</w:t>
            </w:r>
          </w:p>
        </w:tc>
      </w:tr>
    </w:tbl>
    <w:p w:rsidR="00FC68EA" w:rsidRDefault="00FC68EA"/>
    <w:p w:rsidR="00FC68EA" w:rsidRDefault="00FC68EA">
      <w:pPr>
        <w:ind w:left="284"/>
        <w:rPr>
          <w:i/>
          <w:iCs/>
          <w:sz w:val="18"/>
        </w:rPr>
      </w:pPr>
      <w:r>
        <w:rPr>
          <w:i/>
          <w:iCs/>
          <w:sz w:val="18"/>
        </w:rPr>
        <w:t>Esempio</w:t>
      </w:r>
    </w:p>
    <w:p w:rsidR="00FC68EA" w:rsidRDefault="00FC68EA">
      <w:pPr>
        <w:ind w:left="284"/>
        <w:rPr>
          <w:i/>
          <w:iCs/>
          <w:sz w:val="18"/>
        </w:rPr>
      </w:pPr>
      <w:r>
        <w:rPr>
          <w:i/>
          <w:iCs/>
          <w:sz w:val="18"/>
        </w:rPr>
        <w:t>La transazione RSPO utilizza la tipologia di incasso 02 da censire come sotto esposto:</w:t>
      </w:r>
    </w:p>
    <w:p w:rsidR="00FC68EA" w:rsidRDefault="00FC68EA">
      <w:pPr>
        <w:ind w:left="284"/>
        <w:rPr>
          <w:sz w:val="18"/>
        </w:rPr>
      </w:pPr>
    </w:p>
    <w:p w:rsidR="00FC68EA" w:rsidRDefault="00FC68EA">
      <w:pPr>
        <w:pStyle w:val="Mappa"/>
        <w:ind w:left="284"/>
        <w:rPr>
          <w:sz w:val="18"/>
        </w:rPr>
      </w:pPr>
      <w:r>
        <w:rPr>
          <w:sz w:val="18"/>
        </w:rPr>
        <w:t xml:space="preserve"> Term:::: Oper:::: *          Descrizione Istituto          * GG/MM/AA HH:MM:SS </w:t>
      </w:r>
    </w:p>
    <w:p w:rsidR="00FC68EA" w:rsidRDefault="00FC68EA">
      <w:pPr>
        <w:pStyle w:val="Mappa"/>
        <w:ind w:left="284"/>
        <w:rPr>
          <w:sz w:val="18"/>
        </w:rPr>
      </w:pPr>
      <w:r>
        <w:rPr>
          <w:sz w:val="18"/>
        </w:rPr>
        <w:t xml:space="preserve"> GTIC     LAN-PC   *         GESTIONE TIPI INCASSO          * PAG ____ DI ::::  </w:t>
      </w:r>
    </w:p>
    <w:p w:rsidR="00FC68EA" w:rsidRDefault="00FC68EA">
      <w:pPr>
        <w:pStyle w:val="Mappa"/>
        <w:ind w:left="284"/>
        <w:rPr>
          <w:sz w:val="18"/>
        </w:rPr>
      </w:pPr>
      <w:r>
        <w:rPr>
          <w:sz w:val="18"/>
        </w:rPr>
        <w:t xml:space="preserve"> :::: :   :::: :   :::: :   :::: :   :::: :   :::: :   :::: :   :::: :   :::: : </w:t>
      </w:r>
    </w:p>
    <w:p w:rsidR="00FC68EA" w:rsidRDefault="00FC68EA">
      <w:pPr>
        <w:pStyle w:val="Mappa"/>
        <w:ind w:left="284"/>
        <w:rPr>
          <w:sz w:val="18"/>
        </w:rPr>
      </w:pPr>
    </w:p>
    <w:p w:rsidR="00FC68EA" w:rsidRDefault="00FC68EA">
      <w:pPr>
        <w:pStyle w:val="Mappa"/>
        <w:ind w:left="284"/>
        <w:rPr>
          <w:sz w:val="18"/>
        </w:rPr>
      </w:pPr>
      <w:r>
        <w:rPr>
          <w:sz w:val="18"/>
        </w:rPr>
        <w:t xml:space="preserve"> Operazione                 INS</w:t>
      </w:r>
    </w:p>
    <w:p w:rsidR="00FC68EA" w:rsidRDefault="00FC68EA">
      <w:pPr>
        <w:pStyle w:val="Mappa"/>
        <w:ind w:left="284"/>
        <w:rPr>
          <w:sz w:val="18"/>
        </w:rPr>
      </w:pPr>
    </w:p>
    <w:p w:rsidR="00FC68EA" w:rsidRDefault="00FC68EA">
      <w:pPr>
        <w:pStyle w:val="Mappa"/>
        <w:ind w:left="284"/>
        <w:rPr>
          <w:sz w:val="18"/>
        </w:rPr>
      </w:pPr>
      <w:r>
        <w:rPr>
          <w:sz w:val="18"/>
        </w:rPr>
        <w:t xml:space="preserve"> Codice Tipo incasso        </w:t>
      </w:r>
      <w:r>
        <w:rPr>
          <w:b/>
          <w:sz w:val="18"/>
        </w:rPr>
        <w:t>02</w:t>
      </w:r>
      <w:r>
        <w:rPr>
          <w:sz w:val="18"/>
        </w:rPr>
        <w:t xml:space="preserve">                   Data fine validità __.__.____</w:t>
      </w:r>
    </w:p>
    <w:p w:rsidR="00FC68EA" w:rsidRDefault="00FC68EA">
      <w:pPr>
        <w:pStyle w:val="Mappa"/>
        <w:ind w:left="284"/>
        <w:rPr>
          <w:sz w:val="18"/>
        </w:rPr>
      </w:pPr>
    </w:p>
    <w:p w:rsidR="00FC68EA" w:rsidRDefault="00FC68EA">
      <w:pPr>
        <w:pStyle w:val="Mappa"/>
        <w:ind w:left="284"/>
        <w:rPr>
          <w:sz w:val="18"/>
        </w:rPr>
      </w:pPr>
    </w:p>
    <w:p w:rsidR="00FC68EA" w:rsidRDefault="00FC68EA">
      <w:pPr>
        <w:pStyle w:val="Mappa"/>
        <w:ind w:left="284"/>
        <w:rPr>
          <w:sz w:val="18"/>
        </w:rPr>
      </w:pPr>
      <w:r>
        <w:rPr>
          <w:sz w:val="18"/>
        </w:rPr>
        <w:t xml:space="preserve"> Descrizioni:</w:t>
      </w:r>
    </w:p>
    <w:p w:rsidR="00FC68EA" w:rsidRDefault="00FC68EA">
      <w:pPr>
        <w:pStyle w:val="Mappa"/>
        <w:ind w:left="284"/>
        <w:rPr>
          <w:sz w:val="18"/>
        </w:rPr>
      </w:pPr>
    </w:p>
    <w:p w:rsidR="00FC68EA" w:rsidRDefault="00FC68EA">
      <w:pPr>
        <w:pStyle w:val="Mappa"/>
        <w:ind w:left="284"/>
        <w:rPr>
          <w:sz w:val="18"/>
        </w:rPr>
      </w:pPr>
      <w:r>
        <w:rPr>
          <w:sz w:val="18"/>
        </w:rPr>
        <w:t xml:space="preserve">     Acronimo incasso       ____</w:t>
      </w:r>
    </w:p>
    <w:p w:rsidR="00FC68EA" w:rsidRDefault="00FC68EA">
      <w:pPr>
        <w:pStyle w:val="Mappa"/>
        <w:ind w:left="284"/>
        <w:rPr>
          <w:sz w:val="18"/>
        </w:rPr>
      </w:pPr>
      <w:r>
        <w:rPr>
          <w:sz w:val="18"/>
        </w:rPr>
        <w:t xml:space="preserve">     Abbreviata             ____________________</w:t>
      </w:r>
    </w:p>
    <w:p w:rsidR="00FC68EA" w:rsidRDefault="00FC68EA">
      <w:pPr>
        <w:pStyle w:val="Mappa"/>
        <w:ind w:left="284"/>
        <w:rPr>
          <w:sz w:val="18"/>
        </w:rPr>
      </w:pPr>
      <w:r>
        <w:rPr>
          <w:sz w:val="18"/>
        </w:rPr>
        <w:t xml:space="preserve">     Completa               __________________________________________________</w:t>
      </w:r>
    </w:p>
    <w:p w:rsidR="00FC68EA" w:rsidRDefault="00FC68EA">
      <w:pPr>
        <w:pStyle w:val="Mappa"/>
        <w:ind w:left="284"/>
        <w:rPr>
          <w:sz w:val="18"/>
        </w:rPr>
      </w:pPr>
    </w:p>
    <w:p w:rsidR="00FC68EA" w:rsidRDefault="00FC68EA">
      <w:pPr>
        <w:pStyle w:val="Mappa"/>
        <w:ind w:left="284"/>
        <w:rPr>
          <w:sz w:val="18"/>
        </w:rPr>
      </w:pPr>
    </w:p>
    <w:p w:rsidR="00FC68EA" w:rsidRDefault="00FC68EA">
      <w:pPr>
        <w:pStyle w:val="Mappa"/>
        <w:ind w:left="284"/>
        <w:rPr>
          <w:sz w:val="18"/>
        </w:rPr>
      </w:pPr>
      <w:r>
        <w:rPr>
          <w:sz w:val="18"/>
        </w:rPr>
        <w:t xml:space="preserve"> Indicatori:</w:t>
      </w:r>
    </w:p>
    <w:p w:rsidR="00FC68EA" w:rsidRDefault="00FC68EA">
      <w:pPr>
        <w:pStyle w:val="Mappa"/>
        <w:ind w:left="284"/>
        <w:rPr>
          <w:b/>
          <w:sz w:val="18"/>
        </w:rPr>
      </w:pPr>
      <w:r>
        <w:rPr>
          <w:b/>
          <w:sz w:val="18"/>
        </w:rPr>
        <w:t xml:space="preserve">     TP Batch           O   Raggruppamento     S   Stampa Quietanza   S</w:t>
      </w:r>
    </w:p>
    <w:p w:rsidR="00FC68EA" w:rsidRDefault="00FC68EA">
      <w:pPr>
        <w:pStyle w:val="Mappa"/>
        <w:ind w:left="284"/>
        <w:rPr>
          <w:b/>
          <w:sz w:val="18"/>
        </w:rPr>
      </w:pPr>
      <w:r>
        <w:rPr>
          <w:b/>
          <w:sz w:val="18"/>
        </w:rPr>
        <w:t xml:space="preserve">     Contabilità        S   Quadro di Cassa    S</w:t>
      </w:r>
    </w:p>
    <w:p w:rsidR="00FC68EA" w:rsidRDefault="00FC68EA">
      <w:pPr>
        <w:pStyle w:val="Mappa"/>
        <w:ind w:left="284"/>
        <w:rPr>
          <w:b/>
          <w:sz w:val="18"/>
        </w:rPr>
      </w:pPr>
      <w:r>
        <w:rPr>
          <w:b/>
          <w:sz w:val="18"/>
        </w:rPr>
        <w:t xml:space="preserve">     Data Documento     N   Numero Documento   N   Ufficiale          N</w:t>
      </w:r>
    </w:p>
    <w:p w:rsidR="00FC68EA" w:rsidRDefault="00FC68EA">
      <w:pPr>
        <w:pStyle w:val="Mappa"/>
        <w:ind w:left="284"/>
        <w:rPr>
          <w:b/>
          <w:sz w:val="18"/>
        </w:rPr>
      </w:pPr>
      <w:r>
        <w:rPr>
          <w:b/>
          <w:sz w:val="18"/>
        </w:rPr>
        <w:t xml:space="preserve">     Versamento         S       </w:t>
      </w:r>
    </w:p>
    <w:p w:rsidR="00FC68EA" w:rsidRDefault="00FC68EA">
      <w:pPr>
        <w:pStyle w:val="Mappa"/>
        <w:ind w:left="284"/>
        <w:rPr>
          <w:sz w:val="18"/>
        </w:rPr>
      </w:pPr>
    </w:p>
    <w:p w:rsidR="00FC68EA" w:rsidRDefault="00FC68EA">
      <w:pPr>
        <w:pStyle w:val="Mappa"/>
        <w:ind w:left="284"/>
        <w:rPr>
          <w:sz w:val="18"/>
        </w:rPr>
      </w:pPr>
      <w:r>
        <w:rPr>
          <w:sz w:val="18"/>
        </w:rPr>
        <w:t xml:space="preserve"> I :::::::: :::::::: ::.::.:: ::.::.:::: A :::::::: :::::::: ::.::.:: ::.::.::::</w:t>
      </w:r>
    </w:p>
    <w:p w:rsidR="00FC68EA" w:rsidRDefault="00FC68EA">
      <w:pPr>
        <w:pStyle w:val="Mappa"/>
        <w:ind w:left="284"/>
        <w:rPr>
          <w:sz w:val="18"/>
        </w:rPr>
      </w:pPr>
      <w:r>
        <w:rPr>
          <w:sz w:val="18"/>
        </w:rPr>
        <w:t xml:space="preserve"> :::: ::::Segnalazione messaggistica:::::::::::    ::::::::::::::::::::::::::: _</w:t>
      </w:r>
    </w:p>
    <w:p w:rsidR="00FC68EA" w:rsidRDefault="00FC68EA">
      <w:pPr>
        <w:pStyle w:val="Indice1"/>
      </w:pPr>
    </w:p>
    <w:p w:rsidR="00FC68EA" w:rsidRDefault="00FC68EA">
      <w:pPr>
        <w:pStyle w:val="Titolo4"/>
      </w:pPr>
      <w:r>
        <w:br w:type="page"/>
      </w:r>
      <w:bookmarkStart w:id="448" w:name="_Toc480947900"/>
      <w:bookmarkStart w:id="449" w:name="_Toc49654334"/>
      <w:bookmarkStart w:id="450" w:name="_Toc49923672"/>
      <w:bookmarkStart w:id="451" w:name="_Toc52012306"/>
      <w:bookmarkStart w:id="452" w:name="_Toc52013305"/>
      <w:bookmarkStart w:id="453" w:name="_Toc52014433"/>
      <w:bookmarkStart w:id="454" w:name="_Toc52014564"/>
      <w:bookmarkStart w:id="455" w:name="_Toc413243599"/>
      <w:r>
        <w:lastRenderedPageBreak/>
        <w:t>Transazione ITIC</w:t>
      </w:r>
      <w:bookmarkEnd w:id="448"/>
      <w:bookmarkEnd w:id="449"/>
      <w:bookmarkEnd w:id="450"/>
      <w:bookmarkEnd w:id="451"/>
      <w:bookmarkEnd w:id="452"/>
      <w:bookmarkEnd w:id="453"/>
      <w:bookmarkEnd w:id="454"/>
      <w:bookmarkEnd w:id="455"/>
    </w:p>
    <w:p w:rsidR="00FC68EA" w:rsidRDefault="00FC68EA">
      <w:pPr>
        <w:pStyle w:val="ParagNoNum"/>
      </w:pPr>
      <w:r>
        <w:t>Obiettivo</w:t>
      </w:r>
    </w:p>
    <w:p w:rsidR="00FC68EA" w:rsidRDefault="00FC68EA">
      <w:r>
        <w:t>La transazione ITIC permette di visualizzare i codici identificativi delle tipologie di incasso censiti nella tabella.</w:t>
      </w:r>
    </w:p>
    <w:p w:rsidR="00FC68EA" w:rsidRDefault="00FC68EA">
      <w:pPr>
        <w:pStyle w:val="ParagNoNum"/>
      </w:pPr>
      <w:r>
        <w:t>Mappa di selezione</w:t>
      </w:r>
    </w:p>
    <w:p w:rsidR="00FC68EA" w:rsidRDefault="00FC68EA">
      <w:pPr>
        <w:pStyle w:val="Mappa"/>
      </w:pPr>
      <w:r>
        <w:t xml:space="preserve"> Term:::: Oper:::: *          Descrizione Istituto          * GG/MM/AA HH:MM:SS </w:t>
      </w:r>
    </w:p>
    <w:p w:rsidR="00FC68EA" w:rsidRDefault="00FC68EA">
      <w:pPr>
        <w:pStyle w:val="Mappa"/>
      </w:pPr>
      <w:r>
        <w:t xml:space="preserve"> ITIC _   Sistema: *       INQUIRY TIPOLOGIE INCASSO        * PAG ____ DI  ::::   </w:t>
      </w:r>
    </w:p>
    <w:p w:rsidR="00FC68EA" w:rsidRDefault="00FC68EA">
      <w:pPr>
        <w:pStyle w:val="Mappa"/>
      </w:pPr>
      <w:r>
        <w:t xml:space="preserve"> :::: :   :::: :   :::: :   :::: :   :::: :   :::: :   :::: :   :::: :   :::: : </w:t>
      </w:r>
    </w:p>
    <w:p w:rsidR="00FC68EA" w:rsidRDefault="00FC68EA">
      <w:pPr>
        <w:pStyle w:val="Mappa"/>
      </w:pPr>
      <w:r>
        <w:t xml:space="preserve">                                                                                </w:t>
      </w:r>
    </w:p>
    <w:p w:rsidR="00FC68EA" w:rsidRDefault="00FC68EA">
      <w:pPr>
        <w:pStyle w:val="Mappa"/>
      </w:pPr>
      <w:r>
        <w:t xml:space="preserve"> Codice Tipo Incasso   Da __ A __           Storico (S/N) _                     </w:t>
      </w:r>
    </w:p>
    <w:p w:rsidR="00FC68EA" w:rsidRDefault="00FC68EA">
      <w:pPr>
        <w:pStyle w:val="Mappa"/>
      </w:pPr>
    </w:p>
    <w:p w:rsidR="00FC68EA" w:rsidRDefault="00FC68EA">
      <w:pPr>
        <w:pStyle w:val="Mappa"/>
      </w:pPr>
      <w:r>
        <w:t xml:space="preserve"> S Cod Fine Valid  Acro Descrizione----------------------------------------</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_ ::  ::.::.::::  :::: ::::::::::::::::::::::::::::::::::::::::::::::::::</w:t>
      </w:r>
    </w:p>
    <w:p w:rsidR="00FC68EA" w:rsidRDefault="00FC68EA">
      <w:pPr>
        <w:pStyle w:val="Mappa"/>
      </w:pPr>
      <w:r>
        <w:t xml:space="preserve"> :::: ::::Segnalazione messaggistica:::::::::::    :::::::::::::::::::::::::::_ </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pStyle w:val="Indice1"/>
              <w:rPr>
                <w:b/>
                <w:bCs/>
                <w:i/>
                <w:iCs/>
              </w:rPr>
            </w:pPr>
            <w:r>
              <w:rPr>
                <w:b/>
                <w:bCs/>
                <w:i/>
                <w:iCs/>
              </w:rPr>
              <w:t>Campo</w:t>
            </w:r>
          </w:p>
        </w:tc>
        <w:tc>
          <w:tcPr>
            <w:tcW w:w="6237" w:type="dxa"/>
          </w:tcPr>
          <w:p w:rsidR="00FC68EA" w:rsidRDefault="00FC68EA">
            <w:pPr>
              <w:rPr>
                <w:b/>
                <w:bCs/>
                <w:i/>
                <w:iCs/>
              </w:rPr>
            </w:pPr>
            <w:r>
              <w:rPr>
                <w:b/>
                <w:bCs/>
                <w:i/>
                <w:iCs/>
              </w:rPr>
              <w:t>Descrizione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Codice Tipo Incasso</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Da</w:t>
            </w:r>
          </w:p>
        </w:tc>
        <w:tc>
          <w:tcPr>
            <w:tcW w:w="6237" w:type="dxa"/>
          </w:tcPr>
          <w:p w:rsidR="00FC68EA" w:rsidRDefault="00FC68EA">
            <w:r>
              <w:t>Permette di estrarre i codici tipo incasso coincidenti o superiori a quello indicato.</w:t>
            </w:r>
          </w:p>
          <w:p w:rsidR="00FC68EA" w:rsidRDefault="00FC68EA">
            <w:r>
              <w:t>Il codice tipo incasso è obbligatorio se non è valorizzato il campo A.</w:t>
            </w:r>
          </w:p>
          <w:p w:rsidR="00FC68EA" w:rsidRDefault="00FC68EA">
            <w:r>
              <w:t>Il campo se non valorizzato assume il valore minimo.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A</w:t>
            </w:r>
          </w:p>
        </w:tc>
        <w:tc>
          <w:tcPr>
            <w:tcW w:w="6237" w:type="dxa"/>
          </w:tcPr>
          <w:p w:rsidR="00FC68EA" w:rsidRDefault="00FC68EA">
            <w:r>
              <w:t>Permette di estrarre i codici tipo incasso coincidente o inferiore a quello indicato.</w:t>
            </w:r>
          </w:p>
          <w:p w:rsidR="00FC68EA" w:rsidRDefault="00FC68EA">
            <w:r>
              <w:t>Il codice tipo incasso è obbligatorio se non è valorizzato il campo Da.</w:t>
            </w:r>
          </w:p>
          <w:p w:rsidR="00FC68EA" w:rsidRDefault="00FC68EA">
            <w:r>
              <w:t>Il campo se non valorizzato assume il valore massimo.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Storico (S/N)</w:t>
            </w:r>
          </w:p>
        </w:tc>
        <w:tc>
          <w:tcPr>
            <w:tcW w:w="6237" w:type="dxa"/>
          </w:tcPr>
          <w:p w:rsidR="00FC68EA" w:rsidRDefault="00FC68EA">
            <w:r>
              <w:t>Consente di effettuare l’interrogazione anche degli elementi storici.</w:t>
            </w:r>
          </w:p>
          <w:p w:rsidR="00FC68EA" w:rsidRDefault="00FC68EA">
            <w:r>
              <w:t>Può assumere i valori:</w:t>
            </w:r>
          </w:p>
          <w:p w:rsidR="00FC68EA" w:rsidRDefault="00FC68EA">
            <w:r>
              <w:t>N (default) – vengono listati solo gli elementi non storici,</w:t>
            </w:r>
          </w:p>
          <w:p w:rsidR="00FC68EA" w:rsidRDefault="00FC68EA">
            <w:r>
              <w:t>S – vengono visualizzati anche gli elementi storici.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w:t>
            </w:r>
          </w:p>
        </w:tc>
        <w:tc>
          <w:tcPr>
            <w:tcW w:w="6237" w:type="dxa"/>
          </w:tcPr>
          <w:p w:rsidR="00FC68EA" w:rsidRDefault="00FC68EA">
            <w:r>
              <w:t>Campo di selezione che permette di accedere alla mappa di dettaglio.</w:t>
            </w:r>
          </w:p>
          <w:p w:rsidR="00FC68EA" w:rsidRDefault="00FC68EA">
            <w:r>
              <w:t>Può assumere il valore ‘S’.</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lastRenderedPageBreak/>
              <w:t>Codice</w:t>
            </w:r>
          </w:p>
        </w:tc>
        <w:tc>
          <w:tcPr>
            <w:tcW w:w="6237" w:type="dxa"/>
          </w:tcPr>
          <w:p w:rsidR="00FC68EA" w:rsidRDefault="00FC68EA">
            <w:r>
              <w:t>Codice tipo incasso.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Fine Valid</w:t>
            </w:r>
          </w:p>
        </w:tc>
        <w:tc>
          <w:tcPr>
            <w:tcW w:w="6237" w:type="dxa"/>
          </w:tcPr>
          <w:p w:rsidR="00FC68EA" w:rsidRDefault="00FC68EA">
            <w:r>
              <w:t>Data di fine validità dell’elemento.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Acro</w:t>
            </w:r>
          </w:p>
        </w:tc>
        <w:tc>
          <w:tcPr>
            <w:tcW w:w="6237" w:type="dxa"/>
          </w:tcPr>
          <w:p w:rsidR="00FC68EA" w:rsidRDefault="00FC68EA">
            <w:r>
              <w:t>Acronimo che identifica il tipo incasso.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Descrizione</w:t>
            </w:r>
          </w:p>
        </w:tc>
        <w:tc>
          <w:tcPr>
            <w:tcW w:w="6237" w:type="dxa"/>
          </w:tcPr>
          <w:p w:rsidR="00FC68EA" w:rsidRDefault="00FC68EA">
            <w:r>
              <w:t>Descrizione del tipo incasso.</w:t>
            </w:r>
          </w:p>
        </w:tc>
      </w:tr>
    </w:tbl>
    <w:p w:rsidR="00FC68EA" w:rsidRDefault="00FC68EA"/>
    <w:p w:rsidR="00FC68EA" w:rsidRDefault="00FC68EA">
      <w:r>
        <w:t>Selezionando l’elemento si accede alla mappa di dettaglio.</w:t>
      </w:r>
    </w:p>
    <w:p w:rsidR="00FC68EA" w:rsidRDefault="00FC68EA"/>
    <w:p w:rsidR="00FC68EA" w:rsidRDefault="00FC68EA">
      <w:pPr>
        <w:pStyle w:val="ParagNoNum"/>
      </w:pPr>
      <w:r>
        <w:t>Mappa di dettaglio</w:t>
      </w:r>
    </w:p>
    <w:p w:rsidR="00FC68EA" w:rsidRDefault="00FC68EA">
      <w:pPr>
        <w:pStyle w:val="Mappa"/>
      </w:pPr>
      <w:r>
        <w:t xml:space="preserve"> Term:::: Oper:::: *          Descrizione Istituto          * GG/MM/AA HH:MM:SS</w:t>
      </w:r>
    </w:p>
    <w:p w:rsidR="00FC68EA" w:rsidRDefault="00FC68EA">
      <w:pPr>
        <w:pStyle w:val="Mappa"/>
      </w:pPr>
      <w:r>
        <w:t xml:space="preserve"> ITIC     LAN-PC  *      INTERROGAZIONE TIPI INCASSO       * PAG ____ DI :::: </w:t>
      </w:r>
    </w:p>
    <w:p w:rsidR="00FC68EA" w:rsidRDefault="00FC68EA">
      <w:pPr>
        <w:pStyle w:val="Mappa"/>
      </w:pPr>
    </w:p>
    <w:p w:rsidR="00FC68EA" w:rsidRDefault="00FC68EA">
      <w:pPr>
        <w:pStyle w:val="Mappa"/>
      </w:pPr>
    </w:p>
    <w:p w:rsidR="00FC68EA" w:rsidRDefault="00FC68EA">
      <w:pPr>
        <w:pStyle w:val="Mappa"/>
      </w:pPr>
    </w:p>
    <w:p w:rsidR="00FC68EA" w:rsidRDefault="00FC68EA">
      <w:pPr>
        <w:pStyle w:val="Mappa"/>
      </w:pPr>
      <w:r>
        <w:t xml:space="preserve"> Codice Tipo Incasso         ::            Data fine validità :: :: ::::</w:t>
      </w:r>
    </w:p>
    <w:p w:rsidR="00FC68EA" w:rsidRDefault="00FC68EA">
      <w:pPr>
        <w:pStyle w:val="Mappa"/>
      </w:pPr>
    </w:p>
    <w:p w:rsidR="00FC68EA" w:rsidRDefault="00FC68EA">
      <w:pPr>
        <w:pStyle w:val="Mappa"/>
      </w:pPr>
    </w:p>
    <w:p w:rsidR="00FC68EA" w:rsidRDefault="00FC68EA">
      <w:pPr>
        <w:pStyle w:val="Mappa"/>
      </w:pPr>
      <w:r>
        <w:t xml:space="preserve"> Descrizioni:</w:t>
      </w:r>
    </w:p>
    <w:p w:rsidR="00FC68EA" w:rsidRDefault="00FC68EA">
      <w:pPr>
        <w:pStyle w:val="Mappa"/>
      </w:pPr>
    </w:p>
    <w:p w:rsidR="00FC68EA" w:rsidRDefault="00FC68EA">
      <w:pPr>
        <w:pStyle w:val="Mappa"/>
      </w:pPr>
      <w:r>
        <w:t xml:space="preserve">     Acronimo incasso       ::::</w:t>
      </w:r>
    </w:p>
    <w:p w:rsidR="00FC68EA" w:rsidRDefault="00FC68EA">
      <w:pPr>
        <w:pStyle w:val="Mappa"/>
      </w:pPr>
      <w:r>
        <w:t xml:space="preserve">     Abbreviata             ::::::::::::::::::::</w:t>
      </w:r>
    </w:p>
    <w:p w:rsidR="00FC68EA" w:rsidRDefault="00FC68EA">
      <w:pPr>
        <w:pStyle w:val="Mappa"/>
      </w:pPr>
      <w:r>
        <w:t xml:space="preserve">     Completa               ::::::::::::::::::::::::::::::</w:t>
      </w:r>
    </w:p>
    <w:p w:rsidR="00FC68EA" w:rsidRDefault="00FC68EA">
      <w:pPr>
        <w:pStyle w:val="Mappa"/>
      </w:pPr>
    </w:p>
    <w:p w:rsidR="00FC68EA" w:rsidRDefault="00FC68EA">
      <w:pPr>
        <w:pStyle w:val="Mappa"/>
      </w:pPr>
    </w:p>
    <w:p w:rsidR="00FC68EA" w:rsidRDefault="00FC68EA">
      <w:pPr>
        <w:pStyle w:val="Mappa"/>
      </w:pPr>
      <w:r>
        <w:t xml:space="preserve"> Caratteristiche:</w:t>
      </w:r>
    </w:p>
    <w:p w:rsidR="00FC68EA" w:rsidRDefault="00FC68EA">
      <w:pPr>
        <w:pStyle w:val="Mappa"/>
      </w:pPr>
    </w:p>
    <w:p w:rsidR="00FC68EA" w:rsidRDefault="00FC68EA">
      <w:pPr>
        <w:pStyle w:val="Mappa"/>
      </w:pPr>
      <w:r>
        <w:t xml:space="preserve"> Incasso  ::::::::::::::: :::::::::::::::::::: :::::::::::::::::::::::::</w:t>
      </w:r>
    </w:p>
    <w:p w:rsidR="00FC68EA" w:rsidRDefault="00FC68EA">
      <w:pPr>
        <w:pStyle w:val="Mappa"/>
      </w:pPr>
      <w:r>
        <w:t xml:space="preserve"> Aggiorna ::::::::::::::: :::::::::::::::</w:t>
      </w:r>
    </w:p>
    <w:p w:rsidR="00FC68EA" w:rsidRDefault="00FC68EA">
      <w:pPr>
        <w:pStyle w:val="Mappa"/>
      </w:pPr>
      <w:r>
        <w:t xml:space="preserve"> Dati da valorizzare ::::::::::::::: ::::::::::::::: :::::::::::::::</w:t>
      </w:r>
    </w:p>
    <w:p w:rsidR="00FC68EA" w:rsidRDefault="00FC68EA">
      <w:pPr>
        <w:pStyle w:val="Mappa"/>
      </w:pPr>
      <w:r>
        <w:t xml:space="preserve"> Versamento :: </w:t>
      </w:r>
    </w:p>
    <w:p w:rsidR="00FC68EA" w:rsidRDefault="00FC68EA">
      <w:pPr>
        <w:pStyle w:val="Mappa"/>
      </w:pPr>
    </w:p>
    <w:p w:rsidR="00FC68EA" w:rsidRDefault="00FC68EA">
      <w:pPr>
        <w:pStyle w:val="Mappa"/>
      </w:pPr>
      <w:r>
        <w:t xml:space="preserve"> I :::::::: :::::::: ::/::/:::: :: :: :: A :::::::: :::::::: ::/::/:::: :: :: ::</w:t>
      </w:r>
    </w:p>
    <w:p w:rsidR="00FC68EA" w:rsidRDefault="00FC68EA">
      <w:pPr>
        <w:pStyle w:val="Mappa"/>
      </w:pPr>
      <w:r>
        <w:t xml:space="preserve"> :::: ::::Segnalazione messaggistica:::::::::::    :::::::::::::::::::::::::::_</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pStyle w:val="Indice1"/>
            </w:pPr>
            <w:r>
              <w:t>Codice tipo incasso</w:t>
            </w:r>
          </w:p>
        </w:tc>
        <w:tc>
          <w:tcPr>
            <w:tcW w:w="6237" w:type="dxa"/>
          </w:tcPr>
          <w:p w:rsidR="00FC68EA" w:rsidRDefault="00FC68EA">
            <w:pPr>
              <w:rPr>
                <w:b/>
              </w:rPr>
            </w:pPr>
            <w:r>
              <w:t>Codice che identifica la tipologia di incasso.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pStyle w:val="Indice1"/>
            </w:pPr>
            <w:r>
              <w:t>Data fine validità</w:t>
            </w:r>
          </w:p>
        </w:tc>
        <w:tc>
          <w:tcPr>
            <w:tcW w:w="6237" w:type="dxa"/>
          </w:tcPr>
          <w:p w:rsidR="00FC68EA" w:rsidRDefault="00FC68EA">
            <w:r>
              <w:t>Data di fine validità dell’elemento selezionato.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Descrizioni</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Acronimo incasso</w:t>
            </w:r>
          </w:p>
        </w:tc>
        <w:tc>
          <w:tcPr>
            <w:tcW w:w="6237" w:type="dxa"/>
          </w:tcPr>
          <w:p w:rsidR="00FC68EA" w:rsidRDefault="00FC68EA">
            <w:r>
              <w:t>Acronimo che identifica in modo sintetico il tipo incasso.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Abbreviata</w:t>
            </w:r>
          </w:p>
        </w:tc>
        <w:tc>
          <w:tcPr>
            <w:tcW w:w="6237" w:type="dxa"/>
          </w:tcPr>
          <w:p w:rsidR="00FC68EA" w:rsidRDefault="00FC68EA">
            <w:pPr>
              <w:rPr>
                <w:b/>
              </w:rPr>
            </w:pPr>
            <w:r>
              <w:t>Descrizione abbreviata del tipo incasso.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Completa</w:t>
            </w:r>
          </w:p>
        </w:tc>
        <w:tc>
          <w:tcPr>
            <w:tcW w:w="6237" w:type="dxa"/>
          </w:tcPr>
          <w:p w:rsidR="00FC68EA" w:rsidRDefault="00FC68EA">
            <w:r>
              <w:t>Descrizione completa del tipo incasso.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Caratteristiche</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Incasso</w:t>
            </w:r>
          </w:p>
        </w:tc>
        <w:tc>
          <w:tcPr>
            <w:tcW w:w="6237" w:type="dxa"/>
          </w:tcPr>
          <w:p w:rsidR="00FC68EA" w:rsidRDefault="00FC68EA">
            <w:r>
              <w:t>Viene esposta la provenienza dell’incasso, il raggruppamento e se l’incasso prevede la stampa della quietanza.</w:t>
            </w:r>
          </w:p>
          <w:p w:rsidR="00FC68EA" w:rsidRDefault="00FC68EA">
            <w:r>
              <w:t>Assume i valori:</w:t>
            </w:r>
          </w:p>
          <w:p w:rsidR="00FC68EA" w:rsidRDefault="00FC68EA">
            <w:pPr>
              <w:pStyle w:val="StileSinistro0cmSporgente063cm"/>
            </w:pPr>
            <w:r>
              <w:t>provenienza</w:t>
            </w:r>
          </w:p>
          <w:p w:rsidR="00FC68EA" w:rsidRDefault="00FC68EA">
            <w:pPr>
              <w:ind w:left="357"/>
            </w:pPr>
            <w:r>
              <w:t>SOLO ON-LINE</w:t>
            </w:r>
          </w:p>
          <w:p w:rsidR="00FC68EA" w:rsidRDefault="00FC68EA">
            <w:pPr>
              <w:ind w:left="357"/>
            </w:pPr>
            <w:r>
              <w:t>SOLO BATCH</w:t>
            </w:r>
          </w:p>
          <w:p w:rsidR="00FC68EA" w:rsidRDefault="00FC68EA">
            <w:pPr>
              <w:ind w:left="357"/>
            </w:pPr>
            <w:r>
              <w:lastRenderedPageBreak/>
              <w:t>SOLO ATM</w:t>
            </w:r>
          </w:p>
          <w:p w:rsidR="00FC68EA" w:rsidRDefault="00FC68EA">
            <w:pPr>
              <w:pStyle w:val="StileSinistro0cmSporgente063cm"/>
            </w:pPr>
            <w:r>
              <w:t>raggruppamento</w:t>
            </w:r>
          </w:p>
          <w:p w:rsidR="00FC68EA" w:rsidRDefault="00FC68EA">
            <w:pPr>
              <w:ind w:left="357"/>
            </w:pPr>
            <w:r>
              <w:t>SPORTELLO/MANUALE</w:t>
            </w:r>
          </w:p>
          <w:p w:rsidR="00FC68EA" w:rsidRDefault="00FC68EA">
            <w:pPr>
              <w:ind w:left="357"/>
            </w:pPr>
            <w:r>
              <w:t>BANCA</w:t>
            </w:r>
          </w:p>
          <w:p w:rsidR="00FC68EA" w:rsidRDefault="00FC68EA">
            <w:pPr>
              <w:ind w:left="357"/>
            </w:pPr>
            <w:r>
              <w:t>POSTA</w:t>
            </w:r>
          </w:p>
          <w:p w:rsidR="00FC68EA" w:rsidRDefault="00FC68EA">
            <w:pPr>
              <w:pStyle w:val="StileSinistro0cmSporgente063cm"/>
            </w:pPr>
            <w:r>
              <w:t>quietanza</w:t>
            </w:r>
          </w:p>
          <w:p w:rsidR="00FC68EA" w:rsidRDefault="00FC68EA">
            <w:pPr>
              <w:ind w:left="357"/>
            </w:pPr>
            <w:r>
              <w:t>CON STAMPA QUIETANZA</w:t>
            </w:r>
          </w:p>
          <w:p w:rsidR="00FC68EA" w:rsidRDefault="00FC68EA">
            <w:pPr>
              <w:ind w:left="357"/>
            </w:pPr>
            <w:r>
              <w:t>SENZA STAMPA QUIETANZA</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Aggiorna</w:t>
            </w:r>
          </w:p>
        </w:tc>
        <w:tc>
          <w:tcPr>
            <w:tcW w:w="6237" w:type="dxa"/>
          </w:tcPr>
          <w:p w:rsidR="00FC68EA" w:rsidRDefault="00FC68EA">
            <w:r>
              <w:t>Viene esposto l’aggiornamento prodotto dall’incasso.</w:t>
            </w:r>
          </w:p>
          <w:p w:rsidR="00FC68EA" w:rsidRDefault="00FC68EA">
            <w:r>
              <w:t>Assume i valori:</w:t>
            </w:r>
          </w:p>
          <w:p w:rsidR="00FC68EA" w:rsidRDefault="00FC68EA">
            <w:r>
              <w:t>CONTABILITA’</w:t>
            </w:r>
          </w:p>
          <w:p w:rsidR="00FC68EA" w:rsidRDefault="00FC68EA">
            <w:r>
              <w:t>QUADRO DI CASSA</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Dati da valorizzare</w:t>
            </w:r>
          </w:p>
        </w:tc>
        <w:tc>
          <w:tcPr>
            <w:tcW w:w="6237" w:type="dxa"/>
          </w:tcPr>
          <w:p w:rsidR="00FC68EA" w:rsidRDefault="00FC68EA">
            <w:r>
              <w:t>Vengono esposti i dati richiesti in fase di incasso.</w:t>
            </w:r>
          </w:p>
          <w:p w:rsidR="00FC68EA" w:rsidRDefault="00FC68EA">
            <w:r>
              <w:t>Assume i valori:</w:t>
            </w:r>
          </w:p>
          <w:p w:rsidR="00FC68EA" w:rsidRDefault="00FC68EA">
            <w:r>
              <w:t>DATA</w:t>
            </w:r>
          </w:p>
          <w:p w:rsidR="00FC68EA" w:rsidRDefault="00FC68EA">
            <w:r>
              <w:t>NUMERO</w:t>
            </w:r>
          </w:p>
          <w:p w:rsidR="00FC68EA" w:rsidRDefault="00FC68EA">
            <w:r>
              <w:t>UFFICIALE</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Versamento</w:t>
            </w:r>
          </w:p>
        </w:tc>
        <w:tc>
          <w:tcPr>
            <w:tcW w:w="6237" w:type="dxa"/>
          </w:tcPr>
          <w:p w:rsidR="00FC68EA" w:rsidRDefault="00FC68EA">
            <w:r>
              <w:t>Indica se l’incasso deve produrre versamento.</w:t>
            </w:r>
          </w:p>
          <w:p w:rsidR="00FC68EA" w:rsidRDefault="00FC68EA">
            <w:r>
              <w:t>Assume i valori:</w:t>
            </w:r>
          </w:p>
          <w:p w:rsidR="00FC68EA" w:rsidRDefault="00FC68EA">
            <w:r>
              <w:t>SI</w:t>
            </w:r>
          </w:p>
          <w:p w:rsidR="00FC68EA" w:rsidRDefault="00FC68EA">
            <w:r>
              <w:t>NO</w:t>
            </w:r>
          </w:p>
        </w:tc>
      </w:tr>
    </w:tbl>
    <w:p w:rsidR="00FC68EA" w:rsidRDefault="00FC68EA"/>
    <w:p w:rsidR="00FC68EA" w:rsidRDefault="00FC68EA">
      <w:pPr>
        <w:pStyle w:val="Titolo3"/>
      </w:pPr>
      <w:r>
        <w:br w:type="page"/>
      </w:r>
      <w:bookmarkStart w:id="456" w:name="_Toc49654335"/>
      <w:bookmarkStart w:id="457" w:name="_Toc49923673"/>
      <w:bookmarkStart w:id="458" w:name="_Toc52012307"/>
      <w:bookmarkStart w:id="459" w:name="_Toc52013306"/>
      <w:bookmarkStart w:id="460" w:name="_Toc52014434"/>
      <w:bookmarkStart w:id="461" w:name="_Toc52014565"/>
      <w:bookmarkStart w:id="462" w:name="_Toc413243600"/>
      <w:r>
        <w:lastRenderedPageBreak/>
        <w:t>Tabella Aggi</w:t>
      </w:r>
      <w:bookmarkEnd w:id="456"/>
      <w:bookmarkEnd w:id="457"/>
      <w:bookmarkEnd w:id="458"/>
      <w:bookmarkEnd w:id="459"/>
      <w:bookmarkEnd w:id="460"/>
      <w:bookmarkEnd w:id="461"/>
      <w:bookmarkEnd w:id="462"/>
    </w:p>
    <w:p w:rsidR="00FC68EA" w:rsidRDefault="00FC68EA">
      <w:pPr>
        <w:pStyle w:val="ParagNoNum"/>
      </w:pPr>
      <w:r>
        <w:t>Obiettivo</w:t>
      </w:r>
    </w:p>
    <w:p w:rsidR="00FC68EA" w:rsidRDefault="00FC68EA">
      <w:r>
        <w:t>La tabella Aggi (EITTAGR) permette di gestire le varie tipologie di aggio previste dal D.M. 4 agosto 2000 e quelle previste dalle convenzioni stipulate con gli enti.</w:t>
      </w:r>
    </w:p>
    <w:p w:rsidR="00FC68EA" w:rsidRDefault="00FC68EA"/>
    <w:p w:rsidR="00FC68EA" w:rsidRDefault="00FC68EA">
      <w:r>
        <w:t>La tabella è storica.</w:t>
      </w:r>
    </w:p>
    <w:p w:rsidR="00FC68EA" w:rsidRDefault="00FC68EA"/>
    <w:p w:rsidR="00FC68EA" w:rsidRDefault="00FC68EA">
      <w:r>
        <w:t>La struttura della tabella consente di diversificare l’aggio in base ai seguenti gradi di dettaglio:</w:t>
      </w:r>
    </w:p>
    <w:p w:rsidR="00FC68EA" w:rsidRDefault="00FC68EA"/>
    <w:p w:rsidR="00FC68EA" w:rsidRDefault="00FC68EA">
      <w:pPr>
        <w:pStyle w:val="proprieta"/>
        <w:rPr>
          <w:bCs/>
        </w:rPr>
      </w:pPr>
      <w:r>
        <w:rPr>
          <w:bCs/>
        </w:rPr>
        <w:t>per gli AGGI DA CONVEZIONE</w:t>
      </w:r>
    </w:p>
    <w:p w:rsidR="00FC68EA" w:rsidRDefault="00FC68EA">
      <w:pPr>
        <w:pStyle w:val="StileSinistro0cmSporgente063cm"/>
      </w:pPr>
      <w:r>
        <w:t>aggio valido per una specifica convenzione stipulata con un ente,</w:t>
      </w:r>
    </w:p>
    <w:p w:rsidR="00FC68EA" w:rsidRDefault="00FC68EA">
      <w:pPr>
        <w:pStyle w:val="StileSinistro0cmSporgente063cm"/>
      </w:pPr>
      <w:r>
        <w:t>aggio valido per tutte le convenzioni stipulate con uno specifico ente,</w:t>
      </w:r>
    </w:p>
    <w:p w:rsidR="00FC68EA" w:rsidRDefault="00FC68EA">
      <w:pPr>
        <w:pStyle w:val="StileSinistro0cmSporgente063cm"/>
      </w:pPr>
      <w:r>
        <w:t>aggio valido per tutte le convenzioni stipulate con una specifica tipologia di ente,</w:t>
      </w:r>
    </w:p>
    <w:p w:rsidR="00FC68EA" w:rsidRDefault="00FC68EA">
      <w:pPr>
        <w:pStyle w:val="StileSinistro0cmSporgente063cm"/>
      </w:pPr>
      <w:r>
        <w:t>aggio valido per tutte le convenzioni.</w:t>
      </w:r>
    </w:p>
    <w:p w:rsidR="00FC68EA" w:rsidRDefault="00FC68EA"/>
    <w:p w:rsidR="00FC68EA" w:rsidRDefault="00FC68EA">
      <w:pPr>
        <w:pStyle w:val="proprieta"/>
        <w:rPr>
          <w:bCs/>
        </w:rPr>
      </w:pPr>
      <w:r>
        <w:rPr>
          <w:bCs/>
        </w:rPr>
        <w:t>Per gli AGGI DA DECRETO MINISTERIALE</w:t>
      </w:r>
    </w:p>
    <w:p w:rsidR="00FC68EA" w:rsidRDefault="00FC68EA">
      <w:pPr>
        <w:pStyle w:val="StileSinistro0cmSporgente063cm"/>
      </w:pPr>
      <w:r>
        <w:t>aggio relativo ai ruoli non coattivi emessi da una tipologia di ente</w:t>
      </w:r>
    </w:p>
    <w:p w:rsidR="00FC68EA" w:rsidRDefault="00FC68EA">
      <w:pPr>
        <w:pStyle w:val="StileSinistro0cmSporgente063cm"/>
      </w:pPr>
      <w:r>
        <w:t>aggio relativo ai ruoli coattivi emessi da una tipologia di ente</w:t>
      </w:r>
    </w:p>
    <w:p w:rsidR="00FC68EA" w:rsidRDefault="00FC68EA">
      <w:pPr>
        <w:pStyle w:val="StileSinistro0cmSporgente063cm"/>
      </w:pPr>
      <w:r>
        <w:t>aggio relativo ai ruoli cartolarizzati emessi da una tipologia di ente</w:t>
      </w:r>
    </w:p>
    <w:p w:rsidR="00FC68EA" w:rsidRDefault="00FC68EA">
      <w:pPr>
        <w:pStyle w:val="StileSinistro0cmSporgente063cm"/>
      </w:pPr>
      <w:r>
        <w:t>aggio relativo ai ruoli non coattivi emessi da uno specifico ente</w:t>
      </w:r>
    </w:p>
    <w:p w:rsidR="00FC68EA" w:rsidRDefault="00FC68EA">
      <w:pPr>
        <w:pStyle w:val="StileSinistro0cmSporgente063cm"/>
      </w:pPr>
      <w:r>
        <w:t>aggio relativo ai ruoli coattivi emessi da uno specifico ente</w:t>
      </w:r>
    </w:p>
    <w:p w:rsidR="00FC68EA" w:rsidRDefault="00FC68EA">
      <w:pPr>
        <w:pStyle w:val="StileSinistro0cmSporgente063cm"/>
      </w:pPr>
      <w:r>
        <w:t>aggio relativo ai ruoli cartolarizzati emessi da uno specifico ente</w:t>
      </w:r>
    </w:p>
    <w:p w:rsidR="00FC68EA" w:rsidRDefault="00FC68EA">
      <w:pPr>
        <w:pStyle w:val="StileSinistro0cmSporgente063cm"/>
      </w:pPr>
      <w:r>
        <w:t>aggio relativo ai ruoli non coattivi emessi da una tipologia di ente in caso di riscossione su avviso bonario</w:t>
      </w:r>
    </w:p>
    <w:p w:rsidR="00FC68EA" w:rsidRDefault="00FC68EA">
      <w:pPr>
        <w:pStyle w:val="StileSinistro0cmSporgente063cm"/>
      </w:pPr>
      <w:r>
        <w:t>aggio relativo ai ruoli coattivi emessi da una tipologia di ente in caso di riscossione su avviso bonario</w:t>
      </w:r>
    </w:p>
    <w:p w:rsidR="00FC68EA" w:rsidRDefault="00FC68EA">
      <w:pPr>
        <w:pStyle w:val="StileSinistro0cmSporgente063cm"/>
      </w:pPr>
      <w:r>
        <w:t>aggio relativo ai ruoli non coattivi emessi da uno specifico ente in caso di riscossione su avviso bonario</w:t>
      </w:r>
    </w:p>
    <w:p w:rsidR="00FC68EA" w:rsidRDefault="00FC68EA">
      <w:pPr>
        <w:pStyle w:val="StileSinistro0cmSporgente063cm"/>
      </w:pPr>
      <w:r>
        <w:t>aggio relativo ai ruoli coattivi emessi da uno specifico ente in caso di riscossione su avviso bonario</w:t>
      </w:r>
    </w:p>
    <w:p w:rsidR="00FC68EA" w:rsidRDefault="00FC68EA"/>
    <w:p w:rsidR="00FC68EA" w:rsidRDefault="00FC68EA">
      <w:r>
        <w:t>Ciascun elemento prevede la possibilità di gestire le seguenti tipologie di aggio:</w:t>
      </w:r>
    </w:p>
    <w:p w:rsidR="00FC68EA" w:rsidRDefault="00FC68EA">
      <w:pPr>
        <w:pStyle w:val="StileSinistro0cmSporgente063cm"/>
      </w:pPr>
      <w:r>
        <w:t>aggio di riscossione spontanea (pagamento effettuato entro la scadenza),</w:t>
      </w:r>
    </w:p>
    <w:p w:rsidR="00FC68EA" w:rsidRDefault="00FC68EA">
      <w:pPr>
        <w:pStyle w:val="StileSinistro0cmSporgente063cm"/>
      </w:pPr>
      <w:r>
        <w:t>aggio di riscossione coattiva (pagamento effettuato dopo la scadenza),</w:t>
      </w:r>
    </w:p>
    <w:p w:rsidR="00FC68EA" w:rsidRDefault="00FC68EA">
      <w:pPr>
        <w:pStyle w:val="StileSinistro0cmSporgente063cm"/>
      </w:pPr>
      <w:r>
        <w:t>aggio di vetusta’</w:t>
      </w:r>
    </w:p>
    <w:p w:rsidR="00FC68EA" w:rsidRDefault="00FC68EA">
      <w:pPr>
        <w:pStyle w:val="StileSinistro0cmSporgente063cm"/>
      </w:pPr>
      <w:r>
        <w:t>aggio a carico del contribuente in caso di pagamento dopo la scadenza (ruoli con consegna ante 25.03.2007)</w:t>
      </w:r>
    </w:p>
    <w:p w:rsidR="00FC68EA" w:rsidRDefault="00FC68EA">
      <w:pPr>
        <w:pStyle w:val="StileSinistro0cmSporgente063cm"/>
      </w:pPr>
      <w:r>
        <w:t>aggio a carico del contribuente in caso di pagamento entro la scadenza (ruoli con consegna dal 25.03.2007)</w:t>
      </w:r>
    </w:p>
    <w:p w:rsidR="00FC68EA" w:rsidRDefault="00FC68EA">
      <w:pPr>
        <w:pStyle w:val="StileSinistro0cmSporgente063cm"/>
      </w:pPr>
      <w:r>
        <w:t>aggio a carico del contribuente sugli interessi di mora (ruoli con consegna dal 10.01.2009).</w:t>
      </w:r>
    </w:p>
    <w:p w:rsidR="00FC68EA" w:rsidRDefault="00FC68EA"/>
    <w:p w:rsidR="00FC68EA" w:rsidRDefault="00FC68EA">
      <w:pPr>
        <w:rPr>
          <w:i/>
          <w:sz w:val="18"/>
        </w:rPr>
      </w:pPr>
      <w:r>
        <w:rPr>
          <w:i/>
          <w:sz w:val="18"/>
        </w:rPr>
        <w:br w:type="page"/>
      </w:r>
      <w:r>
        <w:rPr>
          <w:i/>
          <w:sz w:val="18"/>
        </w:rPr>
        <w:lastRenderedPageBreak/>
        <w:t>Sulla base del D.M. 4 agosto 2000 devono essere censiti per ciascuna concessione gli elementi indicati nella tabella sottostante (per ciascun elemento è esposta la chiave per il censimento e la valorizzazione dei campi particolari):</w:t>
      </w:r>
    </w:p>
    <w:p w:rsidR="00FC68EA" w:rsidRDefault="00FC68EA">
      <w:pPr>
        <w:rPr>
          <w:i/>
          <w:sz w:val="18"/>
        </w:rPr>
      </w:pPr>
    </w:p>
    <w:tbl>
      <w:tblPr>
        <w:tblW w:w="953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67"/>
        <w:gridCol w:w="567"/>
        <w:gridCol w:w="851"/>
        <w:gridCol w:w="567"/>
        <w:gridCol w:w="708"/>
        <w:gridCol w:w="708"/>
        <w:gridCol w:w="1466"/>
        <w:gridCol w:w="1133"/>
        <w:gridCol w:w="801"/>
        <w:gridCol w:w="753"/>
      </w:tblGrid>
      <w:tr w:rsidR="00FC68EA">
        <w:trPr>
          <w:cantSplit/>
        </w:trPr>
        <w:tc>
          <w:tcPr>
            <w:tcW w:w="1418" w:type="dxa"/>
            <w:tcBorders>
              <w:top w:val="nil"/>
              <w:left w:val="nil"/>
              <w:bottom w:val="nil"/>
              <w:right w:val="nil"/>
            </w:tcBorders>
          </w:tcPr>
          <w:p w:rsidR="00FC68EA" w:rsidRDefault="00FC68EA">
            <w:pPr>
              <w:keepNext/>
              <w:jc w:val="center"/>
              <w:rPr>
                <w:rFonts w:cs="Arial"/>
                <w:b/>
                <w:sz w:val="16"/>
                <w:szCs w:val="16"/>
              </w:rPr>
            </w:pPr>
          </w:p>
        </w:tc>
        <w:tc>
          <w:tcPr>
            <w:tcW w:w="1985" w:type="dxa"/>
            <w:gridSpan w:val="3"/>
          </w:tcPr>
          <w:p w:rsidR="00FC68EA" w:rsidRDefault="00FC68EA">
            <w:pPr>
              <w:keepNext/>
              <w:jc w:val="center"/>
              <w:rPr>
                <w:rFonts w:cs="Arial"/>
                <w:b/>
                <w:sz w:val="16"/>
                <w:szCs w:val="16"/>
              </w:rPr>
            </w:pPr>
          </w:p>
          <w:p w:rsidR="00FC68EA" w:rsidRDefault="00FC68EA">
            <w:pPr>
              <w:keepNext/>
              <w:jc w:val="center"/>
              <w:rPr>
                <w:rFonts w:cs="Arial"/>
                <w:b/>
                <w:sz w:val="16"/>
                <w:szCs w:val="16"/>
              </w:rPr>
            </w:pPr>
            <w:r>
              <w:rPr>
                <w:rFonts w:cs="Arial"/>
                <w:b/>
                <w:sz w:val="16"/>
                <w:szCs w:val="16"/>
              </w:rPr>
              <w:t>CHIAVE</w:t>
            </w:r>
          </w:p>
        </w:tc>
        <w:tc>
          <w:tcPr>
            <w:tcW w:w="1983" w:type="dxa"/>
            <w:gridSpan w:val="3"/>
          </w:tcPr>
          <w:p w:rsidR="00FC68EA" w:rsidRDefault="00FC68EA">
            <w:pPr>
              <w:keepNext/>
              <w:jc w:val="center"/>
              <w:rPr>
                <w:rFonts w:cs="Arial"/>
                <w:b/>
                <w:sz w:val="16"/>
                <w:szCs w:val="16"/>
              </w:rPr>
            </w:pPr>
            <w:r>
              <w:rPr>
                <w:rFonts w:cs="Arial"/>
                <w:b/>
                <w:sz w:val="16"/>
                <w:szCs w:val="16"/>
              </w:rPr>
              <w:t>AGGIO</w:t>
            </w:r>
          </w:p>
          <w:p w:rsidR="00FC68EA" w:rsidRDefault="00FC68EA">
            <w:pPr>
              <w:keepNext/>
              <w:jc w:val="center"/>
              <w:rPr>
                <w:rFonts w:cs="Arial"/>
                <w:b/>
                <w:sz w:val="16"/>
                <w:szCs w:val="16"/>
              </w:rPr>
            </w:pPr>
            <w:r>
              <w:rPr>
                <w:rFonts w:cs="Arial"/>
                <w:b/>
                <w:sz w:val="16"/>
                <w:szCs w:val="16"/>
              </w:rPr>
              <w:t xml:space="preserve"> RISCOSSIONE SPONTANEA</w:t>
            </w:r>
          </w:p>
        </w:tc>
        <w:tc>
          <w:tcPr>
            <w:tcW w:w="1466" w:type="dxa"/>
          </w:tcPr>
          <w:p w:rsidR="00FC68EA" w:rsidRDefault="00FC68EA">
            <w:pPr>
              <w:keepNext/>
              <w:jc w:val="center"/>
              <w:rPr>
                <w:rFonts w:cs="Arial"/>
                <w:b/>
                <w:sz w:val="16"/>
                <w:szCs w:val="16"/>
              </w:rPr>
            </w:pPr>
            <w:r>
              <w:rPr>
                <w:rFonts w:cs="Arial"/>
                <w:b/>
                <w:sz w:val="16"/>
                <w:szCs w:val="16"/>
              </w:rPr>
              <w:t>AGGIO VETUSTA’ DEL RUOLO</w:t>
            </w:r>
          </w:p>
        </w:tc>
        <w:tc>
          <w:tcPr>
            <w:tcW w:w="1133" w:type="dxa"/>
          </w:tcPr>
          <w:p w:rsidR="00FC68EA" w:rsidRDefault="00FC68EA">
            <w:pPr>
              <w:keepNext/>
              <w:jc w:val="center"/>
              <w:rPr>
                <w:rFonts w:cs="Arial"/>
                <w:b/>
                <w:sz w:val="16"/>
                <w:szCs w:val="16"/>
              </w:rPr>
            </w:pPr>
            <w:r>
              <w:rPr>
                <w:rFonts w:cs="Arial"/>
                <w:b/>
                <w:sz w:val="16"/>
                <w:szCs w:val="16"/>
              </w:rPr>
              <w:t>AGGIO RISC. COATTIVA</w:t>
            </w:r>
          </w:p>
        </w:tc>
        <w:tc>
          <w:tcPr>
            <w:tcW w:w="1554" w:type="dxa"/>
            <w:gridSpan w:val="2"/>
            <w:vAlign w:val="center"/>
          </w:tcPr>
          <w:p w:rsidR="00FC68EA" w:rsidRDefault="00FC68EA">
            <w:pPr>
              <w:keepNext/>
              <w:jc w:val="center"/>
              <w:rPr>
                <w:rFonts w:cs="Arial"/>
                <w:b/>
                <w:sz w:val="16"/>
                <w:szCs w:val="16"/>
              </w:rPr>
            </w:pPr>
            <w:r>
              <w:rPr>
                <w:rFonts w:cs="Arial"/>
                <w:b/>
                <w:sz w:val="16"/>
                <w:szCs w:val="16"/>
              </w:rPr>
              <w:t>AGGIO CARICO DEBITORE</w:t>
            </w:r>
          </w:p>
        </w:tc>
      </w:tr>
      <w:tr w:rsidR="00FC68EA">
        <w:trPr>
          <w:cantSplit/>
          <w:trHeight w:val="1134"/>
        </w:trPr>
        <w:tc>
          <w:tcPr>
            <w:tcW w:w="1418" w:type="dxa"/>
            <w:tcBorders>
              <w:top w:val="nil"/>
              <w:left w:val="nil"/>
              <w:bottom w:val="nil"/>
              <w:right w:val="nil"/>
            </w:tcBorders>
            <w:textDirection w:val="btLr"/>
            <w:vAlign w:val="center"/>
          </w:tcPr>
          <w:p w:rsidR="00FC68EA" w:rsidRDefault="00FC68EA">
            <w:pPr>
              <w:keepNext/>
              <w:ind w:left="113" w:right="113"/>
              <w:jc w:val="center"/>
              <w:rPr>
                <w:rFonts w:cs="Arial"/>
                <w:b/>
                <w:sz w:val="16"/>
                <w:szCs w:val="16"/>
              </w:rPr>
            </w:pPr>
          </w:p>
        </w:tc>
        <w:tc>
          <w:tcPr>
            <w:tcW w:w="567" w:type="dxa"/>
            <w:textDirection w:val="btLr"/>
            <w:vAlign w:val="center"/>
          </w:tcPr>
          <w:p w:rsidR="00FC68EA" w:rsidRDefault="00FC68EA">
            <w:pPr>
              <w:keepNext/>
              <w:ind w:left="113" w:right="113"/>
              <w:jc w:val="center"/>
              <w:rPr>
                <w:rFonts w:cs="Arial"/>
                <w:b/>
                <w:sz w:val="16"/>
                <w:szCs w:val="16"/>
              </w:rPr>
            </w:pPr>
            <w:r>
              <w:rPr>
                <w:rFonts w:cs="Arial"/>
                <w:b/>
                <w:sz w:val="16"/>
                <w:szCs w:val="16"/>
              </w:rPr>
              <w:t>Iscrizione</w:t>
            </w:r>
          </w:p>
        </w:tc>
        <w:tc>
          <w:tcPr>
            <w:tcW w:w="567" w:type="dxa"/>
            <w:textDirection w:val="btLr"/>
            <w:vAlign w:val="center"/>
          </w:tcPr>
          <w:p w:rsidR="00FC68EA" w:rsidRDefault="00FC68EA">
            <w:pPr>
              <w:keepNext/>
              <w:ind w:left="113" w:right="113"/>
              <w:jc w:val="center"/>
              <w:rPr>
                <w:rFonts w:cs="Arial"/>
                <w:b/>
                <w:sz w:val="16"/>
                <w:szCs w:val="16"/>
              </w:rPr>
            </w:pPr>
            <w:r>
              <w:rPr>
                <w:rFonts w:cs="Arial"/>
                <w:b/>
                <w:sz w:val="16"/>
                <w:szCs w:val="16"/>
              </w:rPr>
              <w:t>Tipo ente</w:t>
            </w:r>
          </w:p>
        </w:tc>
        <w:tc>
          <w:tcPr>
            <w:tcW w:w="851" w:type="dxa"/>
            <w:textDirection w:val="btLr"/>
            <w:vAlign w:val="center"/>
          </w:tcPr>
          <w:p w:rsidR="00FC68EA" w:rsidRDefault="00FC68EA">
            <w:pPr>
              <w:keepNext/>
              <w:ind w:left="113" w:right="113"/>
              <w:jc w:val="center"/>
              <w:rPr>
                <w:rFonts w:cs="Arial"/>
                <w:b/>
                <w:sz w:val="16"/>
                <w:szCs w:val="16"/>
              </w:rPr>
            </w:pPr>
            <w:r>
              <w:rPr>
                <w:rFonts w:cs="Arial"/>
                <w:b/>
                <w:sz w:val="16"/>
                <w:szCs w:val="16"/>
              </w:rPr>
              <w:t>Codice Ente</w:t>
            </w:r>
          </w:p>
        </w:tc>
        <w:tc>
          <w:tcPr>
            <w:tcW w:w="567" w:type="dxa"/>
            <w:textDirection w:val="btLr"/>
            <w:vAlign w:val="center"/>
          </w:tcPr>
          <w:p w:rsidR="00FC68EA" w:rsidRDefault="00FC68EA">
            <w:pPr>
              <w:keepNext/>
              <w:ind w:left="113" w:right="113"/>
              <w:jc w:val="center"/>
              <w:rPr>
                <w:rFonts w:cs="Arial"/>
                <w:b/>
                <w:sz w:val="16"/>
                <w:szCs w:val="16"/>
              </w:rPr>
            </w:pPr>
            <w:r>
              <w:rPr>
                <w:rFonts w:cs="Arial"/>
                <w:b/>
                <w:sz w:val="16"/>
                <w:szCs w:val="16"/>
              </w:rPr>
              <w:t>Percentuale</w:t>
            </w:r>
          </w:p>
        </w:tc>
        <w:tc>
          <w:tcPr>
            <w:tcW w:w="708" w:type="dxa"/>
            <w:textDirection w:val="btLr"/>
            <w:vAlign w:val="center"/>
          </w:tcPr>
          <w:p w:rsidR="00FC68EA" w:rsidRDefault="00FC68EA">
            <w:pPr>
              <w:keepNext/>
              <w:ind w:left="113" w:right="113"/>
              <w:jc w:val="center"/>
              <w:rPr>
                <w:rFonts w:cs="Arial"/>
                <w:b/>
                <w:sz w:val="16"/>
                <w:szCs w:val="16"/>
              </w:rPr>
            </w:pPr>
          </w:p>
          <w:p w:rsidR="00FC68EA" w:rsidRDefault="00FC68EA">
            <w:pPr>
              <w:keepNext/>
              <w:ind w:left="113" w:right="113"/>
              <w:jc w:val="center"/>
              <w:rPr>
                <w:rFonts w:cs="Arial"/>
                <w:b/>
                <w:sz w:val="16"/>
                <w:szCs w:val="16"/>
              </w:rPr>
            </w:pPr>
            <w:r>
              <w:rPr>
                <w:rFonts w:cs="Arial"/>
                <w:b/>
                <w:sz w:val="16"/>
                <w:szCs w:val="16"/>
              </w:rPr>
              <w:t>Min</w:t>
            </w:r>
          </w:p>
        </w:tc>
        <w:tc>
          <w:tcPr>
            <w:tcW w:w="708" w:type="dxa"/>
            <w:textDirection w:val="btLr"/>
            <w:vAlign w:val="center"/>
          </w:tcPr>
          <w:p w:rsidR="00FC68EA" w:rsidRDefault="00FC68EA">
            <w:pPr>
              <w:keepNext/>
              <w:ind w:left="113" w:right="113"/>
              <w:jc w:val="center"/>
              <w:rPr>
                <w:rFonts w:cs="Arial"/>
                <w:b/>
                <w:sz w:val="16"/>
                <w:szCs w:val="16"/>
              </w:rPr>
            </w:pPr>
          </w:p>
          <w:p w:rsidR="00FC68EA" w:rsidRDefault="00FC68EA">
            <w:pPr>
              <w:keepNext/>
              <w:ind w:left="113" w:right="113"/>
              <w:jc w:val="center"/>
              <w:rPr>
                <w:rFonts w:cs="Arial"/>
                <w:b/>
                <w:sz w:val="16"/>
                <w:szCs w:val="16"/>
              </w:rPr>
            </w:pPr>
            <w:r>
              <w:rPr>
                <w:rFonts w:cs="Arial"/>
                <w:b/>
                <w:sz w:val="16"/>
                <w:szCs w:val="16"/>
              </w:rPr>
              <w:t>Max</w:t>
            </w:r>
          </w:p>
        </w:tc>
        <w:tc>
          <w:tcPr>
            <w:tcW w:w="1466" w:type="dxa"/>
            <w:textDirection w:val="btLr"/>
            <w:vAlign w:val="center"/>
          </w:tcPr>
          <w:p w:rsidR="00FC68EA" w:rsidRDefault="00FC68EA">
            <w:pPr>
              <w:keepNext/>
              <w:ind w:left="113" w:right="113"/>
              <w:jc w:val="center"/>
              <w:rPr>
                <w:rFonts w:cs="Arial"/>
                <w:b/>
                <w:sz w:val="16"/>
                <w:szCs w:val="16"/>
              </w:rPr>
            </w:pPr>
          </w:p>
          <w:p w:rsidR="00FC68EA" w:rsidRDefault="00FC68EA">
            <w:pPr>
              <w:keepNext/>
              <w:ind w:left="113" w:right="113"/>
              <w:jc w:val="center"/>
              <w:rPr>
                <w:rFonts w:cs="Arial"/>
                <w:b/>
                <w:sz w:val="16"/>
                <w:szCs w:val="16"/>
              </w:rPr>
            </w:pPr>
          </w:p>
          <w:p w:rsidR="00FC68EA" w:rsidRDefault="00FC68EA">
            <w:pPr>
              <w:keepNext/>
              <w:ind w:left="113" w:right="113"/>
              <w:jc w:val="center"/>
              <w:rPr>
                <w:rFonts w:cs="Arial"/>
                <w:b/>
                <w:sz w:val="16"/>
                <w:szCs w:val="16"/>
              </w:rPr>
            </w:pPr>
            <w:r>
              <w:rPr>
                <w:rFonts w:cs="Arial"/>
                <w:b/>
                <w:sz w:val="16"/>
                <w:szCs w:val="16"/>
              </w:rPr>
              <w:t>Tipo Riscoss.ne C/E</w:t>
            </w:r>
          </w:p>
        </w:tc>
        <w:tc>
          <w:tcPr>
            <w:tcW w:w="1133" w:type="dxa"/>
            <w:textDirection w:val="btLr"/>
            <w:vAlign w:val="center"/>
          </w:tcPr>
          <w:p w:rsidR="00FC68EA" w:rsidRDefault="00FC68EA">
            <w:pPr>
              <w:keepNext/>
              <w:ind w:left="113" w:right="113"/>
              <w:jc w:val="center"/>
              <w:rPr>
                <w:rFonts w:cs="Arial"/>
                <w:b/>
                <w:sz w:val="16"/>
                <w:szCs w:val="16"/>
              </w:rPr>
            </w:pPr>
            <w:r>
              <w:rPr>
                <w:rFonts w:cs="Arial"/>
                <w:b/>
                <w:sz w:val="16"/>
                <w:szCs w:val="16"/>
              </w:rPr>
              <w:t>Percentuale</w:t>
            </w:r>
          </w:p>
        </w:tc>
        <w:tc>
          <w:tcPr>
            <w:tcW w:w="801" w:type="dxa"/>
            <w:textDirection w:val="btLr"/>
            <w:vAlign w:val="center"/>
          </w:tcPr>
          <w:p w:rsidR="00FC68EA" w:rsidRDefault="00FC68EA">
            <w:pPr>
              <w:keepNext/>
              <w:ind w:left="113" w:right="113"/>
              <w:jc w:val="center"/>
              <w:rPr>
                <w:rFonts w:cs="Arial"/>
                <w:b/>
                <w:sz w:val="16"/>
                <w:szCs w:val="16"/>
              </w:rPr>
            </w:pPr>
            <w:r>
              <w:rPr>
                <w:rFonts w:cs="Arial"/>
                <w:b/>
                <w:sz w:val="16"/>
                <w:szCs w:val="16"/>
              </w:rPr>
              <w:t>Perc.le</w:t>
            </w:r>
          </w:p>
        </w:tc>
        <w:tc>
          <w:tcPr>
            <w:tcW w:w="753" w:type="dxa"/>
            <w:textDirection w:val="btLr"/>
            <w:vAlign w:val="center"/>
          </w:tcPr>
          <w:p w:rsidR="00FC68EA" w:rsidRDefault="00FC68EA">
            <w:pPr>
              <w:keepNext/>
              <w:ind w:left="113" w:right="113"/>
              <w:jc w:val="center"/>
              <w:rPr>
                <w:rFonts w:cs="Arial"/>
                <w:b/>
                <w:sz w:val="16"/>
                <w:szCs w:val="16"/>
              </w:rPr>
            </w:pPr>
            <w:r>
              <w:rPr>
                <w:rFonts w:cs="Arial"/>
                <w:b/>
                <w:sz w:val="16"/>
                <w:szCs w:val="16"/>
              </w:rPr>
              <w:t>DL 262 Perc.le</w:t>
            </w:r>
          </w:p>
        </w:tc>
      </w:tr>
      <w:tr w:rsidR="00FC68EA">
        <w:trPr>
          <w:cantSplit/>
        </w:trPr>
        <w:tc>
          <w:tcPr>
            <w:tcW w:w="1418" w:type="dxa"/>
            <w:vMerge w:val="restart"/>
            <w:vAlign w:val="center"/>
          </w:tcPr>
          <w:p w:rsidR="00FC68EA" w:rsidRDefault="00FC68EA">
            <w:pPr>
              <w:keepNext/>
              <w:rPr>
                <w:rFonts w:cs="Arial"/>
                <w:sz w:val="16"/>
                <w:szCs w:val="16"/>
              </w:rPr>
            </w:pPr>
            <w:r>
              <w:rPr>
                <w:rFonts w:cs="Arial"/>
                <w:sz w:val="16"/>
                <w:szCs w:val="16"/>
              </w:rPr>
              <w:t>ERARIO</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567" w:type="dxa"/>
            <w:vAlign w:val="center"/>
          </w:tcPr>
          <w:p w:rsidR="00FC68EA" w:rsidRDefault="00FC68EA">
            <w:pPr>
              <w:keepNext/>
              <w:jc w:val="center"/>
              <w:rPr>
                <w:rFonts w:cs="Arial"/>
                <w:sz w:val="16"/>
                <w:szCs w:val="16"/>
              </w:rPr>
            </w:pPr>
            <w:r>
              <w:rPr>
                <w:rFonts w:cs="Arial"/>
                <w:sz w:val="16"/>
                <w:szCs w:val="16"/>
              </w:rPr>
              <w:t>1</w:t>
            </w:r>
          </w:p>
        </w:tc>
        <w:tc>
          <w:tcPr>
            <w:tcW w:w="851" w:type="dxa"/>
            <w:vAlign w:val="center"/>
          </w:tcPr>
          <w:p w:rsidR="00FC68EA" w:rsidRDefault="00FC68EA">
            <w:pPr>
              <w:keepNext/>
              <w:jc w:val="center"/>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w:t>
            </w:r>
          </w:p>
        </w:tc>
        <w:tc>
          <w:tcPr>
            <w:tcW w:w="708" w:type="dxa"/>
            <w:vAlign w:val="center"/>
          </w:tcPr>
          <w:p w:rsidR="00FC68EA" w:rsidRDefault="00FC68EA">
            <w:pPr>
              <w:keepNext/>
              <w:jc w:val="center"/>
              <w:rPr>
                <w:rFonts w:cs="Arial"/>
                <w:sz w:val="16"/>
                <w:szCs w:val="16"/>
              </w:rPr>
            </w:pPr>
          </w:p>
        </w:tc>
        <w:tc>
          <w:tcPr>
            <w:tcW w:w="708" w:type="dxa"/>
            <w:vAlign w:val="center"/>
          </w:tcPr>
          <w:p w:rsidR="00FC68EA" w:rsidRDefault="00FC68EA">
            <w:pPr>
              <w:keepNext/>
              <w:jc w:val="center"/>
              <w:rPr>
                <w:rFonts w:cs="Arial"/>
                <w:sz w:val="16"/>
                <w:szCs w:val="16"/>
              </w:rPr>
            </w:pPr>
          </w:p>
        </w:tc>
        <w:tc>
          <w:tcPr>
            <w:tcW w:w="1466" w:type="dxa"/>
            <w:vAlign w:val="center"/>
          </w:tcPr>
          <w:p w:rsidR="00FC68EA" w:rsidRDefault="00FC68EA">
            <w:pPr>
              <w:keepNext/>
              <w:jc w:val="center"/>
              <w:rPr>
                <w:rFonts w:cs="Arial"/>
                <w:sz w:val="16"/>
                <w:szCs w:val="16"/>
              </w:rPr>
            </w:pPr>
            <w:r>
              <w:rPr>
                <w:rFonts w:cs="Arial"/>
                <w:sz w:val="16"/>
                <w:szCs w:val="16"/>
              </w:rPr>
              <w:t>E</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r>
              <w:rPr>
                <w:rFonts w:cs="Arial"/>
                <w:sz w:val="16"/>
                <w:szCs w:val="16"/>
              </w:rPr>
              <w:t>4,65</w:t>
            </w:r>
          </w:p>
        </w:tc>
      </w:tr>
      <w:tr w:rsidR="00FC68EA">
        <w:trPr>
          <w:cantSplit/>
        </w:trPr>
        <w:tc>
          <w:tcPr>
            <w:tcW w:w="1418" w:type="dxa"/>
            <w:vMerge/>
            <w:vAlign w:val="center"/>
          </w:tcPr>
          <w:p w:rsidR="00FC68EA" w:rsidRDefault="00FC68EA">
            <w:pPr>
              <w:keepNext/>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1</w:t>
            </w:r>
          </w:p>
        </w:tc>
        <w:tc>
          <w:tcPr>
            <w:tcW w:w="567" w:type="dxa"/>
            <w:vAlign w:val="center"/>
          </w:tcPr>
          <w:p w:rsidR="00FC68EA" w:rsidRDefault="00FC68EA">
            <w:pPr>
              <w:keepNext/>
              <w:jc w:val="center"/>
              <w:rPr>
                <w:rFonts w:cs="Arial"/>
                <w:sz w:val="16"/>
                <w:szCs w:val="16"/>
              </w:rPr>
            </w:pPr>
            <w:r>
              <w:rPr>
                <w:rFonts w:cs="Arial"/>
                <w:sz w:val="16"/>
                <w:szCs w:val="16"/>
              </w:rPr>
              <w:t>1</w:t>
            </w:r>
          </w:p>
        </w:tc>
        <w:tc>
          <w:tcPr>
            <w:tcW w:w="851" w:type="dxa"/>
            <w:vAlign w:val="center"/>
          </w:tcPr>
          <w:p w:rsidR="00FC68EA" w:rsidRDefault="00FC68EA">
            <w:pPr>
              <w:keepNext/>
              <w:jc w:val="center"/>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w:t>
            </w:r>
          </w:p>
        </w:tc>
        <w:tc>
          <w:tcPr>
            <w:tcW w:w="708" w:type="dxa"/>
            <w:vAlign w:val="center"/>
          </w:tcPr>
          <w:p w:rsidR="00FC68EA" w:rsidRDefault="00FC68EA">
            <w:pPr>
              <w:keepNext/>
              <w:jc w:val="center"/>
              <w:rPr>
                <w:rFonts w:cs="Arial"/>
                <w:sz w:val="16"/>
                <w:szCs w:val="16"/>
              </w:rPr>
            </w:pPr>
          </w:p>
        </w:tc>
        <w:tc>
          <w:tcPr>
            <w:tcW w:w="708" w:type="dxa"/>
            <w:vAlign w:val="center"/>
          </w:tcPr>
          <w:p w:rsidR="00FC68EA" w:rsidRDefault="00FC68EA">
            <w:pPr>
              <w:keepNext/>
              <w:jc w:val="center"/>
              <w:rPr>
                <w:rFonts w:cs="Arial"/>
                <w:sz w:val="16"/>
                <w:szCs w:val="16"/>
              </w:rPr>
            </w:pPr>
          </w:p>
        </w:tc>
        <w:tc>
          <w:tcPr>
            <w:tcW w:w="1466" w:type="dxa"/>
            <w:vAlign w:val="center"/>
          </w:tcPr>
          <w:p w:rsidR="00FC68EA" w:rsidRDefault="00FC68EA">
            <w:pPr>
              <w:keepNext/>
              <w:jc w:val="center"/>
              <w:rPr>
                <w:rFonts w:cs="Arial"/>
                <w:sz w:val="16"/>
                <w:szCs w:val="16"/>
              </w:rPr>
            </w:pPr>
            <w:r>
              <w:rPr>
                <w:rFonts w:cs="Arial"/>
                <w:sz w:val="16"/>
                <w:szCs w:val="16"/>
              </w:rPr>
              <w:t>E</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r>
              <w:rPr>
                <w:rFonts w:cs="Arial"/>
                <w:sz w:val="16"/>
                <w:szCs w:val="16"/>
              </w:rPr>
              <w:t>4,65</w:t>
            </w:r>
          </w:p>
        </w:tc>
      </w:tr>
      <w:tr w:rsidR="00FC68EA">
        <w:trPr>
          <w:cantSplit/>
        </w:trPr>
        <w:tc>
          <w:tcPr>
            <w:tcW w:w="1418" w:type="dxa"/>
            <w:vMerge w:val="restart"/>
            <w:vAlign w:val="center"/>
          </w:tcPr>
          <w:p w:rsidR="00FC68EA" w:rsidRDefault="00FC68EA">
            <w:pPr>
              <w:keepNext/>
              <w:rPr>
                <w:rFonts w:cs="Arial"/>
                <w:sz w:val="16"/>
                <w:szCs w:val="16"/>
              </w:rPr>
            </w:pPr>
            <w:r>
              <w:rPr>
                <w:rFonts w:cs="Arial"/>
                <w:sz w:val="16"/>
                <w:szCs w:val="16"/>
              </w:rPr>
              <w:t xml:space="preserve">PREVIDENZIALI PUBBLICI </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851" w:type="dxa"/>
            <w:vAlign w:val="center"/>
          </w:tcPr>
          <w:p w:rsidR="00FC68EA" w:rsidRDefault="00FC68EA">
            <w:pPr>
              <w:keepNext/>
              <w:jc w:val="center"/>
              <w:rPr>
                <w:rFonts w:cs="Arial"/>
                <w:sz w:val="16"/>
                <w:szCs w:val="16"/>
              </w:rPr>
            </w:pPr>
            <w:r>
              <w:rPr>
                <w:rFonts w:cs="Arial"/>
                <w:sz w:val="16"/>
                <w:szCs w:val="16"/>
              </w:rPr>
              <w:t>(*)</w:t>
            </w:r>
          </w:p>
        </w:tc>
        <w:tc>
          <w:tcPr>
            <w:tcW w:w="567" w:type="dxa"/>
            <w:vAlign w:val="center"/>
          </w:tcPr>
          <w:p w:rsidR="00FC68EA" w:rsidRDefault="00FC68EA">
            <w:pPr>
              <w:keepNext/>
              <w:jc w:val="center"/>
              <w:rPr>
                <w:rFonts w:cs="Arial"/>
                <w:sz w:val="16"/>
                <w:szCs w:val="16"/>
              </w:rPr>
            </w:pPr>
            <w:r>
              <w:rPr>
                <w:rFonts w:cs="Arial"/>
                <w:sz w:val="16"/>
                <w:szCs w:val="16"/>
              </w:rPr>
              <w:t>2,50</w:t>
            </w:r>
          </w:p>
        </w:tc>
        <w:tc>
          <w:tcPr>
            <w:tcW w:w="708" w:type="dxa"/>
            <w:vAlign w:val="center"/>
          </w:tcPr>
          <w:p w:rsidR="00FC68EA" w:rsidRDefault="00FC68EA">
            <w:pPr>
              <w:keepNext/>
              <w:jc w:val="center"/>
              <w:rPr>
                <w:rFonts w:cs="Arial"/>
                <w:sz w:val="16"/>
                <w:szCs w:val="16"/>
              </w:rPr>
            </w:pPr>
          </w:p>
        </w:tc>
        <w:tc>
          <w:tcPr>
            <w:tcW w:w="708" w:type="dxa"/>
            <w:vAlign w:val="center"/>
          </w:tcPr>
          <w:p w:rsidR="00FC68EA" w:rsidRDefault="00FC68EA">
            <w:pPr>
              <w:keepNext/>
              <w:jc w:val="center"/>
              <w:rPr>
                <w:rFonts w:cs="Arial"/>
                <w:sz w:val="16"/>
                <w:szCs w:val="16"/>
              </w:rPr>
            </w:pPr>
          </w:p>
        </w:tc>
        <w:tc>
          <w:tcPr>
            <w:tcW w:w="1466" w:type="dxa"/>
            <w:vAlign w:val="center"/>
          </w:tcPr>
          <w:p w:rsidR="00FC68EA" w:rsidRDefault="00FC68EA">
            <w:pPr>
              <w:keepNext/>
              <w:jc w:val="center"/>
              <w:rPr>
                <w:rFonts w:cs="Arial"/>
                <w:sz w:val="16"/>
                <w:szCs w:val="16"/>
              </w:rPr>
            </w:pPr>
            <w:r>
              <w:rPr>
                <w:rFonts w:cs="Arial"/>
                <w:sz w:val="16"/>
                <w:szCs w:val="16"/>
              </w:rPr>
              <w:t>non si applica</w:t>
            </w:r>
          </w:p>
        </w:tc>
        <w:tc>
          <w:tcPr>
            <w:tcW w:w="1133" w:type="dxa"/>
            <w:vAlign w:val="center"/>
          </w:tcPr>
          <w:p w:rsidR="00FC68EA" w:rsidRDefault="00FC68EA">
            <w:pPr>
              <w:keepNext/>
              <w:jc w:val="center"/>
              <w:rPr>
                <w:rFonts w:cs="Arial"/>
                <w:sz w:val="16"/>
                <w:szCs w:val="16"/>
              </w:rPr>
            </w:pPr>
            <w:r>
              <w:rPr>
                <w:rFonts w:cs="Arial"/>
                <w:sz w:val="16"/>
                <w:szCs w:val="16"/>
              </w:rPr>
              <w:t>2,50</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r>
              <w:rPr>
                <w:rFonts w:cs="Arial"/>
                <w:sz w:val="16"/>
                <w:szCs w:val="16"/>
              </w:rPr>
              <w:t>4,65</w:t>
            </w:r>
          </w:p>
        </w:tc>
      </w:tr>
      <w:tr w:rsidR="00FC68EA">
        <w:trPr>
          <w:cantSplit/>
        </w:trPr>
        <w:tc>
          <w:tcPr>
            <w:tcW w:w="1418" w:type="dxa"/>
            <w:vMerge/>
            <w:vAlign w:val="center"/>
          </w:tcPr>
          <w:p w:rsidR="00FC68EA" w:rsidRDefault="00FC68EA">
            <w:pPr>
              <w:keepNext/>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1</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851" w:type="dxa"/>
            <w:vAlign w:val="center"/>
          </w:tcPr>
          <w:p w:rsidR="00FC68EA" w:rsidRDefault="00FC68EA">
            <w:pPr>
              <w:keepNext/>
              <w:jc w:val="center"/>
              <w:rPr>
                <w:rFonts w:cs="Arial"/>
                <w:sz w:val="16"/>
                <w:szCs w:val="16"/>
              </w:rPr>
            </w:pPr>
            <w:r>
              <w:rPr>
                <w:rFonts w:cs="Arial"/>
                <w:sz w:val="16"/>
                <w:szCs w:val="16"/>
              </w:rPr>
              <w:t>(*)</w:t>
            </w:r>
          </w:p>
        </w:tc>
        <w:tc>
          <w:tcPr>
            <w:tcW w:w="567" w:type="dxa"/>
            <w:vAlign w:val="center"/>
          </w:tcPr>
          <w:p w:rsidR="00FC68EA" w:rsidRDefault="00FC68EA">
            <w:pPr>
              <w:keepNext/>
              <w:jc w:val="center"/>
              <w:rPr>
                <w:rFonts w:cs="Arial"/>
                <w:sz w:val="16"/>
                <w:szCs w:val="16"/>
              </w:rPr>
            </w:pPr>
            <w:r>
              <w:rPr>
                <w:rFonts w:cs="Arial"/>
                <w:sz w:val="16"/>
                <w:szCs w:val="16"/>
              </w:rPr>
              <w:t>%</w:t>
            </w:r>
          </w:p>
        </w:tc>
        <w:tc>
          <w:tcPr>
            <w:tcW w:w="708" w:type="dxa"/>
            <w:vAlign w:val="center"/>
          </w:tcPr>
          <w:p w:rsidR="00FC68EA" w:rsidRDefault="00FC68EA">
            <w:pPr>
              <w:keepNext/>
              <w:jc w:val="center"/>
              <w:rPr>
                <w:rFonts w:cs="Arial"/>
                <w:sz w:val="16"/>
                <w:szCs w:val="16"/>
              </w:rPr>
            </w:pPr>
          </w:p>
        </w:tc>
        <w:tc>
          <w:tcPr>
            <w:tcW w:w="708" w:type="dxa"/>
            <w:vAlign w:val="center"/>
          </w:tcPr>
          <w:p w:rsidR="00FC68EA" w:rsidRDefault="00FC68EA">
            <w:pPr>
              <w:keepNext/>
              <w:jc w:val="center"/>
              <w:rPr>
                <w:rFonts w:cs="Arial"/>
                <w:sz w:val="16"/>
                <w:szCs w:val="16"/>
              </w:rPr>
            </w:pPr>
          </w:p>
        </w:tc>
        <w:tc>
          <w:tcPr>
            <w:tcW w:w="1466" w:type="dxa"/>
            <w:vAlign w:val="center"/>
          </w:tcPr>
          <w:p w:rsidR="00FC68EA" w:rsidRDefault="00FC68EA">
            <w:pPr>
              <w:keepNext/>
              <w:jc w:val="center"/>
              <w:rPr>
                <w:rFonts w:cs="Arial"/>
                <w:sz w:val="16"/>
                <w:szCs w:val="16"/>
              </w:rPr>
            </w:pPr>
            <w:r>
              <w:rPr>
                <w:rFonts w:cs="Arial"/>
                <w:sz w:val="16"/>
                <w:szCs w:val="16"/>
              </w:rPr>
              <w:t>E</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r>
              <w:rPr>
                <w:rFonts w:cs="Arial"/>
                <w:sz w:val="16"/>
                <w:szCs w:val="16"/>
              </w:rPr>
              <w:t>4,65</w:t>
            </w:r>
          </w:p>
        </w:tc>
      </w:tr>
      <w:tr w:rsidR="00FC68EA">
        <w:trPr>
          <w:cantSplit/>
        </w:trPr>
        <w:tc>
          <w:tcPr>
            <w:tcW w:w="1418" w:type="dxa"/>
            <w:vMerge/>
            <w:vAlign w:val="center"/>
          </w:tcPr>
          <w:p w:rsidR="00FC68EA" w:rsidRDefault="00FC68EA">
            <w:pPr>
              <w:keepNext/>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3</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851" w:type="dxa"/>
            <w:vAlign w:val="center"/>
          </w:tcPr>
          <w:p w:rsidR="00FC68EA" w:rsidRDefault="00FC68EA">
            <w:pPr>
              <w:keepNext/>
              <w:jc w:val="center"/>
              <w:rPr>
                <w:rFonts w:cs="Arial"/>
                <w:sz w:val="16"/>
                <w:szCs w:val="16"/>
              </w:rPr>
            </w:pPr>
            <w:r>
              <w:rPr>
                <w:rFonts w:cs="Arial"/>
                <w:sz w:val="16"/>
                <w:szCs w:val="16"/>
              </w:rPr>
              <w:t>(*)</w:t>
            </w:r>
          </w:p>
        </w:tc>
        <w:tc>
          <w:tcPr>
            <w:tcW w:w="567" w:type="dxa"/>
            <w:vAlign w:val="center"/>
          </w:tcPr>
          <w:p w:rsidR="00FC68EA" w:rsidRDefault="00FC68EA">
            <w:pPr>
              <w:keepNext/>
              <w:jc w:val="center"/>
              <w:rPr>
                <w:rFonts w:cs="Arial"/>
                <w:sz w:val="16"/>
                <w:szCs w:val="16"/>
              </w:rPr>
            </w:pPr>
            <w:r>
              <w:rPr>
                <w:rFonts w:cs="Arial"/>
                <w:sz w:val="16"/>
                <w:szCs w:val="16"/>
              </w:rPr>
              <w:t>2,50</w:t>
            </w:r>
          </w:p>
        </w:tc>
        <w:tc>
          <w:tcPr>
            <w:tcW w:w="708" w:type="dxa"/>
            <w:vAlign w:val="center"/>
          </w:tcPr>
          <w:p w:rsidR="00FC68EA" w:rsidRDefault="00FC68EA">
            <w:pPr>
              <w:keepNext/>
              <w:jc w:val="center"/>
              <w:rPr>
                <w:rFonts w:cs="Arial"/>
                <w:sz w:val="16"/>
                <w:szCs w:val="16"/>
              </w:rPr>
            </w:pPr>
          </w:p>
        </w:tc>
        <w:tc>
          <w:tcPr>
            <w:tcW w:w="708" w:type="dxa"/>
            <w:vAlign w:val="center"/>
          </w:tcPr>
          <w:p w:rsidR="00FC68EA" w:rsidRDefault="00FC68EA">
            <w:pPr>
              <w:keepNext/>
              <w:jc w:val="center"/>
              <w:rPr>
                <w:rFonts w:cs="Arial"/>
                <w:sz w:val="16"/>
                <w:szCs w:val="16"/>
              </w:rPr>
            </w:pPr>
          </w:p>
        </w:tc>
        <w:tc>
          <w:tcPr>
            <w:tcW w:w="1466" w:type="dxa"/>
            <w:vAlign w:val="center"/>
          </w:tcPr>
          <w:p w:rsidR="00FC68EA" w:rsidRDefault="00FC68EA">
            <w:pPr>
              <w:keepNext/>
              <w:jc w:val="center"/>
              <w:rPr>
                <w:rFonts w:cs="Arial"/>
                <w:sz w:val="16"/>
                <w:szCs w:val="16"/>
              </w:rPr>
            </w:pPr>
            <w:r>
              <w:rPr>
                <w:rFonts w:cs="Arial"/>
                <w:sz w:val="16"/>
                <w:szCs w:val="16"/>
              </w:rPr>
              <w:t>C</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r>
              <w:rPr>
                <w:rFonts w:cs="Arial"/>
                <w:sz w:val="16"/>
                <w:szCs w:val="16"/>
              </w:rPr>
              <w:t>4,65</w:t>
            </w:r>
          </w:p>
        </w:tc>
      </w:tr>
      <w:tr w:rsidR="00FC68EA">
        <w:trPr>
          <w:cantSplit/>
        </w:trPr>
        <w:tc>
          <w:tcPr>
            <w:tcW w:w="1418" w:type="dxa"/>
            <w:vMerge w:val="restart"/>
            <w:vAlign w:val="center"/>
          </w:tcPr>
          <w:p w:rsidR="00FC68EA" w:rsidRDefault="00FC68EA">
            <w:pPr>
              <w:keepNext/>
              <w:rPr>
                <w:rFonts w:cs="Arial"/>
                <w:sz w:val="16"/>
                <w:szCs w:val="16"/>
              </w:rPr>
            </w:pPr>
            <w:r>
              <w:rPr>
                <w:rFonts w:cs="Arial"/>
                <w:sz w:val="16"/>
                <w:szCs w:val="16"/>
              </w:rPr>
              <w:t>PREVIDENZIALI PRIVATIZZATI</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851" w:type="dxa"/>
            <w:vAlign w:val="center"/>
          </w:tcPr>
          <w:p w:rsidR="00FC68EA" w:rsidRDefault="00FC68EA">
            <w:pPr>
              <w:keepNext/>
              <w:jc w:val="center"/>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1</w:t>
            </w:r>
          </w:p>
        </w:tc>
        <w:tc>
          <w:tcPr>
            <w:tcW w:w="708" w:type="dxa"/>
            <w:vAlign w:val="center"/>
          </w:tcPr>
          <w:p w:rsidR="00FC68EA" w:rsidRDefault="00FC68EA">
            <w:pPr>
              <w:keepNext/>
              <w:jc w:val="center"/>
              <w:rPr>
                <w:rFonts w:cs="Arial"/>
                <w:sz w:val="16"/>
                <w:szCs w:val="16"/>
              </w:rPr>
            </w:pPr>
            <w:r>
              <w:rPr>
                <w:rFonts w:cs="Arial"/>
                <w:sz w:val="16"/>
                <w:szCs w:val="16"/>
              </w:rPr>
              <w:t>2,58</w:t>
            </w:r>
          </w:p>
        </w:tc>
        <w:tc>
          <w:tcPr>
            <w:tcW w:w="708" w:type="dxa"/>
            <w:vAlign w:val="center"/>
          </w:tcPr>
          <w:p w:rsidR="00FC68EA" w:rsidRDefault="00FC68EA">
            <w:pPr>
              <w:keepNext/>
              <w:jc w:val="center"/>
              <w:rPr>
                <w:rFonts w:cs="Arial"/>
                <w:sz w:val="16"/>
                <w:szCs w:val="16"/>
              </w:rPr>
            </w:pPr>
            <w:r>
              <w:rPr>
                <w:rFonts w:cs="Arial"/>
                <w:sz w:val="16"/>
                <w:szCs w:val="16"/>
              </w:rPr>
              <w:t>154,94</w:t>
            </w:r>
          </w:p>
        </w:tc>
        <w:tc>
          <w:tcPr>
            <w:tcW w:w="1466" w:type="dxa"/>
            <w:vAlign w:val="center"/>
          </w:tcPr>
          <w:p w:rsidR="00FC68EA" w:rsidRDefault="00FC68EA">
            <w:pPr>
              <w:keepNext/>
              <w:jc w:val="center"/>
              <w:rPr>
                <w:rFonts w:cs="Arial"/>
                <w:sz w:val="16"/>
                <w:szCs w:val="16"/>
              </w:rPr>
            </w:pPr>
            <w:r>
              <w:rPr>
                <w:rFonts w:cs="Arial"/>
                <w:sz w:val="16"/>
                <w:szCs w:val="16"/>
              </w:rPr>
              <w:t>C</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p>
        </w:tc>
      </w:tr>
      <w:tr w:rsidR="00FC68EA">
        <w:trPr>
          <w:cantSplit/>
        </w:trPr>
        <w:tc>
          <w:tcPr>
            <w:tcW w:w="1418" w:type="dxa"/>
            <w:vMerge/>
            <w:vAlign w:val="center"/>
          </w:tcPr>
          <w:p w:rsidR="00FC68EA" w:rsidRDefault="00FC68EA">
            <w:pPr>
              <w:keepNext/>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1</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851" w:type="dxa"/>
            <w:vAlign w:val="center"/>
          </w:tcPr>
          <w:p w:rsidR="00FC68EA" w:rsidRDefault="00FC68EA">
            <w:pPr>
              <w:keepNext/>
              <w:jc w:val="center"/>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w:t>
            </w:r>
          </w:p>
        </w:tc>
        <w:tc>
          <w:tcPr>
            <w:tcW w:w="708" w:type="dxa"/>
            <w:vAlign w:val="center"/>
          </w:tcPr>
          <w:p w:rsidR="00FC68EA" w:rsidRDefault="00FC68EA">
            <w:pPr>
              <w:keepNext/>
              <w:jc w:val="center"/>
              <w:rPr>
                <w:rFonts w:cs="Arial"/>
                <w:sz w:val="16"/>
                <w:szCs w:val="16"/>
              </w:rPr>
            </w:pPr>
          </w:p>
        </w:tc>
        <w:tc>
          <w:tcPr>
            <w:tcW w:w="708" w:type="dxa"/>
            <w:vAlign w:val="center"/>
          </w:tcPr>
          <w:p w:rsidR="00FC68EA" w:rsidRDefault="00FC68EA">
            <w:pPr>
              <w:keepNext/>
              <w:jc w:val="center"/>
              <w:rPr>
                <w:rFonts w:cs="Arial"/>
                <w:sz w:val="16"/>
                <w:szCs w:val="16"/>
              </w:rPr>
            </w:pPr>
          </w:p>
        </w:tc>
        <w:tc>
          <w:tcPr>
            <w:tcW w:w="1466" w:type="dxa"/>
            <w:vAlign w:val="center"/>
          </w:tcPr>
          <w:p w:rsidR="00FC68EA" w:rsidRDefault="00FC68EA">
            <w:pPr>
              <w:keepNext/>
              <w:jc w:val="center"/>
              <w:rPr>
                <w:rFonts w:cs="Arial"/>
                <w:sz w:val="16"/>
                <w:szCs w:val="16"/>
              </w:rPr>
            </w:pPr>
            <w:r>
              <w:rPr>
                <w:rFonts w:cs="Arial"/>
                <w:sz w:val="16"/>
                <w:szCs w:val="16"/>
              </w:rPr>
              <w:t>E</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r>
              <w:rPr>
                <w:rFonts w:cs="Arial"/>
                <w:sz w:val="16"/>
                <w:szCs w:val="16"/>
              </w:rPr>
              <w:t>4,65</w:t>
            </w:r>
          </w:p>
        </w:tc>
      </w:tr>
      <w:tr w:rsidR="00FC68EA">
        <w:trPr>
          <w:cantSplit/>
        </w:trPr>
        <w:tc>
          <w:tcPr>
            <w:tcW w:w="1418" w:type="dxa"/>
            <w:vMerge w:val="restart"/>
            <w:vAlign w:val="center"/>
          </w:tcPr>
          <w:p w:rsidR="00FC68EA" w:rsidRDefault="00FC68EA">
            <w:pPr>
              <w:keepNext/>
              <w:rPr>
                <w:rFonts w:cs="Arial"/>
                <w:sz w:val="16"/>
                <w:szCs w:val="16"/>
              </w:rPr>
            </w:pPr>
            <w:r>
              <w:rPr>
                <w:rFonts w:cs="Arial"/>
                <w:sz w:val="16"/>
                <w:szCs w:val="16"/>
              </w:rPr>
              <w:t>COMUNALI</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567" w:type="dxa"/>
            <w:vAlign w:val="center"/>
          </w:tcPr>
          <w:p w:rsidR="00FC68EA" w:rsidRDefault="00FC68EA">
            <w:pPr>
              <w:keepNext/>
              <w:jc w:val="center"/>
              <w:rPr>
                <w:rFonts w:cs="Arial"/>
                <w:sz w:val="16"/>
                <w:szCs w:val="16"/>
              </w:rPr>
            </w:pPr>
            <w:r>
              <w:rPr>
                <w:rFonts w:cs="Arial"/>
                <w:sz w:val="16"/>
                <w:szCs w:val="16"/>
              </w:rPr>
              <w:t>3</w:t>
            </w:r>
          </w:p>
        </w:tc>
        <w:tc>
          <w:tcPr>
            <w:tcW w:w="851" w:type="dxa"/>
            <w:vAlign w:val="center"/>
          </w:tcPr>
          <w:p w:rsidR="00FC68EA" w:rsidRDefault="00FC68EA">
            <w:pPr>
              <w:keepNext/>
              <w:jc w:val="center"/>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1</w:t>
            </w:r>
          </w:p>
        </w:tc>
        <w:tc>
          <w:tcPr>
            <w:tcW w:w="708" w:type="dxa"/>
            <w:vAlign w:val="center"/>
          </w:tcPr>
          <w:p w:rsidR="00FC68EA" w:rsidRDefault="00FC68EA">
            <w:pPr>
              <w:keepNext/>
              <w:jc w:val="center"/>
              <w:rPr>
                <w:rFonts w:cs="Arial"/>
                <w:sz w:val="16"/>
                <w:szCs w:val="16"/>
              </w:rPr>
            </w:pPr>
            <w:r>
              <w:rPr>
                <w:rFonts w:cs="Arial"/>
                <w:sz w:val="16"/>
                <w:szCs w:val="16"/>
              </w:rPr>
              <w:t>2,58</w:t>
            </w:r>
          </w:p>
        </w:tc>
        <w:tc>
          <w:tcPr>
            <w:tcW w:w="708" w:type="dxa"/>
            <w:vAlign w:val="center"/>
          </w:tcPr>
          <w:p w:rsidR="00FC68EA" w:rsidRDefault="00FC68EA">
            <w:pPr>
              <w:keepNext/>
              <w:jc w:val="center"/>
              <w:rPr>
                <w:rFonts w:cs="Arial"/>
                <w:sz w:val="16"/>
                <w:szCs w:val="16"/>
              </w:rPr>
            </w:pPr>
            <w:r>
              <w:rPr>
                <w:rFonts w:cs="Arial"/>
                <w:sz w:val="16"/>
                <w:szCs w:val="16"/>
              </w:rPr>
              <w:t>154,94</w:t>
            </w:r>
          </w:p>
        </w:tc>
        <w:tc>
          <w:tcPr>
            <w:tcW w:w="1466" w:type="dxa"/>
            <w:vAlign w:val="center"/>
          </w:tcPr>
          <w:p w:rsidR="00FC68EA" w:rsidRDefault="00FC68EA">
            <w:pPr>
              <w:keepNext/>
              <w:jc w:val="center"/>
              <w:rPr>
                <w:rFonts w:cs="Arial"/>
                <w:sz w:val="16"/>
                <w:szCs w:val="16"/>
              </w:rPr>
            </w:pPr>
            <w:r>
              <w:rPr>
                <w:rFonts w:cs="Arial"/>
                <w:sz w:val="16"/>
                <w:szCs w:val="16"/>
              </w:rPr>
              <w:t>C</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p>
        </w:tc>
      </w:tr>
      <w:tr w:rsidR="00FC68EA">
        <w:trPr>
          <w:cantSplit/>
        </w:trPr>
        <w:tc>
          <w:tcPr>
            <w:tcW w:w="1418" w:type="dxa"/>
            <w:vMerge/>
            <w:vAlign w:val="center"/>
          </w:tcPr>
          <w:p w:rsidR="00FC68EA" w:rsidRDefault="00FC68EA">
            <w:pPr>
              <w:keepNext/>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1</w:t>
            </w:r>
          </w:p>
        </w:tc>
        <w:tc>
          <w:tcPr>
            <w:tcW w:w="567" w:type="dxa"/>
            <w:vAlign w:val="center"/>
          </w:tcPr>
          <w:p w:rsidR="00FC68EA" w:rsidRDefault="00FC68EA">
            <w:pPr>
              <w:keepNext/>
              <w:jc w:val="center"/>
              <w:rPr>
                <w:rFonts w:cs="Arial"/>
                <w:sz w:val="16"/>
                <w:szCs w:val="16"/>
              </w:rPr>
            </w:pPr>
            <w:r>
              <w:rPr>
                <w:rFonts w:cs="Arial"/>
                <w:sz w:val="16"/>
                <w:szCs w:val="16"/>
              </w:rPr>
              <w:t>3</w:t>
            </w:r>
          </w:p>
        </w:tc>
        <w:tc>
          <w:tcPr>
            <w:tcW w:w="851" w:type="dxa"/>
            <w:vAlign w:val="center"/>
          </w:tcPr>
          <w:p w:rsidR="00FC68EA" w:rsidRDefault="00FC68EA">
            <w:pPr>
              <w:keepNext/>
              <w:jc w:val="center"/>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w:t>
            </w:r>
          </w:p>
        </w:tc>
        <w:tc>
          <w:tcPr>
            <w:tcW w:w="708" w:type="dxa"/>
            <w:vAlign w:val="center"/>
          </w:tcPr>
          <w:p w:rsidR="00FC68EA" w:rsidRDefault="00FC68EA">
            <w:pPr>
              <w:keepNext/>
              <w:jc w:val="center"/>
              <w:rPr>
                <w:rFonts w:cs="Arial"/>
                <w:sz w:val="16"/>
                <w:szCs w:val="16"/>
              </w:rPr>
            </w:pPr>
          </w:p>
        </w:tc>
        <w:tc>
          <w:tcPr>
            <w:tcW w:w="708" w:type="dxa"/>
            <w:vAlign w:val="center"/>
          </w:tcPr>
          <w:p w:rsidR="00FC68EA" w:rsidRDefault="00FC68EA">
            <w:pPr>
              <w:keepNext/>
              <w:jc w:val="center"/>
              <w:rPr>
                <w:rFonts w:cs="Arial"/>
                <w:sz w:val="16"/>
                <w:szCs w:val="16"/>
              </w:rPr>
            </w:pPr>
          </w:p>
        </w:tc>
        <w:tc>
          <w:tcPr>
            <w:tcW w:w="1466" w:type="dxa"/>
            <w:vAlign w:val="center"/>
          </w:tcPr>
          <w:p w:rsidR="00FC68EA" w:rsidRDefault="00FC68EA">
            <w:pPr>
              <w:keepNext/>
              <w:jc w:val="center"/>
              <w:rPr>
                <w:rFonts w:cs="Arial"/>
                <w:sz w:val="16"/>
                <w:szCs w:val="16"/>
              </w:rPr>
            </w:pPr>
            <w:r>
              <w:rPr>
                <w:rFonts w:cs="Arial"/>
                <w:sz w:val="16"/>
                <w:szCs w:val="16"/>
              </w:rPr>
              <w:t>E</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r>
              <w:rPr>
                <w:rFonts w:cs="Arial"/>
                <w:sz w:val="16"/>
                <w:szCs w:val="16"/>
              </w:rPr>
              <w:t>4,65</w:t>
            </w:r>
          </w:p>
        </w:tc>
      </w:tr>
      <w:tr w:rsidR="00FC68EA">
        <w:trPr>
          <w:cantSplit/>
        </w:trPr>
        <w:tc>
          <w:tcPr>
            <w:tcW w:w="1418" w:type="dxa"/>
            <w:vMerge w:val="restart"/>
            <w:vAlign w:val="center"/>
          </w:tcPr>
          <w:p w:rsidR="00FC68EA" w:rsidRDefault="00FC68EA">
            <w:pPr>
              <w:keepNext/>
              <w:rPr>
                <w:rFonts w:cs="Arial"/>
                <w:sz w:val="16"/>
                <w:szCs w:val="16"/>
              </w:rPr>
            </w:pPr>
            <w:r>
              <w:rPr>
                <w:rFonts w:cs="Arial"/>
                <w:sz w:val="16"/>
                <w:szCs w:val="16"/>
              </w:rPr>
              <w:t>ENTI VARI</w:t>
            </w:r>
          </w:p>
        </w:tc>
        <w:tc>
          <w:tcPr>
            <w:tcW w:w="567" w:type="dxa"/>
            <w:vAlign w:val="center"/>
          </w:tcPr>
          <w:p w:rsidR="00FC68EA" w:rsidRDefault="00FC68EA">
            <w:pPr>
              <w:keepNext/>
              <w:jc w:val="center"/>
              <w:rPr>
                <w:rFonts w:cs="Arial"/>
                <w:sz w:val="16"/>
                <w:szCs w:val="16"/>
              </w:rPr>
            </w:pPr>
            <w:r>
              <w:rPr>
                <w:rFonts w:cs="Arial"/>
                <w:sz w:val="16"/>
                <w:szCs w:val="16"/>
              </w:rPr>
              <w:t>2</w:t>
            </w:r>
          </w:p>
        </w:tc>
        <w:tc>
          <w:tcPr>
            <w:tcW w:w="567" w:type="dxa"/>
            <w:vAlign w:val="center"/>
          </w:tcPr>
          <w:p w:rsidR="00FC68EA" w:rsidRDefault="00FC68EA">
            <w:pPr>
              <w:keepNext/>
              <w:jc w:val="center"/>
              <w:rPr>
                <w:rFonts w:cs="Arial"/>
                <w:sz w:val="16"/>
                <w:szCs w:val="16"/>
              </w:rPr>
            </w:pPr>
            <w:r>
              <w:rPr>
                <w:rFonts w:cs="Arial"/>
                <w:sz w:val="16"/>
                <w:szCs w:val="16"/>
              </w:rPr>
              <w:t>9</w:t>
            </w:r>
          </w:p>
        </w:tc>
        <w:tc>
          <w:tcPr>
            <w:tcW w:w="851" w:type="dxa"/>
            <w:vAlign w:val="center"/>
          </w:tcPr>
          <w:p w:rsidR="00FC68EA" w:rsidRDefault="00FC68EA">
            <w:pPr>
              <w:keepNext/>
              <w:jc w:val="center"/>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1</w:t>
            </w:r>
          </w:p>
        </w:tc>
        <w:tc>
          <w:tcPr>
            <w:tcW w:w="708" w:type="dxa"/>
            <w:vAlign w:val="center"/>
          </w:tcPr>
          <w:p w:rsidR="00FC68EA" w:rsidRDefault="00FC68EA">
            <w:pPr>
              <w:keepNext/>
              <w:jc w:val="center"/>
              <w:rPr>
                <w:rFonts w:cs="Arial"/>
                <w:sz w:val="16"/>
                <w:szCs w:val="16"/>
              </w:rPr>
            </w:pPr>
            <w:r>
              <w:rPr>
                <w:rFonts w:cs="Arial"/>
                <w:sz w:val="16"/>
                <w:szCs w:val="16"/>
              </w:rPr>
              <w:t>2,58</w:t>
            </w:r>
          </w:p>
        </w:tc>
        <w:tc>
          <w:tcPr>
            <w:tcW w:w="708" w:type="dxa"/>
            <w:vAlign w:val="center"/>
          </w:tcPr>
          <w:p w:rsidR="00FC68EA" w:rsidRDefault="00FC68EA">
            <w:pPr>
              <w:keepNext/>
              <w:jc w:val="center"/>
              <w:rPr>
                <w:rFonts w:cs="Arial"/>
                <w:sz w:val="16"/>
                <w:szCs w:val="16"/>
              </w:rPr>
            </w:pPr>
            <w:r>
              <w:rPr>
                <w:rFonts w:cs="Arial"/>
                <w:sz w:val="16"/>
                <w:szCs w:val="16"/>
              </w:rPr>
              <w:t>154,94</w:t>
            </w:r>
          </w:p>
        </w:tc>
        <w:tc>
          <w:tcPr>
            <w:tcW w:w="1466" w:type="dxa"/>
            <w:vAlign w:val="center"/>
          </w:tcPr>
          <w:p w:rsidR="00FC68EA" w:rsidRDefault="00FC68EA">
            <w:pPr>
              <w:keepNext/>
              <w:jc w:val="center"/>
              <w:rPr>
                <w:rFonts w:cs="Arial"/>
                <w:sz w:val="16"/>
                <w:szCs w:val="16"/>
              </w:rPr>
            </w:pPr>
            <w:r>
              <w:rPr>
                <w:rFonts w:cs="Arial"/>
                <w:sz w:val="16"/>
                <w:szCs w:val="16"/>
              </w:rPr>
              <w:t>C</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p>
        </w:tc>
      </w:tr>
      <w:tr w:rsidR="00FC68EA">
        <w:trPr>
          <w:cantSplit/>
        </w:trPr>
        <w:tc>
          <w:tcPr>
            <w:tcW w:w="1418" w:type="dxa"/>
            <w:vMerge/>
            <w:vAlign w:val="center"/>
          </w:tcPr>
          <w:p w:rsidR="00FC68EA" w:rsidRDefault="00FC68EA">
            <w:pPr>
              <w:keepNext/>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1</w:t>
            </w:r>
          </w:p>
        </w:tc>
        <w:tc>
          <w:tcPr>
            <w:tcW w:w="567" w:type="dxa"/>
            <w:vAlign w:val="center"/>
          </w:tcPr>
          <w:p w:rsidR="00FC68EA" w:rsidRDefault="00FC68EA">
            <w:pPr>
              <w:keepNext/>
              <w:jc w:val="center"/>
              <w:rPr>
                <w:rFonts w:cs="Arial"/>
                <w:sz w:val="16"/>
                <w:szCs w:val="16"/>
              </w:rPr>
            </w:pPr>
            <w:r>
              <w:rPr>
                <w:rFonts w:cs="Arial"/>
                <w:sz w:val="16"/>
                <w:szCs w:val="16"/>
              </w:rPr>
              <w:t>9</w:t>
            </w:r>
          </w:p>
        </w:tc>
        <w:tc>
          <w:tcPr>
            <w:tcW w:w="851" w:type="dxa"/>
            <w:vAlign w:val="center"/>
          </w:tcPr>
          <w:p w:rsidR="00FC68EA" w:rsidRDefault="00FC68EA">
            <w:pPr>
              <w:keepNext/>
              <w:jc w:val="center"/>
              <w:rPr>
                <w:rFonts w:cs="Arial"/>
                <w:sz w:val="16"/>
                <w:szCs w:val="16"/>
              </w:rPr>
            </w:pPr>
          </w:p>
        </w:tc>
        <w:tc>
          <w:tcPr>
            <w:tcW w:w="567" w:type="dxa"/>
            <w:vAlign w:val="center"/>
          </w:tcPr>
          <w:p w:rsidR="00FC68EA" w:rsidRDefault="00FC68EA">
            <w:pPr>
              <w:keepNext/>
              <w:jc w:val="center"/>
              <w:rPr>
                <w:rFonts w:cs="Arial"/>
                <w:sz w:val="16"/>
                <w:szCs w:val="16"/>
              </w:rPr>
            </w:pPr>
            <w:r>
              <w:rPr>
                <w:rFonts w:cs="Arial"/>
                <w:sz w:val="16"/>
                <w:szCs w:val="16"/>
              </w:rPr>
              <w:t>%</w:t>
            </w:r>
          </w:p>
        </w:tc>
        <w:tc>
          <w:tcPr>
            <w:tcW w:w="708" w:type="dxa"/>
            <w:vAlign w:val="center"/>
          </w:tcPr>
          <w:p w:rsidR="00FC68EA" w:rsidRDefault="00FC68EA">
            <w:pPr>
              <w:keepNext/>
              <w:jc w:val="center"/>
              <w:rPr>
                <w:rFonts w:cs="Arial"/>
                <w:sz w:val="16"/>
                <w:szCs w:val="16"/>
              </w:rPr>
            </w:pPr>
          </w:p>
        </w:tc>
        <w:tc>
          <w:tcPr>
            <w:tcW w:w="708" w:type="dxa"/>
            <w:vAlign w:val="center"/>
          </w:tcPr>
          <w:p w:rsidR="00FC68EA" w:rsidRDefault="00FC68EA">
            <w:pPr>
              <w:keepNext/>
              <w:jc w:val="center"/>
              <w:rPr>
                <w:rFonts w:cs="Arial"/>
                <w:sz w:val="16"/>
                <w:szCs w:val="16"/>
              </w:rPr>
            </w:pPr>
          </w:p>
        </w:tc>
        <w:tc>
          <w:tcPr>
            <w:tcW w:w="1466" w:type="dxa"/>
            <w:vAlign w:val="center"/>
          </w:tcPr>
          <w:p w:rsidR="00FC68EA" w:rsidRDefault="00FC68EA">
            <w:pPr>
              <w:keepNext/>
              <w:jc w:val="center"/>
              <w:rPr>
                <w:rFonts w:cs="Arial"/>
                <w:sz w:val="16"/>
                <w:szCs w:val="16"/>
              </w:rPr>
            </w:pPr>
            <w:r>
              <w:rPr>
                <w:rFonts w:cs="Arial"/>
                <w:sz w:val="16"/>
                <w:szCs w:val="16"/>
              </w:rPr>
              <w:t>E</w:t>
            </w:r>
          </w:p>
        </w:tc>
        <w:tc>
          <w:tcPr>
            <w:tcW w:w="1133" w:type="dxa"/>
            <w:vAlign w:val="center"/>
          </w:tcPr>
          <w:p w:rsidR="00FC68EA" w:rsidRDefault="00FC68EA">
            <w:pPr>
              <w:keepNext/>
              <w:jc w:val="center"/>
              <w:rPr>
                <w:rFonts w:cs="Arial"/>
                <w:sz w:val="16"/>
                <w:szCs w:val="16"/>
              </w:rPr>
            </w:pPr>
            <w:r>
              <w:rPr>
                <w:rFonts w:cs="Arial"/>
                <w:sz w:val="16"/>
                <w:szCs w:val="16"/>
              </w:rPr>
              <w:t>%</w:t>
            </w:r>
          </w:p>
        </w:tc>
        <w:tc>
          <w:tcPr>
            <w:tcW w:w="801" w:type="dxa"/>
            <w:vAlign w:val="center"/>
          </w:tcPr>
          <w:p w:rsidR="00FC68EA" w:rsidRDefault="00FC68EA">
            <w:pPr>
              <w:keepNext/>
              <w:jc w:val="center"/>
              <w:rPr>
                <w:rFonts w:cs="Arial"/>
                <w:sz w:val="16"/>
                <w:szCs w:val="16"/>
              </w:rPr>
            </w:pPr>
            <w:r>
              <w:rPr>
                <w:rFonts w:cs="Arial"/>
                <w:sz w:val="16"/>
                <w:szCs w:val="16"/>
              </w:rPr>
              <w:t>4,65</w:t>
            </w:r>
          </w:p>
        </w:tc>
        <w:tc>
          <w:tcPr>
            <w:tcW w:w="753" w:type="dxa"/>
            <w:vAlign w:val="center"/>
          </w:tcPr>
          <w:p w:rsidR="00FC68EA" w:rsidRDefault="00FC68EA">
            <w:pPr>
              <w:keepNext/>
              <w:jc w:val="center"/>
              <w:rPr>
                <w:rFonts w:cs="Arial"/>
                <w:sz w:val="16"/>
                <w:szCs w:val="16"/>
              </w:rPr>
            </w:pPr>
            <w:r>
              <w:rPr>
                <w:rFonts w:cs="Arial"/>
                <w:sz w:val="16"/>
                <w:szCs w:val="16"/>
              </w:rPr>
              <w:t>4,65</w:t>
            </w:r>
          </w:p>
        </w:tc>
      </w:tr>
    </w:tbl>
    <w:p w:rsidR="00FC68EA" w:rsidRDefault="00FC68EA">
      <w:pPr>
        <w:rPr>
          <w:rFonts w:cs="Arial"/>
          <w:sz w:val="16"/>
          <w:szCs w:val="16"/>
        </w:rPr>
      </w:pPr>
    </w:p>
    <w:p w:rsidR="00FC68EA" w:rsidRDefault="00FC68EA">
      <w:pPr>
        <w:ind w:left="142"/>
        <w:rPr>
          <w:i/>
          <w:sz w:val="18"/>
        </w:rPr>
      </w:pPr>
      <w:r>
        <w:rPr>
          <w:i/>
          <w:sz w:val="18"/>
        </w:rPr>
        <w:t>dove % è la percentuale stabilita per ciascuna Concessione dal D.M. 4 agosto 2000 (es. per Ancona vale 7,82).</w:t>
      </w:r>
    </w:p>
    <w:p w:rsidR="00FC68EA" w:rsidRDefault="00FC68EA">
      <w:pPr>
        <w:rPr>
          <w:i/>
          <w:sz w:val="18"/>
        </w:rPr>
      </w:pPr>
    </w:p>
    <w:p w:rsidR="00FC68EA" w:rsidRDefault="00FC68EA">
      <w:pPr>
        <w:ind w:left="142"/>
        <w:rPr>
          <w:i/>
          <w:sz w:val="18"/>
        </w:rPr>
      </w:pPr>
      <w:r>
        <w:rPr>
          <w:i/>
          <w:sz w:val="18"/>
        </w:rPr>
        <w:t>(*)  per gli enti previdenziali pubblici, di cui segue l’elenco dovrà essere inserito un elemento specifico (indicando il relativo codice ente) per ciascun ente:</w:t>
      </w:r>
    </w:p>
    <w:p w:rsidR="00FC68EA" w:rsidRDefault="00FC68EA">
      <w:pPr>
        <w:ind w:left="567"/>
        <w:rPr>
          <w:i/>
          <w:sz w:val="18"/>
        </w:rPr>
      </w:pPr>
      <w:r>
        <w:rPr>
          <w:i/>
          <w:sz w:val="18"/>
        </w:rPr>
        <w:t>ENAM</w:t>
      </w:r>
    </w:p>
    <w:p w:rsidR="00FC68EA" w:rsidRDefault="00FC68EA">
      <w:pPr>
        <w:ind w:left="567"/>
        <w:rPr>
          <w:i/>
          <w:sz w:val="18"/>
        </w:rPr>
      </w:pPr>
      <w:r>
        <w:rPr>
          <w:i/>
          <w:sz w:val="18"/>
        </w:rPr>
        <w:t>ENPAF (per i ruoli emessi nell’anno 2000)</w:t>
      </w:r>
    </w:p>
    <w:p w:rsidR="00FC68EA" w:rsidRPr="007D0A9E" w:rsidRDefault="00FC68EA">
      <w:pPr>
        <w:ind w:left="567"/>
        <w:rPr>
          <w:i/>
          <w:sz w:val="18"/>
          <w:lang w:val="en-US"/>
        </w:rPr>
      </w:pPr>
      <w:r w:rsidRPr="007D0A9E">
        <w:rPr>
          <w:i/>
          <w:sz w:val="18"/>
          <w:lang w:val="en-US"/>
        </w:rPr>
        <w:t>ENPALS</w:t>
      </w:r>
    </w:p>
    <w:p w:rsidR="00FC68EA" w:rsidRPr="007D0A9E" w:rsidRDefault="00FC68EA">
      <w:pPr>
        <w:ind w:left="567"/>
        <w:rPr>
          <w:i/>
          <w:sz w:val="18"/>
          <w:lang w:val="en-US"/>
        </w:rPr>
      </w:pPr>
      <w:r w:rsidRPr="007D0A9E">
        <w:rPr>
          <w:i/>
          <w:sz w:val="18"/>
          <w:lang w:val="en-US"/>
        </w:rPr>
        <w:t>INAIL</w:t>
      </w:r>
    </w:p>
    <w:p w:rsidR="00FC68EA" w:rsidRPr="007D0A9E" w:rsidRDefault="00FC68EA">
      <w:pPr>
        <w:ind w:left="567"/>
        <w:rPr>
          <w:i/>
          <w:sz w:val="18"/>
          <w:lang w:val="en-US"/>
        </w:rPr>
      </w:pPr>
      <w:r w:rsidRPr="007D0A9E">
        <w:rPr>
          <w:i/>
          <w:sz w:val="18"/>
          <w:lang w:val="en-US"/>
        </w:rPr>
        <w:t>INPDAI</w:t>
      </w:r>
    </w:p>
    <w:p w:rsidR="00FC68EA" w:rsidRPr="007D0A9E" w:rsidRDefault="00FC68EA">
      <w:pPr>
        <w:ind w:left="567"/>
        <w:rPr>
          <w:i/>
          <w:sz w:val="18"/>
          <w:lang w:val="en-US"/>
        </w:rPr>
      </w:pPr>
      <w:r w:rsidRPr="007D0A9E">
        <w:rPr>
          <w:i/>
          <w:sz w:val="18"/>
          <w:lang w:val="en-US"/>
        </w:rPr>
        <w:t>INPDAP</w:t>
      </w:r>
    </w:p>
    <w:p w:rsidR="00FC68EA" w:rsidRPr="007D0A9E" w:rsidRDefault="00FC68EA">
      <w:pPr>
        <w:ind w:left="567"/>
        <w:rPr>
          <w:i/>
          <w:sz w:val="18"/>
          <w:lang w:val="en-US"/>
        </w:rPr>
      </w:pPr>
      <w:r w:rsidRPr="007D0A9E">
        <w:rPr>
          <w:i/>
          <w:sz w:val="18"/>
          <w:lang w:val="en-US"/>
        </w:rPr>
        <w:t>INPS</w:t>
      </w:r>
    </w:p>
    <w:p w:rsidR="00FC68EA" w:rsidRPr="007D0A9E" w:rsidRDefault="00FC68EA">
      <w:pPr>
        <w:ind w:left="567"/>
        <w:rPr>
          <w:i/>
          <w:sz w:val="18"/>
          <w:lang w:val="en-US"/>
        </w:rPr>
      </w:pPr>
      <w:r w:rsidRPr="007D0A9E">
        <w:rPr>
          <w:i/>
          <w:sz w:val="18"/>
          <w:lang w:val="en-US"/>
        </w:rPr>
        <w:t>IPOST</w:t>
      </w:r>
    </w:p>
    <w:p w:rsidR="00FC68EA" w:rsidRDefault="00FC68EA">
      <w:pPr>
        <w:ind w:left="567"/>
        <w:rPr>
          <w:i/>
          <w:sz w:val="18"/>
        </w:rPr>
      </w:pPr>
      <w:r>
        <w:rPr>
          <w:i/>
          <w:sz w:val="18"/>
        </w:rPr>
        <w:t>IPSEMA</w:t>
      </w:r>
    </w:p>
    <w:p w:rsidR="00FC68EA" w:rsidRDefault="00FC68EA">
      <w:pPr>
        <w:ind w:left="567"/>
        <w:rPr>
          <w:i/>
          <w:sz w:val="18"/>
        </w:rPr>
      </w:pPr>
      <w:r>
        <w:rPr>
          <w:i/>
          <w:sz w:val="18"/>
        </w:rPr>
        <w:t>SPEDIZIONIERI DOGANALI</w:t>
      </w:r>
    </w:p>
    <w:p w:rsidR="00FC68EA" w:rsidRDefault="00FC68EA">
      <w:pPr>
        <w:ind w:left="567"/>
        <w:rPr>
          <w:i/>
          <w:sz w:val="18"/>
        </w:rPr>
      </w:pPr>
    </w:p>
    <w:p w:rsidR="00FC68EA" w:rsidRDefault="00FC68EA">
      <w:pPr>
        <w:rPr>
          <w:i/>
          <w:sz w:val="18"/>
        </w:rPr>
      </w:pPr>
      <w:r>
        <w:rPr>
          <w:i/>
          <w:sz w:val="18"/>
        </w:rPr>
        <w:br w:type="page"/>
      </w:r>
      <w:r>
        <w:rPr>
          <w:i/>
          <w:sz w:val="18"/>
        </w:rPr>
        <w:lastRenderedPageBreak/>
        <w:t>Gli altri campi previsti della transazione (in neretto) devono essere valorizzati per tutti gli elementi censiti come esemplificato sotto:</w:t>
      </w:r>
    </w:p>
    <w:p w:rsidR="00FC68EA" w:rsidRDefault="00FC68EA">
      <w:pPr>
        <w:ind w:left="567"/>
        <w:rPr>
          <w:i/>
          <w:sz w:val="18"/>
        </w:rPr>
      </w:pPr>
    </w:p>
    <w:p w:rsidR="00FC68EA" w:rsidRDefault="00FC68EA">
      <w:pPr>
        <w:pStyle w:val="Mappa"/>
        <w:ind w:left="709"/>
        <w:rPr>
          <w:sz w:val="18"/>
        </w:rPr>
      </w:pPr>
      <w:r>
        <w:rPr>
          <w:sz w:val="18"/>
        </w:rPr>
        <w:t xml:space="preserve"> Term:::: Oper:::: *          Descrizione Istituto          * GG/MM/AA HH:MM:SS </w:t>
      </w:r>
    </w:p>
    <w:p w:rsidR="00FC68EA" w:rsidRDefault="00FC68EA">
      <w:pPr>
        <w:pStyle w:val="Mappa"/>
        <w:ind w:left="709"/>
        <w:rPr>
          <w:sz w:val="18"/>
        </w:rPr>
      </w:pPr>
      <w:r>
        <w:rPr>
          <w:sz w:val="18"/>
        </w:rPr>
        <w:t xml:space="preserve"> GAGG _ : :::::::: *         GESTIONE TABELLA AGGI          * ::: ____ ::: :::: </w:t>
      </w:r>
    </w:p>
    <w:p w:rsidR="00FC68EA" w:rsidRDefault="00FC68EA">
      <w:pPr>
        <w:pStyle w:val="Mappa"/>
        <w:ind w:left="709"/>
        <w:rPr>
          <w:sz w:val="18"/>
        </w:rPr>
      </w:pPr>
      <w:r>
        <w:rPr>
          <w:sz w:val="18"/>
        </w:rPr>
        <w:t xml:space="preserve"> :::: :   :::: :   :::: :   :::: :   :::: :   :::: :   :::: :   :::: :   :::: : </w:t>
      </w:r>
    </w:p>
    <w:p w:rsidR="00FC68EA" w:rsidRDefault="00FC68EA">
      <w:pPr>
        <w:pStyle w:val="Mappa"/>
        <w:ind w:left="709"/>
        <w:rPr>
          <w:sz w:val="18"/>
        </w:rPr>
      </w:pPr>
      <w:r>
        <w:rPr>
          <w:sz w:val="18"/>
        </w:rPr>
        <w:t xml:space="preserve">Operazione  ___ ::::::::::::  </w:t>
      </w:r>
    </w:p>
    <w:p w:rsidR="00FC68EA" w:rsidRDefault="00FC68EA">
      <w:pPr>
        <w:pStyle w:val="Mappa"/>
        <w:ind w:left="709"/>
        <w:rPr>
          <w:sz w:val="18"/>
        </w:rPr>
      </w:pPr>
      <w:r>
        <w:rPr>
          <w:sz w:val="18"/>
        </w:rPr>
        <w:t>Concessione ___ :::::::::::::::::::::::::::: Moneta _ Fine Validità __.__.____</w:t>
      </w:r>
    </w:p>
    <w:p w:rsidR="00FC68EA" w:rsidRDefault="00FC68EA">
      <w:pPr>
        <w:pStyle w:val="Mappa"/>
        <w:ind w:left="709"/>
        <w:rPr>
          <w:sz w:val="18"/>
        </w:rPr>
      </w:pPr>
      <w:r>
        <w:rPr>
          <w:sz w:val="18"/>
        </w:rPr>
        <w:t>Iscrizione Tipo Cart. Tipo Ente----- Codice Ente---------------- Convenz.</w:t>
      </w:r>
    </w:p>
    <w:p w:rsidR="00FC68EA" w:rsidRDefault="00FC68EA">
      <w:pPr>
        <w:pStyle w:val="Mappa"/>
        <w:ind w:left="709"/>
        <w:rPr>
          <w:sz w:val="18"/>
        </w:rPr>
      </w:pPr>
      <w:r>
        <w:rPr>
          <w:sz w:val="18"/>
        </w:rPr>
        <w:t xml:space="preserve"> _ :::::::: _ :::::::: _ :::::::::::: _____ :::::::::::::::::::: _______ </w:t>
      </w:r>
    </w:p>
    <w:p w:rsidR="00FC68EA" w:rsidRDefault="00FC68EA">
      <w:pPr>
        <w:pStyle w:val="Mappa"/>
        <w:ind w:left="709"/>
        <w:rPr>
          <w:sz w:val="18"/>
        </w:rPr>
      </w:pPr>
    </w:p>
    <w:p w:rsidR="00FC68EA" w:rsidRDefault="00FC68EA">
      <w:pPr>
        <w:pStyle w:val="Mappa"/>
        <w:ind w:left="709"/>
        <w:rPr>
          <w:b/>
          <w:sz w:val="18"/>
        </w:rPr>
      </w:pPr>
      <w:r>
        <w:rPr>
          <w:b/>
          <w:sz w:val="18"/>
        </w:rPr>
        <w:t xml:space="preserve"> Appli.ta’ aggio T/D/U T SU TRIBUTO        Aggio a carico E/C E ENTE</w:t>
      </w:r>
    </w:p>
    <w:p w:rsidR="00FC68EA" w:rsidRDefault="00FC68EA">
      <w:pPr>
        <w:pStyle w:val="Mappa"/>
        <w:ind w:left="709"/>
        <w:rPr>
          <w:sz w:val="18"/>
        </w:rPr>
      </w:pPr>
      <w:r>
        <w:rPr>
          <w:b/>
          <w:sz w:val="18"/>
        </w:rPr>
        <w:t xml:space="preserve"> Tipo riscoss.ne S/C/E E SPONTANEA/COATT</w:t>
      </w:r>
      <w:r>
        <w:rPr>
          <w:sz w:val="18"/>
        </w:rPr>
        <w:t xml:space="preserve"> </w:t>
      </w:r>
    </w:p>
    <w:p w:rsidR="00FC68EA" w:rsidRDefault="00FC68EA">
      <w:pPr>
        <w:pStyle w:val="Mappa"/>
        <w:ind w:left="709"/>
        <w:rPr>
          <w:sz w:val="18"/>
        </w:rPr>
      </w:pPr>
      <w:r>
        <w:rPr>
          <w:sz w:val="18"/>
        </w:rPr>
        <w:t xml:space="preserve"> ANTICIPAZIONI       Percentuale ___,___                         Nr. Giorni ___ </w:t>
      </w:r>
    </w:p>
    <w:p w:rsidR="00FC68EA" w:rsidRDefault="00FC68EA">
      <w:pPr>
        <w:pStyle w:val="Mappa"/>
        <w:ind w:left="709"/>
        <w:rPr>
          <w:sz w:val="18"/>
        </w:rPr>
      </w:pPr>
      <w:r>
        <w:rPr>
          <w:sz w:val="18"/>
        </w:rPr>
        <w:t xml:space="preserve">                                                                                </w:t>
      </w:r>
    </w:p>
    <w:p w:rsidR="00FC68EA" w:rsidRDefault="00FC68EA">
      <w:pPr>
        <w:pStyle w:val="Mappa"/>
        <w:ind w:left="709"/>
        <w:jc w:val="left"/>
        <w:rPr>
          <w:sz w:val="18"/>
        </w:rPr>
      </w:pPr>
      <w:r>
        <w:rPr>
          <w:sz w:val="18"/>
        </w:rPr>
        <w:t xml:space="preserve"> AGGIO RISC. SPONTANEA   Perc.le ___,___ Min ___.___.___,__ Max ___.___.___,__ </w:t>
      </w:r>
    </w:p>
    <w:p w:rsidR="00FC68EA" w:rsidRDefault="00FC68EA">
      <w:pPr>
        <w:pStyle w:val="Mappa"/>
        <w:ind w:left="709"/>
        <w:jc w:val="left"/>
        <w:rPr>
          <w:b/>
          <w:sz w:val="18"/>
        </w:rPr>
      </w:pPr>
      <w:r>
        <w:rPr>
          <w:b/>
          <w:sz w:val="18"/>
        </w:rPr>
        <w:t xml:space="preserve"> AGGIO RISC. COATTIVA    Perc.le _%_,___ </w:t>
      </w:r>
    </w:p>
    <w:p w:rsidR="00FC68EA" w:rsidRDefault="00FC68EA">
      <w:pPr>
        <w:pStyle w:val="Mappa"/>
        <w:ind w:left="709"/>
        <w:jc w:val="left"/>
        <w:rPr>
          <w:b/>
          <w:sz w:val="18"/>
        </w:rPr>
      </w:pPr>
      <w:r>
        <w:rPr>
          <w:b/>
          <w:sz w:val="18"/>
        </w:rPr>
        <w:t xml:space="preserve"> AGGIO VETUSTA’ DEL RUOLO    Tipo data 5 CONSEGNA RUOLO          Q.ta’ anni  02 </w:t>
      </w:r>
    </w:p>
    <w:p w:rsidR="00FC68EA" w:rsidRDefault="00FC68EA">
      <w:pPr>
        <w:pStyle w:val="Mappa"/>
        <w:ind w:left="709"/>
        <w:jc w:val="left"/>
        <w:rPr>
          <w:sz w:val="18"/>
        </w:rPr>
      </w:pPr>
      <w:r>
        <w:rPr>
          <w:b/>
          <w:sz w:val="18"/>
        </w:rPr>
        <w:t xml:space="preserve">      Percentuale __0,830    </w:t>
      </w:r>
      <w:r>
        <w:rPr>
          <w:sz w:val="18"/>
        </w:rPr>
        <w:t xml:space="preserve">Tipo riscoss.ne C/E _ :::::::::::::::              </w:t>
      </w:r>
    </w:p>
    <w:p w:rsidR="00FC68EA" w:rsidRDefault="00FC68EA">
      <w:pPr>
        <w:pStyle w:val="Mappa"/>
        <w:ind w:left="709"/>
        <w:jc w:val="left"/>
        <w:rPr>
          <w:b/>
          <w:sz w:val="18"/>
        </w:rPr>
      </w:pPr>
      <w:r>
        <w:rPr>
          <w:b/>
          <w:sz w:val="18"/>
        </w:rPr>
        <w:t xml:space="preserve"> AGGIO A CARICO DEBITORE Perc.le __4,650 </w:t>
      </w:r>
      <w:r>
        <w:rPr>
          <w:sz w:val="18"/>
        </w:rPr>
        <w:t>D.L. 262 Perc.le ___,___</w:t>
      </w:r>
      <w:r>
        <w:rPr>
          <w:b/>
          <w:sz w:val="18"/>
        </w:rPr>
        <w:t xml:space="preserve">    </w:t>
      </w:r>
    </w:p>
    <w:p w:rsidR="00FC68EA" w:rsidRDefault="00FC68EA">
      <w:pPr>
        <w:pStyle w:val="Mappa"/>
        <w:ind w:left="709"/>
        <w:jc w:val="left"/>
        <w:rPr>
          <w:b/>
          <w:sz w:val="18"/>
        </w:rPr>
      </w:pPr>
    </w:p>
    <w:p w:rsidR="00FC68EA" w:rsidRDefault="00FC68EA">
      <w:pPr>
        <w:pStyle w:val="Mappa"/>
        <w:ind w:left="709"/>
        <w:jc w:val="left"/>
        <w:rPr>
          <w:b/>
          <w:sz w:val="18"/>
        </w:rPr>
      </w:pPr>
      <w:r>
        <w:rPr>
          <w:b/>
          <w:sz w:val="18"/>
        </w:rPr>
        <w:t xml:space="preserve">                                             </w:t>
      </w:r>
    </w:p>
    <w:p w:rsidR="00FC68EA" w:rsidRDefault="00FC68EA">
      <w:pPr>
        <w:pStyle w:val="Mappa"/>
        <w:ind w:left="709"/>
        <w:rPr>
          <w:sz w:val="18"/>
        </w:rPr>
      </w:pPr>
      <w:r>
        <w:rPr>
          <w:sz w:val="18"/>
        </w:rPr>
        <w:t xml:space="preserve"> I :::::::: :::::::: ::.::.:::: ::.::.:: A :::::::: :::::::: ::.::.:::: ::.::.::</w:t>
      </w:r>
    </w:p>
    <w:p w:rsidR="00FC68EA" w:rsidRDefault="00FC68EA">
      <w:pPr>
        <w:pStyle w:val="Mappa"/>
        <w:ind w:left="709"/>
        <w:rPr>
          <w:i/>
          <w:sz w:val="18"/>
        </w:rPr>
      </w:pPr>
      <w:r>
        <w:rPr>
          <w:sz w:val="18"/>
        </w:rPr>
        <w:t xml:space="preserve"> :::: ::::Segnalazione messaggistica:::::::::::    :::::::::::::::::::::::::::_  </w:t>
      </w:r>
    </w:p>
    <w:p w:rsidR="00FC68EA" w:rsidRDefault="00FC68EA">
      <w:pPr>
        <w:rPr>
          <w:i/>
          <w:sz w:val="18"/>
        </w:rPr>
      </w:pPr>
    </w:p>
    <w:p w:rsidR="00FC68EA" w:rsidRDefault="00FC68EA">
      <w:pPr>
        <w:rPr>
          <w:i/>
          <w:sz w:val="18"/>
        </w:rPr>
      </w:pPr>
      <w:r>
        <w:rPr>
          <w:i/>
          <w:sz w:val="18"/>
        </w:rPr>
        <w:t>dove % è la percentuale stabilita per ciascuna Concessione dal Decreto Ministeriale (es. per Ancona vale 7,82).</w:t>
      </w:r>
    </w:p>
    <w:p w:rsidR="00FC68EA" w:rsidRDefault="00FC68EA">
      <w:pPr>
        <w:rPr>
          <w:i/>
          <w:sz w:val="18"/>
        </w:rPr>
      </w:pPr>
    </w:p>
    <w:p w:rsidR="00FC68EA" w:rsidRDefault="00FC68EA">
      <w:pPr>
        <w:rPr>
          <w:i/>
          <w:sz w:val="18"/>
        </w:rPr>
      </w:pPr>
      <w:r>
        <w:rPr>
          <w:i/>
          <w:sz w:val="18"/>
        </w:rPr>
        <w:t>Sulla base della normativa vigente (D.M. 8 giugno 2001) per la riscossione di avvisi bonari devono essere censiti per ciascuna concessione gli elementi indicati nella tabella sottostante (per ciascun elemento è esposta la chiave per il censimento e la valorizzazione dei campi particolari):</w:t>
      </w:r>
    </w:p>
    <w:p w:rsidR="00FC68EA" w:rsidRDefault="00FC68EA">
      <w:pPr>
        <w:rPr>
          <w:i/>
          <w:sz w:val="18"/>
        </w:rPr>
      </w:pP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38"/>
        <w:gridCol w:w="993"/>
        <w:gridCol w:w="709"/>
        <w:gridCol w:w="851"/>
        <w:gridCol w:w="850"/>
        <w:gridCol w:w="850"/>
        <w:gridCol w:w="850"/>
      </w:tblGrid>
      <w:tr w:rsidR="00FC68EA" w:rsidRPr="009F3EBA" w:rsidTr="003460CD">
        <w:trPr>
          <w:cantSplit/>
        </w:trPr>
        <w:tc>
          <w:tcPr>
            <w:tcW w:w="2480" w:type="dxa"/>
            <w:tcBorders>
              <w:top w:val="nil"/>
              <w:left w:val="nil"/>
              <w:bottom w:val="nil"/>
              <w:right w:val="nil"/>
            </w:tcBorders>
          </w:tcPr>
          <w:p w:rsidR="00FC68EA" w:rsidRPr="009F3EBA" w:rsidRDefault="00FC68EA">
            <w:pPr>
              <w:keepNext/>
              <w:jc w:val="center"/>
              <w:rPr>
                <w:b/>
                <w:sz w:val="16"/>
                <w:szCs w:val="16"/>
              </w:rPr>
            </w:pPr>
          </w:p>
        </w:tc>
        <w:tc>
          <w:tcPr>
            <w:tcW w:w="3191" w:type="dxa"/>
            <w:gridSpan w:val="4"/>
          </w:tcPr>
          <w:p w:rsidR="00FC68EA" w:rsidRPr="009F3EBA" w:rsidRDefault="00FC68EA">
            <w:pPr>
              <w:keepNext/>
              <w:jc w:val="center"/>
              <w:rPr>
                <w:b/>
                <w:sz w:val="16"/>
                <w:szCs w:val="16"/>
              </w:rPr>
            </w:pPr>
          </w:p>
          <w:p w:rsidR="00FC68EA" w:rsidRPr="009F3EBA" w:rsidRDefault="00FC68EA">
            <w:pPr>
              <w:keepNext/>
              <w:jc w:val="center"/>
              <w:rPr>
                <w:b/>
                <w:sz w:val="16"/>
                <w:szCs w:val="16"/>
              </w:rPr>
            </w:pPr>
            <w:r w:rsidRPr="009F3EBA">
              <w:rPr>
                <w:b/>
                <w:sz w:val="16"/>
                <w:szCs w:val="16"/>
              </w:rPr>
              <w:t>CHIAVE</w:t>
            </w:r>
          </w:p>
        </w:tc>
        <w:tc>
          <w:tcPr>
            <w:tcW w:w="2550" w:type="dxa"/>
            <w:gridSpan w:val="3"/>
          </w:tcPr>
          <w:p w:rsidR="00FC68EA" w:rsidRPr="009F3EBA" w:rsidRDefault="00FC68EA">
            <w:pPr>
              <w:keepNext/>
              <w:jc w:val="center"/>
              <w:rPr>
                <w:b/>
                <w:sz w:val="16"/>
                <w:szCs w:val="16"/>
              </w:rPr>
            </w:pPr>
            <w:r w:rsidRPr="009F3EBA">
              <w:rPr>
                <w:b/>
                <w:sz w:val="16"/>
                <w:szCs w:val="16"/>
              </w:rPr>
              <w:t>AGGIO</w:t>
            </w:r>
          </w:p>
          <w:p w:rsidR="00FC68EA" w:rsidRPr="009F3EBA" w:rsidRDefault="00FC68EA">
            <w:pPr>
              <w:keepNext/>
              <w:jc w:val="center"/>
              <w:rPr>
                <w:b/>
                <w:sz w:val="16"/>
                <w:szCs w:val="16"/>
              </w:rPr>
            </w:pPr>
            <w:r w:rsidRPr="009F3EBA">
              <w:rPr>
                <w:b/>
                <w:sz w:val="16"/>
                <w:szCs w:val="16"/>
              </w:rPr>
              <w:t xml:space="preserve"> RISCOSSIONE SPONTANEA</w:t>
            </w:r>
          </w:p>
        </w:tc>
      </w:tr>
      <w:tr w:rsidR="00FC68EA" w:rsidRPr="009F3EBA" w:rsidTr="003460CD">
        <w:trPr>
          <w:cantSplit/>
          <w:trHeight w:val="1134"/>
        </w:trPr>
        <w:tc>
          <w:tcPr>
            <w:tcW w:w="2480" w:type="dxa"/>
            <w:tcBorders>
              <w:top w:val="nil"/>
              <w:left w:val="nil"/>
              <w:bottom w:val="nil"/>
              <w:right w:val="nil"/>
            </w:tcBorders>
            <w:textDirection w:val="btLr"/>
          </w:tcPr>
          <w:p w:rsidR="00FC68EA" w:rsidRPr="009F3EBA" w:rsidRDefault="00FC68EA">
            <w:pPr>
              <w:keepNext/>
              <w:ind w:left="113" w:right="113"/>
              <w:jc w:val="center"/>
              <w:rPr>
                <w:b/>
                <w:sz w:val="16"/>
                <w:szCs w:val="16"/>
              </w:rPr>
            </w:pPr>
          </w:p>
        </w:tc>
        <w:tc>
          <w:tcPr>
            <w:tcW w:w="638" w:type="dxa"/>
            <w:textDirection w:val="btLr"/>
          </w:tcPr>
          <w:p w:rsidR="00FC68EA" w:rsidRPr="009F3EBA" w:rsidRDefault="00FC68EA">
            <w:pPr>
              <w:keepNext/>
              <w:ind w:left="113" w:right="113"/>
              <w:jc w:val="center"/>
              <w:rPr>
                <w:b/>
                <w:sz w:val="16"/>
                <w:szCs w:val="16"/>
              </w:rPr>
            </w:pPr>
            <w:r w:rsidRPr="009F3EBA">
              <w:rPr>
                <w:b/>
                <w:sz w:val="16"/>
                <w:szCs w:val="16"/>
              </w:rPr>
              <w:t>Iscrizione</w:t>
            </w:r>
          </w:p>
        </w:tc>
        <w:tc>
          <w:tcPr>
            <w:tcW w:w="993" w:type="dxa"/>
            <w:textDirection w:val="btLr"/>
          </w:tcPr>
          <w:p w:rsidR="00FC68EA" w:rsidRPr="009F3EBA" w:rsidRDefault="00FC68EA">
            <w:pPr>
              <w:keepNext/>
              <w:ind w:left="113" w:right="113"/>
              <w:jc w:val="center"/>
              <w:rPr>
                <w:b/>
                <w:sz w:val="16"/>
                <w:szCs w:val="16"/>
              </w:rPr>
            </w:pPr>
            <w:r w:rsidRPr="009F3EBA">
              <w:rPr>
                <w:b/>
                <w:sz w:val="16"/>
                <w:szCs w:val="16"/>
              </w:rPr>
              <w:t>Tipo cartella</w:t>
            </w:r>
          </w:p>
        </w:tc>
        <w:tc>
          <w:tcPr>
            <w:tcW w:w="709" w:type="dxa"/>
            <w:textDirection w:val="btLr"/>
          </w:tcPr>
          <w:p w:rsidR="00FC68EA" w:rsidRPr="009F3EBA" w:rsidRDefault="00FC68EA">
            <w:pPr>
              <w:keepNext/>
              <w:ind w:left="113" w:right="113"/>
              <w:jc w:val="center"/>
              <w:rPr>
                <w:b/>
                <w:sz w:val="16"/>
                <w:szCs w:val="16"/>
              </w:rPr>
            </w:pPr>
            <w:r w:rsidRPr="009F3EBA">
              <w:rPr>
                <w:b/>
                <w:sz w:val="16"/>
                <w:szCs w:val="16"/>
              </w:rPr>
              <w:t>Tipo ente</w:t>
            </w:r>
          </w:p>
        </w:tc>
        <w:tc>
          <w:tcPr>
            <w:tcW w:w="851" w:type="dxa"/>
            <w:textDirection w:val="btLr"/>
          </w:tcPr>
          <w:p w:rsidR="00FC68EA" w:rsidRPr="009F3EBA" w:rsidRDefault="00FC68EA">
            <w:pPr>
              <w:keepNext/>
              <w:ind w:left="113" w:right="113"/>
              <w:jc w:val="center"/>
              <w:rPr>
                <w:b/>
                <w:sz w:val="16"/>
                <w:szCs w:val="16"/>
              </w:rPr>
            </w:pPr>
            <w:r w:rsidRPr="009F3EBA">
              <w:rPr>
                <w:b/>
                <w:sz w:val="16"/>
                <w:szCs w:val="16"/>
              </w:rPr>
              <w:t>Codice Ente</w:t>
            </w:r>
          </w:p>
        </w:tc>
        <w:tc>
          <w:tcPr>
            <w:tcW w:w="850" w:type="dxa"/>
            <w:textDirection w:val="btLr"/>
          </w:tcPr>
          <w:p w:rsidR="00FC68EA" w:rsidRPr="009F3EBA" w:rsidRDefault="00FC68EA">
            <w:pPr>
              <w:keepNext/>
              <w:ind w:left="113" w:right="113"/>
              <w:jc w:val="center"/>
              <w:rPr>
                <w:b/>
                <w:sz w:val="16"/>
                <w:szCs w:val="16"/>
              </w:rPr>
            </w:pPr>
            <w:r w:rsidRPr="009F3EBA">
              <w:rPr>
                <w:b/>
                <w:sz w:val="16"/>
                <w:szCs w:val="16"/>
              </w:rPr>
              <w:t>Percentuale</w:t>
            </w:r>
          </w:p>
        </w:tc>
        <w:tc>
          <w:tcPr>
            <w:tcW w:w="850" w:type="dxa"/>
            <w:textDirection w:val="btLr"/>
          </w:tcPr>
          <w:p w:rsidR="00FC68EA" w:rsidRPr="009F3EBA" w:rsidRDefault="00FC68EA">
            <w:pPr>
              <w:keepNext/>
              <w:ind w:left="113" w:right="113"/>
              <w:jc w:val="center"/>
              <w:rPr>
                <w:b/>
                <w:sz w:val="16"/>
                <w:szCs w:val="16"/>
              </w:rPr>
            </w:pPr>
          </w:p>
          <w:p w:rsidR="00FC68EA" w:rsidRPr="009F3EBA" w:rsidRDefault="00FC68EA">
            <w:pPr>
              <w:keepNext/>
              <w:ind w:left="113" w:right="113"/>
              <w:jc w:val="center"/>
              <w:rPr>
                <w:b/>
                <w:sz w:val="16"/>
                <w:szCs w:val="16"/>
              </w:rPr>
            </w:pPr>
            <w:r w:rsidRPr="009F3EBA">
              <w:rPr>
                <w:b/>
                <w:sz w:val="16"/>
                <w:szCs w:val="16"/>
              </w:rPr>
              <w:t>Min</w:t>
            </w:r>
          </w:p>
        </w:tc>
        <w:tc>
          <w:tcPr>
            <w:tcW w:w="850" w:type="dxa"/>
            <w:textDirection w:val="btLr"/>
          </w:tcPr>
          <w:p w:rsidR="00FC68EA" w:rsidRPr="009F3EBA" w:rsidRDefault="00FC68EA">
            <w:pPr>
              <w:keepNext/>
              <w:ind w:left="113" w:right="113"/>
              <w:jc w:val="center"/>
              <w:rPr>
                <w:b/>
                <w:sz w:val="16"/>
                <w:szCs w:val="16"/>
              </w:rPr>
            </w:pPr>
          </w:p>
          <w:p w:rsidR="00FC68EA" w:rsidRPr="009F3EBA" w:rsidRDefault="00FC68EA">
            <w:pPr>
              <w:keepNext/>
              <w:ind w:left="113" w:right="113"/>
              <w:jc w:val="center"/>
              <w:rPr>
                <w:b/>
                <w:sz w:val="16"/>
                <w:szCs w:val="16"/>
              </w:rPr>
            </w:pPr>
            <w:r w:rsidRPr="009F3EBA">
              <w:rPr>
                <w:b/>
                <w:sz w:val="16"/>
                <w:szCs w:val="16"/>
              </w:rPr>
              <w:t>Max</w:t>
            </w:r>
          </w:p>
        </w:tc>
      </w:tr>
      <w:tr w:rsidR="00FC68EA" w:rsidRPr="009F3EBA" w:rsidTr="003460CD">
        <w:trPr>
          <w:cantSplit/>
        </w:trPr>
        <w:tc>
          <w:tcPr>
            <w:tcW w:w="2480" w:type="dxa"/>
            <w:vMerge w:val="restart"/>
          </w:tcPr>
          <w:p w:rsidR="00FC68EA" w:rsidRPr="009F3EBA" w:rsidRDefault="00FC68EA">
            <w:pPr>
              <w:keepNext/>
              <w:rPr>
                <w:sz w:val="16"/>
                <w:szCs w:val="16"/>
              </w:rPr>
            </w:pPr>
            <w:r w:rsidRPr="009F3EBA">
              <w:rPr>
                <w:sz w:val="16"/>
                <w:szCs w:val="16"/>
              </w:rPr>
              <w:t>ENTI CHE PREVEDONO IL PAGAMENTO CON AVVISO BONARIO</w:t>
            </w:r>
          </w:p>
        </w:tc>
        <w:tc>
          <w:tcPr>
            <w:tcW w:w="638" w:type="dxa"/>
          </w:tcPr>
          <w:p w:rsidR="00FC68EA" w:rsidRPr="009F3EBA" w:rsidRDefault="00FC68EA">
            <w:pPr>
              <w:keepNext/>
              <w:jc w:val="center"/>
              <w:rPr>
                <w:sz w:val="16"/>
                <w:szCs w:val="16"/>
              </w:rPr>
            </w:pPr>
            <w:r w:rsidRPr="009F3EBA">
              <w:rPr>
                <w:sz w:val="16"/>
                <w:szCs w:val="16"/>
              </w:rPr>
              <w:t>2</w:t>
            </w:r>
          </w:p>
        </w:tc>
        <w:tc>
          <w:tcPr>
            <w:tcW w:w="993" w:type="dxa"/>
          </w:tcPr>
          <w:p w:rsidR="00FC68EA" w:rsidRPr="009F3EBA" w:rsidRDefault="00FC68EA">
            <w:pPr>
              <w:keepNext/>
              <w:jc w:val="center"/>
              <w:rPr>
                <w:sz w:val="16"/>
                <w:szCs w:val="16"/>
              </w:rPr>
            </w:pPr>
            <w:r w:rsidRPr="009F3EBA">
              <w:rPr>
                <w:sz w:val="16"/>
                <w:szCs w:val="16"/>
              </w:rPr>
              <w:t>4</w:t>
            </w:r>
          </w:p>
        </w:tc>
        <w:tc>
          <w:tcPr>
            <w:tcW w:w="709" w:type="dxa"/>
          </w:tcPr>
          <w:p w:rsidR="00FC68EA" w:rsidRPr="009F3EBA" w:rsidRDefault="00FC68EA">
            <w:pPr>
              <w:keepNext/>
              <w:jc w:val="center"/>
              <w:rPr>
                <w:sz w:val="16"/>
                <w:szCs w:val="16"/>
              </w:rPr>
            </w:pPr>
            <w:r w:rsidRPr="009F3EBA">
              <w:rPr>
                <w:sz w:val="16"/>
                <w:szCs w:val="16"/>
              </w:rPr>
              <w:t>(**)</w:t>
            </w:r>
          </w:p>
        </w:tc>
        <w:tc>
          <w:tcPr>
            <w:tcW w:w="851" w:type="dxa"/>
          </w:tcPr>
          <w:p w:rsidR="00FC68EA" w:rsidRPr="009F3EBA" w:rsidRDefault="00FC68EA">
            <w:pPr>
              <w:keepNext/>
              <w:jc w:val="center"/>
              <w:rPr>
                <w:sz w:val="16"/>
                <w:szCs w:val="16"/>
              </w:rPr>
            </w:pPr>
            <w:r w:rsidRPr="009F3EBA">
              <w:rPr>
                <w:sz w:val="16"/>
                <w:szCs w:val="16"/>
              </w:rPr>
              <w:t>(*)</w:t>
            </w:r>
          </w:p>
        </w:tc>
        <w:tc>
          <w:tcPr>
            <w:tcW w:w="850" w:type="dxa"/>
          </w:tcPr>
          <w:p w:rsidR="00FC68EA" w:rsidRPr="009F3EBA" w:rsidRDefault="00FC68EA">
            <w:pPr>
              <w:keepNext/>
              <w:jc w:val="center"/>
              <w:rPr>
                <w:sz w:val="16"/>
                <w:szCs w:val="16"/>
              </w:rPr>
            </w:pPr>
            <w:r w:rsidRPr="009F3EBA">
              <w:rPr>
                <w:sz w:val="16"/>
                <w:szCs w:val="16"/>
              </w:rPr>
              <w:t>%</w:t>
            </w:r>
          </w:p>
        </w:tc>
        <w:tc>
          <w:tcPr>
            <w:tcW w:w="850" w:type="dxa"/>
          </w:tcPr>
          <w:p w:rsidR="00FC68EA" w:rsidRPr="009F3EBA" w:rsidRDefault="00FC68EA">
            <w:pPr>
              <w:keepNext/>
              <w:jc w:val="center"/>
              <w:rPr>
                <w:sz w:val="16"/>
                <w:szCs w:val="16"/>
              </w:rPr>
            </w:pPr>
          </w:p>
        </w:tc>
        <w:tc>
          <w:tcPr>
            <w:tcW w:w="850" w:type="dxa"/>
          </w:tcPr>
          <w:p w:rsidR="00FC68EA" w:rsidRPr="009F3EBA" w:rsidRDefault="00FC68EA">
            <w:pPr>
              <w:keepNext/>
              <w:jc w:val="center"/>
              <w:rPr>
                <w:sz w:val="16"/>
                <w:szCs w:val="16"/>
              </w:rPr>
            </w:pPr>
          </w:p>
        </w:tc>
      </w:tr>
      <w:tr w:rsidR="00FC68EA" w:rsidRPr="009F3EBA" w:rsidTr="003460CD">
        <w:trPr>
          <w:cantSplit/>
        </w:trPr>
        <w:tc>
          <w:tcPr>
            <w:tcW w:w="2480" w:type="dxa"/>
            <w:vMerge/>
          </w:tcPr>
          <w:p w:rsidR="00FC68EA" w:rsidRPr="009F3EBA" w:rsidRDefault="00FC68EA">
            <w:pPr>
              <w:keepNext/>
              <w:rPr>
                <w:sz w:val="16"/>
                <w:szCs w:val="16"/>
              </w:rPr>
            </w:pPr>
          </w:p>
        </w:tc>
        <w:tc>
          <w:tcPr>
            <w:tcW w:w="638" w:type="dxa"/>
          </w:tcPr>
          <w:p w:rsidR="00FC68EA" w:rsidRPr="009F3EBA" w:rsidRDefault="00FC68EA">
            <w:pPr>
              <w:keepNext/>
              <w:jc w:val="center"/>
              <w:rPr>
                <w:sz w:val="16"/>
                <w:szCs w:val="16"/>
              </w:rPr>
            </w:pPr>
            <w:r w:rsidRPr="009F3EBA">
              <w:rPr>
                <w:sz w:val="16"/>
                <w:szCs w:val="16"/>
              </w:rPr>
              <w:t>1</w:t>
            </w:r>
          </w:p>
        </w:tc>
        <w:tc>
          <w:tcPr>
            <w:tcW w:w="993" w:type="dxa"/>
          </w:tcPr>
          <w:p w:rsidR="00FC68EA" w:rsidRPr="009F3EBA" w:rsidRDefault="00FC68EA">
            <w:pPr>
              <w:keepNext/>
              <w:jc w:val="center"/>
              <w:rPr>
                <w:sz w:val="16"/>
                <w:szCs w:val="16"/>
              </w:rPr>
            </w:pPr>
            <w:r w:rsidRPr="009F3EBA">
              <w:rPr>
                <w:sz w:val="16"/>
                <w:szCs w:val="16"/>
              </w:rPr>
              <w:t>4</w:t>
            </w:r>
          </w:p>
        </w:tc>
        <w:tc>
          <w:tcPr>
            <w:tcW w:w="709" w:type="dxa"/>
          </w:tcPr>
          <w:p w:rsidR="00FC68EA" w:rsidRPr="009F3EBA" w:rsidRDefault="00FC68EA">
            <w:pPr>
              <w:keepNext/>
              <w:jc w:val="center"/>
              <w:rPr>
                <w:sz w:val="16"/>
                <w:szCs w:val="16"/>
              </w:rPr>
            </w:pPr>
            <w:r w:rsidRPr="009F3EBA">
              <w:rPr>
                <w:sz w:val="16"/>
                <w:szCs w:val="16"/>
              </w:rPr>
              <w:t>(**)</w:t>
            </w:r>
          </w:p>
        </w:tc>
        <w:tc>
          <w:tcPr>
            <w:tcW w:w="851" w:type="dxa"/>
          </w:tcPr>
          <w:p w:rsidR="00FC68EA" w:rsidRPr="009F3EBA" w:rsidRDefault="00FC68EA">
            <w:pPr>
              <w:keepNext/>
              <w:jc w:val="center"/>
              <w:rPr>
                <w:sz w:val="16"/>
                <w:szCs w:val="16"/>
              </w:rPr>
            </w:pPr>
            <w:r w:rsidRPr="009F3EBA">
              <w:rPr>
                <w:sz w:val="16"/>
                <w:szCs w:val="16"/>
              </w:rPr>
              <w:t>(*)</w:t>
            </w:r>
          </w:p>
        </w:tc>
        <w:tc>
          <w:tcPr>
            <w:tcW w:w="850" w:type="dxa"/>
          </w:tcPr>
          <w:p w:rsidR="00FC68EA" w:rsidRPr="009F3EBA" w:rsidRDefault="00FC68EA">
            <w:pPr>
              <w:keepNext/>
              <w:jc w:val="center"/>
              <w:rPr>
                <w:sz w:val="16"/>
                <w:szCs w:val="16"/>
              </w:rPr>
            </w:pPr>
            <w:r w:rsidRPr="009F3EBA">
              <w:rPr>
                <w:sz w:val="16"/>
                <w:szCs w:val="16"/>
              </w:rPr>
              <w:t>%</w:t>
            </w:r>
          </w:p>
        </w:tc>
        <w:tc>
          <w:tcPr>
            <w:tcW w:w="850" w:type="dxa"/>
          </w:tcPr>
          <w:p w:rsidR="00FC68EA" w:rsidRPr="009F3EBA" w:rsidRDefault="00FC68EA">
            <w:pPr>
              <w:keepNext/>
              <w:jc w:val="center"/>
              <w:rPr>
                <w:sz w:val="16"/>
                <w:szCs w:val="16"/>
              </w:rPr>
            </w:pPr>
          </w:p>
        </w:tc>
        <w:tc>
          <w:tcPr>
            <w:tcW w:w="850" w:type="dxa"/>
          </w:tcPr>
          <w:p w:rsidR="00FC68EA" w:rsidRPr="009F3EBA" w:rsidRDefault="00FC68EA">
            <w:pPr>
              <w:keepNext/>
              <w:jc w:val="center"/>
              <w:rPr>
                <w:sz w:val="16"/>
                <w:szCs w:val="16"/>
              </w:rPr>
            </w:pPr>
          </w:p>
        </w:tc>
      </w:tr>
    </w:tbl>
    <w:p w:rsidR="00FC68EA" w:rsidRDefault="00FC68EA">
      <w:pPr>
        <w:rPr>
          <w:i/>
          <w:sz w:val="18"/>
        </w:rPr>
      </w:pPr>
    </w:p>
    <w:p w:rsidR="00FC68EA" w:rsidRDefault="00FC68EA">
      <w:pPr>
        <w:ind w:left="142"/>
        <w:rPr>
          <w:i/>
          <w:sz w:val="18"/>
        </w:rPr>
      </w:pPr>
      <w:r>
        <w:rPr>
          <w:i/>
          <w:sz w:val="18"/>
        </w:rPr>
        <w:t>dove %  è pari al 60%  della percentuale stabilita per ciascuna Concessione dal D.M. 4 agosto 2000 (es. per Ancona vale 4,692).</w:t>
      </w:r>
    </w:p>
    <w:p w:rsidR="00FC68EA" w:rsidRDefault="00FC68EA">
      <w:pPr>
        <w:ind w:left="567"/>
        <w:rPr>
          <w:i/>
          <w:sz w:val="18"/>
        </w:rPr>
      </w:pPr>
    </w:p>
    <w:p w:rsidR="00FC68EA" w:rsidRDefault="00FC68EA">
      <w:pPr>
        <w:rPr>
          <w:i/>
          <w:sz w:val="18"/>
        </w:rPr>
      </w:pPr>
      <w:r>
        <w:rPr>
          <w:i/>
          <w:sz w:val="18"/>
        </w:rPr>
        <w:t>(*) indicare il codice dell’ente che emette ruoli per i quali è previstoil pagamento con ‘avviso bonario’</w:t>
      </w:r>
    </w:p>
    <w:p w:rsidR="00FC68EA" w:rsidRDefault="00FC68EA">
      <w:pPr>
        <w:rPr>
          <w:i/>
          <w:sz w:val="18"/>
        </w:rPr>
      </w:pPr>
      <w:r>
        <w:rPr>
          <w:i/>
          <w:sz w:val="18"/>
        </w:rPr>
        <w:t xml:space="preserve">(**) la macrotipologia dell’ente sarà assunta automaticamente in funzione del codice ente indicato. </w:t>
      </w:r>
    </w:p>
    <w:p w:rsidR="00FC68EA" w:rsidRDefault="00FC68EA">
      <w:pPr>
        <w:rPr>
          <w:i/>
          <w:sz w:val="18"/>
        </w:rPr>
      </w:pPr>
      <w:r>
        <w:rPr>
          <w:i/>
          <w:sz w:val="18"/>
        </w:rPr>
        <w:br w:type="page"/>
      </w:r>
      <w:r>
        <w:rPr>
          <w:i/>
          <w:sz w:val="18"/>
        </w:rPr>
        <w:lastRenderedPageBreak/>
        <w:t>Gli altri campi previsti della transazione (in neretto) devono essere valorizzati per tutti gli elementi censiti come esemplificato sotto:</w:t>
      </w:r>
    </w:p>
    <w:p w:rsidR="00FC68EA" w:rsidRDefault="00FC68EA">
      <w:pPr>
        <w:rPr>
          <w:i/>
          <w:sz w:val="18"/>
        </w:rPr>
      </w:pPr>
    </w:p>
    <w:p w:rsidR="00FC68EA" w:rsidRDefault="00FC68EA">
      <w:pPr>
        <w:pStyle w:val="Mappa"/>
        <w:ind w:left="709"/>
        <w:rPr>
          <w:sz w:val="18"/>
        </w:rPr>
      </w:pPr>
      <w:r>
        <w:rPr>
          <w:sz w:val="18"/>
        </w:rPr>
        <w:t xml:space="preserve">Term:::: Oper:::: *          Descrizione Istituto          * GG/MM/AA HH:MM:SS </w:t>
      </w:r>
    </w:p>
    <w:p w:rsidR="00FC68EA" w:rsidRDefault="00FC68EA">
      <w:pPr>
        <w:pStyle w:val="Mappa"/>
        <w:ind w:left="709"/>
        <w:rPr>
          <w:sz w:val="18"/>
        </w:rPr>
      </w:pPr>
      <w:r>
        <w:rPr>
          <w:sz w:val="18"/>
        </w:rPr>
        <w:t xml:space="preserve"> GAGG _ : :::::::: *         GESTIONE TABELLA AGGI          * ::: ____ ::: :::: </w:t>
      </w:r>
    </w:p>
    <w:p w:rsidR="00FC68EA" w:rsidRDefault="00FC68EA">
      <w:pPr>
        <w:pStyle w:val="Mappa"/>
        <w:ind w:left="709"/>
        <w:rPr>
          <w:sz w:val="18"/>
        </w:rPr>
      </w:pPr>
      <w:r>
        <w:rPr>
          <w:sz w:val="18"/>
        </w:rPr>
        <w:t xml:space="preserve"> :::: :   :::: :   :::: :   :::: :   :::: :   :::: :   :::: :   :::: :   :::: : </w:t>
      </w:r>
    </w:p>
    <w:p w:rsidR="00FC68EA" w:rsidRDefault="00FC68EA">
      <w:pPr>
        <w:pStyle w:val="Mappa"/>
        <w:ind w:left="709"/>
        <w:rPr>
          <w:sz w:val="18"/>
        </w:rPr>
      </w:pPr>
      <w:r>
        <w:rPr>
          <w:sz w:val="18"/>
        </w:rPr>
        <w:t xml:space="preserve">Operazione  ___ ::::::::::::  </w:t>
      </w:r>
    </w:p>
    <w:p w:rsidR="00FC68EA" w:rsidRDefault="00FC68EA">
      <w:pPr>
        <w:pStyle w:val="Mappa"/>
        <w:ind w:left="709"/>
        <w:rPr>
          <w:sz w:val="18"/>
        </w:rPr>
      </w:pPr>
      <w:r>
        <w:rPr>
          <w:sz w:val="18"/>
        </w:rPr>
        <w:t>Concessione ___ :::::::::::::::::::::::::::: Moneta _ Fine Validità __.__.____</w:t>
      </w:r>
    </w:p>
    <w:p w:rsidR="00FC68EA" w:rsidRDefault="00FC68EA">
      <w:pPr>
        <w:pStyle w:val="Mappa"/>
        <w:ind w:left="709"/>
        <w:rPr>
          <w:sz w:val="18"/>
        </w:rPr>
      </w:pPr>
      <w:r>
        <w:rPr>
          <w:sz w:val="18"/>
        </w:rPr>
        <w:t>Iscrizione Tipo Cart. Tipo Ente----- Codice Ente---------------- Convenz.</w:t>
      </w:r>
    </w:p>
    <w:p w:rsidR="00FC68EA" w:rsidRDefault="00FC68EA">
      <w:pPr>
        <w:pStyle w:val="Mappa"/>
        <w:ind w:left="709"/>
        <w:rPr>
          <w:sz w:val="18"/>
        </w:rPr>
      </w:pPr>
      <w:r>
        <w:rPr>
          <w:sz w:val="18"/>
        </w:rPr>
        <w:t xml:space="preserve"> _ :::::::: _ :::::::: _ :::::::::::: _____ :::::::::::::::::::: _______ </w:t>
      </w:r>
    </w:p>
    <w:p w:rsidR="00FC68EA" w:rsidRDefault="00FC68EA">
      <w:pPr>
        <w:pStyle w:val="Mappa"/>
        <w:ind w:left="709"/>
        <w:rPr>
          <w:sz w:val="18"/>
        </w:rPr>
      </w:pPr>
    </w:p>
    <w:p w:rsidR="00FC68EA" w:rsidRDefault="00FC68EA">
      <w:pPr>
        <w:pStyle w:val="Mappa"/>
        <w:ind w:left="709"/>
        <w:rPr>
          <w:b/>
          <w:sz w:val="18"/>
        </w:rPr>
      </w:pPr>
      <w:r>
        <w:rPr>
          <w:b/>
          <w:sz w:val="18"/>
        </w:rPr>
        <w:t xml:space="preserve"> Appli.ta’ aggio T/D/U T SU TRIBUTO        Aggio a carico E/C E ENTE</w:t>
      </w:r>
    </w:p>
    <w:p w:rsidR="00FC68EA" w:rsidRDefault="00FC68EA">
      <w:pPr>
        <w:pStyle w:val="Mappa"/>
        <w:ind w:left="709"/>
        <w:rPr>
          <w:sz w:val="18"/>
        </w:rPr>
      </w:pPr>
      <w:r>
        <w:rPr>
          <w:b/>
          <w:sz w:val="18"/>
        </w:rPr>
        <w:t xml:space="preserve"> Tipo riscoss.ne S/C/E S SPONTANEA       </w:t>
      </w:r>
    </w:p>
    <w:p w:rsidR="00FC68EA" w:rsidRDefault="00FC68EA">
      <w:pPr>
        <w:pStyle w:val="Mappa"/>
        <w:ind w:left="709"/>
        <w:rPr>
          <w:sz w:val="18"/>
        </w:rPr>
      </w:pPr>
      <w:r>
        <w:rPr>
          <w:sz w:val="18"/>
        </w:rPr>
        <w:t xml:space="preserve"> ANTICIPAZIONI       Percentuale ___,___                         Nr. Giorni ___ </w:t>
      </w:r>
    </w:p>
    <w:p w:rsidR="00FC68EA" w:rsidRDefault="00FC68EA">
      <w:pPr>
        <w:pStyle w:val="Mappa"/>
        <w:ind w:left="709"/>
        <w:rPr>
          <w:sz w:val="18"/>
        </w:rPr>
      </w:pPr>
      <w:r>
        <w:rPr>
          <w:sz w:val="18"/>
        </w:rPr>
        <w:t xml:space="preserve">                                                                                </w:t>
      </w:r>
    </w:p>
    <w:p w:rsidR="00FC68EA" w:rsidRDefault="00FC68EA">
      <w:pPr>
        <w:pStyle w:val="Mappa"/>
        <w:ind w:left="709"/>
        <w:jc w:val="left"/>
        <w:rPr>
          <w:sz w:val="18"/>
        </w:rPr>
      </w:pPr>
      <w:r>
        <w:rPr>
          <w:sz w:val="18"/>
        </w:rPr>
        <w:t xml:space="preserve"> AGGIO RISC. SPONTANEA   Perc.le _%_,___ Min ___.___.___,__ Max ___.___.___,__ </w:t>
      </w:r>
    </w:p>
    <w:p w:rsidR="00FC68EA" w:rsidRDefault="00FC68EA">
      <w:pPr>
        <w:pStyle w:val="Mappa"/>
        <w:ind w:left="709"/>
        <w:jc w:val="left"/>
        <w:rPr>
          <w:b/>
          <w:sz w:val="18"/>
        </w:rPr>
      </w:pPr>
      <w:r>
        <w:rPr>
          <w:b/>
          <w:sz w:val="18"/>
        </w:rPr>
        <w:t xml:space="preserve"> AGGIO RISC. COATTIVA    Perc.le ___,___ </w:t>
      </w:r>
    </w:p>
    <w:p w:rsidR="00FC68EA" w:rsidRDefault="00FC68EA">
      <w:pPr>
        <w:pStyle w:val="Mappa"/>
        <w:ind w:left="709"/>
        <w:jc w:val="left"/>
        <w:rPr>
          <w:b/>
          <w:sz w:val="18"/>
        </w:rPr>
      </w:pPr>
      <w:r>
        <w:rPr>
          <w:b/>
          <w:sz w:val="18"/>
        </w:rPr>
        <w:t xml:space="preserve"> AGGIO VETUSTA’ DEL RUOLO    Tipo data 5 CONSEGNA RUOLO          Q.ta’ anni  02 </w:t>
      </w:r>
    </w:p>
    <w:p w:rsidR="00FC68EA" w:rsidRDefault="00FC68EA">
      <w:pPr>
        <w:pStyle w:val="Mappa"/>
        <w:ind w:left="709"/>
        <w:jc w:val="left"/>
        <w:rPr>
          <w:sz w:val="18"/>
        </w:rPr>
      </w:pPr>
      <w:r>
        <w:rPr>
          <w:b/>
          <w:sz w:val="18"/>
        </w:rPr>
        <w:t xml:space="preserve">      Percentuale __0,498    </w:t>
      </w:r>
      <w:r>
        <w:rPr>
          <w:sz w:val="18"/>
        </w:rPr>
        <w:t xml:space="preserve">Tipo riscoss.ne C/E _ :::::::::::::::              </w:t>
      </w:r>
    </w:p>
    <w:p w:rsidR="00FC68EA" w:rsidRDefault="00FC68EA">
      <w:pPr>
        <w:pStyle w:val="Mappa"/>
        <w:ind w:left="709"/>
        <w:jc w:val="left"/>
        <w:rPr>
          <w:b/>
          <w:sz w:val="18"/>
        </w:rPr>
      </w:pPr>
      <w:r>
        <w:rPr>
          <w:b/>
          <w:sz w:val="18"/>
        </w:rPr>
        <w:t xml:space="preserve"> AGGIO A CARICO DEBITORE Perc.le ___,___ D.L. 262 Perc.le ___,___    </w:t>
      </w:r>
    </w:p>
    <w:p w:rsidR="00FC68EA" w:rsidRDefault="00FC68EA">
      <w:pPr>
        <w:pStyle w:val="Mappa"/>
        <w:ind w:left="709"/>
        <w:jc w:val="left"/>
        <w:rPr>
          <w:b/>
          <w:sz w:val="18"/>
        </w:rPr>
      </w:pPr>
    </w:p>
    <w:p w:rsidR="00FC68EA" w:rsidRDefault="00FC68EA">
      <w:pPr>
        <w:pStyle w:val="Mappa"/>
        <w:ind w:left="709"/>
        <w:jc w:val="left"/>
        <w:rPr>
          <w:b/>
          <w:sz w:val="18"/>
        </w:rPr>
      </w:pPr>
      <w:r>
        <w:rPr>
          <w:b/>
          <w:sz w:val="18"/>
        </w:rPr>
        <w:t xml:space="preserve">                                             </w:t>
      </w:r>
    </w:p>
    <w:p w:rsidR="00FC68EA" w:rsidRDefault="00FC68EA">
      <w:pPr>
        <w:pStyle w:val="Mappa"/>
        <w:ind w:left="709"/>
        <w:rPr>
          <w:sz w:val="18"/>
        </w:rPr>
      </w:pPr>
      <w:r>
        <w:rPr>
          <w:sz w:val="18"/>
        </w:rPr>
        <w:t xml:space="preserve"> I :::::::: :::::::: ::.::.:::: ::.::.:: A :::::::: :::::::: ::.::.:::: ::.::.::</w:t>
      </w:r>
    </w:p>
    <w:p w:rsidR="00FC68EA" w:rsidRDefault="00FC68EA">
      <w:pPr>
        <w:pStyle w:val="Mappa"/>
        <w:ind w:left="709"/>
        <w:rPr>
          <w:i/>
          <w:sz w:val="18"/>
        </w:rPr>
      </w:pPr>
      <w:r>
        <w:rPr>
          <w:sz w:val="18"/>
        </w:rPr>
        <w:t xml:space="preserve"> :::: ::::Segnalazione messaggistica:::::::::::    :::::::::::::::::::::::::::_  </w:t>
      </w:r>
    </w:p>
    <w:p w:rsidR="00FC68EA" w:rsidRDefault="00FC68EA">
      <w:pPr>
        <w:rPr>
          <w:i/>
          <w:sz w:val="18"/>
        </w:rPr>
      </w:pPr>
    </w:p>
    <w:p w:rsidR="00FC68EA" w:rsidRDefault="00FC68EA">
      <w:pPr>
        <w:ind w:left="142"/>
        <w:rPr>
          <w:i/>
          <w:sz w:val="18"/>
        </w:rPr>
      </w:pPr>
      <w:r>
        <w:rPr>
          <w:i/>
          <w:sz w:val="18"/>
        </w:rPr>
        <w:t>dove %  è pari al 60%  della percentuale stabilita per ciascuna Concessione dal D.M. 4 agosto 2000 (es. per Ancona vale 4,692).</w:t>
      </w:r>
    </w:p>
    <w:p w:rsidR="00FC68EA" w:rsidRDefault="00FC68EA">
      <w:pPr>
        <w:rPr>
          <w:i/>
          <w:sz w:val="18"/>
        </w:rPr>
      </w:pPr>
    </w:p>
    <w:p w:rsidR="00FC68EA" w:rsidRDefault="00FC68EA" w:rsidP="00A06562">
      <w:pPr>
        <w:rPr>
          <w:i/>
          <w:sz w:val="18"/>
        </w:rPr>
      </w:pPr>
      <w:r>
        <w:rPr>
          <w:i/>
          <w:sz w:val="18"/>
        </w:rPr>
        <w:t>Sulla base di quanto previsto dall’art. 32, comma 1, D.L. 185/2008 devono essere censiti per ciascun ambito gli elementi indicati nella tabella sottostante (per ciascun elemento è esposta la chiave per il censimento e la valorizzazione dei campi particolari):</w:t>
      </w:r>
    </w:p>
    <w:p w:rsidR="00FC68EA" w:rsidRDefault="00FC68EA" w:rsidP="00A06562">
      <w:pPr>
        <w:rPr>
          <w:i/>
          <w:sz w:val="18"/>
        </w:rPr>
      </w:pPr>
    </w:p>
    <w:tbl>
      <w:tblPr>
        <w:tblW w:w="82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67"/>
        <w:gridCol w:w="567"/>
        <w:gridCol w:w="851"/>
        <w:gridCol w:w="567"/>
        <w:gridCol w:w="708"/>
        <w:gridCol w:w="708"/>
        <w:gridCol w:w="1466"/>
        <w:gridCol w:w="1370"/>
      </w:tblGrid>
      <w:tr w:rsidR="00FC68EA" w:rsidTr="00AB01FF">
        <w:trPr>
          <w:cantSplit/>
        </w:trPr>
        <w:tc>
          <w:tcPr>
            <w:tcW w:w="1418" w:type="dxa"/>
            <w:tcBorders>
              <w:top w:val="nil"/>
              <w:left w:val="nil"/>
              <w:bottom w:val="nil"/>
              <w:right w:val="nil"/>
            </w:tcBorders>
          </w:tcPr>
          <w:p w:rsidR="00FC68EA" w:rsidRDefault="00FC68EA" w:rsidP="00CA6FD6">
            <w:pPr>
              <w:keepNext/>
              <w:jc w:val="center"/>
              <w:rPr>
                <w:rFonts w:cs="Arial"/>
                <w:b/>
                <w:sz w:val="16"/>
                <w:szCs w:val="16"/>
              </w:rPr>
            </w:pPr>
          </w:p>
        </w:tc>
        <w:tc>
          <w:tcPr>
            <w:tcW w:w="1985" w:type="dxa"/>
            <w:gridSpan w:val="3"/>
          </w:tcPr>
          <w:p w:rsidR="00FC68EA" w:rsidRDefault="00FC68EA" w:rsidP="00CA6FD6">
            <w:pPr>
              <w:keepNext/>
              <w:jc w:val="center"/>
              <w:rPr>
                <w:rFonts w:cs="Arial"/>
                <w:b/>
                <w:sz w:val="16"/>
                <w:szCs w:val="16"/>
              </w:rPr>
            </w:pPr>
          </w:p>
          <w:p w:rsidR="00FC68EA" w:rsidRDefault="00FC68EA" w:rsidP="00CA6FD6">
            <w:pPr>
              <w:keepNext/>
              <w:jc w:val="center"/>
              <w:rPr>
                <w:rFonts w:cs="Arial"/>
                <w:b/>
                <w:sz w:val="16"/>
                <w:szCs w:val="16"/>
              </w:rPr>
            </w:pPr>
            <w:r>
              <w:rPr>
                <w:rFonts w:cs="Arial"/>
                <w:b/>
                <w:sz w:val="16"/>
                <w:szCs w:val="16"/>
              </w:rPr>
              <w:t>CHIAVE</w:t>
            </w:r>
          </w:p>
        </w:tc>
        <w:tc>
          <w:tcPr>
            <w:tcW w:w="1983" w:type="dxa"/>
            <w:gridSpan w:val="3"/>
          </w:tcPr>
          <w:p w:rsidR="00FC68EA" w:rsidRDefault="00FC68EA" w:rsidP="00CA6FD6">
            <w:pPr>
              <w:keepNext/>
              <w:jc w:val="center"/>
              <w:rPr>
                <w:rFonts w:cs="Arial"/>
                <w:b/>
                <w:sz w:val="16"/>
                <w:szCs w:val="16"/>
              </w:rPr>
            </w:pPr>
            <w:r>
              <w:rPr>
                <w:rFonts w:cs="Arial"/>
                <w:b/>
                <w:sz w:val="16"/>
                <w:szCs w:val="16"/>
              </w:rPr>
              <w:t>AGGIO</w:t>
            </w:r>
          </w:p>
          <w:p w:rsidR="00FC68EA" w:rsidRDefault="00FC68EA" w:rsidP="00CA6FD6">
            <w:pPr>
              <w:keepNext/>
              <w:jc w:val="center"/>
              <w:rPr>
                <w:rFonts w:cs="Arial"/>
                <w:b/>
                <w:sz w:val="16"/>
                <w:szCs w:val="16"/>
              </w:rPr>
            </w:pPr>
            <w:r>
              <w:rPr>
                <w:rFonts w:cs="Arial"/>
                <w:b/>
                <w:sz w:val="16"/>
                <w:szCs w:val="16"/>
              </w:rPr>
              <w:t xml:space="preserve"> RISCOSSIONE SPONTANEA</w:t>
            </w:r>
          </w:p>
        </w:tc>
        <w:tc>
          <w:tcPr>
            <w:tcW w:w="1466" w:type="dxa"/>
          </w:tcPr>
          <w:p w:rsidR="00FC68EA" w:rsidRDefault="00FC68EA" w:rsidP="00CA6FD6">
            <w:pPr>
              <w:keepNext/>
              <w:jc w:val="center"/>
              <w:rPr>
                <w:rFonts w:cs="Arial"/>
                <w:b/>
                <w:sz w:val="16"/>
                <w:szCs w:val="16"/>
              </w:rPr>
            </w:pPr>
            <w:r>
              <w:rPr>
                <w:rFonts w:cs="Arial"/>
                <w:b/>
                <w:sz w:val="16"/>
                <w:szCs w:val="16"/>
              </w:rPr>
              <w:t>AGGIO VETUSTA’ DEL RUOLO</w:t>
            </w:r>
          </w:p>
        </w:tc>
        <w:tc>
          <w:tcPr>
            <w:tcW w:w="1370" w:type="dxa"/>
            <w:vAlign w:val="center"/>
          </w:tcPr>
          <w:p w:rsidR="00FC68EA" w:rsidRDefault="00FC68EA" w:rsidP="00CA6FD6">
            <w:pPr>
              <w:keepNext/>
              <w:jc w:val="center"/>
              <w:rPr>
                <w:rFonts w:cs="Arial"/>
                <w:b/>
                <w:sz w:val="16"/>
                <w:szCs w:val="16"/>
              </w:rPr>
            </w:pPr>
            <w:r>
              <w:rPr>
                <w:rFonts w:cs="Arial"/>
                <w:b/>
                <w:sz w:val="16"/>
                <w:szCs w:val="16"/>
              </w:rPr>
              <w:t>AGGIO CARICO DEBITORE</w:t>
            </w:r>
          </w:p>
        </w:tc>
      </w:tr>
      <w:tr w:rsidR="00FC68EA" w:rsidTr="00AB01FF">
        <w:trPr>
          <w:cantSplit/>
          <w:trHeight w:val="1134"/>
        </w:trPr>
        <w:tc>
          <w:tcPr>
            <w:tcW w:w="1418" w:type="dxa"/>
            <w:tcBorders>
              <w:top w:val="nil"/>
              <w:left w:val="nil"/>
              <w:bottom w:val="nil"/>
              <w:right w:val="nil"/>
            </w:tcBorders>
            <w:textDirection w:val="btLr"/>
            <w:vAlign w:val="center"/>
          </w:tcPr>
          <w:p w:rsidR="00FC68EA" w:rsidRDefault="00FC68EA" w:rsidP="00CA6FD6">
            <w:pPr>
              <w:keepNext/>
              <w:ind w:left="113" w:right="113"/>
              <w:jc w:val="center"/>
              <w:rPr>
                <w:rFonts w:cs="Arial"/>
                <w:b/>
                <w:sz w:val="16"/>
                <w:szCs w:val="16"/>
              </w:rPr>
            </w:pPr>
          </w:p>
        </w:tc>
        <w:tc>
          <w:tcPr>
            <w:tcW w:w="567" w:type="dxa"/>
            <w:textDirection w:val="btLr"/>
            <w:vAlign w:val="center"/>
          </w:tcPr>
          <w:p w:rsidR="00FC68EA" w:rsidRDefault="00FC68EA" w:rsidP="00CA6FD6">
            <w:pPr>
              <w:keepNext/>
              <w:ind w:left="113" w:right="113"/>
              <w:jc w:val="center"/>
              <w:rPr>
                <w:rFonts w:cs="Arial"/>
                <w:b/>
                <w:sz w:val="16"/>
                <w:szCs w:val="16"/>
              </w:rPr>
            </w:pPr>
            <w:r>
              <w:rPr>
                <w:rFonts w:cs="Arial"/>
                <w:b/>
                <w:sz w:val="16"/>
                <w:szCs w:val="16"/>
              </w:rPr>
              <w:t>Iscrizione</w:t>
            </w:r>
          </w:p>
        </w:tc>
        <w:tc>
          <w:tcPr>
            <w:tcW w:w="567" w:type="dxa"/>
            <w:textDirection w:val="btLr"/>
            <w:vAlign w:val="center"/>
          </w:tcPr>
          <w:p w:rsidR="00FC68EA" w:rsidRDefault="00FC68EA" w:rsidP="00CA6FD6">
            <w:pPr>
              <w:keepNext/>
              <w:ind w:left="113" w:right="113"/>
              <w:jc w:val="center"/>
              <w:rPr>
                <w:rFonts w:cs="Arial"/>
                <w:b/>
                <w:sz w:val="16"/>
                <w:szCs w:val="16"/>
              </w:rPr>
            </w:pPr>
            <w:r>
              <w:rPr>
                <w:rFonts w:cs="Arial"/>
                <w:b/>
                <w:sz w:val="16"/>
                <w:szCs w:val="16"/>
              </w:rPr>
              <w:t>Tipo ente</w:t>
            </w:r>
          </w:p>
        </w:tc>
        <w:tc>
          <w:tcPr>
            <w:tcW w:w="851" w:type="dxa"/>
            <w:textDirection w:val="btLr"/>
            <w:vAlign w:val="center"/>
          </w:tcPr>
          <w:p w:rsidR="00FC68EA" w:rsidRDefault="00FC68EA" w:rsidP="00CA6FD6">
            <w:pPr>
              <w:keepNext/>
              <w:ind w:left="113" w:right="113"/>
              <w:jc w:val="center"/>
              <w:rPr>
                <w:rFonts w:cs="Arial"/>
                <w:b/>
                <w:sz w:val="16"/>
                <w:szCs w:val="16"/>
              </w:rPr>
            </w:pPr>
            <w:r>
              <w:rPr>
                <w:rFonts w:cs="Arial"/>
                <w:b/>
                <w:sz w:val="16"/>
                <w:szCs w:val="16"/>
              </w:rPr>
              <w:t>Codice Ente</w:t>
            </w:r>
          </w:p>
        </w:tc>
        <w:tc>
          <w:tcPr>
            <w:tcW w:w="567" w:type="dxa"/>
            <w:textDirection w:val="btLr"/>
            <w:vAlign w:val="center"/>
          </w:tcPr>
          <w:p w:rsidR="00FC68EA" w:rsidRDefault="00FC68EA" w:rsidP="00CA6FD6">
            <w:pPr>
              <w:keepNext/>
              <w:ind w:left="113" w:right="113"/>
              <w:jc w:val="center"/>
              <w:rPr>
                <w:rFonts w:cs="Arial"/>
                <w:b/>
                <w:sz w:val="16"/>
                <w:szCs w:val="16"/>
              </w:rPr>
            </w:pPr>
            <w:r>
              <w:rPr>
                <w:rFonts w:cs="Arial"/>
                <w:b/>
                <w:sz w:val="16"/>
                <w:szCs w:val="16"/>
              </w:rPr>
              <w:t>Percentuale</w:t>
            </w:r>
          </w:p>
        </w:tc>
        <w:tc>
          <w:tcPr>
            <w:tcW w:w="708" w:type="dxa"/>
            <w:textDirection w:val="btLr"/>
            <w:vAlign w:val="center"/>
          </w:tcPr>
          <w:p w:rsidR="00FC68EA" w:rsidRDefault="00FC68EA" w:rsidP="00CA6FD6">
            <w:pPr>
              <w:keepNext/>
              <w:ind w:left="113" w:right="113"/>
              <w:jc w:val="center"/>
              <w:rPr>
                <w:rFonts w:cs="Arial"/>
                <w:b/>
                <w:sz w:val="16"/>
                <w:szCs w:val="16"/>
              </w:rPr>
            </w:pPr>
          </w:p>
          <w:p w:rsidR="00FC68EA" w:rsidRDefault="00FC68EA" w:rsidP="00CA6FD6">
            <w:pPr>
              <w:keepNext/>
              <w:ind w:left="113" w:right="113"/>
              <w:jc w:val="center"/>
              <w:rPr>
                <w:rFonts w:cs="Arial"/>
                <w:b/>
                <w:sz w:val="16"/>
                <w:szCs w:val="16"/>
              </w:rPr>
            </w:pPr>
            <w:r>
              <w:rPr>
                <w:rFonts w:cs="Arial"/>
                <w:b/>
                <w:sz w:val="16"/>
                <w:szCs w:val="16"/>
              </w:rPr>
              <w:t>Min</w:t>
            </w:r>
          </w:p>
        </w:tc>
        <w:tc>
          <w:tcPr>
            <w:tcW w:w="708" w:type="dxa"/>
            <w:textDirection w:val="btLr"/>
            <w:vAlign w:val="center"/>
          </w:tcPr>
          <w:p w:rsidR="00FC68EA" w:rsidRDefault="00FC68EA" w:rsidP="00CA6FD6">
            <w:pPr>
              <w:keepNext/>
              <w:ind w:left="113" w:right="113"/>
              <w:jc w:val="center"/>
              <w:rPr>
                <w:rFonts w:cs="Arial"/>
                <w:b/>
                <w:sz w:val="16"/>
                <w:szCs w:val="16"/>
              </w:rPr>
            </w:pPr>
          </w:p>
          <w:p w:rsidR="00FC68EA" w:rsidRDefault="00FC68EA" w:rsidP="00CA6FD6">
            <w:pPr>
              <w:keepNext/>
              <w:ind w:left="113" w:right="113"/>
              <w:jc w:val="center"/>
              <w:rPr>
                <w:rFonts w:cs="Arial"/>
                <w:b/>
                <w:sz w:val="16"/>
                <w:szCs w:val="16"/>
              </w:rPr>
            </w:pPr>
            <w:r>
              <w:rPr>
                <w:rFonts w:cs="Arial"/>
                <w:b/>
                <w:sz w:val="16"/>
                <w:szCs w:val="16"/>
              </w:rPr>
              <w:t>Max</w:t>
            </w:r>
          </w:p>
        </w:tc>
        <w:tc>
          <w:tcPr>
            <w:tcW w:w="1466" w:type="dxa"/>
            <w:textDirection w:val="btLr"/>
            <w:vAlign w:val="center"/>
          </w:tcPr>
          <w:p w:rsidR="00FC68EA" w:rsidRDefault="00FC68EA" w:rsidP="00D03F3D">
            <w:pPr>
              <w:keepNext/>
              <w:ind w:left="113" w:right="113"/>
              <w:rPr>
                <w:rFonts w:cs="Arial"/>
                <w:b/>
                <w:sz w:val="16"/>
                <w:szCs w:val="16"/>
              </w:rPr>
            </w:pPr>
          </w:p>
          <w:p w:rsidR="00FC68EA" w:rsidRDefault="00FC68EA" w:rsidP="00CA6FD6">
            <w:pPr>
              <w:keepNext/>
              <w:ind w:left="113" w:right="113"/>
              <w:jc w:val="center"/>
              <w:rPr>
                <w:rFonts w:cs="Arial"/>
                <w:b/>
                <w:sz w:val="16"/>
                <w:szCs w:val="16"/>
              </w:rPr>
            </w:pPr>
            <w:r>
              <w:rPr>
                <w:rFonts w:cs="Arial"/>
                <w:b/>
                <w:sz w:val="16"/>
                <w:szCs w:val="16"/>
              </w:rPr>
              <w:t>Tipo Riscoss.ne</w:t>
            </w:r>
          </w:p>
        </w:tc>
        <w:tc>
          <w:tcPr>
            <w:tcW w:w="1370" w:type="dxa"/>
            <w:textDirection w:val="btLr"/>
            <w:vAlign w:val="center"/>
          </w:tcPr>
          <w:p w:rsidR="00FC68EA" w:rsidRDefault="00FC68EA" w:rsidP="00CA6FD6">
            <w:pPr>
              <w:keepNext/>
              <w:ind w:left="113" w:right="113"/>
              <w:jc w:val="center"/>
              <w:rPr>
                <w:rFonts w:cs="Arial"/>
                <w:b/>
                <w:sz w:val="16"/>
                <w:szCs w:val="16"/>
              </w:rPr>
            </w:pPr>
            <w:r>
              <w:rPr>
                <w:rFonts w:cs="Arial"/>
                <w:b/>
                <w:sz w:val="16"/>
                <w:szCs w:val="16"/>
              </w:rPr>
              <w:t>DL 262 Perc.le</w:t>
            </w:r>
          </w:p>
        </w:tc>
      </w:tr>
      <w:tr w:rsidR="00FC68EA" w:rsidTr="00AB01FF">
        <w:trPr>
          <w:cantSplit/>
        </w:trPr>
        <w:tc>
          <w:tcPr>
            <w:tcW w:w="1418" w:type="dxa"/>
            <w:vMerge w:val="restart"/>
            <w:vAlign w:val="center"/>
          </w:tcPr>
          <w:p w:rsidR="00FC68EA" w:rsidRDefault="00FC68EA" w:rsidP="00CA6FD6">
            <w:pPr>
              <w:keepNext/>
              <w:rPr>
                <w:rFonts w:cs="Arial"/>
                <w:sz w:val="16"/>
                <w:szCs w:val="16"/>
              </w:rPr>
            </w:pPr>
            <w:r>
              <w:rPr>
                <w:rFonts w:cs="Arial"/>
                <w:sz w:val="16"/>
                <w:szCs w:val="16"/>
              </w:rPr>
              <w:t>ERARIO</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851" w:type="dxa"/>
            <w:vAlign w:val="center"/>
          </w:tcPr>
          <w:p w:rsidR="00FC68EA" w:rsidRDefault="00FC68EA" w:rsidP="00CA6FD6">
            <w:pPr>
              <w:keepNext/>
              <w:jc w:val="center"/>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CA6FD6">
            <w:pPr>
              <w:keepNext/>
              <w:jc w:val="center"/>
              <w:rPr>
                <w:rFonts w:cs="Arial"/>
                <w:sz w:val="16"/>
                <w:szCs w:val="16"/>
              </w:rPr>
            </w:pPr>
            <w:r>
              <w:rPr>
                <w:rFonts w:cs="Arial"/>
                <w:sz w:val="16"/>
                <w:szCs w:val="16"/>
              </w:rPr>
              <w:t>S</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r w:rsidR="00FC68EA" w:rsidTr="00AB01FF">
        <w:trPr>
          <w:cantSplit/>
        </w:trPr>
        <w:tc>
          <w:tcPr>
            <w:tcW w:w="1418" w:type="dxa"/>
            <w:vMerge/>
            <w:vAlign w:val="center"/>
          </w:tcPr>
          <w:p w:rsidR="00FC68EA" w:rsidRDefault="00FC68EA" w:rsidP="00CA6FD6">
            <w:pPr>
              <w:keepNext/>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851" w:type="dxa"/>
            <w:vAlign w:val="center"/>
          </w:tcPr>
          <w:p w:rsidR="00FC68EA" w:rsidRDefault="00FC68EA" w:rsidP="00CA6FD6">
            <w:pPr>
              <w:keepNext/>
              <w:jc w:val="center"/>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9,00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r w:rsidR="00FC68EA" w:rsidTr="00AB01FF">
        <w:trPr>
          <w:cantSplit/>
        </w:trPr>
        <w:tc>
          <w:tcPr>
            <w:tcW w:w="1418" w:type="dxa"/>
            <w:vAlign w:val="center"/>
          </w:tcPr>
          <w:p w:rsidR="00FC68EA" w:rsidRDefault="00FC68EA" w:rsidP="00CA6FD6">
            <w:pPr>
              <w:keepNext/>
              <w:rPr>
                <w:rFonts w:cs="Arial"/>
                <w:sz w:val="16"/>
                <w:szCs w:val="16"/>
              </w:rPr>
            </w:pPr>
            <w:r>
              <w:rPr>
                <w:rFonts w:cs="Arial"/>
                <w:sz w:val="16"/>
                <w:szCs w:val="16"/>
              </w:rPr>
              <w:t>ERARIO ART 29</w:t>
            </w:r>
          </w:p>
          <w:p w:rsidR="00FC68EA" w:rsidRDefault="00FC68EA" w:rsidP="00CA6FD6">
            <w:pPr>
              <w:keepNext/>
              <w:rPr>
                <w:rFonts w:cs="Arial"/>
                <w:sz w:val="16"/>
                <w:szCs w:val="16"/>
              </w:rPr>
            </w:pPr>
            <w:r>
              <w:rPr>
                <w:rFonts w:cs="Arial"/>
                <w:sz w:val="16"/>
                <w:szCs w:val="16"/>
              </w:rPr>
              <w:t>DL 78/2010</w:t>
            </w:r>
          </w:p>
        </w:tc>
        <w:tc>
          <w:tcPr>
            <w:tcW w:w="567" w:type="dxa"/>
            <w:vAlign w:val="center"/>
          </w:tcPr>
          <w:p w:rsidR="00FC68EA" w:rsidRDefault="00FC68EA" w:rsidP="00CA6FD6">
            <w:pPr>
              <w:keepNext/>
              <w:jc w:val="center"/>
              <w:rPr>
                <w:rFonts w:cs="Arial"/>
                <w:sz w:val="16"/>
                <w:szCs w:val="16"/>
              </w:rPr>
            </w:pPr>
            <w:r>
              <w:rPr>
                <w:rFonts w:cs="Arial"/>
                <w:sz w:val="16"/>
                <w:szCs w:val="16"/>
              </w:rPr>
              <w:t>6</w:t>
            </w: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851" w:type="dxa"/>
            <w:vAlign w:val="center"/>
          </w:tcPr>
          <w:p w:rsidR="00FC68EA" w:rsidRDefault="00FC68EA" w:rsidP="00CA6FD6">
            <w:pPr>
              <w:keepNext/>
              <w:jc w:val="center"/>
              <w:rPr>
                <w:rFonts w:cs="Arial"/>
                <w:sz w:val="16"/>
                <w:szCs w:val="16"/>
              </w:rPr>
            </w:pPr>
            <w:r>
              <w:rPr>
                <w:rFonts w:cs="Arial"/>
                <w:sz w:val="16"/>
                <w:szCs w:val="16"/>
              </w:rPr>
              <w:t>00001</w:t>
            </w:r>
          </w:p>
        </w:tc>
        <w:tc>
          <w:tcPr>
            <w:tcW w:w="567" w:type="dxa"/>
            <w:vAlign w:val="center"/>
          </w:tcPr>
          <w:p w:rsidR="00FC68EA" w:rsidRDefault="00FC68EA" w:rsidP="00CA6FD6">
            <w:pPr>
              <w:keepNext/>
              <w:jc w:val="center"/>
              <w:rPr>
                <w:rFonts w:cs="Arial"/>
                <w:sz w:val="16"/>
                <w:szCs w:val="16"/>
              </w:rPr>
            </w:pPr>
            <w:r>
              <w:rPr>
                <w:rFonts w:cs="Arial"/>
                <w:sz w:val="16"/>
                <w:szCs w:val="16"/>
              </w:rPr>
              <w:t>9,00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9,00</w:t>
            </w:r>
          </w:p>
        </w:tc>
      </w:tr>
      <w:tr w:rsidR="00FC68EA" w:rsidTr="00AB01FF">
        <w:trPr>
          <w:cantSplit/>
        </w:trPr>
        <w:tc>
          <w:tcPr>
            <w:tcW w:w="1418" w:type="dxa"/>
            <w:vMerge w:val="restart"/>
            <w:vAlign w:val="center"/>
          </w:tcPr>
          <w:p w:rsidR="00FC68EA" w:rsidRDefault="00FC68EA" w:rsidP="00CA6FD6">
            <w:pPr>
              <w:keepNext/>
              <w:rPr>
                <w:rFonts w:cs="Arial"/>
                <w:sz w:val="16"/>
                <w:szCs w:val="16"/>
              </w:rPr>
            </w:pPr>
            <w:r>
              <w:rPr>
                <w:rFonts w:cs="Arial"/>
                <w:sz w:val="16"/>
                <w:szCs w:val="16"/>
              </w:rPr>
              <w:t xml:space="preserve">PREVIDENZIALI PUBBLICI </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851" w:type="dxa"/>
            <w:vAlign w:val="center"/>
          </w:tcPr>
          <w:p w:rsidR="00FC68EA" w:rsidRDefault="00FC68EA" w:rsidP="00CA6FD6">
            <w:pPr>
              <w:keepNext/>
              <w:jc w:val="center"/>
              <w:rPr>
                <w:rFonts w:cs="Arial"/>
                <w:sz w:val="16"/>
                <w:szCs w:val="16"/>
              </w:rPr>
            </w:pPr>
            <w:r>
              <w:rPr>
                <w:rFonts w:cs="Arial"/>
                <w:sz w:val="16"/>
                <w:szCs w:val="16"/>
              </w:rPr>
              <w:t>(*)</w:t>
            </w:r>
          </w:p>
        </w:tc>
        <w:tc>
          <w:tcPr>
            <w:tcW w:w="567" w:type="dxa"/>
            <w:vAlign w:val="center"/>
          </w:tcPr>
          <w:p w:rsidR="00FC68EA" w:rsidRDefault="00FC68EA" w:rsidP="00CA6FD6">
            <w:pPr>
              <w:keepNext/>
              <w:jc w:val="center"/>
              <w:rPr>
                <w:rFonts w:cs="Arial"/>
                <w:sz w:val="16"/>
                <w:szCs w:val="16"/>
              </w:rPr>
            </w:pPr>
            <w:r>
              <w:rPr>
                <w:rFonts w:cs="Arial"/>
                <w:sz w:val="16"/>
                <w:szCs w:val="16"/>
              </w:rPr>
              <w:t>2,50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r w:rsidR="00FC68EA" w:rsidTr="00AB01FF">
        <w:trPr>
          <w:cantSplit/>
        </w:trPr>
        <w:tc>
          <w:tcPr>
            <w:tcW w:w="1418" w:type="dxa"/>
            <w:vMerge/>
            <w:vAlign w:val="center"/>
          </w:tcPr>
          <w:p w:rsidR="00FC68EA" w:rsidRDefault="00FC68EA" w:rsidP="00CA6FD6">
            <w:pPr>
              <w:keepNext/>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851" w:type="dxa"/>
            <w:vAlign w:val="center"/>
          </w:tcPr>
          <w:p w:rsidR="00FC68EA" w:rsidRDefault="00FC68EA" w:rsidP="00CA6FD6">
            <w:pPr>
              <w:keepNext/>
              <w:jc w:val="center"/>
              <w:rPr>
                <w:rFonts w:cs="Arial"/>
                <w:sz w:val="16"/>
                <w:szCs w:val="16"/>
              </w:rPr>
            </w:pPr>
            <w:r>
              <w:rPr>
                <w:rFonts w:cs="Arial"/>
                <w:sz w:val="16"/>
                <w:szCs w:val="16"/>
              </w:rPr>
              <w:t>(*)</w:t>
            </w:r>
          </w:p>
        </w:tc>
        <w:tc>
          <w:tcPr>
            <w:tcW w:w="567" w:type="dxa"/>
            <w:vAlign w:val="center"/>
          </w:tcPr>
          <w:p w:rsidR="00FC68EA" w:rsidRDefault="00FC68EA" w:rsidP="00CA6FD6">
            <w:pPr>
              <w:keepNext/>
              <w:jc w:val="center"/>
              <w:rPr>
                <w:rFonts w:cs="Arial"/>
                <w:sz w:val="16"/>
                <w:szCs w:val="16"/>
              </w:rPr>
            </w:pPr>
            <w:r>
              <w:rPr>
                <w:rFonts w:cs="Arial"/>
                <w:sz w:val="16"/>
                <w:szCs w:val="16"/>
              </w:rPr>
              <w:t>9,00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r w:rsidR="00FC68EA" w:rsidTr="00AB01FF">
        <w:trPr>
          <w:cantSplit/>
        </w:trPr>
        <w:tc>
          <w:tcPr>
            <w:tcW w:w="1418" w:type="dxa"/>
            <w:vMerge/>
            <w:vAlign w:val="center"/>
          </w:tcPr>
          <w:p w:rsidR="00FC68EA" w:rsidRDefault="00FC68EA" w:rsidP="00CA6FD6">
            <w:pPr>
              <w:keepNext/>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3</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851" w:type="dxa"/>
            <w:vAlign w:val="center"/>
          </w:tcPr>
          <w:p w:rsidR="00FC68EA" w:rsidRDefault="00FC68EA" w:rsidP="00CA6FD6">
            <w:pPr>
              <w:keepNext/>
              <w:jc w:val="center"/>
              <w:rPr>
                <w:rFonts w:cs="Arial"/>
                <w:sz w:val="16"/>
                <w:szCs w:val="16"/>
              </w:rPr>
            </w:pPr>
            <w:r>
              <w:rPr>
                <w:rFonts w:cs="Arial"/>
                <w:sz w:val="16"/>
                <w:szCs w:val="16"/>
              </w:rPr>
              <w:t>(*)</w:t>
            </w:r>
          </w:p>
        </w:tc>
        <w:tc>
          <w:tcPr>
            <w:tcW w:w="567" w:type="dxa"/>
            <w:vAlign w:val="center"/>
          </w:tcPr>
          <w:p w:rsidR="00FC68EA" w:rsidRDefault="00FC68EA" w:rsidP="00CA6FD6">
            <w:pPr>
              <w:keepNext/>
              <w:jc w:val="center"/>
              <w:rPr>
                <w:rFonts w:cs="Arial"/>
                <w:sz w:val="16"/>
                <w:szCs w:val="16"/>
              </w:rPr>
            </w:pPr>
            <w:r>
              <w:rPr>
                <w:rFonts w:cs="Arial"/>
                <w:sz w:val="16"/>
                <w:szCs w:val="16"/>
              </w:rPr>
              <w:t>2,50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r w:rsidR="00FC68EA" w:rsidTr="00AB01FF">
        <w:trPr>
          <w:cantSplit/>
        </w:trPr>
        <w:tc>
          <w:tcPr>
            <w:tcW w:w="1418" w:type="dxa"/>
            <w:vMerge w:val="restart"/>
            <w:vAlign w:val="center"/>
          </w:tcPr>
          <w:p w:rsidR="00FC68EA" w:rsidRDefault="00FC68EA" w:rsidP="00CA6FD6">
            <w:pPr>
              <w:keepNext/>
              <w:rPr>
                <w:rFonts w:cs="Arial"/>
                <w:sz w:val="16"/>
                <w:szCs w:val="16"/>
              </w:rPr>
            </w:pPr>
            <w:r>
              <w:rPr>
                <w:rFonts w:cs="Arial"/>
                <w:sz w:val="16"/>
                <w:szCs w:val="16"/>
              </w:rPr>
              <w:t>INPS ART 30</w:t>
            </w:r>
          </w:p>
          <w:p w:rsidR="00FC68EA" w:rsidRDefault="00FC68EA" w:rsidP="00CA6FD6">
            <w:pPr>
              <w:keepNext/>
              <w:rPr>
                <w:rFonts w:cs="Arial"/>
                <w:sz w:val="16"/>
                <w:szCs w:val="16"/>
              </w:rPr>
            </w:pPr>
            <w:r>
              <w:rPr>
                <w:rFonts w:cs="Arial"/>
                <w:sz w:val="16"/>
                <w:szCs w:val="16"/>
              </w:rPr>
              <w:t>DL 78/2010</w:t>
            </w:r>
          </w:p>
        </w:tc>
        <w:tc>
          <w:tcPr>
            <w:tcW w:w="567" w:type="dxa"/>
            <w:vAlign w:val="center"/>
          </w:tcPr>
          <w:p w:rsidR="00FC68EA" w:rsidRDefault="00FC68EA" w:rsidP="00CA6FD6">
            <w:pPr>
              <w:keepNext/>
              <w:jc w:val="center"/>
              <w:rPr>
                <w:rFonts w:cs="Arial"/>
                <w:sz w:val="16"/>
                <w:szCs w:val="16"/>
              </w:rPr>
            </w:pPr>
            <w:r>
              <w:rPr>
                <w:rFonts w:cs="Arial"/>
                <w:sz w:val="16"/>
                <w:szCs w:val="16"/>
              </w:rPr>
              <w:t>4</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851" w:type="dxa"/>
            <w:vAlign w:val="center"/>
          </w:tcPr>
          <w:p w:rsidR="00FC68EA" w:rsidRDefault="00FC68EA" w:rsidP="00CA6FD6">
            <w:pPr>
              <w:keepNext/>
              <w:jc w:val="center"/>
              <w:rPr>
                <w:rFonts w:cs="Arial"/>
                <w:sz w:val="16"/>
                <w:szCs w:val="16"/>
              </w:rPr>
            </w:pPr>
            <w:r>
              <w:rPr>
                <w:rFonts w:cs="Arial"/>
                <w:sz w:val="16"/>
                <w:szCs w:val="16"/>
              </w:rPr>
              <w:t>00002</w:t>
            </w:r>
          </w:p>
        </w:tc>
        <w:tc>
          <w:tcPr>
            <w:tcW w:w="567" w:type="dxa"/>
            <w:vAlign w:val="center"/>
          </w:tcPr>
          <w:p w:rsidR="00FC68EA" w:rsidRDefault="00FC68EA" w:rsidP="00CA6FD6">
            <w:pPr>
              <w:keepNext/>
              <w:jc w:val="center"/>
              <w:rPr>
                <w:rFonts w:cs="Arial"/>
                <w:sz w:val="16"/>
                <w:szCs w:val="16"/>
              </w:rPr>
            </w:pPr>
            <w:r>
              <w:rPr>
                <w:rFonts w:cs="Arial"/>
                <w:sz w:val="16"/>
                <w:szCs w:val="16"/>
              </w:rPr>
              <w:t>9,00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AF5332">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r w:rsidR="00FC68EA" w:rsidTr="00AB01FF">
        <w:trPr>
          <w:cantSplit/>
        </w:trPr>
        <w:tc>
          <w:tcPr>
            <w:tcW w:w="1418" w:type="dxa"/>
            <w:vMerge/>
            <w:vAlign w:val="center"/>
          </w:tcPr>
          <w:p w:rsidR="00FC68EA" w:rsidRDefault="00FC68EA" w:rsidP="00CA6FD6">
            <w:pPr>
              <w:keepNext/>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5</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851" w:type="dxa"/>
            <w:vAlign w:val="center"/>
          </w:tcPr>
          <w:p w:rsidR="00FC68EA" w:rsidRDefault="00FC68EA" w:rsidP="00CA6FD6">
            <w:pPr>
              <w:keepNext/>
              <w:jc w:val="center"/>
              <w:rPr>
                <w:rFonts w:cs="Arial"/>
                <w:sz w:val="16"/>
                <w:szCs w:val="16"/>
              </w:rPr>
            </w:pPr>
            <w:r>
              <w:rPr>
                <w:rFonts w:cs="Arial"/>
                <w:sz w:val="16"/>
                <w:szCs w:val="16"/>
              </w:rPr>
              <w:t>00002</w:t>
            </w:r>
          </w:p>
        </w:tc>
        <w:tc>
          <w:tcPr>
            <w:tcW w:w="567" w:type="dxa"/>
            <w:vAlign w:val="center"/>
          </w:tcPr>
          <w:p w:rsidR="00FC68EA" w:rsidRDefault="00FC68EA" w:rsidP="00CA6FD6">
            <w:pPr>
              <w:keepNext/>
              <w:jc w:val="center"/>
              <w:rPr>
                <w:rFonts w:cs="Arial"/>
                <w:sz w:val="16"/>
                <w:szCs w:val="16"/>
              </w:rPr>
            </w:pPr>
            <w:r>
              <w:rPr>
                <w:rFonts w:cs="Arial"/>
                <w:sz w:val="16"/>
                <w:szCs w:val="16"/>
              </w:rPr>
              <w:t>9,00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AF5332">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r w:rsidR="00FC68EA" w:rsidTr="00AB01FF">
        <w:trPr>
          <w:cantSplit/>
        </w:trPr>
        <w:tc>
          <w:tcPr>
            <w:tcW w:w="1418" w:type="dxa"/>
            <w:vMerge w:val="restart"/>
            <w:vAlign w:val="center"/>
          </w:tcPr>
          <w:p w:rsidR="00FC68EA" w:rsidRDefault="00FC68EA" w:rsidP="00CA6FD6">
            <w:pPr>
              <w:keepNext/>
              <w:rPr>
                <w:rFonts w:cs="Arial"/>
                <w:sz w:val="16"/>
                <w:szCs w:val="16"/>
              </w:rPr>
            </w:pPr>
            <w:r>
              <w:rPr>
                <w:rFonts w:cs="Arial"/>
                <w:sz w:val="16"/>
                <w:szCs w:val="16"/>
              </w:rPr>
              <w:t>PREVIDENZIALI PRIVATIZZATI</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851" w:type="dxa"/>
            <w:vAlign w:val="center"/>
          </w:tcPr>
          <w:p w:rsidR="00FC68EA" w:rsidRDefault="00FC68EA" w:rsidP="00CA6FD6">
            <w:pPr>
              <w:keepNext/>
              <w:jc w:val="center"/>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708" w:type="dxa"/>
            <w:vAlign w:val="center"/>
          </w:tcPr>
          <w:p w:rsidR="00FC68EA" w:rsidRDefault="00FC68EA" w:rsidP="00CA6FD6">
            <w:pPr>
              <w:keepNext/>
              <w:jc w:val="center"/>
              <w:rPr>
                <w:rFonts w:cs="Arial"/>
                <w:sz w:val="16"/>
                <w:szCs w:val="16"/>
              </w:rPr>
            </w:pPr>
            <w:r>
              <w:rPr>
                <w:rFonts w:cs="Arial"/>
                <w:sz w:val="16"/>
                <w:szCs w:val="16"/>
              </w:rPr>
              <w:t>2,58</w:t>
            </w:r>
          </w:p>
        </w:tc>
        <w:tc>
          <w:tcPr>
            <w:tcW w:w="708" w:type="dxa"/>
            <w:vAlign w:val="center"/>
          </w:tcPr>
          <w:p w:rsidR="00FC68EA" w:rsidRDefault="00FC68EA" w:rsidP="00CA6FD6">
            <w:pPr>
              <w:keepNext/>
              <w:jc w:val="center"/>
              <w:rPr>
                <w:rFonts w:cs="Arial"/>
                <w:sz w:val="16"/>
                <w:szCs w:val="16"/>
              </w:rPr>
            </w:pPr>
            <w:r>
              <w:rPr>
                <w:rFonts w:cs="Arial"/>
                <w:sz w:val="16"/>
                <w:szCs w:val="16"/>
              </w:rPr>
              <w:t>154,94</w:t>
            </w: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p>
        </w:tc>
      </w:tr>
      <w:tr w:rsidR="00FC68EA" w:rsidTr="00AB01FF">
        <w:trPr>
          <w:cantSplit/>
        </w:trPr>
        <w:tc>
          <w:tcPr>
            <w:tcW w:w="1418" w:type="dxa"/>
            <w:vMerge/>
            <w:vAlign w:val="center"/>
          </w:tcPr>
          <w:p w:rsidR="00FC68EA" w:rsidRDefault="00FC68EA" w:rsidP="00CA6FD6">
            <w:pPr>
              <w:keepNext/>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851" w:type="dxa"/>
            <w:vAlign w:val="center"/>
          </w:tcPr>
          <w:p w:rsidR="00FC68EA" w:rsidRDefault="00FC68EA" w:rsidP="00CA6FD6">
            <w:pPr>
              <w:keepNext/>
              <w:jc w:val="center"/>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9,00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r w:rsidR="00FC68EA" w:rsidTr="00AB01FF">
        <w:trPr>
          <w:cantSplit/>
        </w:trPr>
        <w:tc>
          <w:tcPr>
            <w:tcW w:w="1418" w:type="dxa"/>
            <w:vMerge w:val="restart"/>
            <w:vAlign w:val="center"/>
          </w:tcPr>
          <w:p w:rsidR="00FC68EA" w:rsidRDefault="00FC68EA" w:rsidP="00CA6FD6">
            <w:pPr>
              <w:keepNext/>
              <w:rPr>
                <w:rFonts w:cs="Arial"/>
                <w:sz w:val="16"/>
                <w:szCs w:val="16"/>
              </w:rPr>
            </w:pPr>
            <w:r>
              <w:rPr>
                <w:rFonts w:cs="Arial"/>
                <w:sz w:val="16"/>
                <w:szCs w:val="16"/>
              </w:rPr>
              <w:t>COMUNALI</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567" w:type="dxa"/>
            <w:vAlign w:val="center"/>
          </w:tcPr>
          <w:p w:rsidR="00FC68EA" w:rsidRDefault="00FC68EA" w:rsidP="00CA6FD6">
            <w:pPr>
              <w:keepNext/>
              <w:jc w:val="center"/>
              <w:rPr>
                <w:rFonts w:cs="Arial"/>
                <w:sz w:val="16"/>
                <w:szCs w:val="16"/>
              </w:rPr>
            </w:pPr>
            <w:r>
              <w:rPr>
                <w:rFonts w:cs="Arial"/>
                <w:sz w:val="16"/>
                <w:szCs w:val="16"/>
              </w:rPr>
              <w:t>3</w:t>
            </w:r>
          </w:p>
        </w:tc>
        <w:tc>
          <w:tcPr>
            <w:tcW w:w="851" w:type="dxa"/>
            <w:vAlign w:val="center"/>
          </w:tcPr>
          <w:p w:rsidR="00FC68EA" w:rsidRDefault="00FC68EA" w:rsidP="00CA6FD6">
            <w:pPr>
              <w:keepNext/>
              <w:jc w:val="center"/>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708" w:type="dxa"/>
            <w:vAlign w:val="center"/>
          </w:tcPr>
          <w:p w:rsidR="00FC68EA" w:rsidRDefault="00FC68EA" w:rsidP="00CA6FD6">
            <w:pPr>
              <w:keepNext/>
              <w:jc w:val="center"/>
              <w:rPr>
                <w:rFonts w:cs="Arial"/>
                <w:sz w:val="16"/>
                <w:szCs w:val="16"/>
              </w:rPr>
            </w:pPr>
            <w:r>
              <w:rPr>
                <w:rFonts w:cs="Arial"/>
                <w:sz w:val="16"/>
                <w:szCs w:val="16"/>
              </w:rPr>
              <w:t>2,58</w:t>
            </w:r>
          </w:p>
        </w:tc>
        <w:tc>
          <w:tcPr>
            <w:tcW w:w="708" w:type="dxa"/>
            <w:vAlign w:val="center"/>
          </w:tcPr>
          <w:p w:rsidR="00FC68EA" w:rsidRDefault="00FC68EA" w:rsidP="00CA6FD6">
            <w:pPr>
              <w:keepNext/>
              <w:jc w:val="center"/>
              <w:rPr>
                <w:rFonts w:cs="Arial"/>
                <w:sz w:val="16"/>
                <w:szCs w:val="16"/>
              </w:rPr>
            </w:pPr>
            <w:r>
              <w:rPr>
                <w:rFonts w:cs="Arial"/>
                <w:sz w:val="16"/>
                <w:szCs w:val="16"/>
              </w:rPr>
              <w:t>154,94</w:t>
            </w: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p>
        </w:tc>
      </w:tr>
      <w:tr w:rsidR="00FC68EA" w:rsidTr="00AB01FF">
        <w:trPr>
          <w:cantSplit/>
        </w:trPr>
        <w:tc>
          <w:tcPr>
            <w:tcW w:w="1418" w:type="dxa"/>
            <w:vMerge/>
            <w:vAlign w:val="center"/>
          </w:tcPr>
          <w:p w:rsidR="00FC68EA" w:rsidRDefault="00FC68EA" w:rsidP="00CA6FD6">
            <w:pPr>
              <w:keepNext/>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567" w:type="dxa"/>
            <w:vAlign w:val="center"/>
          </w:tcPr>
          <w:p w:rsidR="00FC68EA" w:rsidRDefault="00FC68EA" w:rsidP="00CA6FD6">
            <w:pPr>
              <w:keepNext/>
              <w:jc w:val="center"/>
              <w:rPr>
                <w:rFonts w:cs="Arial"/>
                <w:sz w:val="16"/>
                <w:szCs w:val="16"/>
              </w:rPr>
            </w:pPr>
            <w:r>
              <w:rPr>
                <w:rFonts w:cs="Arial"/>
                <w:sz w:val="16"/>
                <w:szCs w:val="16"/>
              </w:rPr>
              <w:t>3</w:t>
            </w:r>
          </w:p>
        </w:tc>
        <w:tc>
          <w:tcPr>
            <w:tcW w:w="851" w:type="dxa"/>
            <w:vAlign w:val="center"/>
          </w:tcPr>
          <w:p w:rsidR="00FC68EA" w:rsidRDefault="00FC68EA" w:rsidP="00CA6FD6">
            <w:pPr>
              <w:keepNext/>
              <w:jc w:val="center"/>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9,00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r w:rsidR="00FC68EA" w:rsidTr="00AB01FF">
        <w:trPr>
          <w:cantSplit/>
        </w:trPr>
        <w:tc>
          <w:tcPr>
            <w:tcW w:w="1418" w:type="dxa"/>
            <w:vMerge w:val="restart"/>
            <w:vAlign w:val="center"/>
          </w:tcPr>
          <w:p w:rsidR="00FC68EA" w:rsidRDefault="00FC68EA" w:rsidP="00CA6FD6">
            <w:pPr>
              <w:keepNext/>
              <w:rPr>
                <w:rFonts w:cs="Arial"/>
                <w:sz w:val="16"/>
                <w:szCs w:val="16"/>
              </w:rPr>
            </w:pPr>
            <w:r>
              <w:rPr>
                <w:rFonts w:cs="Arial"/>
                <w:sz w:val="16"/>
                <w:szCs w:val="16"/>
              </w:rPr>
              <w:t>ENTI VARI</w:t>
            </w:r>
          </w:p>
        </w:tc>
        <w:tc>
          <w:tcPr>
            <w:tcW w:w="567" w:type="dxa"/>
            <w:vAlign w:val="center"/>
          </w:tcPr>
          <w:p w:rsidR="00FC68EA" w:rsidRDefault="00FC68EA" w:rsidP="00CA6FD6">
            <w:pPr>
              <w:keepNext/>
              <w:jc w:val="center"/>
              <w:rPr>
                <w:rFonts w:cs="Arial"/>
                <w:sz w:val="16"/>
                <w:szCs w:val="16"/>
              </w:rPr>
            </w:pPr>
            <w:r>
              <w:rPr>
                <w:rFonts w:cs="Arial"/>
                <w:sz w:val="16"/>
                <w:szCs w:val="16"/>
              </w:rPr>
              <w:t>2</w:t>
            </w:r>
          </w:p>
        </w:tc>
        <w:tc>
          <w:tcPr>
            <w:tcW w:w="567" w:type="dxa"/>
            <w:vAlign w:val="center"/>
          </w:tcPr>
          <w:p w:rsidR="00FC68EA" w:rsidRDefault="00FC68EA" w:rsidP="00CA6FD6">
            <w:pPr>
              <w:keepNext/>
              <w:jc w:val="center"/>
              <w:rPr>
                <w:rFonts w:cs="Arial"/>
                <w:sz w:val="16"/>
                <w:szCs w:val="16"/>
              </w:rPr>
            </w:pPr>
            <w:r>
              <w:rPr>
                <w:rFonts w:cs="Arial"/>
                <w:sz w:val="16"/>
                <w:szCs w:val="16"/>
              </w:rPr>
              <w:t>9</w:t>
            </w:r>
          </w:p>
        </w:tc>
        <w:tc>
          <w:tcPr>
            <w:tcW w:w="851" w:type="dxa"/>
            <w:vAlign w:val="center"/>
          </w:tcPr>
          <w:p w:rsidR="00FC68EA" w:rsidRDefault="00FC68EA" w:rsidP="00CA6FD6">
            <w:pPr>
              <w:keepNext/>
              <w:jc w:val="center"/>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708" w:type="dxa"/>
            <w:vAlign w:val="center"/>
          </w:tcPr>
          <w:p w:rsidR="00FC68EA" w:rsidRDefault="00FC68EA" w:rsidP="00CA6FD6">
            <w:pPr>
              <w:keepNext/>
              <w:jc w:val="center"/>
              <w:rPr>
                <w:rFonts w:cs="Arial"/>
                <w:sz w:val="16"/>
                <w:szCs w:val="16"/>
              </w:rPr>
            </w:pPr>
            <w:r>
              <w:rPr>
                <w:rFonts w:cs="Arial"/>
                <w:sz w:val="16"/>
                <w:szCs w:val="16"/>
              </w:rPr>
              <w:t>2,58</w:t>
            </w:r>
          </w:p>
        </w:tc>
        <w:tc>
          <w:tcPr>
            <w:tcW w:w="708" w:type="dxa"/>
            <w:vAlign w:val="center"/>
          </w:tcPr>
          <w:p w:rsidR="00FC68EA" w:rsidRDefault="00FC68EA" w:rsidP="00CA6FD6">
            <w:pPr>
              <w:keepNext/>
              <w:jc w:val="center"/>
              <w:rPr>
                <w:rFonts w:cs="Arial"/>
                <w:sz w:val="16"/>
                <w:szCs w:val="16"/>
              </w:rPr>
            </w:pPr>
            <w:r>
              <w:rPr>
                <w:rFonts w:cs="Arial"/>
                <w:sz w:val="16"/>
                <w:szCs w:val="16"/>
              </w:rPr>
              <w:t>154,94</w:t>
            </w: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p>
        </w:tc>
      </w:tr>
      <w:tr w:rsidR="00FC68EA" w:rsidTr="00AB01FF">
        <w:trPr>
          <w:cantSplit/>
        </w:trPr>
        <w:tc>
          <w:tcPr>
            <w:tcW w:w="1418" w:type="dxa"/>
            <w:vMerge/>
            <w:vAlign w:val="center"/>
          </w:tcPr>
          <w:p w:rsidR="00FC68EA" w:rsidRDefault="00FC68EA" w:rsidP="00CA6FD6">
            <w:pPr>
              <w:keepNext/>
              <w:rPr>
                <w:rFonts w:cs="Arial"/>
                <w:sz w:val="16"/>
                <w:szCs w:val="16"/>
              </w:rPr>
            </w:pPr>
          </w:p>
        </w:tc>
        <w:tc>
          <w:tcPr>
            <w:tcW w:w="567" w:type="dxa"/>
            <w:vAlign w:val="center"/>
          </w:tcPr>
          <w:p w:rsidR="00FC68EA" w:rsidRDefault="00FC68EA" w:rsidP="00CA6FD6">
            <w:pPr>
              <w:keepNext/>
              <w:jc w:val="center"/>
              <w:rPr>
                <w:rFonts w:cs="Arial"/>
                <w:sz w:val="16"/>
                <w:szCs w:val="16"/>
              </w:rPr>
            </w:pPr>
            <w:r>
              <w:rPr>
                <w:rFonts w:cs="Arial"/>
                <w:sz w:val="16"/>
                <w:szCs w:val="16"/>
              </w:rPr>
              <w:t>1</w:t>
            </w:r>
          </w:p>
        </w:tc>
        <w:tc>
          <w:tcPr>
            <w:tcW w:w="567" w:type="dxa"/>
            <w:vAlign w:val="center"/>
          </w:tcPr>
          <w:p w:rsidR="00FC68EA" w:rsidRDefault="00FC68EA" w:rsidP="00CA6FD6">
            <w:pPr>
              <w:keepNext/>
              <w:jc w:val="center"/>
              <w:rPr>
                <w:rFonts w:cs="Arial"/>
                <w:sz w:val="16"/>
                <w:szCs w:val="16"/>
              </w:rPr>
            </w:pPr>
            <w:r>
              <w:rPr>
                <w:rFonts w:cs="Arial"/>
                <w:sz w:val="16"/>
                <w:szCs w:val="16"/>
              </w:rPr>
              <w:t>9</w:t>
            </w:r>
          </w:p>
        </w:tc>
        <w:tc>
          <w:tcPr>
            <w:tcW w:w="851" w:type="dxa"/>
            <w:vAlign w:val="center"/>
          </w:tcPr>
          <w:p w:rsidR="00FC68EA" w:rsidRDefault="00FC68EA" w:rsidP="00CA6FD6">
            <w:pPr>
              <w:keepNext/>
              <w:jc w:val="center"/>
              <w:rPr>
                <w:rFonts w:cs="Arial"/>
                <w:sz w:val="16"/>
                <w:szCs w:val="16"/>
              </w:rPr>
            </w:pPr>
          </w:p>
        </w:tc>
        <w:tc>
          <w:tcPr>
            <w:tcW w:w="567" w:type="dxa"/>
            <w:vAlign w:val="center"/>
          </w:tcPr>
          <w:p w:rsidR="00FC68EA" w:rsidRDefault="00FC68EA" w:rsidP="00A06562">
            <w:pPr>
              <w:keepNext/>
              <w:jc w:val="center"/>
              <w:rPr>
                <w:rFonts w:cs="Arial"/>
                <w:sz w:val="16"/>
                <w:szCs w:val="16"/>
              </w:rPr>
            </w:pPr>
            <w:r>
              <w:rPr>
                <w:rFonts w:cs="Arial"/>
                <w:sz w:val="16"/>
                <w:szCs w:val="16"/>
              </w:rPr>
              <w:t>9,00</w:t>
            </w:r>
          </w:p>
        </w:tc>
        <w:tc>
          <w:tcPr>
            <w:tcW w:w="708" w:type="dxa"/>
            <w:vAlign w:val="center"/>
          </w:tcPr>
          <w:p w:rsidR="00FC68EA" w:rsidRDefault="00FC68EA" w:rsidP="00CA6FD6">
            <w:pPr>
              <w:keepNext/>
              <w:jc w:val="center"/>
              <w:rPr>
                <w:rFonts w:cs="Arial"/>
                <w:sz w:val="16"/>
                <w:szCs w:val="16"/>
              </w:rPr>
            </w:pPr>
          </w:p>
        </w:tc>
        <w:tc>
          <w:tcPr>
            <w:tcW w:w="708" w:type="dxa"/>
            <w:vAlign w:val="center"/>
          </w:tcPr>
          <w:p w:rsidR="00FC68EA" w:rsidRDefault="00FC68EA" w:rsidP="00CA6FD6">
            <w:pPr>
              <w:keepNext/>
              <w:jc w:val="center"/>
              <w:rPr>
                <w:rFonts w:cs="Arial"/>
                <w:sz w:val="16"/>
                <w:szCs w:val="16"/>
              </w:rPr>
            </w:pPr>
          </w:p>
        </w:tc>
        <w:tc>
          <w:tcPr>
            <w:tcW w:w="1466" w:type="dxa"/>
            <w:vAlign w:val="center"/>
          </w:tcPr>
          <w:p w:rsidR="00FC68EA" w:rsidRDefault="00FC68EA" w:rsidP="00CA6FD6">
            <w:pPr>
              <w:keepNext/>
              <w:jc w:val="center"/>
              <w:rPr>
                <w:rFonts w:cs="Arial"/>
                <w:sz w:val="16"/>
                <w:szCs w:val="16"/>
              </w:rPr>
            </w:pPr>
            <w:r>
              <w:rPr>
                <w:rFonts w:cs="Arial"/>
                <w:sz w:val="16"/>
                <w:szCs w:val="16"/>
              </w:rPr>
              <w:t>non si applica</w:t>
            </w:r>
          </w:p>
        </w:tc>
        <w:tc>
          <w:tcPr>
            <w:tcW w:w="1370" w:type="dxa"/>
            <w:vAlign w:val="center"/>
          </w:tcPr>
          <w:p w:rsidR="00FC68EA" w:rsidRDefault="00FC68EA" w:rsidP="00CA6FD6">
            <w:pPr>
              <w:keepNext/>
              <w:jc w:val="center"/>
              <w:rPr>
                <w:rFonts w:cs="Arial"/>
                <w:sz w:val="16"/>
                <w:szCs w:val="16"/>
              </w:rPr>
            </w:pPr>
            <w:r>
              <w:rPr>
                <w:rFonts w:cs="Arial"/>
                <w:sz w:val="16"/>
                <w:szCs w:val="16"/>
              </w:rPr>
              <w:t>4,65</w:t>
            </w:r>
          </w:p>
        </w:tc>
      </w:tr>
    </w:tbl>
    <w:p w:rsidR="00FC68EA" w:rsidRDefault="00FC68EA" w:rsidP="00A06562">
      <w:pPr>
        <w:rPr>
          <w:rFonts w:cs="Arial"/>
          <w:sz w:val="16"/>
          <w:szCs w:val="16"/>
        </w:rPr>
      </w:pPr>
    </w:p>
    <w:p w:rsidR="00FC68EA" w:rsidRDefault="00FC68EA" w:rsidP="00A06562">
      <w:pPr>
        <w:ind w:left="142"/>
        <w:rPr>
          <w:i/>
          <w:sz w:val="18"/>
        </w:rPr>
      </w:pPr>
      <w:r>
        <w:rPr>
          <w:i/>
          <w:sz w:val="18"/>
        </w:rPr>
        <w:t>dove % è la percentuale stabilita per ciascuna Concessione dal D.M. 4 agosto 2000 (es. per Ancona vale 7,82).</w:t>
      </w:r>
    </w:p>
    <w:p w:rsidR="00FC68EA" w:rsidRDefault="00FC68EA" w:rsidP="00A06562">
      <w:pPr>
        <w:rPr>
          <w:i/>
          <w:sz w:val="18"/>
        </w:rPr>
      </w:pPr>
    </w:p>
    <w:p w:rsidR="00FC68EA" w:rsidRDefault="00FC68EA" w:rsidP="00A06562">
      <w:pPr>
        <w:ind w:left="142"/>
        <w:rPr>
          <w:i/>
          <w:sz w:val="18"/>
        </w:rPr>
      </w:pPr>
      <w:r>
        <w:rPr>
          <w:i/>
          <w:sz w:val="18"/>
        </w:rPr>
        <w:t>(*)  per gli enti previdenziali pubblici, di cui segue l’elenco dovrà essere inserito un elemento specifico (indicando il relativo codice ente) per ciascun ente:</w:t>
      </w:r>
    </w:p>
    <w:p w:rsidR="00FC68EA" w:rsidRDefault="00FC68EA" w:rsidP="00A06562">
      <w:pPr>
        <w:ind w:left="567"/>
        <w:rPr>
          <w:i/>
          <w:sz w:val="18"/>
        </w:rPr>
      </w:pPr>
      <w:r>
        <w:rPr>
          <w:i/>
          <w:sz w:val="18"/>
        </w:rPr>
        <w:t>ENAM</w:t>
      </w:r>
    </w:p>
    <w:p w:rsidR="00FC68EA" w:rsidRDefault="00FC68EA" w:rsidP="00A06562">
      <w:pPr>
        <w:ind w:left="567"/>
        <w:rPr>
          <w:i/>
          <w:sz w:val="18"/>
        </w:rPr>
      </w:pPr>
      <w:r>
        <w:rPr>
          <w:i/>
          <w:sz w:val="18"/>
        </w:rPr>
        <w:t>ENPAF (per i ruoli emessi nell’anno 2000)</w:t>
      </w:r>
    </w:p>
    <w:p w:rsidR="00FC68EA" w:rsidRPr="007D0A9E" w:rsidRDefault="00FC68EA" w:rsidP="00A06562">
      <w:pPr>
        <w:ind w:left="567"/>
        <w:rPr>
          <w:i/>
          <w:sz w:val="18"/>
          <w:lang w:val="en-US"/>
        </w:rPr>
      </w:pPr>
      <w:r w:rsidRPr="007D0A9E">
        <w:rPr>
          <w:i/>
          <w:sz w:val="18"/>
          <w:lang w:val="en-US"/>
        </w:rPr>
        <w:t>ENPALS</w:t>
      </w:r>
    </w:p>
    <w:p w:rsidR="00FC68EA" w:rsidRPr="007D0A9E" w:rsidRDefault="00FC68EA" w:rsidP="00A06562">
      <w:pPr>
        <w:ind w:left="567"/>
        <w:rPr>
          <w:i/>
          <w:sz w:val="18"/>
          <w:lang w:val="en-US"/>
        </w:rPr>
      </w:pPr>
      <w:r w:rsidRPr="007D0A9E">
        <w:rPr>
          <w:i/>
          <w:sz w:val="18"/>
          <w:lang w:val="en-US"/>
        </w:rPr>
        <w:t>INAIL</w:t>
      </w:r>
    </w:p>
    <w:p w:rsidR="00FC68EA" w:rsidRPr="007D0A9E" w:rsidRDefault="00FC68EA" w:rsidP="00A06562">
      <w:pPr>
        <w:ind w:left="567"/>
        <w:rPr>
          <w:i/>
          <w:sz w:val="18"/>
          <w:lang w:val="en-US"/>
        </w:rPr>
      </w:pPr>
      <w:r w:rsidRPr="007D0A9E">
        <w:rPr>
          <w:i/>
          <w:sz w:val="18"/>
          <w:lang w:val="en-US"/>
        </w:rPr>
        <w:t>INPDAI</w:t>
      </w:r>
    </w:p>
    <w:p w:rsidR="00FC68EA" w:rsidRPr="007D0A9E" w:rsidRDefault="00FC68EA" w:rsidP="00A06562">
      <w:pPr>
        <w:ind w:left="567"/>
        <w:rPr>
          <w:i/>
          <w:sz w:val="18"/>
          <w:lang w:val="en-US"/>
        </w:rPr>
      </w:pPr>
      <w:r w:rsidRPr="007D0A9E">
        <w:rPr>
          <w:i/>
          <w:sz w:val="18"/>
          <w:lang w:val="en-US"/>
        </w:rPr>
        <w:t>INPDAP</w:t>
      </w:r>
    </w:p>
    <w:p w:rsidR="00FC68EA" w:rsidRPr="007D0A9E" w:rsidRDefault="00FC68EA" w:rsidP="00A06562">
      <w:pPr>
        <w:ind w:left="567"/>
        <w:rPr>
          <w:i/>
          <w:sz w:val="18"/>
          <w:lang w:val="en-US"/>
        </w:rPr>
      </w:pPr>
      <w:r w:rsidRPr="007D0A9E">
        <w:rPr>
          <w:i/>
          <w:sz w:val="18"/>
          <w:lang w:val="en-US"/>
        </w:rPr>
        <w:t>INPS</w:t>
      </w:r>
    </w:p>
    <w:p w:rsidR="00FC68EA" w:rsidRPr="007D0A9E" w:rsidRDefault="00FC68EA" w:rsidP="00A06562">
      <w:pPr>
        <w:ind w:left="567"/>
        <w:rPr>
          <w:i/>
          <w:sz w:val="18"/>
          <w:lang w:val="en-US"/>
        </w:rPr>
      </w:pPr>
      <w:r w:rsidRPr="007D0A9E">
        <w:rPr>
          <w:i/>
          <w:sz w:val="18"/>
          <w:lang w:val="en-US"/>
        </w:rPr>
        <w:t>IPOST</w:t>
      </w:r>
    </w:p>
    <w:p w:rsidR="00FC68EA" w:rsidRDefault="00FC68EA" w:rsidP="00A06562">
      <w:pPr>
        <w:ind w:left="567"/>
        <w:rPr>
          <w:i/>
          <w:sz w:val="18"/>
        </w:rPr>
      </w:pPr>
      <w:r>
        <w:rPr>
          <w:i/>
          <w:sz w:val="18"/>
        </w:rPr>
        <w:t>IPSEMA</w:t>
      </w:r>
    </w:p>
    <w:p w:rsidR="00FC68EA" w:rsidRDefault="00FC68EA" w:rsidP="00A06562">
      <w:pPr>
        <w:ind w:left="567"/>
        <w:rPr>
          <w:i/>
          <w:sz w:val="18"/>
        </w:rPr>
      </w:pPr>
      <w:r>
        <w:rPr>
          <w:i/>
          <w:sz w:val="18"/>
        </w:rPr>
        <w:t>SPEDIZIONIERI DOGANALI</w:t>
      </w:r>
    </w:p>
    <w:p w:rsidR="00FC68EA" w:rsidRDefault="00FC68EA" w:rsidP="00A06562">
      <w:pPr>
        <w:ind w:left="567"/>
        <w:rPr>
          <w:i/>
          <w:sz w:val="18"/>
        </w:rPr>
      </w:pPr>
    </w:p>
    <w:p w:rsidR="00FC68EA" w:rsidRDefault="00FC68EA" w:rsidP="00A06562">
      <w:pPr>
        <w:rPr>
          <w:i/>
          <w:sz w:val="18"/>
        </w:rPr>
      </w:pPr>
      <w:r>
        <w:rPr>
          <w:i/>
          <w:sz w:val="18"/>
        </w:rPr>
        <w:t>Gli altri campi previsti della transazione (in neretto) devono essere valorizzati per tutti gli elementi censiti come esemplificato sotto:</w:t>
      </w:r>
    </w:p>
    <w:p w:rsidR="00FC68EA" w:rsidRDefault="00FC68EA" w:rsidP="00A06562">
      <w:pPr>
        <w:ind w:left="567"/>
        <w:rPr>
          <w:i/>
          <w:sz w:val="18"/>
        </w:rPr>
      </w:pPr>
    </w:p>
    <w:p w:rsidR="00FC68EA" w:rsidRDefault="00FC68EA" w:rsidP="00A06562">
      <w:pPr>
        <w:pStyle w:val="Mappa"/>
        <w:ind w:left="709"/>
        <w:rPr>
          <w:sz w:val="18"/>
        </w:rPr>
      </w:pPr>
      <w:r>
        <w:rPr>
          <w:sz w:val="18"/>
        </w:rPr>
        <w:t xml:space="preserve"> Term:::: Oper:::: *          Descrizione Istituto          * GG/MM/AA HH:MM:SS </w:t>
      </w:r>
    </w:p>
    <w:p w:rsidR="00FC68EA" w:rsidRDefault="00FC68EA" w:rsidP="00A06562">
      <w:pPr>
        <w:pStyle w:val="Mappa"/>
        <w:ind w:left="709"/>
        <w:rPr>
          <w:sz w:val="18"/>
        </w:rPr>
      </w:pPr>
      <w:r>
        <w:rPr>
          <w:sz w:val="18"/>
        </w:rPr>
        <w:t xml:space="preserve"> GAGG _ : :::::::: *         GESTIONE TABELLA AGGI          * ::: ____ ::: :::: </w:t>
      </w:r>
    </w:p>
    <w:p w:rsidR="00FC68EA" w:rsidRDefault="00FC68EA" w:rsidP="00A06562">
      <w:pPr>
        <w:pStyle w:val="Mappa"/>
        <w:ind w:left="709"/>
        <w:rPr>
          <w:sz w:val="18"/>
        </w:rPr>
      </w:pPr>
      <w:r>
        <w:rPr>
          <w:sz w:val="18"/>
        </w:rPr>
        <w:t xml:space="preserve"> :::: :   :::: :   :::: :   :::: :   :::: :   :::: :   :::: :   :::: :   :::: : </w:t>
      </w:r>
    </w:p>
    <w:p w:rsidR="00FC68EA" w:rsidRDefault="00FC68EA" w:rsidP="00A06562">
      <w:pPr>
        <w:pStyle w:val="Mappa"/>
        <w:ind w:left="709"/>
        <w:rPr>
          <w:sz w:val="18"/>
        </w:rPr>
      </w:pPr>
      <w:r>
        <w:rPr>
          <w:sz w:val="18"/>
        </w:rPr>
        <w:t xml:space="preserve">Operazione  ___ ::::::::::::  </w:t>
      </w:r>
    </w:p>
    <w:p w:rsidR="00FC68EA" w:rsidRDefault="00FC68EA" w:rsidP="00A06562">
      <w:pPr>
        <w:pStyle w:val="Mappa"/>
        <w:ind w:left="709"/>
        <w:rPr>
          <w:sz w:val="18"/>
        </w:rPr>
      </w:pPr>
      <w:r>
        <w:rPr>
          <w:sz w:val="18"/>
        </w:rPr>
        <w:t>Concessione ___ :::::::::::::::::::::::::::: Moneta _ Fine Validità __.__.____</w:t>
      </w:r>
    </w:p>
    <w:p w:rsidR="00FC68EA" w:rsidRDefault="00FC68EA" w:rsidP="00A06562">
      <w:pPr>
        <w:pStyle w:val="Mappa"/>
        <w:ind w:left="709"/>
        <w:rPr>
          <w:sz w:val="18"/>
        </w:rPr>
      </w:pPr>
      <w:r>
        <w:rPr>
          <w:sz w:val="18"/>
        </w:rPr>
        <w:t>Iscrizione Tipo Cart. Tipo Ente----- Codice Ente---------------- Convenz.</w:t>
      </w:r>
    </w:p>
    <w:p w:rsidR="00FC68EA" w:rsidRDefault="00FC68EA" w:rsidP="00A06562">
      <w:pPr>
        <w:pStyle w:val="Mappa"/>
        <w:ind w:left="709"/>
        <w:rPr>
          <w:sz w:val="18"/>
        </w:rPr>
      </w:pPr>
      <w:r>
        <w:rPr>
          <w:sz w:val="18"/>
        </w:rPr>
        <w:t xml:space="preserve"> _ :::::::: _ :::::::: _ :::::::::::: _____ :::::::::::::::::::: </w:t>
      </w:r>
      <w:r w:rsidRPr="00AB559E">
        <w:rPr>
          <w:b/>
          <w:sz w:val="18"/>
        </w:rPr>
        <w:t>1852008</w:t>
      </w:r>
      <w:r>
        <w:rPr>
          <w:sz w:val="18"/>
        </w:rPr>
        <w:t xml:space="preserve"> </w:t>
      </w:r>
    </w:p>
    <w:p w:rsidR="00FC68EA" w:rsidRDefault="00FC68EA" w:rsidP="00A06562">
      <w:pPr>
        <w:pStyle w:val="Mappa"/>
        <w:ind w:left="709"/>
        <w:rPr>
          <w:sz w:val="18"/>
        </w:rPr>
      </w:pPr>
    </w:p>
    <w:p w:rsidR="00FC68EA" w:rsidRDefault="00FC68EA" w:rsidP="00A06562">
      <w:pPr>
        <w:pStyle w:val="Mappa"/>
        <w:ind w:left="709"/>
        <w:rPr>
          <w:b/>
          <w:sz w:val="18"/>
        </w:rPr>
      </w:pPr>
      <w:r>
        <w:rPr>
          <w:b/>
          <w:sz w:val="18"/>
        </w:rPr>
        <w:t xml:space="preserve"> Appli.ta’ aggio T/D/U T SU TRIBUTO        Aggio a carico E/C E ENTE</w:t>
      </w:r>
    </w:p>
    <w:p w:rsidR="00FC68EA" w:rsidRDefault="00FC68EA" w:rsidP="00A06562">
      <w:pPr>
        <w:pStyle w:val="Mappa"/>
        <w:ind w:left="709"/>
        <w:rPr>
          <w:sz w:val="18"/>
        </w:rPr>
      </w:pPr>
      <w:r>
        <w:rPr>
          <w:b/>
          <w:sz w:val="18"/>
        </w:rPr>
        <w:t xml:space="preserve"> Tipo riscoss.ne S/C/E E SPONTANEA/COATT</w:t>
      </w:r>
      <w:r>
        <w:rPr>
          <w:sz w:val="18"/>
        </w:rPr>
        <w:t xml:space="preserve"> </w:t>
      </w:r>
    </w:p>
    <w:p w:rsidR="00FC68EA" w:rsidRDefault="00FC68EA" w:rsidP="00A06562">
      <w:pPr>
        <w:pStyle w:val="Mappa"/>
        <w:ind w:left="709"/>
        <w:rPr>
          <w:sz w:val="18"/>
        </w:rPr>
      </w:pPr>
      <w:r>
        <w:rPr>
          <w:sz w:val="18"/>
        </w:rPr>
        <w:t xml:space="preserve"> ANTICIPAZIONI       Percentuale ___,___                         Nr. Giorni ___ </w:t>
      </w:r>
    </w:p>
    <w:p w:rsidR="00FC68EA" w:rsidRDefault="00FC68EA" w:rsidP="00A06562">
      <w:pPr>
        <w:pStyle w:val="Mappa"/>
        <w:ind w:left="709"/>
        <w:rPr>
          <w:sz w:val="18"/>
        </w:rPr>
      </w:pPr>
      <w:r>
        <w:rPr>
          <w:sz w:val="18"/>
        </w:rPr>
        <w:t xml:space="preserve">                                                                                </w:t>
      </w:r>
    </w:p>
    <w:p w:rsidR="00FC68EA" w:rsidRDefault="00FC68EA" w:rsidP="00A06562">
      <w:pPr>
        <w:pStyle w:val="Mappa"/>
        <w:ind w:left="709"/>
        <w:jc w:val="left"/>
        <w:rPr>
          <w:sz w:val="18"/>
        </w:rPr>
      </w:pPr>
      <w:r>
        <w:rPr>
          <w:sz w:val="18"/>
        </w:rPr>
        <w:t xml:space="preserve"> AGGIO RISC. SPONTANEA   Perc.le ___,___ Min ___.___.___,__ Max ___.___.___,__ </w:t>
      </w:r>
    </w:p>
    <w:p w:rsidR="00FC68EA" w:rsidRDefault="00FC68EA" w:rsidP="00A06562">
      <w:pPr>
        <w:pStyle w:val="Mappa"/>
        <w:ind w:left="709"/>
        <w:jc w:val="left"/>
        <w:rPr>
          <w:b/>
          <w:sz w:val="18"/>
        </w:rPr>
      </w:pPr>
      <w:r>
        <w:rPr>
          <w:b/>
          <w:sz w:val="18"/>
        </w:rPr>
        <w:t xml:space="preserve"> AGGIO RISC. COATTIVA    Perc.le __9,000 </w:t>
      </w:r>
    </w:p>
    <w:p w:rsidR="00FC68EA" w:rsidRPr="00AB559E" w:rsidRDefault="00FC68EA" w:rsidP="00A06562">
      <w:pPr>
        <w:pStyle w:val="Mappa"/>
        <w:ind w:left="709"/>
        <w:jc w:val="left"/>
        <w:rPr>
          <w:sz w:val="18"/>
        </w:rPr>
      </w:pPr>
      <w:r>
        <w:rPr>
          <w:b/>
          <w:sz w:val="18"/>
        </w:rPr>
        <w:t xml:space="preserve"> </w:t>
      </w:r>
      <w:r w:rsidRPr="00AB559E">
        <w:rPr>
          <w:sz w:val="18"/>
        </w:rPr>
        <w:t>AGGIO VETUSTA</w:t>
      </w:r>
      <w:r>
        <w:rPr>
          <w:sz w:val="18"/>
        </w:rPr>
        <w:t>’</w:t>
      </w:r>
      <w:r w:rsidRPr="00AB559E">
        <w:rPr>
          <w:sz w:val="18"/>
        </w:rPr>
        <w:t xml:space="preserve"> DEL RUOLO    Tipo data </w:t>
      </w:r>
      <w:r>
        <w:rPr>
          <w:sz w:val="18"/>
        </w:rPr>
        <w:t>_</w:t>
      </w:r>
      <w:r w:rsidRPr="00AB559E">
        <w:rPr>
          <w:sz w:val="18"/>
        </w:rPr>
        <w:t xml:space="preserve"> </w:t>
      </w:r>
      <w:r>
        <w:rPr>
          <w:sz w:val="18"/>
        </w:rPr>
        <w:t>:::::::::::::::::</w:t>
      </w:r>
      <w:r w:rsidRPr="00AB559E">
        <w:rPr>
          <w:sz w:val="18"/>
        </w:rPr>
        <w:t xml:space="preserve">      Q.ta</w:t>
      </w:r>
      <w:r>
        <w:rPr>
          <w:sz w:val="18"/>
        </w:rPr>
        <w:t>’</w:t>
      </w:r>
      <w:r w:rsidRPr="00AB559E">
        <w:rPr>
          <w:sz w:val="18"/>
        </w:rPr>
        <w:t xml:space="preserve"> anni  </w:t>
      </w:r>
      <w:r>
        <w:rPr>
          <w:sz w:val="18"/>
        </w:rPr>
        <w:t xml:space="preserve">  </w:t>
      </w:r>
      <w:r w:rsidRPr="00AB559E">
        <w:rPr>
          <w:sz w:val="18"/>
        </w:rPr>
        <w:t xml:space="preserve"> </w:t>
      </w:r>
    </w:p>
    <w:p w:rsidR="00FC68EA" w:rsidRPr="00AB559E" w:rsidRDefault="00FC68EA" w:rsidP="00A06562">
      <w:pPr>
        <w:pStyle w:val="Mappa"/>
        <w:ind w:left="709"/>
        <w:jc w:val="left"/>
        <w:rPr>
          <w:sz w:val="18"/>
        </w:rPr>
      </w:pPr>
      <w:r w:rsidRPr="00AB559E">
        <w:rPr>
          <w:sz w:val="18"/>
        </w:rPr>
        <w:t xml:space="preserve">      Percentuale __</w:t>
      </w:r>
      <w:r>
        <w:rPr>
          <w:sz w:val="18"/>
        </w:rPr>
        <w:t>_</w:t>
      </w:r>
      <w:r w:rsidRPr="00AB559E">
        <w:rPr>
          <w:sz w:val="18"/>
        </w:rPr>
        <w:t>,</w:t>
      </w:r>
      <w:r>
        <w:rPr>
          <w:sz w:val="18"/>
        </w:rPr>
        <w:t>___</w:t>
      </w:r>
      <w:r w:rsidRPr="00AB559E">
        <w:rPr>
          <w:sz w:val="18"/>
        </w:rPr>
        <w:t xml:space="preserve">    Tipo riscoss.ne C/E _ :::::::::::::::              </w:t>
      </w:r>
    </w:p>
    <w:p w:rsidR="00FC68EA" w:rsidRPr="00AB559E" w:rsidRDefault="00FC68EA" w:rsidP="00A06562">
      <w:pPr>
        <w:pStyle w:val="Mappa"/>
        <w:ind w:left="709"/>
        <w:jc w:val="left"/>
        <w:rPr>
          <w:b/>
          <w:sz w:val="18"/>
        </w:rPr>
      </w:pPr>
      <w:r w:rsidRPr="00AB559E">
        <w:rPr>
          <w:b/>
          <w:sz w:val="18"/>
        </w:rPr>
        <w:t xml:space="preserve"> AGGIO A CARICO DEBITORE </w:t>
      </w:r>
      <w:r w:rsidRPr="00AB01FF">
        <w:rPr>
          <w:sz w:val="18"/>
        </w:rPr>
        <w:t>Perc.le ___,___</w:t>
      </w:r>
      <w:r w:rsidRPr="00AB559E">
        <w:rPr>
          <w:b/>
          <w:sz w:val="18"/>
        </w:rPr>
        <w:t xml:space="preserve"> </w:t>
      </w:r>
      <w:r w:rsidRPr="00AB01FF">
        <w:rPr>
          <w:sz w:val="18"/>
        </w:rPr>
        <w:t>D.L. 262 Perc.le ___,___</w:t>
      </w:r>
      <w:r w:rsidRPr="00AB559E">
        <w:rPr>
          <w:b/>
          <w:sz w:val="18"/>
        </w:rPr>
        <w:t xml:space="preserve"> Mora __</w:t>
      </w:r>
      <w:r>
        <w:rPr>
          <w:b/>
          <w:sz w:val="18"/>
        </w:rPr>
        <w:t>9</w:t>
      </w:r>
      <w:r w:rsidRPr="00AB559E">
        <w:rPr>
          <w:b/>
          <w:sz w:val="18"/>
        </w:rPr>
        <w:t>,</w:t>
      </w:r>
      <w:r>
        <w:rPr>
          <w:b/>
          <w:sz w:val="18"/>
        </w:rPr>
        <w:t>000</w:t>
      </w:r>
    </w:p>
    <w:p w:rsidR="00FC68EA" w:rsidRDefault="00FC68EA" w:rsidP="00A06562">
      <w:pPr>
        <w:pStyle w:val="Mappa"/>
        <w:ind w:left="709"/>
        <w:jc w:val="left"/>
        <w:rPr>
          <w:b/>
          <w:sz w:val="18"/>
        </w:rPr>
      </w:pPr>
    </w:p>
    <w:p w:rsidR="00FC68EA" w:rsidRDefault="00FC68EA" w:rsidP="00A06562">
      <w:pPr>
        <w:pStyle w:val="Mappa"/>
        <w:ind w:left="709"/>
        <w:jc w:val="left"/>
        <w:rPr>
          <w:b/>
          <w:sz w:val="18"/>
        </w:rPr>
      </w:pPr>
      <w:r>
        <w:rPr>
          <w:b/>
          <w:sz w:val="18"/>
        </w:rPr>
        <w:t xml:space="preserve">                                             </w:t>
      </w:r>
    </w:p>
    <w:p w:rsidR="00FC68EA" w:rsidRDefault="00FC68EA" w:rsidP="00A06562">
      <w:pPr>
        <w:pStyle w:val="Mappa"/>
        <w:ind w:left="709"/>
        <w:rPr>
          <w:sz w:val="18"/>
        </w:rPr>
      </w:pPr>
      <w:r>
        <w:rPr>
          <w:sz w:val="18"/>
        </w:rPr>
        <w:t xml:space="preserve"> I :::::::: :::::::: ::.::.:::: ::.::.:: A :::::::: :::::::: ::.::.:::: ::.::.::</w:t>
      </w:r>
    </w:p>
    <w:p w:rsidR="00FC68EA" w:rsidRDefault="00FC68EA" w:rsidP="00A06562">
      <w:pPr>
        <w:pStyle w:val="Mappa"/>
        <w:ind w:left="709"/>
        <w:rPr>
          <w:i/>
          <w:sz w:val="18"/>
        </w:rPr>
      </w:pPr>
      <w:r>
        <w:rPr>
          <w:sz w:val="18"/>
        </w:rPr>
        <w:t xml:space="preserve"> :::: ::::Segnalazione messaggistica:::::::::::    :::::::::::::::::::::::::::_  </w:t>
      </w:r>
    </w:p>
    <w:p w:rsidR="00FC68EA" w:rsidRDefault="00FC68EA" w:rsidP="00A06562">
      <w:pPr>
        <w:rPr>
          <w:i/>
          <w:sz w:val="18"/>
        </w:rPr>
      </w:pPr>
    </w:p>
    <w:p w:rsidR="00FC68EA" w:rsidRDefault="00FC68EA">
      <w:pPr>
        <w:rPr>
          <w:i/>
          <w:sz w:val="18"/>
        </w:rPr>
      </w:pPr>
    </w:p>
    <w:p w:rsidR="00FC68EA" w:rsidRDefault="00FC68EA" w:rsidP="00593165">
      <w:pPr>
        <w:rPr>
          <w:i/>
          <w:sz w:val="18"/>
        </w:rPr>
      </w:pPr>
      <w:r>
        <w:rPr>
          <w:i/>
          <w:sz w:val="18"/>
        </w:rPr>
        <w:t>Sulla base di quanto previsto dall’art. 5, comma 1, D.L. 95/2012 devono essere censiti per ciascun ambito gli elementi indicati nella tabella sottostante (per ciascun elemento è esposta la chiave per il censimento e la valorizzazione dei campi particolari):</w:t>
      </w:r>
    </w:p>
    <w:p w:rsidR="00FC68EA" w:rsidRDefault="00FC68EA" w:rsidP="00593165">
      <w:pPr>
        <w:rPr>
          <w:i/>
          <w:sz w:val="18"/>
        </w:rPr>
      </w:pPr>
    </w:p>
    <w:tbl>
      <w:tblPr>
        <w:tblW w:w="822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67"/>
        <w:gridCol w:w="567"/>
        <w:gridCol w:w="851"/>
        <w:gridCol w:w="567"/>
        <w:gridCol w:w="708"/>
        <w:gridCol w:w="708"/>
        <w:gridCol w:w="1466"/>
        <w:gridCol w:w="1370"/>
      </w:tblGrid>
      <w:tr w:rsidR="00FC68EA" w:rsidTr="00641CB2">
        <w:trPr>
          <w:cantSplit/>
        </w:trPr>
        <w:tc>
          <w:tcPr>
            <w:tcW w:w="1418" w:type="dxa"/>
            <w:tcBorders>
              <w:top w:val="nil"/>
              <w:left w:val="nil"/>
              <w:bottom w:val="nil"/>
              <w:right w:val="nil"/>
            </w:tcBorders>
          </w:tcPr>
          <w:p w:rsidR="00FC68EA" w:rsidRDefault="00FC68EA" w:rsidP="00641CB2">
            <w:pPr>
              <w:keepNext/>
              <w:jc w:val="center"/>
              <w:rPr>
                <w:rFonts w:cs="Arial"/>
                <w:b/>
                <w:sz w:val="16"/>
                <w:szCs w:val="16"/>
              </w:rPr>
            </w:pPr>
          </w:p>
        </w:tc>
        <w:tc>
          <w:tcPr>
            <w:tcW w:w="1985" w:type="dxa"/>
            <w:gridSpan w:val="3"/>
          </w:tcPr>
          <w:p w:rsidR="00FC68EA" w:rsidRDefault="00FC68EA" w:rsidP="00641CB2">
            <w:pPr>
              <w:keepNext/>
              <w:jc w:val="center"/>
              <w:rPr>
                <w:rFonts w:cs="Arial"/>
                <w:b/>
                <w:sz w:val="16"/>
                <w:szCs w:val="16"/>
              </w:rPr>
            </w:pPr>
          </w:p>
          <w:p w:rsidR="00FC68EA" w:rsidRDefault="00FC68EA" w:rsidP="00641CB2">
            <w:pPr>
              <w:keepNext/>
              <w:jc w:val="center"/>
              <w:rPr>
                <w:rFonts w:cs="Arial"/>
                <w:b/>
                <w:sz w:val="16"/>
                <w:szCs w:val="16"/>
              </w:rPr>
            </w:pPr>
            <w:r>
              <w:rPr>
                <w:rFonts w:cs="Arial"/>
                <w:b/>
                <w:sz w:val="16"/>
                <w:szCs w:val="16"/>
              </w:rPr>
              <w:t>CHIAVE</w:t>
            </w:r>
          </w:p>
        </w:tc>
        <w:tc>
          <w:tcPr>
            <w:tcW w:w="1983" w:type="dxa"/>
            <w:gridSpan w:val="3"/>
          </w:tcPr>
          <w:p w:rsidR="00FC68EA" w:rsidRDefault="00FC68EA" w:rsidP="00641CB2">
            <w:pPr>
              <w:keepNext/>
              <w:jc w:val="center"/>
              <w:rPr>
                <w:rFonts w:cs="Arial"/>
                <w:b/>
                <w:sz w:val="16"/>
                <w:szCs w:val="16"/>
              </w:rPr>
            </w:pPr>
            <w:r>
              <w:rPr>
                <w:rFonts w:cs="Arial"/>
                <w:b/>
                <w:sz w:val="16"/>
                <w:szCs w:val="16"/>
              </w:rPr>
              <w:t>AGGIO</w:t>
            </w:r>
          </w:p>
          <w:p w:rsidR="00FC68EA" w:rsidRDefault="00FC68EA" w:rsidP="00641CB2">
            <w:pPr>
              <w:keepNext/>
              <w:jc w:val="center"/>
              <w:rPr>
                <w:rFonts w:cs="Arial"/>
                <w:b/>
                <w:sz w:val="16"/>
                <w:szCs w:val="16"/>
              </w:rPr>
            </w:pPr>
            <w:r>
              <w:rPr>
                <w:rFonts w:cs="Arial"/>
                <w:b/>
                <w:sz w:val="16"/>
                <w:szCs w:val="16"/>
              </w:rPr>
              <w:t xml:space="preserve"> RISCOSSIONE SPONTANEA</w:t>
            </w:r>
          </w:p>
        </w:tc>
        <w:tc>
          <w:tcPr>
            <w:tcW w:w="1466" w:type="dxa"/>
          </w:tcPr>
          <w:p w:rsidR="00FC68EA" w:rsidRDefault="00FC68EA" w:rsidP="00641CB2">
            <w:pPr>
              <w:keepNext/>
              <w:jc w:val="center"/>
              <w:rPr>
                <w:rFonts w:cs="Arial"/>
                <w:b/>
                <w:sz w:val="16"/>
                <w:szCs w:val="16"/>
              </w:rPr>
            </w:pPr>
            <w:r>
              <w:rPr>
                <w:rFonts w:cs="Arial"/>
                <w:b/>
                <w:sz w:val="16"/>
                <w:szCs w:val="16"/>
              </w:rPr>
              <w:t>AGGIO VETUSTA’ DEL RUOLO</w:t>
            </w:r>
          </w:p>
        </w:tc>
        <w:tc>
          <w:tcPr>
            <w:tcW w:w="1370" w:type="dxa"/>
            <w:vAlign w:val="center"/>
          </w:tcPr>
          <w:p w:rsidR="00FC68EA" w:rsidRDefault="00FC68EA" w:rsidP="00641CB2">
            <w:pPr>
              <w:keepNext/>
              <w:jc w:val="center"/>
              <w:rPr>
                <w:rFonts w:cs="Arial"/>
                <w:b/>
                <w:sz w:val="16"/>
                <w:szCs w:val="16"/>
              </w:rPr>
            </w:pPr>
            <w:r>
              <w:rPr>
                <w:rFonts w:cs="Arial"/>
                <w:b/>
                <w:sz w:val="16"/>
                <w:szCs w:val="16"/>
              </w:rPr>
              <w:t>AGGIO CARICO DEBITORE</w:t>
            </w:r>
          </w:p>
        </w:tc>
      </w:tr>
      <w:tr w:rsidR="00FC68EA" w:rsidTr="00641CB2">
        <w:trPr>
          <w:cantSplit/>
          <w:trHeight w:val="1134"/>
        </w:trPr>
        <w:tc>
          <w:tcPr>
            <w:tcW w:w="1418" w:type="dxa"/>
            <w:tcBorders>
              <w:top w:val="nil"/>
              <w:left w:val="nil"/>
              <w:bottom w:val="nil"/>
              <w:right w:val="nil"/>
            </w:tcBorders>
            <w:textDirection w:val="btLr"/>
            <w:vAlign w:val="center"/>
          </w:tcPr>
          <w:p w:rsidR="00FC68EA" w:rsidRDefault="00FC68EA" w:rsidP="00641CB2">
            <w:pPr>
              <w:keepNext/>
              <w:ind w:left="113" w:right="113"/>
              <w:jc w:val="center"/>
              <w:rPr>
                <w:rFonts w:cs="Arial"/>
                <w:b/>
                <w:sz w:val="16"/>
                <w:szCs w:val="16"/>
              </w:rPr>
            </w:pPr>
          </w:p>
        </w:tc>
        <w:tc>
          <w:tcPr>
            <w:tcW w:w="567" w:type="dxa"/>
            <w:textDirection w:val="btLr"/>
            <w:vAlign w:val="center"/>
          </w:tcPr>
          <w:p w:rsidR="00FC68EA" w:rsidRDefault="00FC68EA" w:rsidP="00641CB2">
            <w:pPr>
              <w:keepNext/>
              <w:ind w:left="113" w:right="113"/>
              <w:jc w:val="center"/>
              <w:rPr>
                <w:rFonts w:cs="Arial"/>
                <w:b/>
                <w:sz w:val="16"/>
                <w:szCs w:val="16"/>
              </w:rPr>
            </w:pPr>
            <w:r>
              <w:rPr>
                <w:rFonts w:cs="Arial"/>
                <w:b/>
                <w:sz w:val="16"/>
                <w:szCs w:val="16"/>
              </w:rPr>
              <w:t>Iscrizione</w:t>
            </w:r>
          </w:p>
        </w:tc>
        <w:tc>
          <w:tcPr>
            <w:tcW w:w="567" w:type="dxa"/>
            <w:textDirection w:val="btLr"/>
            <w:vAlign w:val="center"/>
          </w:tcPr>
          <w:p w:rsidR="00FC68EA" w:rsidRDefault="00FC68EA" w:rsidP="00641CB2">
            <w:pPr>
              <w:keepNext/>
              <w:ind w:left="113" w:right="113"/>
              <w:jc w:val="center"/>
              <w:rPr>
                <w:rFonts w:cs="Arial"/>
                <w:b/>
                <w:sz w:val="16"/>
                <w:szCs w:val="16"/>
              </w:rPr>
            </w:pPr>
            <w:r>
              <w:rPr>
                <w:rFonts w:cs="Arial"/>
                <w:b/>
                <w:sz w:val="16"/>
                <w:szCs w:val="16"/>
              </w:rPr>
              <w:t>Tipo ente</w:t>
            </w:r>
          </w:p>
        </w:tc>
        <w:tc>
          <w:tcPr>
            <w:tcW w:w="851" w:type="dxa"/>
            <w:textDirection w:val="btLr"/>
            <w:vAlign w:val="center"/>
          </w:tcPr>
          <w:p w:rsidR="00FC68EA" w:rsidRDefault="00FC68EA" w:rsidP="00641CB2">
            <w:pPr>
              <w:keepNext/>
              <w:ind w:left="113" w:right="113"/>
              <w:jc w:val="center"/>
              <w:rPr>
                <w:rFonts w:cs="Arial"/>
                <w:b/>
                <w:sz w:val="16"/>
                <w:szCs w:val="16"/>
              </w:rPr>
            </w:pPr>
            <w:r>
              <w:rPr>
                <w:rFonts w:cs="Arial"/>
                <w:b/>
                <w:sz w:val="16"/>
                <w:szCs w:val="16"/>
              </w:rPr>
              <w:t>Codice Ente</w:t>
            </w:r>
          </w:p>
        </w:tc>
        <w:tc>
          <w:tcPr>
            <w:tcW w:w="567" w:type="dxa"/>
            <w:textDirection w:val="btLr"/>
            <w:vAlign w:val="center"/>
          </w:tcPr>
          <w:p w:rsidR="00FC68EA" w:rsidRDefault="00FC68EA" w:rsidP="00641CB2">
            <w:pPr>
              <w:keepNext/>
              <w:ind w:left="113" w:right="113"/>
              <w:jc w:val="center"/>
              <w:rPr>
                <w:rFonts w:cs="Arial"/>
                <w:b/>
                <w:sz w:val="16"/>
                <w:szCs w:val="16"/>
              </w:rPr>
            </w:pPr>
            <w:r>
              <w:rPr>
                <w:rFonts w:cs="Arial"/>
                <w:b/>
                <w:sz w:val="16"/>
                <w:szCs w:val="16"/>
              </w:rPr>
              <w:t>Percentuale</w:t>
            </w:r>
          </w:p>
        </w:tc>
        <w:tc>
          <w:tcPr>
            <w:tcW w:w="708" w:type="dxa"/>
            <w:textDirection w:val="btLr"/>
            <w:vAlign w:val="center"/>
          </w:tcPr>
          <w:p w:rsidR="00FC68EA" w:rsidRDefault="00FC68EA" w:rsidP="00641CB2">
            <w:pPr>
              <w:keepNext/>
              <w:ind w:left="113" w:right="113"/>
              <w:jc w:val="center"/>
              <w:rPr>
                <w:rFonts w:cs="Arial"/>
                <w:b/>
                <w:sz w:val="16"/>
                <w:szCs w:val="16"/>
              </w:rPr>
            </w:pPr>
          </w:p>
          <w:p w:rsidR="00FC68EA" w:rsidRDefault="00FC68EA" w:rsidP="00641CB2">
            <w:pPr>
              <w:keepNext/>
              <w:ind w:left="113" w:right="113"/>
              <w:jc w:val="center"/>
              <w:rPr>
                <w:rFonts w:cs="Arial"/>
                <w:b/>
                <w:sz w:val="16"/>
                <w:szCs w:val="16"/>
              </w:rPr>
            </w:pPr>
            <w:r>
              <w:rPr>
                <w:rFonts w:cs="Arial"/>
                <w:b/>
                <w:sz w:val="16"/>
                <w:szCs w:val="16"/>
              </w:rPr>
              <w:t>Min</w:t>
            </w:r>
          </w:p>
        </w:tc>
        <w:tc>
          <w:tcPr>
            <w:tcW w:w="708" w:type="dxa"/>
            <w:textDirection w:val="btLr"/>
            <w:vAlign w:val="center"/>
          </w:tcPr>
          <w:p w:rsidR="00FC68EA" w:rsidRDefault="00FC68EA" w:rsidP="00641CB2">
            <w:pPr>
              <w:keepNext/>
              <w:ind w:left="113" w:right="113"/>
              <w:jc w:val="center"/>
              <w:rPr>
                <w:rFonts w:cs="Arial"/>
                <w:b/>
                <w:sz w:val="16"/>
                <w:szCs w:val="16"/>
              </w:rPr>
            </w:pPr>
          </w:p>
          <w:p w:rsidR="00FC68EA" w:rsidRDefault="00FC68EA" w:rsidP="00641CB2">
            <w:pPr>
              <w:keepNext/>
              <w:ind w:left="113" w:right="113"/>
              <w:jc w:val="center"/>
              <w:rPr>
                <w:rFonts w:cs="Arial"/>
                <w:b/>
                <w:sz w:val="16"/>
                <w:szCs w:val="16"/>
              </w:rPr>
            </w:pPr>
            <w:r>
              <w:rPr>
                <w:rFonts w:cs="Arial"/>
                <w:b/>
                <w:sz w:val="16"/>
                <w:szCs w:val="16"/>
              </w:rPr>
              <w:t>Max</w:t>
            </w:r>
          </w:p>
        </w:tc>
        <w:tc>
          <w:tcPr>
            <w:tcW w:w="1466" w:type="dxa"/>
            <w:textDirection w:val="btLr"/>
            <w:vAlign w:val="center"/>
          </w:tcPr>
          <w:p w:rsidR="00FC68EA" w:rsidRDefault="00FC68EA" w:rsidP="00641CB2">
            <w:pPr>
              <w:keepNext/>
              <w:ind w:left="113" w:right="113"/>
              <w:rPr>
                <w:rFonts w:cs="Arial"/>
                <w:b/>
                <w:sz w:val="16"/>
                <w:szCs w:val="16"/>
              </w:rPr>
            </w:pPr>
          </w:p>
          <w:p w:rsidR="00FC68EA" w:rsidRDefault="00FC68EA" w:rsidP="00641CB2">
            <w:pPr>
              <w:keepNext/>
              <w:ind w:left="113" w:right="113"/>
              <w:jc w:val="center"/>
              <w:rPr>
                <w:rFonts w:cs="Arial"/>
                <w:b/>
                <w:sz w:val="16"/>
                <w:szCs w:val="16"/>
              </w:rPr>
            </w:pPr>
            <w:r>
              <w:rPr>
                <w:rFonts w:cs="Arial"/>
                <w:b/>
                <w:sz w:val="16"/>
                <w:szCs w:val="16"/>
              </w:rPr>
              <w:t>Tipo Riscoss.ne</w:t>
            </w:r>
          </w:p>
        </w:tc>
        <w:tc>
          <w:tcPr>
            <w:tcW w:w="1370" w:type="dxa"/>
            <w:textDirection w:val="btLr"/>
            <w:vAlign w:val="center"/>
          </w:tcPr>
          <w:p w:rsidR="00FC68EA" w:rsidRDefault="00FC68EA" w:rsidP="00641CB2">
            <w:pPr>
              <w:keepNext/>
              <w:ind w:left="113" w:right="113"/>
              <w:jc w:val="center"/>
              <w:rPr>
                <w:rFonts w:cs="Arial"/>
                <w:b/>
                <w:sz w:val="16"/>
                <w:szCs w:val="16"/>
              </w:rPr>
            </w:pPr>
            <w:r>
              <w:rPr>
                <w:rFonts w:cs="Arial"/>
                <w:b/>
                <w:sz w:val="16"/>
                <w:szCs w:val="16"/>
              </w:rPr>
              <w:t>DL 262 Perc.le</w:t>
            </w:r>
          </w:p>
        </w:tc>
      </w:tr>
      <w:tr w:rsidR="00FC68EA" w:rsidTr="00641CB2">
        <w:trPr>
          <w:cantSplit/>
        </w:trPr>
        <w:tc>
          <w:tcPr>
            <w:tcW w:w="1418" w:type="dxa"/>
            <w:vMerge w:val="restart"/>
            <w:vAlign w:val="center"/>
          </w:tcPr>
          <w:p w:rsidR="00FC68EA" w:rsidRDefault="00FC68EA" w:rsidP="00641CB2">
            <w:pPr>
              <w:keepNext/>
              <w:rPr>
                <w:rFonts w:cs="Arial"/>
                <w:sz w:val="16"/>
                <w:szCs w:val="16"/>
              </w:rPr>
            </w:pPr>
            <w:r>
              <w:rPr>
                <w:rFonts w:cs="Arial"/>
                <w:sz w:val="16"/>
                <w:szCs w:val="16"/>
              </w:rPr>
              <w:t>ERARIO</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851" w:type="dxa"/>
            <w:vAlign w:val="center"/>
          </w:tcPr>
          <w:p w:rsidR="00FC68EA" w:rsidRDefault="00FC68EA" w:rsidP="00641CB2">
            <w:pPr>
              <w:keepNext/>
              <w:jc w:val="center"/>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S</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r w:rsidR="00FC68EA" w:rsidTr="00641CB2">
        <w:trPr>
          <w:cantSplit/>
        </w:trPr>
        <w:tc>
          <w:tcPr>
            <w:tcW w:w="1418" w:type="dxa"/>
            <w:vMerge/>
            <w:vAlign w:val="center"/>
          </w:tcPr>
          <w:p w:rsidR="00FC68EA" w:rsidRDefault="00FC68EA" w:rsidP="00641CB2">
            <w:pPr>
              <w:keepNext/>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851" w:type="dxa"/>
            <w:vAlign w:val="center"/>
          </w:tcPr>
          <w:p w:rsidR="00FC68EA" w:rsidRDefault="00FC68EA" w:rsidP="00641CB2">
            <w:pPr>
              <w:keepNext/>
              <w:jc w:val="center"/>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8,00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r w:rsidR="00FC68EA" w:rsidTr="00641CB2">
        <w:trPr>
          <w:cantSplit/>
        </w:trPr>
        <w:tc>
          <w:tcPr>
            <w:tcW w:w="1418" w:type="dxa"/>
            <w:vAlign w:val="center"/>
          </w:tcPr>
          <w:p w:rsidR="00FC68EA" w:rsidRDefault="00FC68EA" w:rsidP="00641CB2">
            <w:pPr>
              <w:keepNext/>
              <w:rPr>
                <w:rFonts w:cs="Arial"/>
                <w:sz w:val="16"/>
                <w:szCs w:val="16"/>
              </w:rPr>
            </w:pPr>
            <w:r>
              <w:rPr>
                <w:rFonts w:cs="Arial"/>
                <w:sz w:val="16"/>
                <w:szCs w:val="16"/>
              </w:rPr>
              <w:t>ERARIO ART 29</w:t>
            </w:r>
          </w:p>
          <w:p w:rsidR="00FC68EA" w:rsidRDefault="00FC68EA" w:rsidP="00641CB2">
            <w:pPr>
              <w:keepNext/>
              <w:rPr>
                <w:rFonts w:cs="Arial"/>
                <w:sz w:val="16"/>
                <w:szCs w:val="16"/>
              </w:rPr>
            </w:pPr>
            <w:r>
              <w:rPr>
                <w:rFonts w:cs="Arial"/>
                <w:sz w:val="16"/>
                <w:szCs w:val="16"/>
              </w:rPr>
              <w:t>DL 78/2010</w:t>
            </w:r>
          </w:p>
        </w:tc>
        <w:tc>
          <w:tcPr>
            <w:tcW w:w="567" w:type="dxa"/>
            <w:vAlign w:val="center"/>
          </w:tcPr>
          <w:p w:rsidR="00FC68EA" w:rsidRDefault="00FC68EA" w:rsidP="00641CB2">
            <w:pPr>
              <w:keepNext/>
              <w:jc w:val="center"/>
              <w:rPr>
                <w:rFonts w:cs="Arial"/>
                <w:sz w:val="16"/>
                <w:szCs w:val="16"/>
              </w:rPr>
            </w:pPr>
            <w:r>
              <w:rPr>
                <w:rFonts w:cs="Arial"/>
                <w:sz w:val="16"/>
                <w:szCs w:val="16"/>
              </w:rPr>
              <w:t>6</w:t>
            </w: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851" w:type="dxa"/>
            <w:vAlign w:val="center"/>
          </w:tcPr>
          <w:p w:rsidR="00FC68EA" w:rsidRDefault="00FC68EA" w:rsidP="00641CB2">
            <w:pPr>
              <w:keepNext/>
              <w:jc w:val="center"/>
              <w:rPr>
                <w:rFonts w:cs="Arial"/>
                <w:sz w:val="16"/>
                <w:szCs w:val="16"/>
              </w:rPr>
            </w:pPr>
            <w:r>
              <w:rPr>
                <w:rFonts w:cs="Arial"/>
                <w:sz w:val="16"/>
                <w:szCs w:val="16"/>
              </w:rPr>
              <w:t>00001</w:t>
            </w:r>
          </w:p>
        </w:tc>
        <w:tc>
          <w:tcPr>
            <w:tcW w:w="567" w:type="dxa"/>
            <w:vAlign w:val="center"/>
          </w:tcPr>
          <w:p w:rsidR="00FC68EA" w:rsidRDefault="00FC68EA" w:rsidP="00641CB2">
            <w:pPr>
              <w:keepNext/>
              <w:jc w:val="center"/>
              <w:rPr>
                <w:rFonts w:cs="Arial"/>
                <w:sz w:val="16"/>
                <w:szCs w:val="16"/>
              </w:rPr>
            </w:pPr>
            <w:r>
              <w:rPr>
                <w:rFonts w:cs="Arial"/>
                <w:sz w:val="16"/>
                <w:szCs w:val="16"/>
              </w:rPr>
              <w:t>8,00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8,00</w:t>
            </w:r>
          </w:p>
        </w:tc>
      </w:tr>
      <w:tr w:rsidR="00FC68EA" w:rsidTr="00641CB2">
        <w:trPr>
          <w:cantSplit/>
        </w:trPr>
        <w:tc>
          <w:tcPr>
            <w:tcW w:w="1418" w:type="dxa"/>
            <w:vMerge w:val="restart"/>
            <w:vAlign w:val="center"/>
          </w:tcPr>
          <w:p w:rsidR="00FC68EA" w:rsidRDefault="00FC68EA" w:rsidP="00641CB2">
            <w:pPr>
              <w:keepNext/>
              <w:rPr>
                <w:rFonts w:cs="Arial"/>
                <w:sz w:val="16"/>
                <w:szCs w:val="16"/>
              </w:rPr>
            </w:pPr>
            <w:r>
              <w:rPr>
                <w:rFonts w:cs="Arial"/>
                <w:sz w:val="16"/>
                <w:szCs w:val="16"/>
              </w:rPr>
              <w:t xml:space="preserve">PREVIDENZIALI PUBBLICI </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851" w:type="dxa"/>
            <w:vAlign w:val="center"/>
          </w:tcPr>
          <w:p w:rsidR="00FC68EA" w:rsidRDefault="00FC68EA" w:rsidP="00641CB2">
            <w:pPr>
              <w:keepNext/>
              <w:jc w:val="center"/>
              <w:rPr>
                <w:rFonts w:cs="Arial"/>
                <w:sz w:val="16"/>
                <w:szCs w:val="16"/>
              </w:rPr>
            </w:pPr>
            <w:r>
              <w:rPr>
                <w:rFonts w:cs="Arial"/>
                <w:sz w:val="16"/>
                <w:szCs w:val="16"/>
              </w:rPr>
              <w:t>(*)</w:t>
            </w:r>
          </w:p>
        </w:tc>
        <w:tc>
          <w:tcPr>
            <w:tcW w:w="567" w:type="dxa"/>
            <w:vAlign w:val="center"/>
          </w:tcPr>
          <w:p w:rsidR="00FC68EA" w:rsidRDefault="00FC68EA" w:rsidP="00641CB2">
            <w:pPr>
              <w:keepNext/>
              <w:jc w:val="center"/>
              <w:rPr>
                <w:rFonts w:cs="Arial"/>
                <w:sz w:val="16"/>
                <w:szCs w:val="16"/>
              </w:rPr>
            </w:pPr>
            <w:r>
              <w:rPr>
                <w:rFonts w:cs="Arial"/>
                <w:sz w:val="16"/>
                <w:szCs w:val="16"/>
              </w:rPr>
              <w:t>2,50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r w:rsidR="00FC68EA" w:rsidTr="00641CB2">
        <w:trPr>
          <w:cantSplit/>
        </w:trPr>
        <w:tc>
          <w:tcPr>
            <w:tcW w:w="1418" w:type="dxa"/>
            <w:vMerge/>
            <w:vAlign w:val="center"/>
          </w:tcPr>
          <w:p w:rsidR="00FC68EA" w:rsidRDefault="00FC68EA" w:rsidP="00641CB2">
            <w:pPr>
              <w:keepNext/>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851" w:type="dxa"/>
            <w:vAlign w:val="center"/>
          </w:tcPr>
          <w:p w:rsidR="00FC68EA" w:rsidRDefault="00FC68EA" w:rsidP="00641CB2">
            <w:pPr>
              <w:keepNext/>
              <w:jc w:val="center"/>
              <w:rPr>
                <w:rFonts w:cs="Arial"/>
                <w:sz w:val="16"/>
                <w:szCs w:val="16"/>
              </w:rPr>
            </w:pPr>
            <w:r>
              <w:rPr>
                <w:rFonts w:cs="Arial"/>
                <w:sz w:val="16"/>
                <w:szCs w:val="16"/>
              </w:rPr>
              <w:t>(*)</w:t>
            </w:r>
          </w:p>
        </w:tc>
        <w:tc>
          <w:tcPr>
            <w:tcW w:w="567" w:type="dxa"/>
            <w:vAlign w:val="center"/>
          </w:tcPr>
          <w:p w:rsidR="00FC68EA" w:rsidRDefault="00FC68EA" w:rsidP="00641CB2">
            <w:pPr>
              <w:keepNext/>
              <w:jc w:val="center"/>
              <w:rPr>
                <w:rFonts w:cs="Arial"/>
                <w:sz w:val="16"/>
                <w:szCs w:val="16"/>
              </w:rPr>
            </w:pPr>
            <w:r>
              <w:rPr>
                <w:rFonts w:cs="Arial"/>
                <w:sz w:val="16"/>
                <w:szCs w:val="16"/>
              </w:rPr>
              <w:t>8,00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r w:rsidR="00FC68EA" w:rsidTr="00641CB2">
        <w:trPr>
          <w:cantSplit/>
        </w:trPr>
        <w:tc>
          <w:tcPr>
            <w:tcW w:w="1418" w:type="dxa"/>
            <w:vMerge/>
            <w:vAlign w:val="center"/>
          </w:tcPr>
          <w:p w:rsidR="00FC68EA" w:rsidRDefault="00FC68EA" w:rsidP="00641CB2">
            <w:pPr>
              <w:keepNext/>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3</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851" w:type="dxa"/>
            <w:vAlign w:val="center"/>
          </w:tcPr>
          <w:p w:rsidR="00FC68EA" w:rsidRDefault="00FC68EA" w:rsidP="00641CB2">
            <w:pPr>
              <w:keepNext/>
              <w:jc w:val="center"/>
              <w:rPr>
                <w:rFonts w:cs="Arial"/>
                <w:sz w:val="16"/>
                <w:szCs w:val="16"/>
              </w:rPr>
            </w:pPr>
            <w:r>
              <w:rPr>
                <w:rFonts w:cs="Arial"/>
                <w:sz w:val="16"/>
                <w:szCs w:val="16"/>
              </w:rPr>
              <w:t>(*)</w:t>
            </w:r>
          </w:p>
        </w:tc>
        <w:tc>
          <w:tcPr>
            <w:tcW w:w="567" w:type="dxa"/>
            <w:vAlign w:val="center"/>
          </w:tcPr>
          <w:p w:rsidR="00FC68EA" w:rsidRDefault="00FC68EA" w:rsidP="00641CB2">
            <w:pPr>
              <w:keepNext/>
              <w:jc w:val="center"/>
              <w:rPr>
                <w:rFonts w:cs="Arial"/>
                <w:sz w:val="16"/>
                <w:szCs w:val="16"/>
              </w:rPr>
            </w:pPr>
            <w:r>
              <w:rPr>
                <w:rFonts w:cs="Arial"/>
                <w:sz w:val="16"/>
                <w:szCs w:val="16"/>
              </w:rPr>
              <w:t>2,50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r w:rsidR="00FC68EA" w:rsidTr="00641CB2">
        <w:trPr>
          <w:cantSplit/>
        </w:trPr>
        <w:tc>
          <w:tcPr>
            <w:tcW w:w="1418" w:type="dxa"/>
            <w:vMerge w:val="restart"/>
            <w:vAlign w:val="center"/>
          </w:tcPr>
          <w:p w:rsidR="00FC68EA" w:rsidRDefault="00FC68EA" w:rsidP="00641CB2">
            <w:pPr>
              <w:keepNext/>
              <w:rPr>
                <w:rFonts w:cs="Arial"/>
                <w:sz w:val="16"/>
                <w:szCs w:val="16"/>
              </w:rPr>
            </w:pPr>
            <w:r>
              <w:rPr>
                <w:rFonts w:cs="Arial"/>
                <w:sz w:val="16"/>
                <w:szCs w:val="16"/>
              </w:rPr>
              <w:t>INPS ART 30</w:t>
            </w:r>
          </w:p>
          <w:p w:rsidR="00FC68EA" w:rsidRDefault="00FC68EA" w:rsidP="00641CB2">
            <w:pPr>
              <w:keepNext/>
              <w:rPr>
                <w:rFonts w:cs="Arial"/>
                <w:sz w:val="16"/>
                <w:szCs w:val="16"/>
              </w:rPr>
            </w:pPr>
            <w:r>
              <w:rPr>
                <w:rFonts w:cs="Arial"/>
                <w:sz w:val="16"/>
                <w:szCs w:val="16"/>
              </w:rPr>
              <w:t>DL 78/2010</w:t>
            </w:r>
          </w:p>
        </w:tc>
        <w:tc>
          <w:tcPr>
            <w:tcW w:w="567" w:type="dxa"/>
            <w:vAlign w:val="center"/>
          </w:tcPr>
          <w:p w:rsidR="00FC68EA" w:rsidRDefault="00FC68EA" w:rsidP="00641CB2">
            <w:pPr>
              <w:keepNext/>
              <w:jc w:val="center"/>
              <w:rPr>
                <w:rFonts w:cs="Arial"/>
                <w:sz w:val="16"/>
                <w:szCs w:val="16"/>
              </w:rPr>
            </w:pPr>
            <w:r>
              <w:rPr>
                <w:rFonts w:cs="Arial"/>
                <w:sz w:val="16"/>
                <w:szCs w:val="16"/>
              </w:rPr>
              <w:t>4</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851" w:type="dxa"/>
            <w:vAlign w:val="center"/>
          </w:tcPr>
          <w:p w:rsidR="00FC68EA" w:rsidRDefault="00FC68EA" w:rsidP="00641CB2">
            <w:pPr>
              <w:keepNext/>
              <w:jc w:val="center"/>
              <w:rPr>
                <w:rFonts w:cs="Arial"/>
                <w:sz w:val="16"/>
                <w:szCs w:val="16"/>
              </w:rPr>
            </w:pPr>
            <w:r>
              <w:rPr>
                <w:rFonts w:cs="Arial"/>
                <w:sz w:val="16"/>
                <w:szCs w:val="16"/>
              </w:rPr>
              <w:t>00002</w:t>
            </w:r>
          </w:p>
        </w:tc>
        <w:tc>
          <w:tcPr>
            <w:tcW w:w="567" w:type="dxa"/>
            <w:vAlign w:val="center"/>
          </w:tcPr>
          <w:p w:rsidR="00FC68EA" w:rsidRDefault="00FC68EA" w:rsidP="00641CB2">
            <w:pPr>
              <w:keepNext/>
              <w:jc w:val="center"/>
              <w:rPr>
                <w:rFonts w:cs="Arial"/>
                <w:sz w:val="16"/>
                <w:szCs w:val="16"/>
              </w:rPr>
            </w:pPr>
            <w:r>
              <w:rPr>
                <w:rFonts w:cs="Arial"/>
                <w:sz w:val="16"/>
                <w:szCs w:val="16"/>
              </w:rPr>
              <w:t>8,00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r w:rsidR="00FC68EA" w:rsidTr="00641CB2">
        <w:trPr>
          <w:cantSplit/>
        </w:trPr>
        <w:tc>
          <w:tcPr>
            <w:tcW w:w="1418" w:type="dxa"/>
            <w:vMerge/>
            <w:vAlign w:val="center"/>
          </w:tcPr>
          <w:p w:rsidR="00FC68EA" w:rsidRDefault="00FC68EA" w:rsidP="00641CB2">
            <w:pPr>
              <w:keepNext/>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5</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851" w:type="dxa"/>
            <w:vAlign w:val="center"/>
          </w:tcPr>
          <w:p w:rsidR="00FC68EA" w:rsidRDefault="00FC68EA" w:rsidP="00641CB2">
            <w:pPr>
              <w:keepNext/>
              <w:jc w:val="center"/>
              <w:rPr>
                <w:rFonts w:cs="Arial"/>
                <w:sz w:val="16"/>
                <w:szCs w:val="16"/>
              </w:rPr>
            </w:pPr>
            <w:r>
              <w:rPr>
                <w:rFonts w:cs="Arial"/>
                <w:sz w:val="16"/>
                <w:szCs w:val="16"/>
              </w:rPr>
              <w:t>00002</w:t>
            </w:r>
          </w:p>
        </w:tc>
        <w:tc>
          <w:tcPr>
            <w:tcW w:w="567" w:type="dxa"/>
            <w:vAlign w:val="center"/>
          </w:tcPr>
          <w:p w:rsidR="00FC68EA" w:rsidRDefault="00FC68EA" w:rsidP="00641CB2">
            <w:pPr>
              <w:keepNext/>
              <w:jc w:val="center"/>
              <w:rPr>
                <w:rFonts w:cs="Arial"/>
                <w:sz w:val="16"/>
                <w:szCs w:val="16"/>
              </w:rPr>
            </w:pPr>
            <w:r>
              <w:rPr>
                <w:rFonts w:cs="Arial"/>
                <w:sz w:val="16"/>
                <w:szCs w:val="16"/>
              </w:rPr>
              <w:t>8,00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r w:rsidR="00FC68EA" w:rsidTr="00641CB2">
        <w:trPr>
          <w:cantSplit/>
        </w:trPr>
        <w:tc>
          <w:tcPr>
            <w:tcW w:w="1418" w:type="dxa"/>
            <w:vMerge w:val="restart"/>
            <w:vAlign w:val="center"/>
          </w:tcPr>
          <w:p w:rsidR="00FC68EA" w:rsidRDefault="00FC68EA" w:rsidP="00641CB2">
            <w:pPr>
              <w:keepNext/>
              <w:rPr>
                <w:rFonts w:cs="Arial"/>
                <w:sz w:val="16"/>
                <w:szCs w:val="16"/>
              </w:rPr>
            </w:pPr>
            <w:r>
              <w:rPr>
                <w:rFonts w:cs="Arial"/>
                <w:sz w:val="16"/>
                <w:szCs w:val="16"/>
              </w:rPr>
              <w:t>PREVIDENZIALI PRIVATIZZATI</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851" w:type="dxa"/>
            <w:vAlign w:val="center"/>
          </w:tcPr>
          <w:p w:rsidR="00FC68EA" w:rsidRDefault="00FC68EA" w:rsidP="00641CB2">
            <w:pPr>
              <w:keepNext/>
              <w:jc w:val="center"/>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708" w:type="dxa"/>
            <w:vAlign w:val="center"/>
          </w:tcPr>
          <w:p w:rsidR="00FC68EA" w:rsidRDefault="00FC68EA" w:rsidP="00641CB2">
            <w:pPr>
              <w:keepNext/>
              <w:jc w:val="center"/>
              <w:rPr>
                <w:rFonts w:cs="Arial"/>
                <w:sz w:val="16"/>
                <w:szCs w:val="16"/>
              </w:rPr>
            </w:pPr>
            <w:r>
              <w:rPr>
                <w:rFonts w:cs="Arial"/>
                <w:sz w:val="16"/>
                <w:szCs w:val="16"/>
              </w:rPr>
              <w:t>2,58</w:t>
            </w:r>
          </w:p>
        </w:tc>
        <w:tc>
          <w:tcPr>
            <w:tcW w:w="708" w:type="dxa"/>
            <w:vAlign w:val="center"/>
          </w:tcPr>
          <w:p w:rsidR="00FC68EA" w:rsidRDefault="00FC68EA" w:rsidP="00641CB2">
            <w:pPr>
              <w:keepNext/>
              <w:jc w:val="center"/>
              <w:rPr>
                <w:rFonts w:cs="Arial"/>
                <w:sz w:val="16"/>
                <w:szCs w:val="16"/>
              </w:rPr>
            </w:pPr>
            <w:r>
              <w:rPr>
                <w:rFonts w:cs="Arial"/>
                <w:sz w:val="16"/>
                <w:szCs w:val="16"/>
              </w:rPr>
              <w:t>154,94</w:t>
            </w: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p>
        </w:tc>
      </w:tr>
      <w:tr w:rsidR="00FC68EA" w:rsidTr="00641CB2">
        <w:trPr>
          <w:cantSplit/>
        </w:trPr>
        <w:tc>
          <w:tcPr>
            <w:tcW w:w="1418" w:type="dxa"/>
            <w:vMerge/>
            <w:vAlign w:val="center"/>
          </w:tcPr>
          <w:p w:rsidR="00FC68EA" w:rsidRDefault="00FC68EA" w:rsidP="00641CB2">
            <w:pPr>
              <w:keepNext/>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851" w:type="dxa"/>
            <w:vAlign w:val="center"/>
          </w:tcPr>
          <w:p w:rsidR="00FC68EA" w:rsidRDefault="00FC68EA" w:rsidP="00641CB2">
            <w:pPr>
              <w:keepNext/>
              <w:jc w:val="center"/>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8,00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r w:rsidR="00FC68EA" w:rsidTr="00641CB2">
        <w:trPr>
          <w:cantSplit/>
        </w:trPr>
        <w:tc>
          <w:tcPr>
            <w:tcW w:w="1418" w:type="dxa"/>
            <w:vMerge w:val="restart"/>
            <w:vAlign w:val="center"/>
          </w:tcPr>
          <w:p w:rsidR="00FC68EA" w:rsidRDefault="00FC68EA" w:rsidP="00641CB2">
            <w:pPr>
              <w:keepNext/>
              <w:rPr>
                <w:rFonts w:cs="Arial"/>
                <w:sz w:val="16"/>
                <w:szCs w:val="16"/>
              </w:rPr>
            </w:pPr>
            <w:r>
              <w:rPr>
                <w:rFonts w:cs="Arial"/>
                <w:sz w:val="16"/>
                <w:szCs w:val="16"/>
              </w:rPr>
              <w:t>COMUNALI</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567" w:type="dxa"/>
            <w:vAlign w:val="center"/>
          </w:tcPr>
          <w:p w:rsidR="00FC68EA" w:rsidRDefault="00FC68EA" w:rsidP="00641CB2">
            <w:pPr>
              <w:keepNext/>
              <w:jc w:val="center"/>
              <w:rPr>
                <w:rFonts w:cs="Arial"/>
                <w:sz w:val="16"/>
                <w:szCs w:val="16"/>
              </w:rPr>
            </w:pPr>
            <w:r>
              <w:rPr>
                <w:rFonts w:cs="Arial"/>
                <w:sz w:val="16"/>
                <w:szCs w:val="16"/>
              </w:rPr>
              <w:t>3</w:t>
            </w:r>
          </w:p>
        </w:tc>
        <w:tc>
          <w:tcPr>
            <w:tcW w:w="851" w:type="dxa"/>
            <w:vAlign w:val="center"/>
          </w:tcPr>
          <w:p w:rsidR="00FC68EA" w:rsidRDefault="00FC68EA" w:rsidP="00641CB2">
            <w:pPr>
              <w:keepNext/>
              <w:jc w:val="center"/>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708" w:type="dxa"/>
            <w:vAlign w:val="center"/>
          </w:tcPr>
          <w:p w:rsidR="00FC68EA" w:rsidRDefault="00FC68EA" w:rsidP="00641CB2">
            <w:pPr>
              <w:keepNext/>
              <w:jc w:val="center"/>
              <w:rPr>
                <w:rFonts w:cs="Arial"/>
                <w:sz w:val="16"/>
                <w:szCs w:val="16"/>
              </w:rPr>
            </w:pPr>
            <w:r>
              <w:rPr>
                <w:rFonts w:cs="Arial"/>
                <w:sz w:val="16"/>
                <w:szCs w:val="16"/>
              </w:rPr>
              <w:t>2,58</w:t>
            </w:r>
          </w:p>
        </w:tc>
        <w:tc>
          <w:tcPr>
            <w:tcW w:w="708" w:type="dxa"/>
            <w:vAlign w:val="center"/>
          </w:tcPr>
          <w:p w:rsidR="00FC68EA" w:rsidRDefault="00FC68EA" w:rsidP="00641CB2">
            <w:pPr>
              <w:keepNext/>
              <w:jc w:val="center"/>
              <w:rPr>
                <w:rFonts w:cs="Arial"/>
                <w:sz w:val="16"/>
                <w:szCs w:val="16"/>
              </w:rPr>
            </w:pPr>
            <w:r>
              <w:rPr>
                <w:rFonts w:cs="Arial"/>
                <w:sz w:val="16"/>
                <w:szCs w:val="16"/>
              </w:rPr>
              <w:t>154,94</w:t>
            </w: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p>
        </w:tc>
      </w:tr>
      <w:tr w:rsidR="00FC68EA" w:rsidTr="00641CB2">
        <w:trPr>
          <w:cantSplit/>
        </w:trPr>
        <w:tc>
          <w:tcPr>
            <w:tcW w:w="1418" w:type="dxa"/>
            <w:vMerge/>
            <w:vAlign w:val="center"/>
          </w:tcPr>
          <w:p w:rsidR="00FC68EA" w:rsidRDefault="00FC68EA" w:rsidP="00641CB2">
            <w:pPr>
              <w:keepNext/>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567" w:type="dxa"/>
            <w:vAlign w:val="center"/>
          </w:tcPr>
          <w:p w:rsidR="00FC68EA" w:rsidRDefault="00FC68EA" w:rsidP="00641CB2">
            <w:pPr>
              <w:keepNext/>
              <w:jc w:val="center"/>
              <w:rPr>
                <w:rFonts w:cs="Arial"/>
                <w:sz w:val="16"/>
                <w:szCs w:val="16"/>
              </w:rPr>
            </w:pPr>
            <w:r>
              <w:rPr>
                <w:rFonts w:cs="Arial"/>
                <w:sz w:val="16"/>
                <w:szCs w:val="16"/>
              </w:rPr>
              <w:t>3</w:t>
            </w:r>
          </w:p>
        </w:tc>
        <w:tc>
          <w:tcPr>
            <w:tcW w:w="851" w:type="dxa"/>
            <w:vAlign w:val="center"/>
          </w:tcPr>
          <w:p w:rsidR="00FC68EA" w:rsidRDefault="00FC68EA" w:rsidP="00641CB2">
            <w:pPr>
              <w:keepNext/>
              <w:jc w:val="center"/>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8,00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r w:rsidR="00FC68EA" w:rsidTr="00641CB2">
        <w:trPr>
          <w:cantSplit/>
        </w:trPr>
        <w:tc>
          <w:tcPr>
            <w:tcW w:w="1418" w:type="dxa"/>
            <w:vMerge w:val="restart"/>
            <w:vAlign w:val="center"/>
          </w:tcPr>
          <w:p w:rsidR="00FC68EA" w:rsidRDefault="00FC68EA" w:rsidP="00641CB2">
            <w:pPr>
              <w:keepNext/>
              <w:rPr>
                <w:rFonts w:cs="Arial"/>
                <w:sz w:val="16"/>
                <w:szCs w:val="16"/>
              </w:rPr>
            </w:pPr>
            <w:r>
              <w:rPr>
                <w:rFonts w:cs="Arial"/>
                <w:sz w:val="16"/>
                <w:szCs w:val="16"/>
              </w:rPr>
              <w:t>ENTI VARI</w:t>
            </w:r>
          </w:p>
        </w:tc>
        <w:tc>
          <w:tcPr>
            <w:tcW w:w="567" w:type="dxa"/>
            <w:vAlign w:val="center"/>
          </w:tcPr>
          <w:p w:rsidR="00FC68EA" w:rsidRDefault="00FC68EA" w:rsidP="00641CB2">
            <w:pPr>
              <w:keepNext/>
              <w:jc w:val="center"/>
              <w:rPr>
                <w:rFonts w:cs="Arial"/>
                <w:sz w:val="16"/>
                <w:szCs w:val="16"/>
              </w:rPr>
            </w:pPr>
            <w:r>
              <w:rPr>
                <w:rFonts w:cs="Arial"/>
                <w:sz w:val="16"/>
                <w:szCs w:val="16"/>
              </w:rPr>
              <w:t>2</w:t>
            </w:r>
          </w:p>
        </w:tc>
        <w:tc>
          <w:tcPr>
            <w:tcW w:w="567" w:type="dxa"/>
            <w:vAlign w:val="center"/>
          </w:tcPr>
          <w:p w:rsidR="00FC68EA" w:rsidRDefault="00FC68EA" w:rsidP="00641CB2">
            <w:pPr>
              <w:keepNext/>
              <w:jc w:val="center"/>
              <w:rPr>
                <w:rFonts w:cs="Arial"/>
                <w:sz w:val="16"/>
                <w:szCs w:val="16"/>
              </w:rPr>
            </w:pPr>
            <w:r>
              <w:rPr>
                <w:rFonts w:cs="Arial"/>
                <w:sz w:val="16"/>
                <w:szCs w:val="16"/>
              </w:rPr>
              <w:t>9</w:t>
            </w:r>
          </w:p>
        </w:tc>
        <w:tc>
          <w:tcPr>
            <w:tcW w:w="851" w:type="dxa"/>
            <w:vAlign w:val="center"/>
          </w:tcPr>
          <w:p w:rsidR="00FC68EA" w:rsidRDefault="00FC68EA" w:rsidP="00641CB2">
            <w:pPr>
              <w:keepNext/>
              <w:jc w:val="center"/>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708" w:type="dxa"/>
            <w:vAlign w:val="center"/>
          </w:tcPr>
          <w:p w:rsidR="00FC68EA" w:rsidRDefault="00FC68EA" w:rsidP="00641CB2">
            <w:pPr>
              <w:keepNext/>
              <w:jc w:val="center"/>
              <w:rPr>
                <w:rFonts w:cs="Arial"/>
                <w:sz w:val="16"/>
                <w:szCs w:val="16"/>
              </w:rPr>
            </w:pPr>
            <w:r>
              <w:rPr>
                <w:rFonts w:cs="Arial"/>
                <w:sz w:val="16"/>
                <w:szCs w:val="16"/>
              </w:rPr>
              <w:t>2,58</w:t>
            </w:r>
          </w:p>
        </w:tc>
        <w:tc>
          <w:tcPr>
            <w:tcW w:w="708" w:type="dxa"/>
            <w:vAlign w:val="center"/>
          </w:tcPr>
          <w:p w:rsidR="00FC68EA" w:rsidRDefault="00FC68EA" w:rsidP="00641CB2">
            <w:pPr>
              <w:keepNext/>
              <w:jc w:val="center"/>
              <w:rPr>
                <w:rFonts w:cs="Arial"/>
                <w:sz w:val="16"/>
                <w:szCs w:val="16"/>
              </w:rPr>
            </w:pPr>
            <w:r>
              <w:rPr>
                <w:rFonts w:cs="Arial"/>
                <w:sz w:val="16"/>
                <w:szCs w:val="16"/>
              </w:rPr>
              <w:t>154,94</w:t>
            </w: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p>
        </w:tc>
      </w:tr>
      <w:tr w:rsidR="00FC68EA" w:rsidTr="00641CB2">
        <w:trPr>
          <w:cantSplit/>
        </w:trPr>
        <w:tc>
          <w:tcPr>
            <w:tcW w:w="1418" w:type="dxa"/>
            <w:vMerge/>
            <w:vAlign w:val="center"/>
          </w:tcPr>
          <w:p w:rsidR="00FC68EA" w:rsidRDefault="00FC68EA" w:rsidP="00641CB2">
            <w:pPr>
              <w:keepNext/>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1</w:t>
            </w:r>
          </w:p>
        </w:tc>
        <w:tc>
          <w:tcPr>
            <w:tcW w:w="567" w:type="dxa"/>
            <w:vAlign w:val="center"/>
          </w:tcPr>
          <w:p w:rsidR="00FC68EA" w:rsidRDefault="00FC68EA" w:rsidP="00641CB2">
            <w:pPr>
              <w:keepNext/>
              <w:jc w:val="center"/>
              <w:rPr>
                <w:rFonts w:cs="Arial"/>
                <w:sz w:val="16"/>
                <w:szCs w:val="16"/>
              </w:rPr>
            </w:pPr>
            <w:r>
              <w:rPr>
                <w:rFonts w:cs="Arial"/>
                <w:sz w:val="16"/>
                <w:szCs w:val="16"/>
              </w:rPr>
              <w:t>9</w:t>
            </w:r>
          </w:p>
        </w:tc>
        <w:tc>
          <w:tcPr>
            <w:tcW w:w="851" w:type="dxa"/>
            <w:vAlign w:val="center"/>
          </w:tcPr>
          <w:p w:rsidR="00FC68EA" w:rsidRDefault="00FC68EA" w:rsidP="00641CB2">
            <w:pPr>
              <w:keepNext/>
              <w:jc w:val="center"/>
              <w:rPr>
                <w:rFonts w:cs="Arial"/>
                <w:sz w:val="16"/>
                <w:szCs w:val="16"/>
              </w:rPr>
            </w:pPr>
          </w:p>
        </w:tc>
        <w:tc>
          <w:tcPr>
            <w:tcW w:w="567" w:type="dxa"/>
            <w:vAlign w:val="center"/>
          </w:tcPr>
          <w:p w:rsidR="00FC68EA" w:rsidRDefault="00FC68EA" w:rsidP="00641CB2">
            <w:pPr>
              <w:keepNext/>
              <w:jc w:val="center"/>
              <w:rPr>
                <w:rFonts w:cs="Arial"/>
                <w:sz w:val="16"/>
                <w:szCs w:val="16"/>
              </w:rPr>
            </w:pPr>
            <w:r>
              <w:rPr>
                <w:rFonts w:cs="Arial"/>
                <w:sz w:val="16"/>
                <w:szCs w:val="16"/>
              </w:rPr>
              <w:t>8,00</w:t>
            </w:r>
          </w:p>
        </w:tc>
        <w:tc>
          <w:tcPr>
            <w:tcW w:w="708" w:type="dxa"/>
            <w:vAlign w:val="center"/>
          </w:tcPr>
          <w:p w:rsidR="00FC68EA" w:rsidRDefault="00FC68EA" w:rsidP="00641CB2">
            <w:pPr>
              <w:keepNext/>
              <w:jc w:val="center"/>
              <w:rPr>
                <w:rFonts w:cs="Arial"/>
                <w:sz w:val="16"/>
                <w:szCs w:val="16"/>
              </w:rPr>
            </w:pPr>
          </w:p>
        </w:tc>
        <w:tc>
          <w:tcPr>
            <w:tcW w:w="708" w:type="dxa"/>
            <w:vAlign w:val="center"/>
          </w:tcPr>
          <w:p w:rsidR="00FC68EA" w:rsidRDefault="00FC68EA" w:rsidP="00641CB2">
            <w:pPr>
              <w:keepNext/>
              <w:jc w:val="center"/>
              <w:rPr>
                <w:rFonts w:cs="Arial"/>
                <w:sz w:val="16"/>
                <w:szCs w:val="16"/>
              </w:rPr>
            </w:pPr>
          </w:p>
        </w:tc>
        <w:tc>
          <w:tcPr>
            <w:tcW w:w="1466" w:type="dxa"/>
            <w:vAlign w:val="center"/>
          </w:tcPr>
          <w:p w:rsidR="00FC68EA" w:rsidRDefault="00FC68EA" w:rsidP="00641CB2">
            <w:pPr>
              <w:keepNext/>
              <w:jc w:val="center"/>
              <w:rPr>
                <w:rFonts w:cs="Arial"/>
                <w:sz w:val="16"/>
                <w:szCs w:val="16"/>
              </w:rPr>
            </w:pPr>
            <w:r>
              <w:rPr>
                <w:rFonts w:cs="Arial"/>
                <w:sz w:val="16"/>
                <w:szCs w:val="16"/>
              </w:rPr>
              <w:t>non si applica</w:t>
            </w:r>
          </w:p>
        </w:tc>
        <w:tc>
          <w:tcPr>
            <w:tcW w:w="1370" w:type="dxa"/>
            <w:vAlign w:val="center"/>
          </w:tcPr>
          <w:p w:rsidR="00FC68EA" w:rsidRDefault="00FC68EA" w:rsidP="00641CB2">
            <w:pPr>
              <w:keepNext/>
              <w:jc w:val="center"/>
              <w:rPr>
                <w:rFonts w:cs="Arial"/>
                <w:sz w:val="16"/>
                <w:szCs w:val="16"/>
              </w:rPr>
            </w:pPr>
            <w:r>
              <w:rPr>
                <w:rFonts w:cs="Arial"/>
                <w:sz w:val="16"/>
                <w:szCs w:val="16"/>
              </w:rPr>
              <w:t>4,65</w:t>
            </w:r>
          </w:p>
        </w:tc>
      </w:tr>
    </w:tbl>
    <w:p w:rsidR="00FC68EA" w:rsidRDefault="00FC68EA" w:rsidP="00593165">
      <w:pPr>
        <w:rPr>
          <w:rFonts w:cs="Arial"/>
          <w:sz w:val="16"/>
          <w:szCs w:val="16"/>
        </w:rPr>
      </w:pPr>
    </w:p>
    <w:p w:rsidR="00FC68EA" w:rsidRDefault="00FC68EA" w:rsidP="00593165">
      <w:pPr>
        <w:ind w:left="142"/>
        <w:rPr>
          <w:i/>
          <w:sz w:val="18"/>
        </w:rPr>
      </w:pPr>
      <w:r>
        <w:rPr>
          <w:i/>
          <w:sz w:val="18"/>
        </w:rPr>
        <w:t>dove % è la percentuale stabilita per ciascuna Concessione dal D.M. 4 agosto 2000 (es. per Ancona vale 7,82).</w:t>
      </w:r>
    </w:p>
    <w:p w:rsidR="00FC68EA" w:rsidRDefault="00FC68EA" w:rsidP="00593165">
      <w:pPr>
        <w:rPr>
          <w:i/>
          <w:sz w:val="18"/>
        </w:rPr>
      </w:pPr>
    </w:p>
    <w:p w:rsidR="00FC68EA" w:rsidRDefault="00FC68EA" w:rsidP="00593165">
      <w:pPr>
        <w:ind w:left="142"/>
        <w:rPr>
          <w:i/>
          <w:sz w:val="18"/>
        </w:rPr>
      </w:pPr>
      <w:r>
        <w:rPr>
          <w:i/>
          <w:sz w:val="18"/>
        </w:rPr>
        <w:t>(*)  per gli enti previdenziali pubblici, di cui segue l’elenco dovrà essere inserito un elemento specifico (indicando il relativo codice ente) per ciascun ente:</w:t>
      </w:r>
    </w:p>
    <w:p w:rsidR="00FC68EA" w:rsidRDefault="00FC68EA" w:rsidP="00593165">
      <w:pPr>
        <w:ind w:left="567"/>
        <w:rPr>
          <w:i/>
          <w:sz w:val="18"/>
        </w:rPr>
      </w:pPr>
      <w:r>
        <w:rPr>
          <w:i/>
          <w:sz w:val="18"/>
        </w:rPr>
        <w:t>ENAM</w:t>
      </w:r>
    </w:p>
    <w:p w:rsidR="00FC68EA" w:rsidRDefault="00FC68EA" w:rsidP="00593165">
      <w:pPr>
        <w:ind w:left="567"/>
        <w:rPr>
          <w:i/>
          <w:sz w:val="18"/>
        </w:rPr>
      </w:pPr>
      <w:r>
        <w:rPr>
          <w:i/>
          <w:sz w:val="18"/>
        </w:rPr>
        <w:t>ENPAF (per i ruoli emessi nell’anno 2000)</w:t>
      </w:r>
    </w:p>
    <w:p w:rsidR="00FC68EA" w:rsidRPr="007D0A9E" w:rsidRDefault="00FC68EA" w:rsidP="00593165">
      <w:pPr>
        <w:ind w:left="567"/>
        <w:rPr>
          <w:i/>
          <w:sz w:val="18"/>
          <w:lang w:val="en-US"/>
        </w:rPr>
      </w:pPr>
      <w:r w:rsidRPr="007D0A9E">
        <w:rPr>
          <w:i/>
          <w:sz w:val="18"/>
          <w:lang w:val="en-US"/>
        </w:rPr>
        <w:t>ENPALS</w:t>
      </w:r>
    </w:p>
    <w:p w:rsidR="00FC68EA" w:rsidRPr="007D0A9E" w:rsidRDefault="00FC68EA" w:rsidP="00593165">
      <w:pPr>
        <w:ind w:left="567"/>
        <w:rPr>
          <w:i/>
          <w:sz w:val="18"/>
          <w:lang w:val="en-US"/>
        </w:rPr>
      </w:pPr>
      <w:r w:rsidRPr="007D0A9E">
        <w:rPr>
          <w:i/>
          <w:sz w:val="18"/>
          <w:lang w:val="en-US"/>
        </w:rPr>
        <w:t>INAIL</w:t>
      </w:r>
    </w:p>
    <w:p w:rsidR="00FC68EA" w:rsidRPr="007D0A9E" w:rsidRDefault="00FC68EA" w:rsidP="00593165">
      <w:pPr>
        <w:ind w:left="567"/>
        <w:rPr>
          <w:i/>
          <w:sz w:val="18"/>
          <w:lang w:val="en-US"/>
        </w:rPr>
      </w:pPr>
      <w:r w:rsidRPr="007D0A9E">
        <w:rPr>
          <w:i/>
          <w:sz w:val="18"/>
          <w:lang w:val="en-US"/>
        </w:rPr>
        <w:t>INPDAI</w:t>
      </w:r>
    </w:p>
    <w:p w:rsidR="00FC68EA" w:rsidRPr="007D0A9E" w:rsidRDefault="00FC68EA" w:rsidP="00593165">
      <w:pPr>
        <w:ind w:left="567"/>
        <w:rPr>
          <w:i/>
          <w:sz w:val="18"/>
          <w:lang w:val="en-US"/>
        </w:rPr>
      </w:pPr>
      <w:r w:rsidRPr="007D0A9E">
        <w:rPr>
          <w:i/>
          <w:sz w:val="18"/>
          <w:lang w:val="en-US"/>
        </w:rPr>
        <w:t>INPDAP</w:t>
      </w:r>
    </w:p>
    <w:p w:rsidR="00FC68EA" w:rsidRPr="007D0A9E" w:rsidRDefault="00FC68EA" w:rsidP="00593165">
      <w:pPr>
        <w:ind w:left="567"/>
        <w:rPr>
          <w:i/>
          <w:sz w:val="18"/>
          <w:lang w:val="en-US"/>
        </w:rPr>
      </w:pPr>
      <w:r w:rsidRPr="007D0A9E">
        <w:rPr>
          <w:i/>
          <w:sz w:val="18"/>
          <w:lang w:val="en-US"/>
        </w:rPr>
        <w:t>INPS</w:t>
      </w:r>
    </w:p>
    <w:p w:rsidR="00FC68EA" w:rsidRPr="007D0A9E" w:rsidRDefault="00FC68EA" w:rsidP="00593165">
      <w:pPr>
        <w:ind w:left="567"/>
        <w:rPr>
          <w:i/>
          <w:sz w:val="18"/>
          <w:lang w:val="en-US"/>
        </w:rPr>
      </w:pPr>
      <w:r w:rsidRPr="007D0A9E">
        <w:rPr>
          <w:i/>
          <w:sz w:val="18"/>
          <w:lang w:val="en-US"/>
        </w:rPr>
        <w:t>IPOST</w:t>
      </w:r>
    </w:p>
    <w:p w:rsidR="00FC68EA" w:rsidRDefault="00FC68EA" w:rsidP="00593165">
      <w:pPr>
        <w:ind w:left="567"/>
        <w:rPr>
          <w:i/>
          <w:sz w:val="18"/>
        </w:rPr>
      </w:pPr>
      <w:r>
        <w:rPr>
          <w:i/>
          <w:sz w:val="18"/>
        </w:rPr>
        <w:t>IPSEMA</w:t>
      </w:r>
    </w:p>
    <w:p w:rsidR="00FC68EA" w:rsidRDefault="00FC68EA" w:rsidP="00593165">
      <w:pPr>
        <w:ind w:left="567"/>
        <w:rPr>
          <w:i/>
          <w:sz w:val="18"/>
        </w:rPr>
      </w:pPr>
      <w:r>
        <w:rPr>
          <w:i/>
          <w:sz w:val="18"/>
        </w:rPr>
        <w:t>SPEDIZIONIERI DOGANALI</w:t>
      </w:r>
    </w:p>
    <w:p w:rsidR="00FC68EA" w:rsidRDefault="00FC68EA" w:rsidP="00593165">
      <w:pPr>
        <w:ind w:left="567"/>
        <w:rPr>
          <w:i/>
          <w:sz w:val="18"/>
        </w:rPr>
      </w:pPr>
    </w:p>
    <w:p w:rsidR="00FC68EA" w:rsidRDefault="00FC68EA" w:rsidP="00593165">
      <w:pPr>
        <w:rPr>
          <w:i/>
          <w:sz w:val="18"/>
        </w:rPr>
      </w:pPr>
      <w:r>
        <w:rPr>
          <w:i/>
          <w:sz w:val="18"/>
        </w:rPr>
        <w:t>Gli altri campi previsti della transazione (in neretto) devono essere valorizzati per tutti gli elementi censiti come esemplificato sotto:</w:t>
      </w:r>
    </w:p>
    <w:p w:rsidR="00FC68EA" w:rsidRDefault="00FC68EA" w:rsidP="00593165">
      <w:pPr>
        <w:ind w:left="567"/>
        <w:rPr>
          <w:i/>
          <w:sz w:val="18"/>
        </w:rPr>
      </w:pPr>
    </w:p>
    <w:p w:rsidR="00FC68EA" w:rsidRDefault="00FC68EA" w:rsidP="00593165">
      <w:pPr>
        <w:pStyle w:val="Mappa"/>
        <w:ind w:left="709"/>
        <w:rPr>
          <w:sz w:val="18"/>
        </w:rPr>
      </w:pPr>
      <w:r>
        <w:rPr>
          <w:sz w:val="18"/>
        </w:rPr>
        <w:t xml:space="preserve"> Term:::: Oper:::: *          Descrizione Istituto          * GG/MM/AA HH:MM:SS </w:t>
      </w:r>
    </w:p>
    <w:p w:rsidR="00FC68EA" w:rsidRDefault="00FC68EA" w:rsidP="00593165">
      <w:pPr>
        <w:pStyle w:val="Mappa"/>
        <w:ind w:left="709"/>
        <w:rPr>
          <w:sz w:val="18"/>
        </w:rPr>
      </w:pPr>
      <w:r>
        <w:rPr>
          <w:sz w:val="18"/>
        </w:rPr>
        <w:t xml:space="preserve"> GAGG _ : :::::::: *         GESTIONE TABELLA AGGI          * ::: ____ ::: :::: </w:t>
      </w:r>
    </w:p>
    <w:p w:rsidR="00FC68EA" w:rsidRDefault="00FC68EA" w:rsidP="00593165">
      <w:pPr>
        <w:pStyle w:val="Mappa"/>
        <w:ind w:left="709"/>
        <w:rPr>
          <w:sz w:val="18"/>
        </w:rPr>
      </w:pPr>
      <w:r>
        <w:rPr>
          <w:sz w:val="18"/>
        </w:rPr>
        <w:t xml:space="preserve"> :::: :   :::: :   :::: :   :::: :   :::: :   :::: :   :::: :   :::: :   :::: : </w:t>
      </w:r>
    </w:p>
    <w:p w:rsidR="00FC68EA" w:rsidRDefault="00FC68EA" w:rsidP="00593165">
      <w:pPr>
        <w:pStyle w:val="Mappa"/>
        <w:ind w:left="709"/>
        <w:rPr>
          <w:sz w:val="18"/>
        </w:rPr>
      </w:pPr>
      <w:r>
        <w:rPr>
          <w:sz w:val="18"/>
        </w:rPr>
        <w:t xml:space="preserve">Operazione  ___ ::::::::::::  </w:t>
      </w:r>
    </w:p>
    <w:p w:rsidR="00FC68EA" w:rsidRDefault="00FC68EA" w:rsidP="00593165">
      <w:pPr>
        <w:pStyle w:val="Mappa"/>
        <w:ind w:left="709"/>
        <w:rPr>
          <w:sz w:val="18"/>
        </w:rPr>
      </w:pPr>
      <w:r>
        <w:rPr>
          <w:sz w:val="18"/>
        </w:rPr>
        <w:t>Concessione ___ :::::::::::::::::::::::::::: Moneta _ Fine Validità __.__.____</w:t>
      </w:r>
    </w:p>
    <w:p w:rsidR="00FC68EA" w:rsidRDefault="00FC68EA" w:rsidP="00593165">
      <w:pPr>
        <w:pStyle w:val="Mappa"/>
        <w:ind w:left="709"/>
        <w:rPr>
          <w:sz w:val="18"/>
        </w:rPr>
      </w:pPr>
      <w:r>
        <w:rPr>
          <w:sz w:val="18"/>
        </w:rPr>
        <w:t>Iscrizione Tipo Cart. Tipo Ente----- Codice Ente---------------- Convenz.</w:t>
      </w:r>
    </w:p>
    <w:p w:rsidR="00FC68EA" w:rsidRDefault="00FC68EA" w:rsidP="00593165">
      <w:pPr>
        <w:pStyle w:val="Mappa"/>
        <w:ind w:left="709"/>
        <w:rPr>
          <w:sz w:val="18"/>
        </w:rPr>
      </w:pPr>
      <w:r>
        <w:rPr>
          <w:sz w:val="18"/>
        </w:rPr>
        <w:t xml:space="preserve"> _ :::::::: _ :::::::: _ :::::::::::: _____ :::::::::::::::::::: </w:t>
      </w:r>
      <w:r w:rsidRPr="00593165">
        <w:rPr>
          <w:b/>
          <w:sz w:val="18"/>
        </w:rPr>
        <w:t>_952012</w:t>
      </w:r>
      <w:r>
        <w:rPr>
          <w:sz w:val="18"/>
        </w:rPr>
        <w:t xml:space="preserve"> </w:t>
      </w:r>
    </w:p>
    <w:p w:rsidR="00FC68EA" w:rsidRDefault="00FC68EA" w:rsidP="00593165">
      <w:pPr>
        <w:pStyle w:val="Mappa"/>
        <w:ind w:left="709"/>
        <w:rPr>
          <w:sz w:val="18"/>
        </w:rPr>
      </w:pPr>
    </w:p>
    <w:p w:rsidR="00FC68EA" w:rsidRDefault="00FC68EA" w:rsidP="00593165">
      <w:pPr>
        <w:pStyle w:val="Mappa"/>
        <w:ind w:left="709"/>
        <w:rPr>
          <w:b/>
          <w:sz w:val="18"/>
        </w:rPr>
      </w:pPr>
      <w:r>
        <w:rPr>
          <w:b/>
          <w:sz w:val="18"/>
        </w:rPr>
        <w:t xml:space="preserve"> Appli.ta’ aggio T/D/U T SU TRIBUTO        Aggio a carico E/C E ENTE</w:t>
      </w:r>
    </w:p>
    <w:p w:rsidR="00FC68EA" w:rsidRDefault="00FC68EA" w:rsidP="00593165">
      <w:pPr>
        <w:pStyle w:val="Mappa"/>
        <w:ind w:left="709"/>
        <w:rPr>
          <w:sz w:val="18"/>
        </w:rPr>
      </w:pPr>
      <w:r>
        <w:rPr>
          <w:b/>
          <w:sz w:val="18"/>
        </w:rPr>
        <w:t xml:space="preserve"> Tipo riscoss.ne S/C/E E SPONTANEA/COATT</w:t>
      </w:r>
      <w:r>
        <w:rPr>
          <w:sz w:val="18"/>
        </w:rPr>
        <w:t xml:space="preserve"> </w:t>
      </w:r>
    </w:p>
    <w:p w:rsidR="00FC68EA" w:rsidRDefault="00FC68EA" w:rsidP="00593165">
      <w:pPr>
        <w:pStyle w:val="Mappa"/>
        <w:ind w:left="709"/>
        <w:rPr>
          <w:sz w:val="18"/>
        </w:rPr>
      </w:pPr>
      <w:r>
        <w:rPr>
          <w:sz w:val="18"/>
        </w:rPr>
        <w:t xml:space="preserve"> ANTICIPAZIONI       Percentuale ___,___                         Nr. Giorni ___ </w:t>
      </w:r>
    </w:p>
    <w:p w:rsidR="00FC68EA" w:rsidRDefault="00FC68EA" w:rsidP="00593165">
      <w:pPr>
        <w:pStyle w:val="Mappa"/>
        <w:ind w:left="709"/>
        <w:rPr>
          <w:sz w:val="18"/>
        </w:rPr>
      </w:pPr>
      <w:r>
        <w:rPr>
          <w:sz w:val="18"/>
        </w:rPr>
        <w:t xml:space="preserve">                                                                                </w:t>
      </w:r>
    </w:p>
    <w:p w:rsidR="00FC68EA" w:rsidRDefault="00FC68EA" w:rsidP="00593165">
      <w:pPr>
        <w:pStyle w:val="Mappa"/>
        <w:ind w:left="709"/>
        <w:rPr>
          <w:sz w:val="18"/>
        </w:rPr>
      </w:pPr>
      <w:r>
        <w:rPr>
          <w:sz w:val="18"/>
        </w:rPr>
        <w:t xml:space="preserve"> AGGIO RISC. SPONTANEA   Perc.le ___,___ Min ___.___.___,__ Max ___.___.___,__ </w:t>
      </w:r>
    </w:p>
    <w:p w:rsidR="00FC68EA" w:rsidRDefault="00FC68EA" w:rsidP="00593165">
      <w:pPr>
        <w:pStyle w:val="Mappa"/>
        <w:ind w:left="709"/>
        <w:rPr>
          <w:b/>
          <w:sz w:val="18"/>
        </w:rPr>
      </w:pPr>
      <w:r>
        <w:rPr>
          <w:b/>
          <w:sz w:val="18"/>
        </w:rPr>
        <w:t xml:space="preserve"> AGGIO RISC. COATTIVA    Perc.le __8,000 </w:t>
      </w:r>
    </w:p>
    <w:p w:rsidR="00FC68EA" w:rsidRPr="00AB559E" w:rsidRDefault="00FC68EA" w:rsidP="00593165">
      <w:pPr>
        <w:pStyle w:val="Mappa"/>
        <w:ind w:left="709"/>
        <w:rPr>
          <w:sz w:val="18"/>
        </w:rPr>
      </w:pPr>
      <w:r>
        <w:rPr>
          <w:b/>
          <w:sz w:val="18"/>
        </w:rPr>
        <w:t xml:space="preserve"> </w:t>
      </w:r>
      <w:r w:rsidRPr="00AB559E">
        <w:rPr>
          <w:sz w:val="18"/>
        </w:rPr>
        <w:t>AGGIO VETUSTA</w:t>
      </w:r>
      <w:r>
        <w:rPr>
          <w:sz w:val="18"/>
        </w:rPr>
        <w:t>’</w:t>
      </w:r>
      <w:r w:rsidRPr="00AB559E">
        <w:rPr>
          <w:sz w:val="18"/>
        </w:rPr>
        <w:t xml:space="preserve"> DEL RUOLO    Tipo data </w:t>
      </w:r>
      <w:r>
        <w:rPr>
          <w:sz w:val="18"/>
        </w:rPr>
        <w:t>_</w:t>
      </w:r>
      <w:r w:rsidRPr="00AB559E">
        <w:rPr>
          <w:sz w:val="18"/>
        </w:rPr>
        <w:t xml:space="preserve"> </w:t>
      </w:r>
      <w:r>
        <w:rPr>
          <w:sz w:val="18"/>
        </w:rPr>
        <w:t>:::::::::::::::::</w:t>
      </w:r>
      <w:r w:rsidRPr="00AB559E">
        <w:rPr>
          <w:sz w:val="18"/>
        </w:rPr>
        <w:t xml:space="preserve">      Q.ta</w:t>
      </w:r>
      <w:r>
        <w:rPr>
          <w:sz w:val="18"/>
        </w:rPr>
        <w:t>’</w:t>
      </w:r>
      <w:r w:rsidRPr="00AB559E">
        <w:rPr>
          <w:sz w:val="18"/>
        </w:rPr>
        <w:t xml:space="preserve"> anni  </w:t>
      </w:r>
      <w:r>
        <w:rPr>
          <w:sz w:val="18"/>
        </w:rPr>
        <w:t xml:space="preserve">  </w:t>
      </w:r>
      <w:r w:rsidRPr="00AB559E">
        <w:rPr>
          <w:sz w:val="18"/>
        </w:rPr>
        <w:t xml:space="preserve"> </w:t>
      </w:r>
    </w:p>
    <w:p w:rsidR="00FC68EA" w:rsidRPr="00AB559E" w:rsidRDefault="00FC68EA" w:rsidP="00593165">
      <w:pPr>
        <w:pStyle w:val="Mappa"/>
        <w:ind w:left="709"/>
        <w:rPr>
          <w:sz w:val="18"/>
        </w:rPr>
      </w:pPr>
      <w:r w:rsidRPr="00AB559E">
        <w:rPr>
          <w:sz w:val="18"/>
        </w:rPr>
        <w:t xml:space="preserve">      Percentuale __</w:t>
      </w:r>
      <w:r>
        <w:rPr>
          <w:sz w:val="18"/>
        </w:rPr>
        <w:t>_</w:t>
      </w:r>
      <w:r w:rsidRPr="00AB559E">
        <w:rPr>
          <w:sz w:val="18"/>
        </w:rPr>
        <w:t>,</w:t>
      </w:r>
      <w:r>
        <w:rPr>
          <w:sz w:val="18"/>
        </w:rPr>
        <w:t>___</w:t>
      </w:r>
      <w:r w:rsidRPr="00AB559E">
        <w:rPr>
          <w:sz w:val="18"/>
        </w:rPr>
        <w:t xml:space="preserve">    Tipo riscoss.ne C/E _ :::::::::::::::              </w:t>
      </w:r>
    </w:p>
    <w:p w:rsidR="00FC68EA" w:rsidRPr="00AB559E" w:rsidRDefault="00FC68EA" w:rsidP="00593165">
      <w:pPr>
        <w:pStyle w:val="Mappa"/>
        <w:ind w:left="709"/>
        <w:rPr>
          <w:b/>
          <w:sz w:val="18"/>
        </w:rPr>
      </w:pPr>
      <w:r w:rsidRPr="00AB559E">
        <w:rPr>
          <w:b/>
          <w:sz w:val="18"/>
        </w:rPr>
        <w:t xml:space="preserve"> AGGIO A CARICO DEBITORE </w:t>
      </w:r>
      <w:r w:rsidRPr="00AB01FF">
        <w:rPr>
          <w:sz w:val="18"/>
        </w:rPr>
        <w:t>Perc.le ___,___</w:t>
      </w:r>
      <w:r w:rsidRPr="00AB559E">
        <w:rPr>
          <w:b/>
          <w:sz w:val="18"/>
        </w:rPr>
        <w:t xml:space="preserve"> </w:t>
      </w:r>
      <w:r w:rsidRPr="00AB01FF">
        <w:rPr>
          <w:sz w:val="18"/>
        </w:rPr>
        <w:t>D.L. 262 Perc.le ___,___</w:t>
      </w:r>
      <w:r w:rsidRPr="00AB559E">
        <w:rPr>
          <w:b/>
          <w:sz w:val="18"/>
        </w:rPr>
        <w:t xml:space="preserve"> Mora __</w:t>
      </w:r>
      <w:r>
        <w:rPr>
          <w:b/>
          <w:sz w:val="18"/>
        </w:rPr>
        <w:t>8</w:t>
      </w:r>
      <w:r w:rsidRPr="00AB559E">
        <w:rPr>
          <w:b/>
          <w:sz w:val="18"/>
        </w:rPr>
        <w:t>,</w:t>
      </w:r>
      <w:r>
        <w:rPr>
          <w:b/>
          <w:sz w:val="18"/>
        </w:rPr>
        <w:t>000</w:t>
      </w:r>
    </w:p>
    <w:p w:rsidR="00FC68EA" w:rsidRDefault="00FC68EA" w:rsidP="00593165">
      <w:pPr>
        <w:pStyle w:val="Mappa"/>
        <w:ind w:left="709"/>
        <w:rPr>
          <w:b/>
          <w:sz w:val="18"/>
        </w:rPr>
      </w:pPr>
    </w:p>
    <w:p w:rsidR="00FC68EA" w:rsidRDefault="00FC68EA" w:rsidP="00593165">
      <w:pPr>
        <w:pStyle w:val="Mappa"/>
        <w:ind w:left="709"/>
        <w:rPr>
          <w:b/>
          <w:sz w:val="18"/>
        </w:rPr>
      </w:pPr>
      <w:r>
        <w:rPr>
          <w:b/>
          <w:sz w:val="18"/>
        </w:rPr>
        <w:t xml:space="preserve">                                             </w:t>
      </w:r>
    </w:p>
    <w:p w:rsidR="00FC68EA" w:rsidRDefault="00FC68EA" w:rsidP="00593165">
      <w:pPr>
        <w:pStyle w:val="Mappa"/>
        <w:ind w:left="709"/>
        <w:rPr>
          <w:sz w:val="18"/>
        </w:rPr>
      </w:pPr>
      <w:r>
        <w:rPr>
          <w:sz w:val="18"/>
        </w:rPr>
        <w:t xml:space="preserve"> I :::::::: :::::::: ::.::.:::: ::.::.:: A :::::::: :::::::: ::.::.:::: ::.::.::</w:t>
      </w:r>
    </w:p>
    <w:p w:rsidR="00FC68EA" w:rsidRDefault="00FC68EA" w:rsidP="00593165">
      <w:pPr>
        <w:pStyle w:val="Mappa"/>
        <w:ind w:left="709"/>
        <w:rPr>
          <w:i/>
          <w:sz w:val="18"/>
        </w:rPr>
      </w:pPr>
      <w:r>
        <w:rPr>
          <w:sz w:val="18"/>
        </w:rPr>
        <w:t xml:space="preserve"> :::: ::::Segnalazione messaggistica:::::::::::    :::::::::::::::::::::::::::_  </w:t>
      </w:r>
    </w:p>
    <w:p w:rsidR="00FC68EA" w:rsidRDefault="00FC68EA" w:rsidP="00593165">
      <w:pPr>
        <w:rPr>
          <w:i/>
          <w:sz w:val="18"/>
        </w:rPr>
      </w:pPr>
    </w:p>
    <w:p w:rsidR="00FC68EA" w:rsidRDefault="00FC68EA">
      <w:pPr>
        <w:rPr>
          <w:i/>
          <w:sz w:val="18"/>
        </w:rPr>
      </w:pPr>
    </w:p>
    <w:p w:rsidR="00FC68EA" w:rsidRDefault="00FC68EA">
      <w:pPr>
        <w:pStyle w:val="Titolo4"/>
      </w:pPr>
      <w:r>
        <w:br w:type="page"/>
      </w:r>
      <w:bookmarkStart w:id="463" w:name="_Toc49654336"/>
      <w:bookmarkStart w:id="464" w:name="_Toc49923674"/>
      <w:bookmarkStart w:id="465" w:name="_Toc52012308"/>
      <w:bookmarkStart w:id="466" w:name="_Toc52013307"/>
      <w:bookmarkStart w:id="467" w:name="_Toc52014435"/>
      <w:bookmarkStart w:id="468" w:name="_Toc52014566"/>
      <w:bookmarkStart w:id="469" w:name="_Toc413243601"/>
      <w:r>
        <w:lastRenderedPageBreak/>
        <w:t>Transazione GAGG</w:t>
      </w:r>
      <w:bookmarkEnd w:id="463"/>
      <w:bookmarkEnd w:id="464"/>
      <w:bookmarkEnd w:id="465"/>
      <w:bookmarkEnd w:id="466"/>
      <w:bookmarkEnd w:id="467"/>
      <w:bookmarkEnd w:id="468"/>
      <w:bookmarkEnd w:id="469"/>
    </w:p>
    <w:p w:rsidR="00FC68EA" w:rsidRDefault="00FC68EA">
      <w:pPr>
        <w:pStyle w:val="ParagNoNum"/>
      </w:pPr>
      <w:r>
        <w:t>Obiettivo</w:t>
      </w:r>
    </w:p>
    <w:p w:rsidR="00FC68EA" w:rsidRDefault="00FC68EA">
      <w:r>
        <w:t>La transazione GAGG permette di:</w:t>
      </w:r>
    </w:p>
    <w:p w:rsidR="00FC68EA" w:rsidRDefault="00FC68EA">
      <w:pPr>
        <w:pStyle w:val="StileSinistro0cmSporgente063cm"/>
      </w:pPr>
      <w:r>
        <w:t>inserire un nuovo elemento,</w:t>
      </w:r>
    </w:p>
    <w:p w:rsidR="00FC68EA" w:rsidRDefault="00FC68EA">
      <w:pPr>
        <w:pStyle w:val="StileSinistro0cmSporgente063cm"/>
      </w:pPr>
      <w:r>
        <w:t>variare un elemento già censito,</w:t>
      </w:r>
    </w:p>
    <w:p w:rsidR="00FC68EA" w:rsidRDefault="00FC68EA">
      <w:pPr>
        <w:pStyle w:val="StileSinistro0cmSporgente063cm"/>
      </w:pPr>
      <w:r>
        <w:t>annullare logicamente o fisicamente un elemento già censito</w:t>
      </w:r>
    </w:p>
    <w:p w:rsidR="00FC68EA" w:rsidRDefault="00FC68EA">
      <w:pPr>
        <w:pStyle w:val="StileSinistro0cmSporgente063cm"/>
      </w:pPr>
      <w:r>
        <w:t>duplicare un elemento già censito.</w:t>
      </w:r>
    </w:p>
    <w:p w:rsidR="00FC68EA" w:rsidRDefault="00FC68EA"/>
    <w:p w:rsidR="00FC68EA" w:rsidRDefault="00FC68EA">
      <w:pPr>
        <w:pStyle w:val="mappa0"/>
      </w:pPr>
      <w:r>
        <w:t xml:space="preserve"> Term:::: Oper:::: *          Descrizione Istituto          * GG/MM/AA HH:MM:SS </w:t>
      </w:r>
    </w:p>
    <w:p w:rsidR="00FC68EA" w:rsidRDefault="00FC68EA">
      <w:pPr>
        <w:pStyle w:val="mappa0"/>
      </w:pPr>
      <w:r>
        <w:t xml:space="preserve"> GAGG _ : :::::::: *         GESTIONE TABELLA AGGI          * ::: ____ ::: :::: </w:t>
      </w:r>
    </w:p>
    <w:p w:rsidR="00FC68EA" w:rsidRDefault="00FC68EA">
      <w:pPr>
        <w:pStyle w:val="mappa0"/>
      </w:pPr>
      <w:r>
        <w:t xml:space="preserve"> :::: :   :::: :   :::: :   :::: :   :::: :   :::: :   :::: :   :::: :   :::: :</w:t>
      </w:r>
    </w:p>
    <w:p w:rsidR="00FC68EA" w:rsidRDefault="00FC68EA">
      <w:pPr>
        <w:pStyle w:val="mappa0"/>
      </w:pPr>
      <w:r>
        <w:t xml:space="preserve"> Operazione  (INS/VAR/ANN) ___ :::::::::::</w:t>
      </w:r>
    </w:p>
    <w:p w:rsidR="00FC68EA" w:rsidRDefault="00FC68EA">
      <w:pPr>
        <w:pStyle w:val="mappa0"/>
      </w:pPr>
      <w:r>
        <w:t xml:space="preserve"> Concessione ___ ::::::::::::::::::::::::::: Moneta _ Fine validita’ __.__.____</w:t>
      </w:r>
    </w:p>
    <w:p w:rsidR="00FC68EA" w:rsidRDefault="00FC68EA">
      <w:pPr>
        <w:pStyle w:val="mappa0"/>
      </w:pPr>
      <w:r>
        <w:t xml:space="preserve"> Iscrizione Tipo Cart. Tipo Ente----- Codice Ente--------------------- Convenz.</w:t>
      </w:r>
    </w:p>
    <w:p w:rsidR="00FC68EA" w:rsidRDefault="00FC68EA">
      <w:pPr>
        <w:pStyle w:val="mappa0"/>
      </w:pPr>
      <w:r>
        <w:t xml:space="preserve"> _ :::::::: _ :::::::: _ :::::::::::: _____ ::::::::::::::::::::::::::  _______</w:t>
      </w:r>
    </w:p>
    <w:p w:rsidR="00FC68EA" w:rsidRDefault="00FC68EA">
      <w:pPr>
        <w:pStyle w:val="mappa0"/>
      </w:pPr>
      <w:r>
        <w:t xml:space="preserve"> Appli.ta’ aggio   T/D/U _ ::::::::::::::: Aggio a carico E/C _ :::::::::::::::</w:t>
      </w:r>
    </w:p>
    <w:p w:rsidR="00FC68EA" w:rsidRDefault="00FC68EA">
      <w:pPr>
        <w:pStyle w:val="mappa0"/>
      </w:pPr>
      <w:r>
        <w:t xml:space="preserve"> Tipo riscossione  S/C/E _ ::::::::::::::: Mod. Trattenimento 1/2</w:t>
      </w:r>
    </w:p>
    <w:p w:rsidR="00FC68EA" w:rsidRDefault="00FC68EA">
      <w:pPr>
        <w:pStyle w:val="mappa0"/>
      </w:pPr>
    </w:p>
    <w:p w:rsidR="00FC68EA" w:rsidRDefault="00FC68EA">
      <w:pPr>
        <w:pStyle w:val="mappa0"/>
      </w:pPr>
    </w:p>
    <w:p w:rsidR="00FC68EA" w:rsidRDefault="00FC68EA">
      <w:pPr>
        <w:pStyle w:val="mappa0"/>
      </w:pPr>
      <w:r>
        <w:t xml:space="preserve"> ANTICIPAZIONI          Perc.le ___,___                          Nr. Giorni ___</w:t>
      </w:r>
    </w:p>
    <w:p w:rsidR="00FC68EA" w:rsidRDefault="00FC68EA">
      <w:pPr>
        <w:pStyle w:val="mappa0"/>
      </w:pPr>
    </w:p>
    <w:p w:rsidR="00FC68EA" w:rsidRDefault="00FC68EA">
      <w:pPr>
        <w:pStyle w:val="mappa0"/>
      </w:pPr>
      <w:r>
        <w:t xml:space="preserve"> AGGIO RISC. SPONTANEA  Perc.le ___,___  Min ___.___.___,__  Max ___.___.___,__</w:t>
      </w:r>
    </w:p>
    <w:p w:rsidR="00FC68EA" w:rsidRDefault="00FC68EA">
      <w:pPr>
        <w:pStyle w:val="mappa0"/>
      </w:pPr>
      <w:r>
        <w:t xml:space="preserve"> AGGIO RISC. COATTIVA   Perc.le ___,___</w:t>
      </w:r>
    </w:p>
    <w:p w:rsidR="00FC68EA" w:rsidRDefault="00FC68EA">
      <w:pPr>
        <w:pStyle w:val="mappa0"/>
      </w:pPr>
      <w:r>
        <w:t xml:space="preserve"> AGGIO VETUSTA’ DEL RUOLO  Tipo Data _ :::::::::::::::::::::::::  Q.ta’ Anni __</w:t>
      </w:r>
    </w:p>
    <w:p w:rsidR="00FC68EA" w:rsidRDefault="00FC68EA">
      <w:pPr>
        <w:pStyle w:val="mappa0"/>
      </w:pPr>
      <w:r>
        <w:t xml:space="preserve">                        Perc.le ___,___  Tipo Risc.ne C/E _ :::::::::::::::::::</w:t>
      </w:r>
    </w:p>
    <w:p w:rsidR="00FC68EA" w:rsidRPr="00901B0E" w:rsidRDefault="00FC68EA">
      <w:pPr>
        <w:pStyle w:val="mappa0"/>
      </w:pPr>
      <w:r w:rsidRPr="00901B0E">
        <w:t xml:space="preserve"> AGGIO CARICO DEBITORE  Perc.le ___,___  D.L. 262 Perc.le ___,___ Mora __</w:t>
      </w:r>
      <w:r>
        <w:t>_</w:t>
      </w:r>
      <w:r w:rsidRPr="00901B0E">
        <w:t>,</w:t>
      </w:r>
      <w:r>
        <w:t>___</w:t>
      </w:r>
    </w:p>
    <w:p w:rsidR="00FC68EA" w:rsidRDefault="00FC68EA">
      <w:pPr>
        <w:pStyle w:val="mappa0"/>
      </w:pPr>
    </w:p>
    <w:p w:rsidR="00FC68EA" w:rsidRDefault="00FC68EA">
      <w:pPr>
        <w:pStyle w:val="mappa0"/>
      </w:pPr>
      <w:r>
        <w:t xml:space="preserve"> COMPENSO PER DISCARICO Perc.le ___,___  Min ___.___.___,__  Max ___.___.___,__</w:t>
      </w:r>
    </w:p>
    <w:p w:rsidR="00FC68EA" w:rsidRDefault="00FC68EA">
      <w:pPr>
        <w:pStyle w:val="mappa0"/>
      </w:pPr>
      <w:r>
        <w:t xml:space="preserve"> SPESE                  Importo ____.___.___.___,__          Soggette IVA _ ::</w:t>
      </w:r>
    </w:p>
    <w:p w:rsidR="00FC68EA" w:rsidRDefault="00FC68EA">
      <w:pPr>
        <w:pStyle w:val="mappa0"/>
      </w:pPr>
      <w:r>
        <w:t xml:space="preserve"> PERC.LE TRATTENIMENTO COMPENSO ___,___</w:t>
      </w:r>
    </w:p>
    <w:p w:rsidR="00FC68EA" w:rsidRDefault="00FC68EA">
      <w:pPr>
        <w:pStyle w:val="mappa0"/>
      </w:pPr>
    </w:p>
    <w:p w:rsidR="00FC68EA" w:rsidRDefault="00FC68EA">
      <w:pPr>
        <w:pStyle w:val="mappa0"/>
      </w:pPr>
      <w:r>
        <w:t xml:space="preserve"> I :::::::: :::::::: ::.::.:::: ::.::.:: A :::::::: :::::::: ::.::.:::: ::.::.::</w:t>
      </w:r>
    </w:p>
    <w:p w:rsidR="00FC68EA" w:rsidRDefault="00FC68EA">
      <w:pPr>
        <w:pStyle w:val="mappa0"/>
      </w:pPr>
      <w:r>
        <w:t xml:space="preserve"> :::: ::::Segnalazione messaggistica:::::::::::    ::::::::::::::::::::::::::: _</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jc w:val="left"/>
              <w:rPr>
                <w:b/>
                <w:bCs/>
                <w:i/>
                <w:iCs/>
              </w:rPr>
            </w:pPr>
            <w:r>
              <w:rPr>
                <w:b/>
                <w:bCs/>
                <w:i/>
                <w:iCs/>
              </w:rPr>
              <w:t>Campo</w:t>
            </w:r>
          </w:p>
        </w:tc>
        <w:tc>
          <w:tcPr>
            <w:tcW w:w="6237" w:type="dxa"/>
          </w:tcPr>
          <w:p w:rsidR="00FC68EA" w:rsidRDefault="00FC68EA">
            <w:pPr>
              <w:rPr>
                <w:b/>
                <w:bCs/>
                <w:i/>
                <w:iCs/>
              </w:rPr>
            </w:pPr>
            <w:r>
              <w:rPr>
                <w:b/>
                <w:bCs/>
                <w:i/>
                <w:iCs/>
              </w:rPr>
              <w:t>Descrizione</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Operazione</w:t>
            </w:r>
          </w:p>
        </w:tc>
        <w:tc>
          <w:tcPr>
            <w:tcW w:w="6237" w:type="dxa"/>
          </w:tcPr>
          <w:p w:rsidR="00FC68EA" w:rsidRDefault="00FC68EA">
            <w:r>
              <w:t>Obbligatorio. Può assumere i valori:</w:t>
            </w:r>
          </w:p>
          <w:p w:rsidR="00FC68EA" w:rsidRDefault="00FC68EA">
            <w:r>
              <w:t>INS – inserimento di un elemento</w:t>
            </w:r>
          </w:p>
          <w:p w:rsidR="00FC68EA" w:rsidRDefault="00FC68EA">
            <w:r>
              <w:t>VAR – variazione dei dati di elemento</w:t>
            </w:r>
          </w:p>
          <w:p w:rsidR="00FC68EA" w:rsidRDefault="00FC68EA">
            <w:r>
              <w:t>ANN – annullamento fisico o logico di un elemento</w:t>
            </w:r>
          </w:p>
          <w:p w:rsidR="00FC68EA" w:rsidRDefault="00FC68EA">
            <w:r>
              <w:t>DUP – duplicare un elemento esistente modificando almeno uno dei dati di chiave (concessione, iscrizione, tipo cartella, tipo ente, codice ente, codice convenzione).</w:t>
            </w:r>
          </w:p>
          <w:p w:rsidR="00FC68EA" w:rsidRDefault="00FC68EA"/>
          <w:p w:rsidR="00FC68EA" w:rsidRDefault="00FC68EA">
            <w:r>
              <w:t>La funzione DUP è ammessa solo se l’operatore è abilitato (modulo di sicurezza DUPLAGG)</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Concessione</w:t>
            </w:r>
          </w:p>
        </w:tc>
        <w:tc>
          <w:tcPr>
            <w:tcW w:w="6237" w:type="dxa"/>
          </w:tcPr>
          <w:p w:rsidR="00FC68EA" w:rsidRDefault="00FC68EA">
            <w:r>
              <w:t>Codice dell’ambito per il quale applicare l’aggio.</w:t>
            </w:r>
          </w:p>
          <w:p w:rsidR="00FC68EA" w:rsidRDefault="00FC68EA">
            <w:r>
              <w:t>Assume per default il codice dell’ambito dell’operatore.</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Moneta</w:t>
            </w:r>
          </w:p>
        </w:tc>
        <w:tc>
          <w:tcPr>
            <w:tcW w:w="6237" w:type="dxa"/>
          </w:tcPr>
          <w:p w:rsidR="00FC68EA" w:rsidRDefault="00FC68EA">
            <w:r>
              <w:t>Indicatore della valuta.</w:t>
            </w:r>
          </w:p>
          <w:p w:rsidR="00FC68EA" w:rsidRDefault="00FC68EA">
            <w:r>
              <w:t>Può assumere i valori:</w:t>
            </w:r>
          </w:p>
          <w:p w:rsidR="00FC68EA" w:rsidRDefault="00FC68EA">
            <w:r>
              <w:t>L – lire</w:t>
            </w:r>
          </w:p>
          <w:p w:rsidR="00FC68EA" w:rsidRDefault="00FC68EA">
            <w:r>
              <w:lastRenderedPageBreak/>
              <w:t>E – euro</w:t>
            </w:r>
          </w:p>
          <w:p w:rsidR="00FC68EA" w:rsidRDefault="00FC68EA">
            <w:r>
              <w:t>Assume per default la valuta di istituto (tabella GIS2).</w:t>
            </w:r>
          </w:p>
          <w:p w:rsidR="00FC68EA" w:rsidRDefault="00FC68EA">
            <w:r>
              <w:t>Dal momento in cui perverranno ruoli in euro per ciascun elemento censito dovrà essere presente una ricorrenza in lire ed una ricorrenza in euro.</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Fine Validità</w:t>
            </w:r>
          </w:p>
        </w:tc>
        <w:tc>
          <w:tcPr>
            <w:tcW w:w="6237" w:type="dxa"/>
          </w:tcPr>
          <w:p w:rsidR="00FC68EA" w:rsidRDefault="00FC68EA">
            <w:r>
              <w:t>Vedere note esplicative ‘Gestione della storicità’.</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Iscrizione</w:t>
            </w:r>
          </w:p>
        </w:tc>
        <w:tc>
          <w:tcPr>
            <w:tcW w:w="6237" w:type="dxa"/>
          </w:tcPr>
          <w:p w:rsidR="00FC68EA" w:rsidRDefault="00FC68EA">
            <w:r>
              <w:t>Tipo di iscrizione a ruolo.</w:t>
            </w:r>
          </w:p>
          <w:p w:rsidR="00FC68EA" w:rsidRDefault="00FC68EA">
            <w:r>
              <w:t>Obbligatorio, può assumere i valori:</w:t>
            </w:r>
          </w:p>
          <w:p w:rsidR="00FC68EA" w:rsidRDefault="00FC68EA">
            <w:r>
              <w:t>1 – COATTIVA</w:t>
            </w:r>
          </w:p>
          <w:p w:rsidR="00FC68EA" w:rsidRDefault="00FC68EA" w:rsidP="00F5536B">
            <w:pPr>
              <w:numPr>
                <w:ilvl w:val="0"/>
                <w:numId w:val="107"/>
              </w:numPr>
            </w:pPr>
            <w:r>
              <w:t>– NON COATTIVA</w:t>
            </w:r>
          </w:p>
          <w:p w:rsidR="00FC68EA" w:rsidRDefault="00FC68EA" w:rsidP="00F5536B">
            <w:pPr>
              <w:numPr>
                <w:ilvl w:val="0"/>
                <w:numId w:val="108"/>
              </w:numPr>
            </w:pPr>
            <w:r>
              <w:t xml:space="preserve">– CARTOLARIZZAZIONE </w:t>
            </w:r>
          </w:p>
          <w:p w:rsidR="00FC68EA" w:rsidRDefault="00FC68EA" w:rsidP="00F5536B">
            <w:pPr>
              <w:numPr>
                <w:ilvl w:val="0"/>
                <w:numId w:val="109"/>
              </w:numPr>
            </w:pPr>
            <w:r>
              <w:t>– COATTIVA AV.A</w:t>
            </w:r>
          </w:p>
          <w:p w:rsidR="00FC68EA" w:rsidRDefault="00FC68EA">
            <w:r>
              <w:t>5 – CARTOLARIZZAZIONE AV.A</w:t>
            </w:r>
          </w:p>
          <w:p w:rsidR="00FC68EA" w:rsidRDefault="00FC68EA">
            <w:r>
              <w:t>6 – COATTIVO AV.E</w:t>
            </w:r>
          </w:p>
          <w:p w:rsidR="00FC68EA" w:rsidRDefault="00FC68EA">
            <w:r>
              <w:t>C – CONDONO ART. 12</w:t>
            </w:r>
          </w:p>
          <w:p w:rsidR="00FC68EA" w:rsidRDefault="00FC68EA">
            <w:r>
              <w:t>Deve essere valorizzato con 2 se il campo Tipo Cart. È valorizzato con 5 – AVP.</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Tipo cartella</w:t>
            </w:r>
          </w:p>
        </w:tc>
        <w:tc>
          <w:tcPr>
            <w:tcW w:w="6237" w:type="dxa"/>
          </w:tcPr>
          <w:p w:rsidR="00FC68EA" w:rsidRDefault="00FC68EA">
            <w:r>
              <w:t>Tipologia del documento che contiene il tributo su cui calcolare l’aggio.</w:t>
            </w:r>
          </w:p>
          <w:p w:rsidR="00FC68EA" w:rsidRDefault="00FC68EA">
            <w:r>
              <w:t>Obbligatorio se non valorizzati il campo Tipo Ente, può assumere i seguenti valori:</w:t>
            </w:r>
          </w:p>
          <w:p w:rsidR="00FC68EA" w:rsidRDefault="00FC68EA">
            <w:r>
              <w:t>‘ ‘ (default) – tutte</w:t>
            </w:r>
          </w:p>
          <w:p w:rsidR="00FC68EA" w:rsidRDefault="00FC68EA" w:rsidP="00F5536B">
            <w:pPr>
              <w:numPr>
                <w:ilvl w:val="0"/>
                <w:numId w:val="110"/>
              </w:numPr>
            </w:pPr>
            <w:r>
              <w:t>– avviso bonario</w:t>
            </w:r>
          </w:p>
          <w:p w:rsidR="00FC68EA" w:rsidRDefault="00FC68EA">
            <w:r>
              <w:t>5 – avviso di pagamento</w:t>
            </w:r>
          </w:p>
          <w:p w:rsidR="00FC68EA" w:rsidRDefault="00FC68EA">
            <w:r>
              <w:t>Deve essere valorizzato con 5 – AVP se il campo Convenz. È valorizzato.</w:t>
            </w:r>
          </w:p>
          <w:p w:rsidR="00FC68EA" w:rsidRDefault="00FC68EA">
            <w:r>
              <w:t>Deve essere valorizzato con 4 – AVB se il campo ISCRIZIONE = ‘C’.</w:t>
            </w:r>
          </w:p>
          <w:p w:rsidR="00FC68EA" w:rsidRDefault="00FC68EA">
            <w:r>
              <w:t>Deve essere diverso da 5 – AVP se il campo Convenz. È valorizzato con ‘1852008’</w:t>
            </w:r>
          </w:p>
          <w:p w:rsidR="00FC68EA" w:rsidRDefault="00FC68EA"/>
          <w:p w:rsidR="00FC68EA" w:rsidRDefault="00FC68EA">
            <w:r>
              <w:t>Gli operatori autorizzati al modulo di sicurezza SOLOAVP possono gestire esclusivamente elementi con Tipo Cartella = ‘5 – AVP’</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Tipo ente</w:t>
            </w:r>
          </w:p>
        </w:tc>
        <w:tc>
          <w:tcPr>
            <w:tcW w:w="6237" w:type="dxa"/>
          </w:tcPr>
          <w:p w:rsidR="00FC68EA" w:rsidRDefault="00FC68EA">
            <w:r>
              <w:t>Macro tipologia alla quale appartiene l’ente per la quale vale l’aggio.</w:t>
            </w:r>
          </w:p>
          <w:p w:rsidR="00FC68EA" w:rsidRDefault="00FC68EA">
            <w:r>
              <w:t>Obbligatorio se il campo Tipo Cartella è diverso da ‘5’, può assumere i valori:</w:t>
            </w:r>
          </w:p>
          <w:p w:rsidR="00FC68EA" w:rsidRDefault="00FC68EA">
            <w:r>
              <w:t>‘ ‘(default) – tutti</w:t>
            </w:r>
          </w:p>
          <w:p w:rsidR="00FC68EA" w:rsidRDefault="00FC68EA">
            <w:r>
              <w:t>1 – Erario</w:t>
            </w:r>
          </w:p>
          <w:p w:rsidR="00FC68EA" w:rsidRDefault="00FC68EA" w:rsidP="00F5536B">
            <w:pPr>
              <w:numPr>
                <w:ilvl w:val="0"/>
                <w:numId w:val="111"/>
              </w:numPr>
            </w:pPr>
            <w:r>
              <w:t>– previdenziale</w:t>
            </w:r>
          </w:p>
          <w:p w:rsidR="00FC68EA" w:rsidRDefault="00FC68EA" w:rsidP="00F5536B">
            <w:pPr>
              <w:numPr>
                <w:ilvl w:val="0"/>
                <w:numId w:val="112"/>
              </w:numPr>
            </w:pPr>
            <w:r>
              <w:t>– comunale</w:t>
            </w:r>
          </w:p>
          <w:p w:rsidR="00FC68EA" w:rsidRDefault="00FC68EA">
            <w:r>
              <w:t>9  – enti vari</w:t>
            </w:r>
          </w:p>
          <w:p w:rsidR="00FC68EA" w:rsidRDefault="00FC68EA">
            <w:r>
              <w:t>Se valorizzato il codice ente assume la macro tipologia dell’ente indicato.</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Codice ente</w:t>
            </w:r>
          </w:p>
        </w:tc>
        <w:tc>
          <w:tcPr>
            <w:tcW w:w="6237" w:type="dxa"/>
          </w:tcPr>
          <w:p w:rsidR="00FC68EA" w:rsidRDefault="00FC68EA">
            <w:r>
              <w:t>Codice dell’ente creditore per il quale vale l’aggio.</w:t>
            </w:r>
          </w:p>
          <w:p w:rsidR="00FC68EA" w:rsidRDefault="00FC68EA">
            <w:r>
              <w:t>Obbligatorio se il campo CONVENZ. È valorizzato, ma diverso da 1852008</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Convenz.</w:t>
            </w:r>
          </w:p>
        </w:tc>
        <w:tc>
          <w:tcPr>
            <w:tcW w:w="6237" w:type="dxa"/>
          </w:tcPr>
          <w:p w:rsidR="00FC68EA" w:rsidRDefault="00FC68EA">
            <w:r>
              <w:t>Numero della convenzione per la quale vale l’aggio.</w:t>
            </w:r>
          </w:p>
          <w:p w:rsidR="00FC68EA" w:rsidRDefault="00FC68EA">
            <w:r>
              <w:t>Se valorizzato con ‘1852008’ identifica l’aggio di riscossione da applicare sui ruoli consegnati a partire dal 10.01.2009.</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Appli.tà aggio (T/D/E)</w:t>
            </w:r>
          </w:p>
        </w:tc>
        <w:tc>
          <w:tcPr>
            <w:tcW w:w="6237" w:type="dxa"/>
          </w:tcPr>
          <w:p w:rsidR="00FC68EA" w:rsidRDefault="00FC68EA">
            <w:r>
              <w:t>Indicatore dell’applicabilità dell’aggio.</w:t>
            </w:r>
          </w:p>
          <w:p w:rsidR="00FC68EA" w:rsidRDefault="00FC68EA">
            <w:r>
              <w:lastRenderedPageBreak/>
              <w:t>Può assumere i valori:</w:t>
            </w:r>
          </w:p>
          <w:p w:rsidR="00FC68EA" w:rsidRDefault="00FC68EA">
            <w:r>
              <w:t>T (default) – aggio calcolato sul tributo</w:t>
            </w:r>
          </w:p>
          <w:p w:rsidR="00FC68EA" w:rsidRDefault="00FC68EA">
            <w:r>
              <w:t xml:space="preserve">D – aggio calcolato sul documento. Viene utilizzato soltanto per la  procedura ‘Entrate Patrimoniali’ </w:t>
            </w:r>
            <w:r w:rsidRPr="00B46330">
              <w:t>e per la riscossione degli avvisi di pagamento AVP interessati da apposita convenzione.</w:t>
            </w:r>
          </w:p>
          <w:p w:rsidR="00FC68EA" w:rsidRDefault="00FC68EA">
            <w:r>
              <w:t>E – aggio calcolato sul tributo e sul documento per rifusione spese (solo per procedura ‘Entrate Patrimoniali’).</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Aggio a carico (E/C)</w:t>
            </w:r>
          </w:p>
        </w:tc>
        <w:tc>
          <w:tcPr>
            <w:tcW w:w="6237" w:type="dxa"/>
          </w:tcPr>
          <w:p w:rsidR="00FC68EA" w:rsidRDefault="00FC68EA">
            <w:r>
              <w:t>Indicatore del soggetto a carico del quale viene calcolato il compenso.</w:t>
            </w:r>
          </w:p>
          <w:p w:rsidR="00FC68EA" w:rsidRDefault="00FC68EA">
            <w:r>
              <w:t>Può assumere i valori:</w:t>
            </w:r>
          </w:p>
          <w:p w:rsidR="00FC68EA" w:rsidRDefault="00FC68EA">
            <w:r>
              <w:t>E (default) – aggio a carico ente</w:t>
            </w:r>
          </w:p>
          <w:p w:rsidR="00FC68EA" w:rsidRDefault="00FC68EA">
            <w:r>
              <w:t>C – aggio a carico contribuente</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Tipo riscossione (S/C/E)</w:t>
            </w:r>
          </w:p>
        </w:tc>
        <w:tc>
          <w:tcPr>
            <w:tcW w:w="6237" w:type="dxa"/>
          </w:tcPr>
          <w:p w:rsidR="00FC68EA" w:rsidRDefault="00FC68EA">
            <w:r>
              <w:t>Indicatore del tipo di riscossione per la quale viene definito l’aggio.</w:t>
            </w:r>
          </w:p>
          <w:p w:rsidR="00FC68EA" w:rsidRDefault="00FC68EA">
            <w:r>
              <w:t>Obbligatorio.</w:t>
            </w:r>
          </w:p>
          <w:p w:rsidR="00FC68EA" w:rsidRDefault="00FC68EA">
            <w:r>
              <w:t>Può assumere i valori:</w:t>
            </w:r>
          </w:p>
          <w:p w:rsidR="00FC68EA" w:rsidRDefault="00FC68EA">
            <w:r>
              <w:t>S – aggio solo su pagamenti effettuati entro la scadenza</w:t>
            </w:r>
          </w:p>
          <w:p w:rsidR="00FC68EA" w:rsidRDefault="00FC68EA">
            <w:r>
              <w:t>C – aggio solo su pagamenti effettuati dopo la scadenza</w:t>
            </w:r>
          </w:p>
          <w:p w:rsidR="00FC68EA" w:rsidRDefault="00FC68EA">
            <w:r>
              <w:t>E – aggio su pagamenti ante e post scadenza</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Mod. trattenimento</w:t>
            </w:r>
          </w:p>
        </w:tc>
        <w:tc>
          <w:tcPr>
            <w:tcW w:w="6237" w:type="dxa"/>
          </w:tcPr>
          <w:p w:rsidR="00FC68EA" w:rsidRDefault="00FC68EA">
            <w:r>
              <w:t>Può assumere i valori:</w:t>
            </w:r>
          </w:p>
          <w:p w:rsidR="00FC68EA" w:rsidRDefault="00FC68EA">
            <w:pPr>
              <w:rPr>
                <w:rFonts w:eastAsia="MS Mincho"/>
              </w:rPr>
            </w:pPr>
            <w:r>
              <w:t>1 – tutto e subito</w:t>
            </w:r>
            <w:r>
              <w:rPr>
                <w:rFonts w:eastAsia="MS Mincho"/>
              </w:rPr>
              <w:t xml:space="preserve"> quando l’aggio per l’intero debito, viene trattenuto tutto e subito, indipendentemente dall’importo del debito pagato dal contribuente;</w:t>
            </w:r>
          </w:p>
          <w:p w:rsidR="00FC68EA" w:rsidRDefault="00FC68EA">
            <w:r>
              <w:rPr>
                <w:rFonts w:eastAsia="MS Mincho"/>
              </w:rPr>
              <w:t>2 – in proporzione al riscosso quando l’aggio viene trattenuto in proporzione all’importo del debito che il contribuente paga.</w:t>
            </w:r>
          </w:p>
        </w:tc>
      </w:tr>
      <w:tr w:rsidR="00FC68EA">
        <w:tc>
          <w:tcPr>
            <w:tcW w:w="3402" w:type="dxa"/>
          </w:tcPr>
          <w:p w:rsidR="00FC68EA" w:rsidRDefault="00FC68EA">
            <w:pPr>
              <w:jc w:val="left"/>
            </w:pPr>
            <w:r>
              <w:t>ANTICIPAZIONI</w:t>
            </w:r>
          </w:p>
        </w:tc>
        <w:tc>
          <w:tcPr>
            <w:tcW w:w="6237" w:type="dxa"/>
          </w:tcPr>
          <w:p w:rsidR="00FC68EA" w:rsidRDefault="00FC68EA"/>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Percentuale</w:t>
            </w:r>
          </w:p>
        </w:tc>
        <w:tc>
          <w:tcPr>
            <w:tcW w:w="6237" w:type="dxa"/>
          </w:tcPr>
          <w:p w:rsidR="00FC68EA" w:rsidRDefault="00FC68EA">
            <w:r>
              <w:t>Non gestito.</w:t>
            </w:r>
          </w:p>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Nr. Giorni</w:t>
            </w:r>
          </w:p>
        </w:tc>
        <w:tc>
          <w:tcPr>
            <w:tcW w:w="6237" w:type="dxa"/>
          </w:tcPr>
          <w:p w:rsidR="00FC68EA" w:rsidRDefault="00FC68EA">
            <w:r>
              <w:t>Non gestito.</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AGGIO RISC. SPONTANEA</w:t>
            </w:r>
          </w:p>
        </w:tc>
        <w:tc>
          <w:tcPr>
            <w:tcW w:w="6237" w:type="dxa"/>
          </w:tcPr>
          <w:p w:rsidR="00FC68EA" w:rsidRDefault="00FC68EA">
            <w:r>
              <w:t>Aggio da applicare sulle somme pagate entro la scadenza.</w:t>
            </w:r>
          </w:p>
          <w:p w:rsidR="00FC68EA" w:rsidRDefault="00FC68EA">
            <w:r>
              <w:t>Per le riscossioni su avvisi di pagamento l’aggio viene applicato sull’intera somma riscossa anche se il pagamento avviene dopo la scadenza.</w:t>
            </w:r>
          </w:p>
          <w:p w:rsidR="00FC68EA" w:rsidRDefault="00FC68EA">
            <w:r>
              <w:t>Non può essere valorizzato se il campo TIPO RISCOSSIONE è valorizzato con ‘C’.</w:t>
            </w:r>
          </w:p>
          <w:p w:rsidR="00FC68EA" w:rsidRDefault="00FC68EA">
            <w:r>
              <w:t>Almeno uno dei campi deve essere valorizzato se il campo TIPO RISCOSSIONE è valorizzato con ‘S’ o ‘E’.</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Perc.le</w:t>
            </w:r>
          </w:p>
        </w:tc>
        <w:tc>
          <w:tcPr>
            <w:tcW w:w="6237" w:type="dxa"/>
          </w:tcPr>
          <w:p w:rsidR="00FC68EA" w:rsidRDefault="00FC68EA">
            <w:r>
              <w:t>Percentuale da applicare sull’importo riscosso entro la scadenza per la determinazione dell’aggio base.</w:t>
            </w:r>
          </w:p>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Min</w:t>
            </w:r>
          </w:p>
        </w:tc>
        <w:tc>
          <w:tcPr>
            <w:tcW w:w="6237" w:type="dxa"/>
          </w:tcPr>
          <w:p w:rsidR="00FC68EA" w:rsidRDefault="00FC68EA">
            <w:r>
              <w:t>Importo minimo da riconoscere al concessionario a titolo di aggio base per la riscossione effettuata.</w:t>
            </w:r>
          </w:p>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Max</w:t>
            </w:r>
          </w:p>
        </w:tc>
        <w:tc>
          <w:tcPr>
            <w:tcW w:w="6237" w:type="dxa"/>
          </w:tcPr>
          <w:p w:rsidR="00FC68EA" w:rsidRDefault="00FC68EA">
            <w:r>
              <w:t>Importo massimo da riconoscere al concessionario a titolo di aggio base per la riscossione effettuata.</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AGGIO RISC. COATTIVA</w:t>
            </w:r>
          </w:p>
        </w:tc>
        <w:tc>
          <w:tcPr>
            <w:tcW w:w="6237" w:type="dxa"/>
          </w:tcPr>
          <w:p w:rsidR="00FC68EA" w:rsidRDefault="00FC68EA">
            <w:r>
              <w:t>Aggio da applicare sulle somme pagate oltre la scadenza.</w:t>
            </w:r>
          </w:p>
          <w:p w:rsidR="00FC68EA" w:rsidRDefault="00FC68EA">
            <w:r>
              <w:t>Non può essere valorizzato se il campo TIPO RISCOSSIONE è valorizzato con ‘S’.</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Perc.le</w:t>
            </w:r>
          </w:p>
        </w:tc>
        <w:tc>
          <w:tcPr>
            <w:tcW w:w="6237" w:type="dxa"/>
          </w:tcPr>
          <w:p w:rsidR="00FC68EA" w:rsidRDefault="00FC68EA">
            <w:r>
              <w:t>Percentuale da applicare sull’importo riscosso oltre la scadenza per la determinazione dell’aggio coattivo.</w:t>
            </w:r>
          </w:p>
          <w:p w:rsidR="00FC68EA" w:rsidRDefault="00FC68EA">
            <w:r>
              <w:t>Obbligatorio se il campo TIPO RISCOSSIONE è valorizzato con ‘C’ o ‘E’.</w:t>
            </w:r>
          </w:p>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lastRenderedPageBreak/>
              <w:t>AGGIO VETUSTA’ RUOLO</w:t>
            </w:r>
          </w:p>
        </w:tc>
        <w:tc>
          <w:tcPr>
            <w:tcW w:w="6237" w:type="dxa"/>
          </w:tcPr>
          <w:p w:rsidR="00FC68EA" w:rsidRDefault="00FC68EA">
            <w:r>
              <w:t>Aggio da applicare se per tributo oggetto di riscossione è trascorso un numero di anni superiore a quello indicato tra l’anno di riferimento del tributo e la data indicata.</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Tipo data</w:t>
            </w:r>
          </w:p>
        </w:tc>
        <w:tc>
          <w:tcPr>
            <w:tcW w:w="6237" w:type="dxa"/>
          </w:tcPr>
          <w:p w:rsidR="00FC68EA" w:rsidRDefault="00FC68EA">
            <w:r>
              <w:t>Tipo della data con la quale confrontare l’anno di riferimento del tributo per determinare l’applicabilità dell’aggio di vetustà.</w:t>
            </w:r>
          </w:p>
          <w:p w:rsidR="00FC68EA" w:rsidRDefault="00FC68EA">
            <w:r>
              <w:t>Obbligatorio.</w:t>
            </w:r>
          </w:p>
          <w:p w:rsidR="00FC68EA" w:rsidRDefault="00FC68EA">
            <w:r>
              <w:t>5 – data consegna ruolo</w:t>
            </w:r>
          </w:p>
          <w:p w:rsidR="00FC68EA" w:rsidRDefault="00FC68EA">
            <w:r>
              <w:t>6 – data notifica cartella</w:t>
            </w:r>
          </w:p>
          <w:p w:rsidR="00FC68EA" w:rsidRDefault="00FC68EA">
            <w:r>
              <w:t>7 – data stampa cartella</w:t>
            </w:r>
          </w:p>
          <w:p w:rsidR="00FC68EA" w:rsidRDefault="00FC68EA">
            <w:r>
              <w:t>8 – scadenza rata</w:t>
            </w:r>
          </w:p>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Q.tà anni</w:t>
            </w:r>
          </w:p>
        </w:tc>
        <w:tc>
          <w:tcPr>
            <w:tcW w:w="6237" w:type="dxa"/>
          </w:tcPr>
          <w:p w:rsidR="00FC68EA" w:rsidRDefault="00FC68EA">
            <w:r>
              <w:t>Quantità di anni che devono essere decorsi dall’anno di riferimento del tributo alla data di cui sopra per determinare l’applicabilità dell’aggio di vetustà.</w:t>
            </w:r>
          </w:p>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Perc.le</w:t>
            </w:r>
          </w:p>
        </w:tc>
        <w:tc>
          <w:tcPr>
            <w:tcW w:w="6237" w:type="dxa"/>
          </w:tcPr>
          <w:p w:rsidR="00FC68EA" w:rsidRDefault="00FC68EA">
            <w:r>
              <w:t>Percentuale da applicare sull’importo riscosso per determinare l’aggio di vetustà.</w:t>
            </w:r>
          </w:p>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 xml:space="preserve">Tipo Risc.ne </w:t>
            </w:r>
          </w:p>
        </w:tc>
        <w:tc>
          <w:tcPr>
            <w:tcW w:w="6237" w:type="dxa"/>
          </w:tcPr>
          <w:p w:rsidR="00FC68EA" w:rsidRDefault="00FC68EA">
            <w:r>
              <w:t>Tipo di riscossione alla quale applicare l’aggio di vetustà.</w:t>
            </w:r>
          </w:p>
          <w:p w:rsidR="00FC68EA" w:rsidRDefault="00FC68EA">
            <w:r>
              <w:t>Può assumere i valori:</w:t>
            </w:r>
          </w:p>
          <w:p w:rsidR="00FC68EA" w:rsidRDefault="00FC68EA">
            <w:r>
              <w:t>C – la percentuale viene applicata sull’importo pagato dopo la scadenza</w:t>
            </w:r>
          </w:p>
          <w:p w:rsidR="00FC68EA" w:rsidRDefault="00FC68EA">
            <w:r>
              <w:t>E – la percentuale viene applicata sull’importo complessivamente pagato</w:t>
            </w:r>
          </w:p>
          <w:p w:rsidR="00FC68EA" w:rsidRDefault="00FC68EA">
            <w:r>
              <w:t>S – la percentuale viene applicata sull’importo pagato entro la scadenza</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 xml:space="preserve">AGGIO A CARICO DEBITORE </w:t>
            </w:r>
          </w:p>
        </w:tc>
        <w:tc>
          <w:tcPr>
            <w:tcW w:w="6237" w:type="dxa"/>
          </w:tcPr>
          <w:p w:rsidR="00FC68EA" w:rsidRDefault="00FC68EA">
            <w:r>
              <w:t>Aggio a carico del contribuente in caso di pagamento oltre la scadenza.</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Perc.le</w:t>
            </w:r>
          </w:p>
        </w:tc>
        <w:tc>
          <w:tcPr>
            <w:tcW w:w="6237" w:type="dxa"/>
          </w:tcPr>
          <w:p w:rsidR="00FC68EA" w:rsidRDefault="00FC68EA">
            <w:r>
              <w:t>Percentuale da applicare sull’importo pagato oltre la scadenza per il calcolo dell’aggio a carico del debitore (ruoli consegnati entro il 25.03.2007)</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D.L. 262 Perc.le</w:t>
            </w:r>
          </w:p>
        </w:tc>
        <w:tc>
          <w:tcPr>
            <w:tcW w:w="6237" w:type="dxa"/>
          </w:tcPr>
          <w:p w:rsidR="00FC68EA" w:rsidRDefault="00FC68EA">
            <w:r>
              <w:t>Percentuale da applicare sull’importo pagato entro la scadenza per il calcolo dell’aggio a carico del debitore (ruoli consengnati dal 25.03.2007)</w:t>
            </w:r>
          </w:p>
        </w:tc>
      </w:tr>
      <w:tr w:rsidR="00FC68EA" w:rsidTr="000E69B5">
        <w:tc>
          <w:tcPr>
            <w:tcW w:w="3402" w:type="dxa"/>
          </w:tcPr>
          <w:p w:rsidR="00FC68EA" w:rsidRDefault="00FC68EA" w:rsidP="000E69B5">
            <w:pPr>
              <w:jc w:val="left"/>
              <w:rPr>
                <w:sz w:val="8"/>
              </w:rPr>
            </w:pPr>
          </w:p>
        </w:tc>
        <w:tc>
          <w:tcPr>
            <w:tcW w:w="6237" w:type="dxa"/>
          </w:tcPr>
          <w:p w:rsidR="00FC68EA" w:rsidRDefault="00FC68EA" w:rsidP="000E69B5">
            <w:pPr>
              <w:rPr>
                <w:sz w:val="8"/>
              </w:rPr>
            </w:pPr>
          </w:p>
        </w:tc>
      </w:tr>
      <w:tr w:rsidR="00FC68EA" w:rsidTr="000E69B5">
        <w:tc>
          <w:tcPr>
            <w:tcW w:w="3402" w:type="dxa"/>
          </w:tcPr>
          <w:p w:rsidR="00FC68EA" w:rsidRDefault="00FC68EA" w:rsidP="000E69B5">
            <w:pPr>
              <w:ind w:left="284"/>
              <w:jc w:val="left"/>
            </w:pPr>
            <w:r>
              <w:t>Mora</w:t>
            </w:r>
          </w:p>
        </w:tc>
        <w:tc>
          <w:tcPr>
            <w:tcW w:w="6237" w:type="dxa"/>
          </w:tcPr>
          <w:p w:rsidR="00FC68EA" w:rsidRDefault="00FC68EA" w:rsidP="000E69B5">
            <w:r>
              <w:t>Percentuale da applicare sull’importo pagato a titolo di interessi di mora (ruoli consengnati dal 10.01.2009)</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COMPENSO PER DISCARICO</w:t>
            </w:r>
          </w:p>
        </w:tc>
        <w:tc>
          <w:tcPr>
            <w:tcW w:w="6237" w:type="dxa"/>
          </w:tcPr>
          <w:p w:rsidR="00FC68EA" w:rsidRDefault="00FC68EA">
            <w:r>
              <w:t>vedi procedura ‘Entrate Patrimoniali’</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Perc.le</w:t>
            </w:r>
          </w:p>
        </w:tc>
        <w:tc>
          <w:tcPr>
            <w:tcW w:w="6237" w:type="dxa"/>
          </w:tcPr>
          <w:p w:rsidR="00FC68EA" w:rsidRDefault="00FC68EA"/>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Min</w:t>
            </w:r>
          </w:p>
        </w:tc>
        <w:tc>
          <w:tcPr>
            <w:tcW w:w="6237" w:type="dxa"/>
          </w:tcPr>
          <w:p w:rsidR="00FC68EA" w:rsidRDefault="00FC68EA"/>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Max</w:t>
            </w:r>
          </w:p>
        </w:tc>
        <w:tc>
          <w:tcPr>
            <w:tcW w:w="6237" w:type="dxa"/>
          </w:tcPr>
          <w:p w:rsidR="00FC68EA" w:rsidRDefault="00FC68EA"/>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SPESE</w:t>
            </w:r>
          </w:p>
        </w:tc>
        <w:tc>
          <w:tcPr>
            <w:tcW w:w="6237" w:type="dxa"/>
          </w:tcPr>
          <w:p w:rsidR="00FC68EA" w:rsidRDefault="00FC68EA">
            <w:r>
              <w:t>vedi procedura ‘Entrate Patrimoniali’</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Importo</w:t>
            </w:r>
          </w:p>
        </w:tc>
        <w:tc>
          <w:tcPr>
            <w:tcW w:w="6237" w:type="dxa"/>
          </w:tcPr>
          <w:p w:rsidR="00FC68EA" w:rsidRDefault="00FC68EA"/>
        </w:tc>
      </w:tr>
      <w:tr w:rsidR="00FC68EA">
        <w:tc>
          <w:tcPr>
            <w:tcW w:w="3402" w:type="dxa"/>
          </w:tcPr>
          <w:p w:rsidR="00FC68EA" w:rsidRDefault="00FC68EA">
            <w:pPr>
              <w:ind w:left="284"/>
              <w:jc w:val="left"/>
              <w:rPr>
                <w:sz w:val="8"/>
              </w:rPr>
            </w:pPr>
          </w:p>
        </w:tc>
        <w:tc>
          <w:tcPr>
            <w:tcW w:w="6237" w:type="dxa"/>
          </w:tcPr>
          <w:p w:rsidR="00FC68EA" w:rsidRDefault="00FC68EA">
            <w:pPr>
              <w:rPr>
                <w:sz w:val="8"/>
              </w:rPr>
            </w:pPr>
          </w:p>
        </w:tc>
      </w:tr>
      <w:tr w:rsidR="00FC68EA">
        <w:tc>
          <w:tcPr>
            <w:tcW w:w="3402" w:type="dxa"/>
          </w:tcPr>
          <w:p w:rsidR="00FC68EA" w:rsidRDefault="00FC68EA">
            <w:pPr>
              <w:ind w:left="284"/>
              <w:jc w:val="left"/>
            </w:pPr>
            <w:r>
              <w:t>Soggette IVA</w:t>
            </w:r>
          </w:p>
        </w:tc>
        <w:tc>
          <w:tcPr>
            <w:tcW w:w="6237" w:type="dxa"/>
          </w:tcPr>
          <w:p w:rsidR="00FC68EA" w:rsidRDefault="00FC68EA"/>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PERC.LE TRATTENIMENTO COMPENSO</w:t>
            </w:r>
          </w:p>
        </w:tc>
        <w:tc>
          <w:tcPr>
            <w:tcW w:w="6237" w:type="dxa"/>
          </w:tcPr>
          <w:p w:rsidR="00FC68EA" w:rsidRDefault="00FC68EA">
            <w:r>
              <w:t>vedi procedura ‘Entrate Patrimoniali’</w:t>
            </w:r>
          </w:p>
        </w:tc>
      </w:tr>
    </w:tbl>
    <w:p w:rsidR="00FC68EA" w:rsidRDefault="00FC68EA"/>
    <w:p w:rsidR="00FC68EA" w:rsidRDefault="00FC68EA">
      <w:pPr>
        <w:pStyle w:val="Titolo4"/>
      </w:pPr>
      <w:r>
        <w:br w:type="page"/>
      </w:r>
      <w:bookmarkStart w:id="470" w:name="_Toc49654337"/>
      <w:bookmarkStart w:id="471" w:name="_Toc49923675"/>
      <w:bookmarkStart w:id="472" w:name="_Toc52012309"/>
      <w:bookmarkStart w:id="473" w:name="_Toc52013308"/>
      <w:bookmarkStart w:id="474" w:name="_Toc52014436"/>
      <w:bookmarkStart w:id="475" w:name="_Toc52014567"/>
      <w:bookmarkStart w:id="476" w:name="_Toc413243602"/>
      <w:r>
        <w:lastRenderedPageBreak/>
        <w:t>Transazione IAGG</w:t>
      </w:r>
      <w:bookmarkEnd w:id="470"/>
      <w:bookmarkEnd w:id="471"/>
      <w:bookmarkEnd w:id="472"/>
      <w:bookmarkEnd w:id="473"/>
      <w:bookmarkEnd w:id="474"/>
      <w:bookmarkEnd w:id="475"/>
      <w:bookmarkEnd w:id="476"/>
    </w:p>
    <w:p w:rsidR="00FC68EA" w:rsidRDefault="00FC68EA">
      <w:pPr>
        <w:pStyle w:val="ParagNoNum"/>
      </w:pPr>
      <w:r>
        <w:t>Obiettivo</w:t>
      </w:r>
    </w:p>
    <w:p w:rsidR="00FC68EA" w:rsidRDefault="00FC68EA">
      <w:r>
        <w:t>La transazione IAGG permette di interrogare gli aggi censiti in tabella.</w:t>
      </w:r>
    </w:p>
    <w:p w:rsidR="00FC68EA" w:rsidRDefault="00FC68EA"/>
    <w:p w:rsidR="00FC68EA" w:rsidRDefault="00FC68EA">
      <w:r>
        <w:t>E’ possibile selezionare gli elementi:</w:t>
      </w:r>
    </w:p>
    <w:p w:rsidR="00FC68EA" w:rsidRDefault="00FC68EA" w:rsidP="004E0D0F">
      <w:pPr>
        <w:numPr>
          <w:ilvl w:val="0"/>
          <w:numId w:val="70"/>
        </w:numPr>
      </w:pPr>
      <w:r>
        <w:t>di un singolo ambito,</w:t>
      </w:r>
    </w:p>
    <w:p w:rsidR="00FC68EA" w:rsidRDefault="00FC68EA" w:rsidP="004E0D0F">
      <w:pPr>
        <w:numPr>
          <w:ilvl w:val="0"/>
          <w:numId w:val="70"/>
        </w:numPr>
      </w:pPr>
      <w:r>
        <w:t>relativi agli enti compresi nel range indicato.</w:t>
      </w:r>
    </w:p>
    <w:p w:rsidR="00FC68EA" w:rsidRDefault="00FC68EA">
      <w:pPr>
        <w:pStyle w:val="ParagNoNum"/>
      </w:pPr>
      <w:r>
        <w:t>Mappa di selezione</w:t>
      </w:r>
    </w:p>
    <w:p w:rsidR="00FC68EA" w:rsidRDefault="00FC68EA">
      <w:pPr>
        <w:pStyle w:val="Mappa"/>
      </w:pPr>
      <w:r>
        <w:t xml:space="preserve"> Term:::: Oper:::: *          Descrizione Istituto          * GG/MM/AA HH:MM:SS </w:t>
      </w:r>
    </w:p>
    <w:p w:rsidR="00FC68EA" w:rsidRDefault="00FC68EA">
      <w:pPr>
        <w:pStyle w:val="Mappa"/>
      </w:pPr>
      <w:r>
        <w:t xml:space="preserve"> IAGG _ : :::::::: *      INTERROGAZIONE TABELLA AGGI       * ::: ____ ::: :::: </w:t>
      </w:r>
    </w:p>
    <w:p w:rsidR="00FC68EA" w:rsidRDefault="00FC68EA">
      <w:pPr>
        <w:pStyle w:val="Mappa"/>
      </w:pPr>
      <w:r>
        <w:t xml:space="preserve"> :::: :   :::: :   :::: :   :::: :   :::: :   :::: :   :::: :   :::: :   :::: :</w:t>
      </w:r>
    </w:p>
    <w:p w:rsidR="00FC68EA" w:rsidRDefault="00FC68EA">
      <w:pPr>
        <w:pStyle w:val="Mappa"/>
      </w:pPr>
      <w:r>
        <w:t xml:space="preserve"> Concessione ___                          Ente da _____ a _____ Storico (S/N) _ </w:t>
      </w:r>
    </w:p>
    <w:p w:rsidR="00FC68EA" w:rsidRDefault="00FC68EA">
      <w:pPr>
        <w:pStyle w:val="Mappa"/>
      </w:pPr>
      <w:r>
        <w:t>S Con Iscriz.  T.Cart  Tipo Ente --------- Ente ----------- Conven. M FineValid.</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 xml:space="preserve">_ :::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_ ::: : :::::: : ::::: : ::::::: ::::: :::::::::::::::::::: ::::::: : ::.::.::::</w:t>
      </w:r>
    </w:p>
    <w:p w:rsidR="00FC68EA" w:rsidRDefault="00FC68EA">
      <w:pPr>
        <w:pStyle w:val="Mappa"/>
      </w:pPr>
      <w:r>
        <w:t xml:space="preserve">  :::: ::::Segnalazione messaggistica:::::::::::    :::::::::::::::::::::::::::_   </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jc w:val="left"/>
              <w:rPr>
                <w:b/>
                <w:bCs/>
                <w:i/>
                <w:iCs/>
              </w:rPr>
            </w:pPr>
            <w:r>
              <w:rPr>
                <w:b/>
                <w:bCs/>
                <w:i/>
                <w:iCs/>
              </w:rPr>
              <w:t>Campo</w:t>
            </w:r>
          </w:p>
        </w:tc>
        <w:tc>
          <w:tcPr>
            <w:tcW w:w="6237" w:type="dxa"/>
          </w:tcPr>
          <w:p w:rsidR="00FC68EA" w:rsidRDefault="00FC68EA">
            <w:pPr>
              <w:rPr>
                <w:b/>
                <w:bCs/>
                <w:i/>
                <w:iCs/>
              </w:rPr>
            </w:pPr>
            <w:r>
              <w:rPr>
                <w:b/>
                <w:bCs/>
                <w:i/>
                <w:iCs/>
              </w:rPr>
              <w:t>Descrizione</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Concessione</w:t>
            </w:r>
          </w:p>
        </w:tc>
        <w:tc>
          <w:tcPr>
            <w:tcW w:w="6237" w:type="dxa"/>
          </w:tcPr>
          <w:p w:rsidR="00FC68EA" w:rsidRDefault="00FC68EA">
            <w:r>
              <w:t>Codice dell’ambito per la quale applicare l’aggio.</w:t>
            </w:r>
          </w:p>
          <w:p w:rsidR="00FC68EA" w:rsidRDefault="00FC68EA">
            <w:r>
              <w:t>Se non valorizzata vengono estratti gli elementi inseriti per tutte le concessioni in gestione.</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Ente da</w:t>
            </w:r>
          </w:p>
        </w:tc>
        <w:tc>
          <w:tcPr>
            <w:tcW w:w="6237" w:type="dxa"/>
          </w:tcPr>
          <w:p w:rsidR="00FC68EA" w:rsidRDefault="00FC68EA">
            <w:r>
              <w:t>Vengono estratti gli aggi definiti per gli enti con codice maggiore o uguale a quello indicato.</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A</w:t>
            </w:r>
          </w:p>
        </w:tc>
        <w:tc>
          <w:tcPr>
            <w:tcW w:w="6237" w:type="dxa"/>
          </w:tcPr>
          <w:p w:rsidR="00FC68EA" w:rsidRDefault="00FC68EA">
            <w:r>
              <w:t>Vengono estratti gli aggi definiti per gli enti con codice minore o uguale a quello indicato.</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Storico (S/N)</w:t>
            </w:r>
          </w:p>
        </w:tc>
        <w:tc>
          <w:tcPr>
            <w:tcW w:w="6237" w:type="dxa"/>
          </w:tcPr>
          <w:p w:rsidR="00FC68EA" w:rsidRDefault="00FC68EA">
            <w:r>
              <w:t>Permette di estrarre gli elementi storici presenti in tabella.</w:t>
            </w:r>
          </w:p>
          <w:p w:rsidR="00FC68EA" w:rsidRDefault="00FC68EA">
            <w:r>
              <w:t>Può assumere i valori:</w:t>
            </w:r>
          </w:p>
          <w:p w:rsidR="00FC68EA" w:rsidRDefault="00FC68EA">
            <w:r>
              <w:t>N (default) – solo elementi non storici</w:t>
            </w:r>
          </w:p>
          <w:p w:rsidR="00FC68EA" w:rsidRDefault="00FC68EA">
            <w:r>
              <w:t>S – tutti gli elementi</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S</w:t>
            </w:r>
          </w:p>
        </w:tc>
        <w:tc>
          <w:tcPr>
            <w:tcW w:w="6237" w:type="dxa"/>
          </w:tcPr>
          <w:p w:rsidR="00FC68EA" w:rsidRDefault="00FC68EA">
            <w:r>
              <w:t>Campo di selezione, può assumere i valori:</w:t>
            </w:r>
          </w:p>
          <w:p w:rsidR="00FC68EA" w:rsidRDefault="00FC68EA">
            <w:r>
              <w:t xml:space="preserve">‘S’ – permette di accedere alla mappa di dettaglio </w:t>
            </w:r>
          </w:p>
          <w:p w:rsidR="00FC68EA" w:rsidRDefault="00FC68EA">
            <w:r>
              <w:lastRenderedPageBreak/>
              <w:t>‘D’ – permette di accedere alla GAGG per duplicare l’elemento selezionato.</w:t>
            </w:r>
          </w:p>
          <w:p w:rsidR="00FC68EA" w:rsidRDefault="00FC68EA"/>
          <w:p w:rsidR="00FC68EA" w:rsidRDefault="00FC68EA">
            <w:r>
              <w:t>La selezione ‘D’ è ammessa solo se l’operatore è abilitato (modulo di sicurezza DUPLAGG)</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Con</w:t>
            </w:r>
          </w:p>
        </w:tc>
        <w:tc>
          <w:tcPr>
            <w:tcW w:w="6237" w:type="dxa"/>
          </w:tcPr>
          <w:p w:rsidR="00FC68EA" w:rsidRDefault="00FC68EA">
            <w:r>
              <w:t>Codice dell’ambito per la quale è stato definito l’aggio.</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Iscriz.</w:t>
            </w:r>
          </w:p>
        </w:tc>
        <w:tc>
          <w:tcPr>
            <w:tcW w:w="6237" w:type="dxa"/>
          </w:tcPr>
          <w:p w:rsidR="00FC68EA" w:rsidRDefault="00FC68EA">
            <w:r>
              <w:t>Tipo di iscrizione a ruolo.</w:t>
            </w:r>
          </w:p>
          <w:p w:rsidR="00FC68EA" w:rsidRDefault="00FC68EA">
            <w:r>
              <w:t>Assume i valori:</w:t>
            </w:r>
          </w:p>
          <w:p w:rsidR="00FC68EA" w:rsidRDefault="00FC68EA">
            <w:r>
              <w:t>1 – COATTIVA</w:t>
            </w:r>
          </w:p>
          <w:p w:rsidR="00FC68EA" w:rsidRDefault="00FC68EA" w:rsidP="00F5536B">
            <w:pPr>
              <w:numPr>
                <w:ilvl w:val="0"/>
                <w:numId w:val="113"/>
              </w:numPr>
            </w:pPr>
            <w:r>
              <w:t>– NON COATTIVA</w:t>
            </w:r>
          </w:p>
          <w:p w:rsidR="00FC68EA" w:rsidRDefault="00FC68EA" w:rsidP="00F5536B">
            <w:pPr>
              <w:numPr>
                <w:ilvl w:val="0"/>
                <w:numId w:val="114"/>
              </w:numPr>
            </w:pPr>
            <w:r>
              <w:t xml:space="preserve">– CARTOLARIZZAZIONE </w:t>
            </w:r>
          </w:p>
          <w:p w:rsidR="00FC68EA" w:rsidRDefault="00FC68EA">
            <w:r>
              <w:t>C – CONDONO ART. 12</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T.Cart</w:t>
            </w:r>
          </w:p>
        </w:tc>
        <w:tc>
          <w:tcPr>
            <w:tcW w:w="6237" w:type="dxa"/>
          </w:tcPr>
          <w:p w:rsidR="00FC68EA" w:rsidRDefault="00FC68EA">
            <w:r>
              <w:t>Tipologia e descrizione del documento che contiene il tributo su cui calcolare l’aggio.</w:t>
            </w:r>
          </w:p>
          <w:p w:rsidR="00FC68EA" w:rsidRDefault="00FC68EA">
            <w:r>
              <w:t>Assume i valori:</w:t>
            </w:r>
          </w:p>
          <w:p w:rsidR="00FC68EA" w:rsidRDefault="00FC68EA">
            <w:r>
              <w:t>‘ ‘ – TUTTE</w:t>
            </w:r>
          </w:p>
          <w:p w:rsidR="00FC68EA" w:rsidRDefault="00FC68EA" w:rsidP="00F5536B">
            <w:pPr>
              <w:numPr>
                <w:ilvl w:val="0"/>
                <w:numId w:val="115"/>
              </w:numPr>
            </w:pPr>
            <w:r>
              <w:t>– AVB</w:t>
            </w:r>
          </w:p>
          <w:p w:rsidR="00FC68EA" w:rsidRDefault="00FC68EA">
            <w:r>
              <w:t>5 – AVP</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Tipo ente</w:t>
            </w:r>
          </w:p>
        </w:tc>
        <w:tc>
          <w:tcPr>
            <w:tcW w:w="6237" w:type="dxa"/>
          </w:tcPr>
          <w:p w:rsidR="00FC68EA" w:rsidRDefault="00FC68EA">
            <w:r>
              <w:t>Macro tipologia e descrizione alla quale appartiene l’ente per la quale vale l’aggio.</w:t>
            </w:r>
          </w:p>
          <w:p w:rsidR="00FC68EA" w:rsidRDefault="00FC68EA">
            <w:r>
              <w:t>Assume i valori:</w:t>
            </w:r>
          </w:p>
          <w:p w:rsidR="00FC68EA" w:rsidRDefault="00FC68EA">
            <w:r>
              <w:t>‘ ‘ – TUTTI</w:t>
            </w:r>
          </w:p>
          <w:p w:rsidR="00FC68EA" w:rsidRDefault="00FC68EA">
            <w:r>
              <w:t>1 – ERARIO</w:t>
            </w:r>
          </w:p>
          <w:p w:rsidR="00FC68EA" w:rsidRDefault="00FC68EA" w:rsidP="00F5536B">
            <w:pPr>
              <w:numPr>
                <w:ilvl w:val="0"/>
                <w:numId w:val="116"/>
              </w:numPr>
            </w:pPr>
            <w:r>
              <w:t>– PREVIDENZIALE</w:t>
            </w:r>
          </w:p>
          <w:p w:rsidR="00FC68EA" w:rsidRDefault="00FC68EA" w:rsidP="00F5536B">
            <w:pPr>
              <w:numPr>
                <w:ilvl w:val="0"/>
                <w:numId w:val="117"/>
              </w:numPr>
            </w:pPr>
            <w:r>
              <w:t>– COMUNALE</w:t>
            </w:r>
          </w:p>
          <w:p w:rsidR="00FC68EA" w:rsidRDefault="00FC68EA">
            <w:r>
              <w:t>9 – ENTI VARI</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Ente</w:t>
            </w:r>
          </w:p>
        </w:tc>
        <w:tc>
          <w:tcPr>
            <w:tcW w:w="6237" w:type="dxa"/>
          </w:tcPr>
          <w:p w:rsidR="00FC68EA" w:rsidRDefault="00FC68EA">
            <w:r>
              <w:t>Codice e descrizione dell’ente per cui è stato definito l’aggio.</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Convenz.</w:t>
            </w:r>
          </w:p>
        </w:tc>
        <w:tc>
          <w:tcPr>
            <w:tcW w:w="6237" w:type="dxa"/>
          </w:tcPr>
          <w:p w:rsidR="00FC68EA" w:rsidRDefault="00FC68EA">
            <w:r>
              <w:t>Numero della convenzione per la quale vale l’aggio.</w:t>
            </w:r>
          </w:p>
          <w:p w:rsidR="00FC68EA" w:rsidRDefault="00FC68EA">
            <w:r>
              <w:t>Se valorizzato con ‘1852008’ identifica l’aggio da applicare sui ruoli consegnati a partire dal 10.01.2009.</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M</w:t>
            </w:r>
          </w:p>
        </w:tc>
        <w:tc>
          <w:tcPr>
            <w:tcW w:w="6237" w:type="dxa"/>
          </w:tcPr>
          <w:p w:rsidR="00FC68EA" w:rsidRDefault="00FC68EA">
            <w:r>
              <w:t>Indicatore della valuta.</w:t>
            </w:r>
          </w:p>
          <w:p w:rsidR="00FC68EA" w:rsidRDefault="00FC68EA">
            <w:r>
              <w:t>Assume i valori:</w:t>
            </w:r>
          </w:p>
          <w:p w:rsidR="00FC68EA" w:rsidRDefault="00FC68EA">
            <w:r>
              <w:t>L – lire</w:t>
            </w:r>
          </w:p>
          <w:p w:rsidR="00FC68EA" w:rsidRDefault="00FC68EA">
            <w:r>
              <w:t>E – euro</w:t>
            </w:r>
          </w:p>
        </w:tc>
      </w:tr>
      <w:tr w:rsidR="00FC68EA">
        <w:tc>
          <w:tcPr>
            <w:tcW w:w="3402" w:type="dxa"/>
          </w:tcPr>
          <w:p w:rsidR="00FC68EA" w:rsidRDefault="00FC68EA">
            <w:pPr>
              <w:jc w:val="left"/>
              <w:rPr>
                <w:sz w:val="8"/>
              </w:rPr>
            </w:pPr>
          </w:p>
        </w:tc>
        <w:tc>
          <w:tcPr>
            <w:tcW w:w="6237" w:type="dxa"/>
          </w:tcPr>
          <w:p w:rsidR="00FC68EA" w:rsidRDefault="00FC68EA">
            <w:pPr>
              <w:rPr>
                <w:sz w:val="8"/>
              </w:rPr>
            </w:pPr>
          </w:p>
        </w:tc>
      </w:tr>
      <w:tr w:rsidR="00FC68EA">
        <w:tc>
          <w:tcPr>
            <w:tcW w:w="3402" w:type="dxa"/>
          </w:tcPr>
          <w:p w:rsidR="00FC68EA" w:rsidRDefault="00FC68EA">
            <w:pPr>
              <w:jc w:val="left"/>
            </w:pPr>
            <w:r>
              <w:t>FineValid.</w:t>
            </w:r>
          </w:p>
        </w:tc>
        <w:tc>
          <w:tcPr>
            <w:tcW w:w="6237" w:type="dxa"/>
          </w:tcPr>
          <w:p w:rsidR="00FC68EA" w:rsidRDefault="00FC68EA">
            <w:r>
              <w:t>Data di fine validità dell’elemento.</w:t>
            </w:r>
          </w:p>
        </w:tc>
      </w:tr>
    </w:tbl>
    <w:p w:rsidR="00FC68EA" w:rsidRDefault="00FC68EA">
      <w:pPr>
        <w:pStyle w:val="ParagNoNum"/>
      </w:pPr>
      <w:bookmarkStart w:id="477" w:name="_Toc480622111"/>
      <w:r>
        <w:lastRenderedPageBreak/>
        <w:t>Mappa di dettaglio</w:t>
      </w:r>
    </w:p>
    <w:p w:rsidR="00FC68EA" w:rsidRDefault="00FC68EA">
      <w:pPr>
        <w:pStyle w:val="mappa0"/>
      </w:pPr>
      <w:r>
        <w:t xml:space="preserve"> Term:::: Oper:::: *          Descrizione Istituto          * GG/MM/AA HH:MM:SS </w:t>
      </w:r>
    </w:p>
    <w:p w:rsidR="00FC68EA" w:rsidRDefault="00FC68EA">
      <w:pPr>
        <w:pStyle w:val="mappa0"/>
      </w:pPr>
      <w:r>
        <w:t xml:space="preserve"> IAGG : : :::::::: *      INTERROGAZIONE TABELLA AGGI       * ::: :::: ::: :::: </w:t>
      </w:r>
    </w:p>
    <w:p w:rsidR="00FC68EA" w:rsidRDefault="00FC68EA">
      <w:pPr>
        <w:pStyle w:val="mappa0"/>
      </w:pPr>
      <w:r>
        <w:t xml:space="preserve"> :::: :   :::: :   :::: :   :::: :   :::: :   :::: :   :::: :   :::: :   :::: :</w:t>
      </w:r>
    </w:p>
    <w:p w:rsidR="00FC68EA" w:rsidRDefault="00FC68EA">
      <w:pPr>
        <w:pStyle w:val="mappa0"/>
      </w:pPr>
      <w:r>
        <w:t xml:space="preserve"> Concessione ::: ::::::::::::::::::::::::::  Moneta : Fine Validita’ ::.::.::::    </w:t>
      </w:r>
    </w:p>
    <w:p w:rsidR="00FC68EA" w:rsidRDefault="00FC68EA">
      <w:pPr>
        <w:pStyle w:val="mappa0"/>
      </w:pPr>
      <w:r>
        <w:t xml:space="preserve"> Iscrizione Tipo Cart. Tipo Ente----- Codice Ente---------------- Convenz.</w:t>
      </w:r>
    </w:p>
    <w:p w:rsidR="00FC68EA" w:rsidRDefault="00FC68EA">
      <w:pPr>
        <w:pStyle w:val="mappa0"/>
      </w:pPr>
      <w:r>
        <w:t xml:space="preserve"> : :::::::: : :::::::: : :::::::::::: ::::: ::::::::::::::::::::: ::::::: </w:t>
      </w:r>
    </w:p>
    <w:p w:rsidR="00FC68EA" w:rsidRDefault="00FC68EA">
      <w:pPr>
        <w:pStyle w:val="mappa0"/>
      </w:pPr>
      <w:r>
        <w:t xml:space="preserve"> Appli.ta’ aggio   T/D/U : ::::::::::::::: Aggio a carico E/C : :::::::::::::::</w:t>
      </w:r>
    </w:p>
    <w:p w:rsidR="00FC68EA" w:rsidRDefault="00FC68EA">
      <w:pPr>
        <w:pStyle w:val="mappa0"/>
      </w:pPr>
      <w:r>
        <w:t xml:space="preserve"> Tipo riscossione  S/C/E : :::::::::::::::</w:t>
      </w:r>
    </w:p>
    <w:p w:rsidR="00FC68EA" w:rsidRDefault="00FC68EA">
      <w:pPr>
        <w:pStyle w:val="mappa0"/>
      </w:pPr>
    </w:p>
    <w:p w:rsidR="00FC68EA" w:rsidRDefault="00FC68EA">
      <w:pPr>
        <w:pStyle w:val="mappa0"/>
      </w:pPr>
      <w:r>
        <w:t xml:space="preserve"> ANTICIPAZIONI          Perc.le :::,:::                          Nr. Giorni :::</w:t>
      </w:r>
    </w:p>
    <w:p w:rsidR="00FC68EA" w:rsidRDefault="00FC68EA">
      <w:pPr>
        <w:pStyle w:val="mappa0"/>
      </w:pPr>
    </w:p>
    <w:p w:rsidR="00FC68EA" w:rsidRDefault="00FC68EA">
      <w:pPr>
        <w:pStyle w:val="mappa0"/>
      </w:pPr>
      <w:r>
        <w:t xml:space="preserve"> AGGIO RISC. SPONTANEA  Perc.le :::,:::  Min :::.:::.:::,::  Max :::.:::.:::,::</w:t>
      </w:r>
    </w:p>
    <w:p w:rsidR="00FC68EA" w:rsidRDefault="00FC68EA">
      <w:pPr>
        <w:pStyle w:val="mappa0"/>
      </w:pPr>
      <w:r>
        <w:t xml:space="preserve"> AGGIO RISC. COATTIVA   Perc.le :::,:::</w:t>
      </w:r>
    </w:p>
    <w:p w:rsidR="00FC68EA" w:rsidRDefault="00FC68EA">
      <w:pPr>
        <w:pStyle w:val="mappa0"/>
      </w:pPr>
      <w:r>
        <w:t xml:space="preserve"> AGGIO VETUSTA’ DEL RUOLO  Tipo Data : :::::::::::::::::::::::::  Q.ta’ Anni ::</w:t>
      </w:r>
    </w:p>
    <w:p w:rsidR="00FC68EA" w:rsidRDefault="00FC68EA">
      <w:pPr>
        <w:pStyle w:val="mappa0"/>
      </w:pPr>
      <w:r>
        <w:t xml:space="preserve">                        Perc.le :::,:::  Tipo Risc.ne C/E : :::::::::::::::::::</w:t>
      </w:r>
    </w:p>
    <w:p w:rsidR="00FC68EA" w:rsidRDefault="00FC68EA">
      <w:pPr>
        <w:pStyle w:val="mappa0"/>
      </w:pPr>
      <w:r>
        <w:t xml:space="preserve"> AGGIO CARICO DEBITORE  Perc.le :::,:::  D.L. 262 Perc.le :::,::: Mora :::,:::</w:t>
      </w:r>
    </w:p>
    <w:p w:rsidR="00FC68EA" w:rsidRDefault="00FC68EA">
      <w:pPr>
        <w:pStyle w:val="mappa0"/>
      </w:pPr>
    </w:p>
    <w:p w:rsidR="00FC68EA" w:rsidRDefault="00FC68EA">
      <w:pPr>
        <w:pStyle w:val="mappa0"/>
      </w:pPr>
      <w:r>
        <w:t xml:space="preserve"> COMPENSO PER DISCARICO Perc.le :::,:::  Min :::.:::.:::,::  Max :::.:::.:::,::</w:t>
      </w:r>
    </w:p>
    <w:p w:rsidR="00FC68EA" w:rsidRDefault="00FC68EA">
      <w:pPr>
        <w:pStyle w:val="mappa0"/>
      </w:pPr>
      <w:r>
        <w:t xml:space="preserve"> SPESE                  Importo ::::.:::.:::.:::,::          Soggette IVA : ::</w:t>
      </w:r>
    </w:p>
    <w:p w:rsidR="00FC68EA" w:rsidRDefault="00FC68EA">
      <w:pPr>
        <w:pStyle w:val="mappa0"/>
      </w:pPr>
      <w:r>
        <w:t xml:space="preserve"> PERC.LE TRATTENIMENTO COMPENSO :::,:::</w:t>
      </w:r>
    </w:p>
    <w:p w:rsidR="00FC68EA" w:rsidRDefault="00FC68EA">
      <w:pPr>
        <w:pStyle w:val="mappa0"/>
      </w:pPr>
    </w:p>
    <w:p w:rsidR="00FC68EA" w:rsidRDefault="00FC68EA">
      <w:pPr>
        <w:pStyle w:val="mappa0"/>
      </w:pPr>
      <w:r>
        <w:t xml:space="preserve"> I :::::::: :::::::: ::.::.:::: ::.::.:: A :::::::: :::::::: ::.::.:::: ::.::.::</w:t>
      </w:r>
    </w:p>
    <w:p w:rsidR="00FC68EA" w:rsidRDefault="00FC68EA">
      <w:pPr>
        <w:pStyle w:val="mappa0"/>
      </w:pPr>
      <w:r>
        <w:t xml:space="preserve"> :::: ::::Segnalazione messaggistica:::::::::::    ::::::::::::::::::::::::::: _</w:t>
      </w:r>
    </w:p>
    <w:p w:rsidR="00FC68EA" w:rsidRDefault="00FC68EA"/>
    <w:p w:rsidR="00FC68EA" w:rsidRDefault="00FC68EA"/>
    <w:p w:rsidR="00FC68EA" w:rsidRDefault="00FC68EA">
      <w:r>
        <w:t>Per la descrizione del contenuto dei campi si rimanda a quanto specificato per la transazione di gestione GAGG.</w:t>
      </w:r>
    </w:p>
    <w:p w:rsidR="00FC68EA" w:rsidRDefault="00FC68EA"/>
    <w:p w:rsidR="00FC68EA" w:rsidRDefault="00FC68EA">
      <w:pPr>
        <w:pStyle w:val="Titolo3"/>
      </w:pPr>
      <w:bookmarkStart w:id="478" w:name="_Toc494805892"/>
      <w:bookmarkStart w:id="479" w:name="_Toc49654338"/>
      <w:bookmarkStart w:id="480" w:name="_Toc49923676"/>
      <w:bookmarkStart w:id="481" w:name="_Toc52012310"/>
      <w:bookmarkStart w:id="482" w:name="_Toc52013309"/>
      <w:bookmarkStart w:id="483" w:name="_Toc52014437"/>
      <w:bookmarkStart w:id="484" w:name="_Toc52014568"/>
      <w:bookmarkStart w:id="485" w:name="_Toc413243603"/>
      <w:r>
        <w:t>Tabella Modalità di calcolo della mora</w:t>
      </w:r>
      <w:bookmarkEnd w:id="478"/>
      <w:bookmarkEnd w:id="479"/>
      <w:bookmarkEnd w:id="480"/>
      <w:bookmarkEnd w:id="481"/>
      <w:bookmarkEnd w:id="482"/>
      <w:bookmarkEnd w:id="483"/>
      <w:bookmarkEnd w:id="484"/>
      <w:bookmarkEnd w:id="485"/>
    </w:p>
    <w:p w:rsidR="00FC68EA" w:rsidRDefault="00FC68EA">
      <w:pPr>
        <w:pStyle w:val="ParagNoNum"/>
      </w:pPr>
      <w:r>
        <w:t>Obiettivo</w:t>
      </w:r>
    </w:p>
    <w:p w:rsidR="00FC68EA" w:rsidRDefault="00FC68EA">
      <w:r>
        <w:t>La tabella Modalità di Calcolo della Mora (EITMCMR) contiene i codici identificativi delle modalità di calcolo della mora da applicare in caso di tardivo pagamento.</w:t>
      </w:r>
    </w:p>
    <w:p w:rsidR="00FC68EA" w:rsidRDefault="00FC68EA"/>
    <w:p w:rsidR="00FC68EA" w:rsidRDefault="00FC68EA">
      <w:r>
        <w:t>La tabella è storica.</w:t>
      </w:r>
    </w:p>
    <w:p w:rsidR="00FC68EA" w:rsidRDefault="00FC68EA"/>
    <w:p w:rsidR="00FC68EA" w:rsidRDefault="00FC68EA">
      <w:r>
        <w:t>Per ogni ente impositore è possibile definire uno specifico codice (indicandolo nella tabella Enti – GENT nel campo Codice calcolo mora), in modo da contabilizzare separatamente la mora introitata per detto ente (utilizzando uno specifico codice contabile).</w:t>
      </w:r>
    </w:p>
    <w:p w:rsidR="00FC68EA" w:rsidRDefault="00FC68EA"/>
    <w:p w:rsidR="00FC68EA" w:rsidRDefault="00FC68EA">
      <w:r>
        <w:t>Per ciascun codice è possibile definire:</w:t>
      </w:r>
    </w:p>
    <w:p w:rsidR="00FC68EA" w:rsidRDefault="00FC68EA">
      <w:pPr>
        <w:pStyle w:val="StileSinistro0cmSporgente063cm"/>
      </w:pPr>
      <w:r>
        <w:t>il tasso percentuale da applicare sulle somme tardivamente pagate dal contribuente ed il periodo cui tale tasso si riferisce (tasso annuale, tasso semestrale, rateo giornaliero);</w:t>
      </w:r>
    </w:p>
    <w:p w:rsidR="00FC68EA" w:rsidRDefault="00FC68EA">
      <w:pPr>
        <w:pStyle w:val="StileSinistro0cmSporgente063cm"/>
      </w:pPr>
      <w:r>
        <w:t>il codice contabile con il quale contabilizzare gli interessi di mora incassati;</w:t>
      </w:r>
    </w:p>
    <w:p w:rsidR="00FC68EA" w:rsidRDefault="00FC68EA">
      <w:pPr>
        <w:pStyle w:val="StileSinistro0cmSporgente063cm"/>
      </w:pPr>
      <w:r>
        <w:t>il comportamento da seguire in fase di calcolo.</w:t>
      </w:r>
    </w:p>
    <w:p w:rsidR="00FC68EA" w:rsidRDefault="00FC68EA" w:rsidP="000C20F3">
      <w:pPr>
        <w:ind w:left="287" w:hanging="3"/>
      </w:pPr>
      <w:r>
        <w:t>Sono previsti due differenti comportamenti:</w:t>
      </w:r>
    </w:p>
    <w:p w:rsidR="00FC68EA" w:rsidRDefault="00FC68EA" w:rsidP="000C20F3">
      <w:pPr>
        <w:numPr>
          <w:ilvl w:val="0"/>
          <w:numId w:val="85"/>
        </w:numPr>
      </w:pPr>
      <w:r>
        <w:t>calcolo delle spese aggiuntive INPS (valido solo per i ruoli emessi dall’INPS)</w:t>
      </w:r>
    </w:p>
    <w:p w:rsidR="00FC68EA" w:rsidRDefault="00FC68EA" w:rsidP="000C20F3">
      <w:pPr>
        <w:numPr>
          <w:ilvl w:val="0"/>
          <w:numId w:val="85"/>
        </w:numPr>
      </w:pPr>
      <w:r>
        <w:t>calcolo degli interessi di mora (valido per tutti gli altri enti).</w:t>
      </w:r>
    </w:p>
    <w:p w:rsidR="00FC68EA" w:rsidRDefault="00FC68EA"/>
    <w:p w:rsidR="00FC68EA" w:rsidRDefault="00FC68EA">
      <w:r>
        <w:t>Devono essere censiti i seguenti codici standard:</w:t>
      </w:r>
    </w:p>
    <w:p w:rsidR="00FC68EA" w:rsidRDefault="00FC68EA" w:rsidP="0042619F">
      <w:pPr>
        <w:ind w:left="567" w:hanging="567"/>
      </w:pPr>
    </w:p>
    <w:p w:rsidR="00FC68EA" w:rsidRPr="00456A24" w:rsidRDefault="00FC68EA" w:rsidP="00456A24">
      <w:pPr>
        <w:ind w:left="567" w:hanging="283"/>
        <w:rPr>
          <w:rFonts w:ascii="Arial" w:hAnsi="Arial" w:cs="Arial"/>
          <w:sz w:val="18"/>
          <w:szCs w:val="18"/>
        </w:rPr>
      </w:pPr>
      <w:r w:rsidRPr="00456A24">
        <w:rPr>
          <w:rFonts w:ascii="Arial" w:hAnsi="Arial" w:cs="Arial"/>
          <w:sz w:val="18"/>
          <w:szCs w:val="18"/>
        </w:rPr>
        <w:t>001 – calcolo interessi di mora</w:t>
      </w:r>
    </w:p>
    <w:p w:rsidR="00FC68EA" w:rsidRPr="00456A24" w:rsidRDefault="00FC68EA" w:rsidP="00456A24">
      <w:pPr>
        <w:ind w:left="567" w:hanging="283"/>
        <w:rPr>
          <w:rFonts w:ascii="Arial" w:hAnsi="Arial" w:cs="Arial"/>
          <w:sz w:val="18"/>
          <w:szCs w:val="18"/>
        </w:rPr>
      </w:pPr>
      <w:r w:rsidRPr="00456A24">
        <w:rPr>
          <w:rFonts w:ascii="Arial" w:hAnsi="Arial" w:cs="Arial"/>
          <w:sz w:val="18"/>
          <w:szCs w:val="18"/>
        </w:rPr>
        <w:t>101 – ruoli ex art.32-bis D.L. 185/2008 – regime sanzionatorio L. 388/2000 lettera a, b (tardivo versamento)</w:t>
      </w:r>
    </w:p>
    <w:p w:rsidR="00FC68EA" w:rsidRPr="00456A24" w:rsidRDefault="00FC68EA" w:rsidP="00456A24">
      <w:pPr>
        <w:ind w:left="567" w:hanging="283"/>
        <w:rPr>
          <w:rFonts w:ascii="Arial" w:hAnsi="Arial" w:cs="Arial"/>
          <w:sz w:val="18"/>
          <w:szCs w:val="18"/>
        </w:rPr>
      </w:pPr>
      <w:r w:rsidRPr="00456A24">
        <w:rPr>
          <w:rFonts w:ascii="Arial" w:hAnsi="Arial" w:cs="Arial"/>
          <w:sz w:val="18"/>
          <w:szCs w:val="18"/>
        </w:rPr>
        <w:t>201 – ruoli ex art.32-bis D.L. 185/2008 – regime sanzionatorio L. 388/2000 lettera b (evasione)</w:t>
      </w:r>
    </w:p>
    <w:p w:rsidR="00FC68EA" w:rsidRPr="00456A24" w:rsidRDefault="00FC68EA" w:rsidP="00456A24">
      <w:pPr>
        <w:ind w:left="567" w:hanging="283"/>
        <w:rPr>
          <w:rFonts w:ascii="Arial" w:hAnsi="Arial" w:cs="Arial"/>
          <w:sz w:val="18"/>
          <w:szCs w:val="18"/>
        </w:rPr>
      </w:pPr>
    </w:p>
    <w:p w:rsidR="00FC68EA" w:rsidRPr="00456A24" w:rsidRDefault="00FC68EA" w:rsidP="00456A24">
      <w:pPr>
        <w:ind w:left="567" w:hanging="283"/>
        <w:rPr>
          <w:rFonts w:ascii="Arial" w:hAnsi="Arial" w:cs="Arial"/>
          <w:sz w:val="18"/>
          <w:szCs w:val="18"/>
        </w:rPr>
      </w:pPr>
      <w:r w:rsidRPr="00456A24">
        <w:rPr>
          <w:rFonts w:ascii="Arial" w:hAnsi="Arial" w:cs="Arial"/>
          <w:sz w:val="18"/>
          <w:szCs w:val="18"/>
        </w:rPr>
        <w:t>002 – somme aggiuntive INPS regime sanzionatorio L. 662/1996</w:t>
      </w:r>
    </w:p>
    <w:p w:rsidR="00FC68EA" w:rsidRPr="00456A24" w:rsidRDefault="00FC68EA" w:rsidP="00456A24">
      <w:pPr>
        <w:ind w:left="567" w:hanging="283"/>
        <w:rPr>
          <w:rFonts w:ascii="Arial" w:hAnsi="Arial" w:cs="Arial"/>
          <w:sz w:val="18"/>
          <w:szCs w:val="18"/>
        </w:rPr>
      </w:pPr>
      <w:r w:rsidRPr="00456A24">
        <w:rPr>
          <w:rFonts w:ascii="Arial" w:hAnsi="Arial" w:cs="Arial"/>
          <w:sz w:val="18"/>
          <w:szCs w:val="18"/>
        </w:rPr>
        <w:t>102 – somme aggiuntive INPS regime sanzionatorio L. 388/2000 lettera a, b (tardivo versamento)</w:t>
      </w:r>
    </w:p>
    <w:p w:rsidR="00FC68EA" w:rsidRDefault="00FC68EA" w:rsidP="00456A24">
      <w:pPr>
        <w:ind w:left="567" w:hanging="283"/>
        <w:rPr>
          <w:rFonts w:ascii="Arial" w:hAnsi="Arial" w:cs="Arial"/>
          <w:sz w:val="18"/>
          <w:szCs w:val="18"/>
        </w:rPr>
      </w:pPr>
      <w:r w:rsidRPr="00456A24">
        <w:rPr>
          <w:rFonts w:ascii="Arial" w:hAnsi="Arial" w:cs="Arial"/>
          <w:sz w:val="18"/>
          <w:szCs w:val="18"/>
        </w:rPr>
        <w:t>202 – somme aggiuntive INPS regime sanzionatorio L. 388/2000 lettera b (evasione)</w:t>
      </w:r>
    </w:p>
    <w:p w:rsidR="00FC68EA" w:rsidRDefault="00FC68EA" w:rsidP="000C20F3">
      <w:pPr>
        <w:ind w:left="851" w:hanging="567"/>
        <w:rPr>
          <w:rFonts w:ascii="Arial" w:hAnsi="Arial" w:cs="Arial"/>
          <w:sz w:val="18"/>
          <w:szCs w:val="18"/>
        </w:rPr>
      </w:pPr>
      <w:r>
        <w:rPr>
          <w:rFonts w:ascii="Arial" w:hAnsi="Arial" w:cs="Arial"/>
          <w:sz w:val="18"/>
          <w:szCs w:val="18"/>
        </w:rPr>
        <w:t xml:space="preserve">302 – somme aggiuntive INPS regime sanzionatorio L. 183/2010 art. 4, comma 1, lettera a (evasione con </w:t>
      </w:r>
    </w:p>
    <w:p w:rsidR="00FC68EA" w:rsidRDefault="00FC68EA" w:rsidP="000C20F3">
      <w:pPr>
        <w:ind w:left="851"/>
        <w:rPr>
          <w:rFonts w:ascii="Arial" w:hAnsi="Arial" w:cs="Arial"/>
          <w:sz w:val="18"/>
          <w:szCs w:val="18"/>
        </w:rPr>
      </w:pPr>
      <w:r>
        <w:rPr>
          <w:rFonts w:ascii="Arial" w:hAnsi="Arial" w:cs="Arial"/>
          <w:sz w:val="18"/>
          <w:szCs w:val="18"/>
        </w:rPr>
        <w:t>maggiorazione)</w:t>
      </w:r>
    </w:p>
    <w:p w:rsidR="00FC68EA" w:rsidRDefault="00FC68EA" w:rsidP="001D69DA">
      <w:pPr>
        <w:ind w:left="851" w:hanging="567"/>
        <w:rPr>
          <w:rFonts w:ascii="Arial" w:hAnsi="Arial" w:cs="Arial"/>
          <w:sz w:val="18"/>
          <w:szCs w:val="18"/>
        </w:rPr>
      </w:pPr>
      <w:r>
        <w:rPr>
          <w:rFonts w:ascii="Arial" w:hAnsi="Arial" w:cs="Arial"/>
          <w:sz w:val="18"/>
          <w:szCs w:val="18"/>
        </w:rPr>
        <w:t>4</w:t>
      </w:r>
      <w:r w:rsidRPr="00456A24">
        <w:rPr>
          <w:rFonts w:ascii="Arial" w:hAnsi="Arial" w:cs="Arial"/>
          <w:sz w:val="18"/>
          <w:szCs w:val="18"/>
        </w:rPr>
        <w:t xml:space="preserve">02 – somme aggiuntive INPS regime sanzionatorio </w:t>
      </w:r>
      <w:r w:rsidRPr="001D69DA">
        <w:rPr>
          <w:rFonts w:ascii="Arial" w:hAnsi="Arial" w:cs="Arial"/>
          <w:sz w:val="18"/>
          <w:szCs w:val="18"/>
        </w:rPr>
        <w:t>recupero dei crediti da pensione derivanti dalla riscossione da parte del delegato dopo la morte del beneficiario</w:t>
      </w:r>
    </w:p>
    <w:p w:rsidR="00FC68EA" w:rsidRPr="00456A24" w:rsidRDefault="00FC68EA" w:rsidP="001D69DA">
      <w:pPr>
        <w:rPr>
          <w:rFonts w:ascii="Arial" w:hAnsi="Arial" w:cs="Arial"/>
          <w:sz w:val="18"/>
          <w:szCs w:val="18"/>
        </w:rPr>
      </w:pPr>
    </w:p>
    <w:p w:rsidR="00FC68EA" w:rsidRDefault="00FC68EA" w:rsidP="0042619F">
      <w:pPr>
        <w:ind w:left="567" w:hanging="567"/>
      </w:pPr>
    </w:p>
    <w:p w:rsidR="00FC68EA" w:rsidRDefault="00FC68EA" w:rsidP="0042619F">
      <w:pPr>
        <w:ind w:left="567" w:hanging="567"/>
      </w:pPr>
      <w:r>
        <w:t>secondo l’esempio di seguito esposto.</w:t>
      </w:r>
    </w:p>
    <w:p w:rsidR="00FC68EA" w:rsidRDefault="00FC68EA"/>
    <w:p w:rsidR="00FC68EA" w:rsidRDefault="00FC68EA">
      <w:pPr>
        <w:pStyle w:val="Mappa"/>
        <w:tabs>
          <w:tab w:val="clear" w:pos="851"/>
          <w:tab w:val="clear" w:pos="1701"/>
          <w:tab w:val="clear" w:pos="2552"/>
          <w:tab w:val="clear" w:pos="3402"/>
        </w:tabs>
        <w:ind w:left="851" w:right="849"/>
        <w:rPr>
          <w:i/>
          <w:sz w:val="16"/>
        </w:rPr>
      </w:pPr>
      <w:r>
        <w:rPr>
          <w:i/>
          <w:sz w:val="16"/>
        </w:rPr>
        <w:t xml:space="preserve">Term:::: Oper:::: *          Descrizione Istituto          * GG/MM/AA HH:MM:SS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GMCM _   Sistema: *    GESTIONE MODALITA DI CALCOLO MORA   * PAG ____ DI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 :   :::: :   :::: :   :::: :   :::: :   :::: :   :::: :   :::: :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Operazione (INS/VAR/ANN) INS INSERIMENTO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calcolo mora      001 Moneta E EUR     Data fine validita’ 99 99 9999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Descrizioni: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Acronimo   MORA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Completa   INTERESSI DI MORA_____________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Abbreviata INTERESSI DI MORA___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Modalita’: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Importo limite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Importo fisso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Percentuale            __5,7567__ % in ragione A ANNUALE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Indicatore verifica    N     NESSUNA VERIFICA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diritto contab. 00526 MORA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comportamento   1     MORA ERARIO/ALTRI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 :::::::: :::::::: ::/::/:::: :: :: :: A :::::::: :::::::: ::/::/::::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 ::::Segnalazione messaggistica:::::::::::    ::::::::::::::::::::::::____ </w:t>
      </w:r>
    </w:p>
    <w:p w:rsidR="00FC68EA" w:rsidRDefault="00FC68EA">
      <w:pPr>
        <w:ind w:left="851" w:right="849"/>
        <w:rPr>
          <w:i/>
          <w:sz w:val="16"/>
        </w:rPr>
      </w:pP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Term:::: Oper:::: *          Descrizione Istituto          * GG/MM/AA HH:MM:SS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GMCM _   Sistema: *    GESTIONE MODALITA DI CALCOLO MORA   * PAG ____ DI  ::::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 :   :::: :   :::: :   :::: :   :::: :   :::: :   :::: :   :::: :   :::: :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Operazione (INS/VAR/ANN) INS INSERIMENTO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Codice calcolo mora      101 Moneta E EUR     Data fine validita’ 99 99 9999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Descrizioni: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Acronimo   32BT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Completa   32-BIS – REGIME SANZIONATORIO TARDIVO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Abbreviata 32BIS TARDIVO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Modalita’: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Importo limite         :::.:::.:::.:::.:::,::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Importo fisso          :::.:::.:::.:::.:::,::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Percentuale            __6,75___ % in ragione A ANNUALE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Indicatore verifica    S     VERIFICA LIMITE MAX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Codice diritto contab. ::::: :::::::::::::::::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Codice comportamento   1     MORA ERARIO/ALTRI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I :::::::: :::::::: ::/::/:::: :: :: :: A :::::::: :::::::: ::/::/:::: :: :: ::</w:t>
      </w:r>
    </w:p>
    <w:p w:rsidR="00FC68EA" w:rsidRDefault="00FC68EA" w:rsidP="00837E0D">
      <w:pPr>
        <w:pStyle w:val="Mappa"/>
        <w:tabs>
          <w:tab w:val="clear" w:pos="851"/>
          <w:tab w:val="clear" w:pos="1701"/>
          <w:tab w:val="clear" w:pos="2552"/>
          <w:tab w:val="clear" w:pos="3402"/>
        </w:tabs>
        <w:ind w:left="851" w:right="849"/>
        <w:rPr>
          <w:i/>
          <w:sz w:val="16"/>
        </w:rPr>
      </w:pPr>
      <w:r>
        <w:rPr>
          <w:i/>
          <w:sz w:val="16"/>
        </w:rPr>
        <w:t xml:space="preserve"> :::: ::::Segnalazione messaggistica:::::::::::    ::::::::::::::::::::::::____ </w:t>
      </w:r>
    </w:p>
    <w:p w:rsidR="00FC68EA" w:rsidRDefault="00FC68EA" w:rsidP="00837E0D"/>
    <w:p w:rsidR="00FC68EA" w:rsidRDefault="00FC68EA" w:rsidP="00590AA1">
      <w:pPr>
        <w:pStyle w:val="Mappa"/>
        <w:tabs>
          <w:tab w:val="clear" w:pos="851"/>
          <w:tab w:val="clear" w:pos="1701"/>
          <w:tab w:val="clear" w:pos="2552"/>
          <w:tab w:val="clear" w:pos="3402"/>
        </w:tabs>
        <w:ind w:left="851" w:right="849"/>
        <w:rPr>
          <w:i/>
          <w:sz w:val="16"/>
        </w:rPr>
      </w:pPr>
      <w:r>
        <w:rPr>
          <w:i/>
          <w:sz w:val="16"/>
        </w:rPr>
        <w:lastRenderedPageBreak/>
        <w:t xml:space="preserve">Term:::: Oper:::: *          Descrizione Istituto          * GG/MM/AA HH:MM:SS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GMCM _   Sistema: *    GESTIONE MODALITA DI CALCOLO MORA   * PAG ____ DI  ::::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 :   :::: :   :::: :   :::: :   :::: :   :::: :   :::: :   :::: :   :::: :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Operazione (INS/VAR/ANN) INS INSERIMENTO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Codice calcolo mora      102 Moneta E EUR     Data fine validita’ 99 99 9999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Descrizioni: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Acronimo   32BE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Completa   32-BIS – REGIME SANZIONATORIO EVASIONE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Abbreviata 32BIS EVASIONE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Modalita’: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Importo limite         :::.:::.:::.:::.:::,::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Importo fisso          :::.:::.:::.:::.:::,::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Percentuale            _30,00____ % in ragione A ANNUALE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Indicatore verifica    S     VERIFICA LIMITE MAX                                             </w:t>
      </w:r>
    </w:p>
    <w:p w:rsidR="00FC68EA" w:rsidRDefault="00FC68EA" w:rsidP="00B40AB3">
      <w:pPr>
        <w:pStyle w:val="Mappa"/>
        <w:tabs>
          <w:tab w:val="clear" w:pos="851"/>
          <w:tab w:val="clear" w:pos="1701"/>
          <w:tab w:val="clear" w:pos="2552"/>
          <w:tab w:val="clear" w:pos="3402"/>
        </w:tabs>
        <w:ind w:left="851" w:right="849"/>
        <w:rPr>
          <w:i/>
          <w:sz w:val="16"/>
        </w:rPr>
      </w:pPr>
      <w:r>
        <w:rPr>
          <w:i/>
          <w:sz w:val="16"/>
        </w:rPr>
        <w:t xml:space="preserve">       Codice diritto contab. ::::: :::::::::::::::::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Codice comportamento   1     MORA ERARIO/ALTRI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I :::::::: :::::::: ::/::/:::: :: :: :: A :::::::: :::::::: ::/::/:::: :: :: ::</w:t>
      </w:r>
    </w:p>
    <w:p w:rsidR="00FC68EA" w:rsidRDefault="00FC68EA" w:rsidP="00590AA1">
      <w:pPr>
        <w:pStyle w:val="Mappa"/>
        <w:tabs>
          <w:tab w:val="clear" w:pos="851"/>
          <w:tab w:val="clear" w:pos="1701"/>
          <w:tab w:val="clear" w:pos="2552"/>
          <w:tab w:val="clear" w:pos="3402"/>
        </w:tabs>
        <w:ind w:left="851" w:right="849"/>
        <w:rPr>
          <w:i/>
          <w:sz w:val="16"/>
        </w:rPr>
      </w:pPr>
      <w:r>
        <w:rPr>
          <w:i/>
          <w:sz w:val="16"/>
        </w:rPr>
        <w:t xml:space="preserve"> :::: ::::Segnalazione messaggistica:::::::::::    ::::::::::::::::::::::::____ </w:t>
      </w:r>
    </w:p>
    <w:p w:rsidR="00FC68EA" w:rsidRDefault="00FC68EA">
      <w:pPr>
        <w:ind w:left="851" w:right="849"/>
        <w:rPr>
          <w:i/>
          <w:sz w:val="16"/>
        </w:rPr>
      </w:pPr>
    </w:p>
    <w:p w:rsidR="00FC68EA" w:rsidRDefault="00FC68EA">
      <w:pPr>
        <w:pStyle w:val="Mappa"/>
        <w:tabs>
          <w:tab w:val="clear" w:pos="851"/>
          <w:tab w:val="clear" w:pos="1701"/>
          <w:tab w:val="clear" w:pos="2552"/>
          <w:tab w:val="clear" w:pos="3402"/>
        </w:tabs>
        <w:ind w:left="851" w:right="849"/>
        <w:rPr>
          <w:i/>
          <w:sz w:val="16"/>
        </w:rPr>
      </w:pPr>
      <w:r>
        <w:rPr>
          <w:i/>
          <w:sz w:val="16"/>
        </w:rPr>
        <w:t xml:space="preserve">Term:::: Oper:::: *          Descrizione Istituto          * GG/MM/AA HH:MM:SS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GMCM _   Sistema: *    GESTIONE MODALITA DI CALCOLO MORA   * PAG ____ DI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 :   :::: :   :::: :   :::: :   :::: :   :::: :   :::: :   :::: :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Operazione (INS/VAR/ANN) INS INSERIMENTO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calcolo mora      002 Moneta E EUR     Data fine validita’ 99 99 9999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Descrizioni: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Acronimo   INPS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Completa   SOMME AGGIUNTIVE INPS L.662/96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Abbreviata SOMME AGGIUNTIVE INPS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Modalita’: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Importo limite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Importo fisso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Percentuale            _10,25____ % in ragione A ANNUALE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Indicatore verifica    S     VERIFICA LIMITE MAX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diritto contab. 00509 SPESE INPS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comportamento   2     SPESE INPS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 :::::::: :::::::: ::/::/:::: :: :: :: A :::::::: :::::::: ::/::/::::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 ::::Segnalazione messaggistica:::::::::::    ::::::::::::::::::::::::____ </w:t>
      </w:r>
    </w:p>
    <w:p w:rsidR="00FC68EA" w:rsidRDefault="00FC68EA">
      <w:pPr>
        <w:ind w:left="851" w:right="849"/>
        <w:rPr>
          <w:i/>
          <w:sz w:val="16"/>
        </w:rPr>
      </w:pPr>
    </w:p>
    <w:p w:rsidR="00FC68EA" w:rsidRDefault="00FC68EA">
      <w:pPr>
        <w:pStyle w:val="Mappa"/>
        <w:tabs>
          <w:tab w:val="clear" w:pos="851"/>
          <w:tab w:val="clear" w:pos="1701"/>
          <w:tab w:val="clear" w:pos="2552"/>
          <w:tab w:val="clear" w:pos="3402"/>
        </w:tabs>
        <w:ind w:left="851" w:right="849"/>
        <w:rPr>
          <w:i/>
          <w:sz w:val="16"/>
        </w:rPr>
      </w:pPr>
      <w:r>
        <w:rPr>
          <w:i/>
          <w:sz w:val="16"/>
        </w:rPr>
        <w:lastRenderedPageBreak/>
        <w:t xml:space="preserve"> Term:::: Oper:::: *          Descrizione Istituto          * GG/MM/AA HH:MM:SS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GMCM _   Sistema: *    GESTIONE MODALITA DI CALCOLO MORA   * PAG ____ DI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 :   :::: :   :::: :   :::: :   :::: :   :::: :   :::: :   :::: :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Operazione (INS/VAR/ANN) INS INSERIMENTO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calcolo mora      102 Moneta E EUR     Data fine validita’ 99 99 9999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Descrizioni: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Acronimo   INPS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Completa   SOMME AGG.INPS L.388/00 TARDIVO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Abbreviata INPS TARDIVO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Modalita’: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Importo limite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Importo fisso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Percentuale            __6,75____ % in ragione A ANNUALE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Indicatore verifica    S     VERIFICA LIMITE MAX                                             </w:t>
      </w:r>
    </w:p>
    <w:p w:rsidR="00FC68EA" w:rsidRDefault="00FC68EA" w:rsidP="00B40AB3">
      <w:pPr>
        <w:pStyle w:val="Mappa"/>
        <w:tabs>
          <w:tab w:val="clear" w:pos="851"/>
          <w:tab w:val="clear" w:pos="1701"/>
          <w:tab w:val="clear" w:pos="2552"/>
          <w:tab w:val="clear" w:pos="3402"/>
        </w:tabs>
        <w:ind w:left="851" w:right="849"/>
        <w:rPr>
          <w:i/>
          <w:sz w:val="16"/>
        </w:rPr>
      </w:pPr>
      <w:r>
        <w:rPr>
          <w:i/>
          <w:sz w:val="16"/>
        </w:rPr>
        <w:t xml:space="preserve">       Codice diritto contab.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comportamento   2     SPESE INPS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 :::::::: :::::::: ::/::/:::: :: :: :: A :::::::: :::::::: ::/::/::::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 ::::Segnalazione messaggistica:::::::::::    ::::::::::::::::::::::::____ </w:t>
      </w:r>
    </w:p>
    <w:p w:rsidR="00FC68EA" w:rsidRDefault="00FC68EA"/>
    <w:p w:rsidR="00FC68EA" w:rsidRDefault="00FC68EA">
      <w:pPr>
        <w:pStyle w:val="Mappa"/>
        <w:tabs>
          <w:tab w:val="clear" w:pos="851"/>
          <w:tab w:val="clear" w:pos="1701"/>
          <w:tab w:val="clear" w:pos="2552"/>
          <w:tab w:val="clear" w:pos="3402"/>
        </w:tabs>
        <w:ind w:left="851" w:right="849"/>
        <w:rPr>
          <w:i/>
          <w:sz w:val="16"/>
        </w:rPr>
      </w:pPr>
      <w:r>
        <w:rPr>
          <w:i/>
          <w:sz w:val="16"/>
        </w:rPr>
        <w:t xml:space="preserve">Term:::: Oper:::: *          Descrizione Istituto          * GG/MM/AA HH:MM:SS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GMCM _   Sistema: *    GESTIONE MODALITA DI CALCOLO MORA   * PAG ____ DI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 :   :::: :   :::: :   :::: :   :::: :   :::: :   :::: :   :::: :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Operazione (INS/VAR/ANN) INS INSERIMENTO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calcolo mora      202 Moneta E EUR     Data fine validita’ 99 99 9999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Descrizioni: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Acronimo   INPS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Completa   SOMME AGG.INPS L.388/00 EVASIONE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Abbreviata INPS EVASIONE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Modalita’: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Importo limite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Importo fisso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Percentuale            _30,00____ % in ragione A ANNUALE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Indicatore verifica    S     VERIFICA LIMITE MAX                                             </w:t>
      </w:r>
    </w:p>
    <w:p w:rsidR="00FC68EA" w:rsidRDefault="00FC68EA" w:rsidP="00B40AB3">
      <w:pPr>
        <w:pStyle w:val="Mappa"/>
        <w:tabs>
          <w:tab w:val="clear" w:pos="851"/>
          <w:tab w:val="clear" w:pos="1701"/>
          <w:tab w:val="clear" w:pos="2552"/>
          <w:tab w:val="clear" w:pos="3402"/>
        </w:tabs>
        <w:ind w:left="851" w:right="849"/>
        <w:rPr>
          <w:i/>
          <w:sz w:val="16"/>
        </w:rPr>
      </w:pPr>
      <w:r>
        <w:rPr>
          <w:i/>
          <w:sz w:val="16"/>
        </w:rPr>
        <w:t xml:space="preserve">       Codice diritto contab.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Codice comportamento   2     SPESE INPS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I :::::::: :::::::: ::/::/:::: :: :: :: A :::::::: :::::::: ::/::/:::: :: :: ::</w:t>
      </w:r>
    </w:p>
    <w:p w:rsidR="00FC68EA" w:rsidRDefault="00FC68EA">
      <w:pPr>
        <w:pStyle w:val="Mappa"/>
        <w:tabs>
          <w:tab w:val="clear" w:pos="851"/>
          <w:tab w:val="clear" w:pos="1701"/>
          <w:tab w:val="clear" w:pos="2552"/>
          <w:tab w:val="clear" w:pos="3402"/>
        </w:tabs>
        <w:ind w:left="851" w:right="849"/>
        <w:rPr>
          <w:i/>
          <w:sz w:val="16"/>
        </w:rPr>
      </w:pPr>
      <w:r>
        <w:rPr>
          <w:i/>
          <w:sz w:val="16"/>
        </w:rPr>
        <w:t xml:space="preserve"> :::: ::::Segnalazione messaggistica:::::::::::    ::::::::::::::::::::::::____ </w:t>
      </w:r>
    </w:p>
    <w:p w:rsidR="00FC68EA" w:rsidRDefault="00FC68EA">
      <w:pPr>
        <w:pStyle w:val="FunDescrEstesa"/>
      </w:pPr>
    </w:p>
    <w:p w:rsidR="00FC68EA" w:rsidRDefault="00FC68EA" w:rsidP="000E3C4D">
      <w:pPr>
        <w:pStyle w:val="Mappa"/>
        <w:tabs>
          <w:tab w:val="clear" w:pos="851"/>
          <w:tab w:val="clear" w:pos="1701"/>
          <w:tab w:val="clear" w:pos="2552"/>
          <w:tab w:val="clear" w:pos="3402"/>
        </w:tabs>
        <w:ind w:left="851" w:right="849"/>
        <w:rPr>
          <w:i/>
          <w:sz w:val="16"/>
        </w:rPr>
      </w:pPr>
      <w:r>
        <w:rPr>
          <w:i/>
          <w:sz w:val="16"/>
        </w:rPr>
        <w:lastRenderedPageBreak/>
        <w:t xml:space="preserve">Term:::: Oper:::: *          Descrizione Istituto          * GG/MM/AA HH:MM:SS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GMCM _   Sistema: *    GESTIONE MODALITA DI CALCOLO MORA   * PAG ____ DI  ::::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 :   :::: :   :::: :   :::: :   :::: :   :::: :   :::: :   :::: :   :::: :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Operazione (INS/VAR/ANN) INS INSERIMENTO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Codice calcolo mora      302 Moneta E EUR     Data fine validita’ 99 99 9999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Descrizioni: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Acronimo   INPS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Completa   SOMME AGG.INPS L.183/10 EVASIONE MAGG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Abbreviata INPS EVASIONE MAGG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Modalita’: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Importo limite         :::.:::.:::.:::.:::,::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Importo fisso          :::.:::.:::.:::.:::,::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Percentuale            _45,00____ % in ragione A ANNUALE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Indicatore verifica    S     VERIFICA LIMITE MAX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Codice diritto contab. ::::: :::::::::::::::::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Codice comportamento   2     SPESE INPS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I :::::::: :::::::: ::/::/:::: :: :: :: A :::::::: :::::::: ::/::/:::: :: :: ::</w:t>
      </w:r>
    </w:p>
    <w:p w:rsidR="00FC68EA" w:rsidRDefault="00FC68EA" w:rsidP="000E3C4D">
      <w:pPr>
        <w:pStyle w:val="Mappa"/>
        <w:tabs>
          <w:tab w:val="clear" w:pos="851"/>
          <w:tab w:val="clear" w:pos="1701"/>
          <w:tab w:val="clear" w:pos="2552"/>
          <w:tab w:val="clear" w:pos="3402"/>
        </w:tabs>
        <w:ind w:left="851" w:right="849"/>
        <w:rPr>
          <w:i/>
          <w:sz w:val="16"/>
        </w:rPr>
      </w:pPr>
      <w:r>
        <w:rPr>
          <w:i/>
          <w:sz w:val="16"/>
        </w:rPr>
        <w:t xml:space="preserve"> :::: ::::Segnalazione messaggistica:::::::::::    ::::::::::::::::::::::::____ </w:t>
      </w:r>
    </w:p>
    <w:p w:rsidR="00FC68EA" w:rsidRDefault="00FC68EA">
      <w:pPr>
        <w:pStyle w:val="FunDescrEstesa"/>
      </w:pPr>
    </w:p>
    <w:p w:rsidR="00FC68EA" w:rsidRDefault="00FC68EA" w:rsidP="001D69DA">
      <w:pPr>
        <w:pStyle w:val="Mappa"/>
        <w:ind w:left="851" w:right="849"/>
        <w:rPr>
          <w:i/>
          <w:sz w:val="16"/>
        </w:rPr>
      </w:pPr>
      <w:r>
        <w:rPr>
          <w:i/>
          <w:sz w:val="16"/>
        </w:rPr>
        <w:t xml:space="preserve">Term:::: Oper:::: *          Descrizione Istituto          * GG/MM/AA HH:MM:SS </w:t>
      </w:r>
    </w:p>
    <w:p w:rsidR="00FC68EA" w:rsidRDefault="00FC68EA" w:rsidP="001D69DA">
      <w:pPr>
        <w:pStyle w:val="Mappa"/>
        <w:ind w:left="851" w:right="849"/>
        <w:rPr>
          <w:i/>
          <w:sz w:val="16"/>
        </w:rPr>
      </w:pPr>
      <w:r>
        <w:rPr>
          <w:i/>
          <w:sz w:val="16"/>
        </w:rPr>
        <w:t xml:space="preserve"> GMCM _   Sistema: *    GESTIONE MODALITA DI CALCOLO MORA   * PAG ____ DI  :::: </w:t>
      </w:r>
    </w:p>
    <w:p w:rsidR="00FC68EA" w:rsidRDefault="00FC68EA" w:rsidP="001D69DA">
      <w:pPr>
        <w:pStyle w:val="Mappa"/>
        <w:ind w:left="851" w:right="849"/>
        <w:rPr>
          <w:i/>
          <w:sz w:val="16"/>
        </w:rPr>
      </w:pPr>
      <w:r>
        <w:rPr>
          <w:i/>
          <w:sz w:val="16"/>
        </w:rPr>
        <w:t xml:space="preserve"> :::: :   :::: :   :::: :   :::: :   :::: :   :::: :   :::: :   :::: :   :::: : </w:t>
      </w:r>
    </w:p>
    <w:p w:rsidR="00FC68EA" w:rsidRDefault="00FC68EA" w:rsidP="001D69DA">
      <w:pPr>
        <w:pStyle w:val="Mappa"/>
        <w:ind w:left="851" w:right="849"/>
        <w:rPr>
          <w:i/>
          <w:sz w:val="16"/>
        </w:rPr>
      </w:pPr>
      <w:r>
        <w:rPr>
          <w:i/>
          <w:sz w:val="16"/>
        </w:rPr>
        <w:t xml:space="preserve"> Operazione (INS/VAR/ANN) INS INSERIMENTO                                       </w:t>
      </w:r>
    </w:p>
    <w:p w:rsidR="00FC68EA" w:rsidRDefault="00FC68EA" w:rsidP="001D69DA">
      <w:pPr>
        <w:pStyle w:val="Mappa"/>
        <w:ind w:left="851" w:right="849"/>
        <w:rPr>
          <w:i/>
          <w:sz w:val="16"/>
        </w:rPr>
      </w:pPr>
      <w:r>
        <w:rPr>
          <w:i/>
          <w:sz w:val="16"/>
        </w:rPr>
        <w:t xml:space="preserve"> Codice calcolo mora     </w:t>
      </w:r>
      <w:r w:rsidRPr="00097CB4">
        <w:rPr>
          <w:b/>
          <w:i/>
          <w:sz w:val="16"/>
        </w:rPr>
        <w:t xml:space="preserve"> </w:t>
      </w:r>
      <w:r>
        <w:rPr>
          <w:b/>
          <w:i/>
          <w:sz w:val="16"/>
        </w:rPr>
        <w:t>4</w:t>
      </w:r>
      <w:r w:rsidRPr="00097CB4">
        <w:rPr>
          <w:b/>
          <w:i/>
          <w:sz w:val="16"/>
        </w:rPr>
        <w:t>02</w:t>
      </w:r>
      <w:r>
        <w:rPr>
          <w:i/>
          <w:sz w:val="16"/>
        </w:rPr>
        <w:t xml:space="preserve"> Moneta E EUR     Data fine validita’ 99 99 9999   </w:t>
      </w:r>
    </w:p>
    <w:p w:rsidR="00FC68EA" w:rsidRDefault="00FC68EA" w:rsidP="001D69DA">
      <w:pPr>
        <w:pStyle w:val="Mappa"/>
        <w:ind w:left="851" w:right="849"/>
        <w:rPr>
          <w:i/>
          <w:sz w:val="16"/>
        </w:rPr>
      </w:pPr>
      <w:r>
        <w:rPr>
          <w:i/>
          <w:sz w:val="16"/>
        </w:rPr>
        <w:t xml:space="preserve">                                                                                </w:t>
      </w:r>
    </w:p>
    <w:p w:rsidR="00FC68EA" w:rsidRDefault="00FC68EA" w:rsidP="001D69DA">
      <w:pPr>
        <w:pStyle w:val="Mappa"/>
        <w:ind w:left="851" w:right="849"/>
        <w:rPr>
          <w:i/>
          <w:sz w:val="16"/>
        </w:rPr>
      </w:pPr>
      <w:r>
        <w:rPr>
          <w:i/>
          <w:sz w:val="16"/>
        </w:rPr>
        <w:t xml:space="preserve"> Descrizioni:                                                                   </w:t>
      </w:r>
    </w:p>
    <w:p w:rsidR="00FC68EA" w:rsidRDefault="00FC68EA" w:rsidP="001D69DA">
      <w:pPr>
        <w:pStyle w:val="Mappa"/>
        <w:ind w:left="851" w:right="849"/>
        <w:rPr>
          <w:i/>
          <w:sz w:val="16"/>
        </w:rPr>
      </w:pPr>
      <w:r>
        <w:rPr>
          <w:i/>
          <w:sz w:val="16"/>
        </w:rPr>
        <w:t xml:space="preserve">                                                                                </w:t>
      </w:r>
    </w:p>
    <w:p w:rsidR="00FC68EA" w:rsidRDefault="00FC68EA" w:rsidP="001D69DA">
      <w:pPr>
        <w:pStyle w:val="Mappa"/>
        <w:ind w:left="851" w:right="849"/>
        <w:rPr>
          <w:i/>
          <w:sz w:val="16"/>
        </w:rPr>
      </w:pPr>
      <w:r>
        <w:rPr>
          <w:i/>
          <w:sz w:val="16"/>
        </w:rPr>
        <w:t xml:space="preserve">       Acronimo   INPS                                                          </w:t>
      </w:r>
    </w:p>
    <w:p w:rsidR="00FC68EA" w:rsidRDefault="00FC68EA" w:rsidP="001D69DA">
      <w:pPr>
        <w:pStyle w:val="Mappa"/>
        <w:ind w:left="851" w:right="849"/>
        <w:rPr>
          <w:i/>
          <w:sz w:val="16"/>
        </w:rPr>
      </w:pPr>
      <w:r>
        <w:rPr>
          <w:i/>
          <w:sz w:val="16"/>
        </w:rPr>
        <w:t xml:space="preserve">       Completa   SOMME AGG.INPS CREDITI PENSIONI L                              </w:t>
      </w:r>
    </w:p>
    <w:p w:rsidR="00FC68EA" w:rsidRDefault="00FC68EA" w:rsidP="001D69DA">
      <w:pPr>
        <w:pStyle w:val="Mappa"/>
        <w:ind w:left="851" w:right="849"/>
        <w:rPr>
          <w:i/>
          <w:sz w:val="16"/>
        </w:rPr>
      </w:pPr>
      <w:r>
        <w:rPr>
          <w:i/>
          <w:sz w:val="16"/>
        </w:rPr>
        <w:t xml:space="preserve">       Abbreviata INPS PENSIONI L                                                 </w:t>
      </w:r>
    </w:p>
    <w:p w:rsidR="00FC68EA" w:rsidRDefault="00FC68EA" w:rsidP="001D69DA">
      <w:pPr>
        <w:pStyle w:val="Mappa"/>
        <w:ind w:left="851" w:right="849"/>
        <w:rPr>
          <w:i/>
          <w:sz w:val="16"/>
        </w:rPr>
      </w:pPr>
      <w:r>
        <w:rPr>
          <w:i/>
          <w:sz w:val="16"/>
        </w:rPr>
        <w:t xml:space="preserve">                                                                                </w:t>
      </w:r>
    </w:p>
    <w:p w:rsidR="00FC68EA" w:rsidRDefault="00FC68EA" w:rsidP="001D69DA">
      <w:pPr>
        <w:pStyle w:val="Mappa"/>
        <w:ind w:left="851" w:right="849"/>
        <w:rPr>
          <w:i/>
          <w:sz w:val="16"/>
        </w:rPr>
      </w:pPr>
      <w:r>
        <w:rPr>
          <w:i/>
          <w:sz w:val="16"/>
        </w:rPr>
        <w:t xml:space="preserve">                                                                                </w:t>
      </w:r>
    </w:p>
    <w:p w:rsidR="00FC68EA" w:rsidRDefault="00FC68EA" w:rsidP="001D69DA">
      <w:pPr>
        <w:pStyle w:val="Mappa"/>
        <w:ind w:left="851" w:right="849"/>
        <w:rPr>
          <w:i/>
          <w:sz w:val="16"/>
        </w:rPr>
      </w:pPr>
      <w:r>
        <w:rPr>
          <w:i/>
          <w:sz w:val="16"/>
        </w:rPr>
        <w:t xml:space="preserve"> Modalita’:                                                                     </w:t>
      </w:r>
    </w:p>
    <w:p w:rsidR="00FC68EA" w:rsidRDefault="00FC68EA" w:rsidP="001D69DA">
      <w:pPr>
        <w:pStyle w:val="Mappa"/>
        <w:ind w:left="851" w:right="849"/>
        <w:rPr>
          <w:i/>
          <w:sz w:val="16"/>
        </w:rPr>
      </w:pPr>
      <w:r>
        <w:rPr>
          <w:i/>
          <w:sz w:val="16"/>
        </w:rPr>
        <w:t xml:space="preserve">                                                                                </w:t>
      </w:r>
    </w:p>
    <w:p w:rsidR="00FC68EA" w:rsidRDefault="00FC68EA" w:rsidP="001D69DA">
      <w:pPr>
        <w:pStyle w:val="Mappa"/>
        <w:ind w:left="851" w:right="849"/>
        <w:rPr>
          <w:i/>
          <w:sz w:val="16"/>
        </w:rPr>
      </w:pPr>
      <w:r>
        <w:rPr>
          <w:i/>
          <w:sz w:val="16"/>
        </w:rPr>
        <w:t xml:space="preserve">       Importo limite         :::.:::.:::.:::.:::,::                            </w:t>
      </w:r>
    </w:p>
    <w:p w:rsidR="00FC68EA" w:rsidRDefault="00FC68EA" w:rsidP="001D69DA">
      <w:pPr>
        <w:pStyle w:val="Mappa"/>
        <w:ind w:left="851" w:right="849"/>
        <w:rPr>
          <w:i/>
          <w:sz w:val="16"/>
        </w:rPr>
      </w:pPr>
      <w:r>
        <w:rPr>
          <w:i/>
          <w:sz w:val="16"/>
        </w:rPr>
        <w:t xml:space="preserve">       Importo fisso          :::.:::.:::.:::.:::,::                            </w:t>
      </w:r>
    </w:p>
    <w:p w:rsidR="00FC68EA" w:rsidRDefault="00FC68EA" w:rsidP="001D69DA">
      <w:pPr>
        <w:pStyle w:val="Mappa"/>
        <w:ind w:left="851" w:right="849"/>
        <w:rPr>
          <w:i/>
          <w:sz w:val="16"/>
        </w:rPr>
      </w:pPr>
      <w:r>
        <w:rPr>
          <w:i/>
          <w:sz w:val="16"/>
        </w:rPr>
        <w:t xml:space="preserve">       Percentuale            __2,50____ % in ragione A ANNUALE                                                    </w:t>
      </w:r>
    </w:p>
    <w:p w:rsidR="00FC68EA" w:rsidRDefault="00FC68EA" w:rsidP="001D69DA">
      <w:pPr>
        <w:pStyle w:val="Mappa"/>
        <w:ind w:left="851" w:right="849"/>
        <w:rPr>
          <w:i/>
          <w:sz w:val="16"/>
        </w:rPr>
      </w:pPr>
      <w:r>
        <w:rPr>
          <w:i/>
          <w:sz w:val="16"/>
        </w:rPr>
        <w:t xml:space="preserve">       Indicatore verifica    N     NESSUNA VERIFICA                                                </w:t>
      </w:r>
    </w:p>
    <w:p w:rsidR="00FC68EA" w:rsidRDefault="00FC68EA" w:rsidP="001D69DA">
      <w:pPr>
        <w:pStyle w:val="Mappa"/>
        <w:ind w:left="851" w:right="849"/>
        <w:rPr>
          <w:i/>
          <w:sz w:val="16"/>
        </w:rPr>
      </w:pPr>
      <w:r>
        <w:rPr>
          <w:i/>
          <w:sz w:val="16"/>
        </w:rPr>
        <w:t xml:space="preserve">       Codice diritto contab. ::::: :::::::::::::::::                       </w:t>
      </w:r>
    </w:p>
    <w:p w:rsidR="00FC68EA" w:rsidRDefault="00FC68EA" w:rsidP="001D69DA">
      <w:pPr>
        <w:pStyle w:val="Mappa"/>
        <w:ind w:left="851" w:right="849"/>
        <w:rPr>
          <w:i/>
          <w:sz w:val="16"/>
        </w:rPr>
      </w:pPr>
      <w:r>
        <w:rPr>
          <w:i/>
          <w:sz w:val="16"/>
        </w:rPr>
        <w:t xml:space="preserve">       Codice comportamento   2     SPESE INPS                                  </w:t>
      </w:r>
    </w:p>
    <w:p w:rsidR="00FC68EA" w:rsidRDefault="00FC68EA" w:rsidP="001D69DA">
      <w:pPr>
        <w:pStyle w:val="Mappa"/>
        <w:ind w:left="851" w:right="849"/>
        <w:rPr>
          <w:i/>
          <w:sz w:val="16"/>
        </w:rPr>
      </w:pPr>
      <w:r>
        <w:rPr>
          <w:i/>
          <w:sz w:val="16"/>
        </w:rPr>
        <w:t xml:space="preserve">                                                                                </w:t>
      </w:r>
    </w:p>
    <w:p w:rsidR="00FC68EA" w:rsidRDefault="00FC68EA" w:rsidP="001D69DA">
      <w:pPr>
        <w:pStyle w:val="Mappa"/>
        <w:ind w:left="851" w:right="849"/>
        <w:rPr>
          <w:i/>
          <w:sz w:val="16"/>
        </w:rPr>
      </w:pPr>
      <w:r>
        <w:rPr>
          <w:i/>
          <w:sz w:val="16"/>
        </w:rPr>
        <w:t xml:space="preserve"> I :::::::: :::::::: ::/::/:::: :: :: :: A :::::::: :::::::: ::/::/:::: :: :: ::</w:t>
      </w:r>
    </w:p>
    <w:p w:rsidR="00FC68EA" w:rsidRDefault="00FC68EA" w:rsidP="001D69DA">
      <w:pPr>
        <w:pStyle w:val="Mappa"/>
        <w:ind w:left="851" w:right="849"/>
        <w:rPr>
          <w:i/>
          <w:sz w:val="16"/>
        </w:rPr>
      </w:pPr>
      <w:r>
        <w:rPr>
          <w:i/>
          <w:sz w:val="16"/>
        </w:rPr>
        <w:t xml:space="preserve"> :::: ::::Segnalazione messaggistica:::::::::::    ::::::::::::::::::::::::____ </w:t>
      </w:r>
    </w:p>
    <w:p w:rsidR="00FC68EA" w:rsidRDefault="00FC68EA">
      <w:pPr>
        <w:pStyle w:val="FunDescrEstesa"/>
      </w:pPr>
    </w:p>
    <w:p w:rsidR="00FC68EA" w:rsidRDefault="00FC68EA">
      <w:pPr>
        <w:pStyle w:val="Titolo4"/>
      </w:pPr>
      <w:r>
        <w:br w:type="page"/>
      </w:r>
      <w:bookmarkStart w:id="486" w:name="_Toc494805893"/>
      <w:bookmarkStart w:id="487" w:name="_Toc49654339"/>
      <w:bookmarkStart w:id="488" w:name="_Toc49923677"/>
      <w:bookmarkStart w:id="489" w:name="_Toc52012311"/>
      <w:bookmarkStart w:id="490" w:name="_Toc52013310"/>
      <w:bookmarkStart w:id="491" w:name="_Toc52014438"/>
      <w:bookmarkStart w:id="492" w:name="_Toc52014569"/>
      <w:bookmarkStart w:id="493" w:name="_Toc413243604"/>
      <w:r>
        <w:lastRenderedPageBreak/>
        <w:t>Transazione GMCM</w:t>
      </w:r>
      <w:bookmarkEnd w:id="486"/>
      <w:bookmarkEnd w:id="487"/>
      <w:bookmarkEnd w:id="488"/>
      <w:bookmarkEnd w:id="489"/>
      <w:bookmarkEnd w:id="490"/>
      <w:bookmarkEnd w:id="491"/>
      <w:bookmarkEnd w:id="492"/>
      <w:bookmarkEnd w:id="493"/>
    </w:p>
    <w:p w:rsidR="00FC68EA" w:rsidRDefault="00FC68EA">
      <w:pPr>
        <w:pStyle w:val="proprieta"/>
        <w:rPr>
          <w:bCs/>
        </w:rPr>
      </w:pPr>
      <w:r>
        <w:rPr>
          <w:bCs/>
        </w:rPr>
        <w:t>Obiettivo</w:t>
      </w:r>
    </w:p>
    <w:p w:rsidR="00FC68EA" w:rsidRDefault="00FC68EA">
      <w:pPr>
        <w:spacing w:before="60"/>
      </w:pPr>
      <w:r>
        <w:t>La funzione GMCM permette di:</w:t>
      </w:r>
    </w:p>
    <w:p w:rsidR="00FC68EA" w:rsidRDefault="00FC68EA">
      <w:pPr>
        <w:pStyle w:val="StileSinistro0cmSporgente063cm"/>
      </w:pPr>
      <w:r>
        <w:t>inserire il codice che identifica la modalità di applicazione e calcolo della mora</w:t>
      </w:r>
    </w:p>
    <w:p w:rsidR="00FC68EA" w:rsidRDefault="00FC68EA">
      <w:pPr>
        <w:pStyle w:val="StileSinistro0cmSporgente063cm"/>
      </w:pPr>
      <w:r>
        <w:t>variare le modalità di applicazione e calcolo della mora</w:t>
      </w:r>
    </w:p>
    <w:p w:rsidR="00FC68EA" w:rsidRDefault="00FC68EA">
      <w:pPr>
        <w:pStyle w:val="StileSinistro0cmSporgente063cm"/>
      </w:pPr>
      <w:r>
        <w:t>annullare fisicamente o logicamente il codice che identifica la modalità di applicazione e calcolo della mora.</w:t>
      </w:r>
    </w:p>
    <w:p w:rsidR="00FC68EA" w:rsidRDefault="00FC68EA" w:rsidP="00F5536B">
      <w:pPr>
        <w:pStyle w:val="StileSinistro0cmSporgente063cm"/>
        <w:numPr>
          <w:ilvl w:val="0"/>
          <w:numId w:val="0"/>
        </w:numPr>
        <w:ind w:left="284" w:hanging="284"/>
      </w:pPr>
    </w:p>
    <w:p w:rsidR="00FC68EA" w:rsidRDefault="00FC68EA" w:rsidP="00F5536B">
      <w:pPr>
        <w:pStyle w:val="StileSinistro0cmSporgente063cm"/>
        <w:numPr>
          <w:ilvl w:val="0"/>
          <w:numId w:val="0"/>
        </w:numPr>
        <w:ind w:left="284" w:hanging="284"/>
      </w:pPr>
      <w:r>
        <w:t>E’ stata introdotta la gestione del codice calcolo mora 888, per la gestione della mora ante riforma (che pertanto non verrà più gestito in tabella 53). Il codice 888 equivale al codice 04 della tabella 53, ovvero alla mora ante riforma.</w:t>
      </w:r>
    </w:p>
    <w:p w:rsidR="00FC68EA" w:rsidRDefault="00FC68EA" w:rsidP="00F5536B">
      <w:pPr>
        <w:pStyle w:val="StileSinistro0cmSporgente063cm"/>
        <w:numPr>
          <w:ilvl w:val="0"/>
          <w:numId w:val="0"/>
        </w:numPr>
        <w:ind w:left="284" w:hanging="284"/>
      </w:pPr>
    </w:p>
    <w:p w:rsidR="00FC68EA" w:rsidRDefault="00FC68EA"/>
    <w:p w:rsidR="00FC68EA" w:rsidRDefault="00FC68EA">
      <w:pPr>
        <w:pStyle w:val="Mappa"/>
        <w:tabs>
          <w:tab w:val="clear" w:pos="851"/>
          <w:tab w:val="clear" w:pos="1701"/>
          <w:tab w:val="clear" w:pos="2552"/>
          <w:tab w:val="clear" w:pos="3402"/>
        </w:tabs>
      </w:pPr>
      <w:r>
        <w:t xml:space="preserve">Term:::: Oper:::: *         Descrizione Istituto          * GG/MM/AA HH:MM:SS </w:t>
      </w:r>
    </w:p>
    <w:p w:rsidR="00FC68EA" w:rsidRDefault="00FC68EA">
      <w:pPr>
        <w:pStyle w:val="Mappa"/>
        <w:tabs>
          <w:tab w:val="clear" w:pos="851"/>
          <w:tab w:val="clear" w:pos="1701"/>
          <w:tab w:val="clear" w:pos="2552"/>
          <w:tab w:val="clear" w:pos="3402"/>
        </w:tabs>
      </w:pPr>
      <w:r>
        <w:t xml:space="preserve"> GMCM _   Sistema: *   GESTIONE MODALITA DI CALCOLO MORA   * PAG ____ DI  ::::</w:t>
      </w:r>
    </w:p>
    <w:p w:rsidR="00FC68EA" w:rsidRDefault="00FC68EA">
      <w:pPr>
        <w:pStyle w:val="Mappa"/>
        <w:tabs>
          <w:tab w:val="clear" w:pos="851"/>
          <w:tab w:val="clear" w:pos="1701"/>
          <w:tab w:val="clear" w:pos="2552"/>
          <w:tab w:val="clear" w:pos="3402"/>
        </w:tabs>
      </w:pPr>
      <w:r>
        <w:t xml:space="preserve"> :::: :   :::: :   :::: :   :::: :   :::: :   :::: :   :::: :   :::: :   :::: :</w:t>
      </w:r>
    </w:p>
    <w:p w:rsidR="00FC68EA" w:rsidRDefault="00FC68EA">
      <w:pPr>
        <w:pStyle w:val="Mappa"/>
        <w:tabs>
          <w:tab w:val="clear" w:pos="851"/>
          <w:tab w:val="clear" w:pos="1701"/>
          <w:tab w:val="clear" w:pos="2552"/>
          <w:tab w:val="clear" w:pos="3402"/>
        </w:tabs>
      </w:pPr>
      <w:r>
        <w:t xml:space="preserve"> Operazione (INS/VAR/ANN) ___ :::::::::::                                     </w:t>
      </w:r>
    </w:p>
    <w:p w:rsidR="00FC68EA" w:rsidRDefault="00FC68EA">
      <w:pPr>
        <w:pStyle w:val="Mappa"/>
        <w:tabs>
          <w:tab w:val="clear" w:pos="851"/>
          <w:tab w:val="clear" w:pos="1701"/>
          <w:tab w:val="clear" w:pos="2552"/>
          <w:tab w:val="clear" w:pos="3402"/>
        </w:tabs>
      </w:pPr>
      <w:r>
        <w:t xml:space="preserve"> Codice calcolo mora      ___ Moneta _ :::     Data fine validita’ __ __ ____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Descrizioni: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Acronimo   ____                                                        </w:t>
      </w:r>
    </w:p>
    <w:p w:rsidR="00FC68EA" w:rsidRDefault="00FC68EA">
      <w:pPr>
        <w:pStyle w:val="Mappa"/>
        <w:tabs>
          <w:tab w:val="clear" w:pos="851"/>
          <w:tab w:val="clear" w:pos="1701"/>
          <w:tab w:val="clear" w:pos="2552"/>
          <w:tab w:val="clear" w:pos="3402"/>
        </w:tabs>
      </w:pPr>
      <w:r>
        <w:t xml:space="preserve">       Completa   ______________________________                              </w:t>
      </w:r>
    </w:p>
    <w:p w:rsidR="00FC68EA" w:rsidRDefault="00FC68EA">
      <w:pPr>
        <w:pStyle w:val="Mappa"/>
        <w:tabs>
          <w:tab w:val="clear" w:pos="851"/>
          <w:tab w:val="clear" w:pos="1701"/>
          <w:tab w:val="clear" w:pos="2552"/>
          <w:tab w:val="clear" w:pos="3402"/>
        </w:tabs>
      </w:pPr>
      <w:r>
        <w:t xml:space="preserve">       Abbreviata ____________________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Modalita’: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Importo limite         :::.:::.:::.:::.:::,::                          </w:t>
      </w:r>
    </w:p>
    <w:p w:rsidR="00FC68EA" w:rsidRDefault="00FC68EA">
      <w:pPr>
        <w:pStyle w:val="Mappa"/>
        <w:tabs>
          <w:tab w:val="clear" w:pos="851"/>
          <w:tab w:val="clear" w:pos="1701"/>
          <w:tab w:val="clear" w:pos="2552"/>
          <w:tab w:val="clear" w:pos="3402"/>
        </w:tabs>
      </w:pPr>
      <w:r>
        <w:t xml:space="preserve">       Importo fisso          :::.:::.:::.:::.:::,::                          </w:t>
      </w:r>
    </w:p>
    <w:p w:rsidR="00FC68EA" w:rsidRDefault="00FC68EA">
      <w:pPr>
        <w:pStyle w:val="Mappa"/>
        <w:tabs>
          <w:tab w:val="clear" w:pos="851"/>
          <w:tab w:val="clear" w:pos="1701"/>
          <w:tab w:val="clear" w:pos="2552"/>
          <w:tab w:val="clear" w:pos="3402"/>
        </w:tabs>
      </w:pPr>
      <w:r>
        <w:t xml:space="preserve">       Percentuale            ___,______ % in ragione _ :::::::::::::::       </w:t>
      </w:r>
    </w:p>
    <w:p w:rsidR="00FC68EA" w:rsidRDefault="00FC68EA">
      <w:pPr>
        <w:pStyle w:val="Mappa"/>
        <w:tabs>
          <w:tab w:val="clear" w:pos="851"/>
          <w:tab w:val="clear" w:pos="1701"/>
          <w:tab w:val="clear" w:pos="2552"/>
          <w:tab w:val="clear" w:pos="3402"/>
        </w:tabs>
      </w:pPr>
      <w:r>
        <w:t xml:space="preserve">       Indicatore verifica    _     ::::::::::::::::::::                      </w:t>
      </w:r>
    </w:p>
    <w:p w:rsidR="00FC68EA" w:rsidRDefault="00FC68EA">
      <w:pPr>
        <w:pStyle w:val="Mappa"/>
        <w:tabs>
          <w:tab w:val="clear" w:pos="851"/>
          <w:tab w:val="clear" w:pos="1701"/>
          <w:tab w:val="clear" w:pos="2552"/>
          <w:tab w:val="clear" w:pos="3402"/>
        </w:tabs>
      </w:pPr>
      <w:r>
        <w:t xml:space="preserve">       Codice diritto contab. _____ ::::::::::::::::::::                      </w:t>
      </w:r>
    </w:p>
    <w:p w:rsidR="00FC68EA" w:rsidRDefault="00FC68EA">
      <w:pPr>
        <w:pStyle w:val="Mappa"/>
        <w:tabs>
          <w:tab w:val="clear" w:pos="851"/>
          <w:tab w:val="clear" w:pos="1701"/>
          <w:tab w:val="clear" w:pos="2552"/>
          <w:tab w:val="clear" w:pos="3402"/>
        </w:tabs>
      </w:pPr>
      <w:r>
        <w:t xml:space="preserve">       Codice comportamento   _     ::::::::::::::::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I :::::::: :::::::: ::/::/:::: :: :: :: A :::::::: :::::::: ::/::/:::: :: :: ::</w:t>
      </w:r>
    </w:p>
    <w:p w:rsidR="00FC68EA" w:rsidRDefault="00FC68EA">
      <w:pPr>
        <w:pStyle w:val="Mappa"/>
        <w:tabs>
          <w:tab w:val="clear" w:pos="851"/>
          <w:tab w:val="clear" w:pos="1701"/>
          <w:tab w:val="clear" w:pos="2552"/>
          <w:tab w:val="clear" w:pos="3402"/>
        </w:tabs>
      </w:pPr>
      <w:r>
        <w:t xml:space="preserve"> :::: ::::Segnalazione messaggistica:::::::::::   ::::::::::::::::::::::::____ </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pStyle w:val="Indice1"/>
              <w:rPr>
                <w:b/>
                <w:bCs/>
                <w:i/>
                <w:iCs/>
              </w:rPr>
            </w:pPr>
            <w:r>
              <w:rPr>
                <w:b/>
                <w:bCs/>
                <w:i/>
                <w:iCs/>
              </w:rPr>
              <w:t>Campo</w:t>
            </w:r>
          </w:p>
        </w:tc>
        <w:tc>
          <w:tcPr>
            <w:tcW w:w="6237" w:type="dxa"/>
          </w:tcPr>
          <w:p w:rsidR="00FC68EA" w:rsidRDefault="00FC68EA">
            <w:pPr>
              <w:rPr>
                <w:b/>
                <w:bCs/>
                <w:i/>
                <w:iCs/>
              </w:rPr>
            </w:pPr>
            <w:r>
              <w:rPr>
                <w:b/>
                <w:bCs/>
                <w:i/>
                <w:iCs/>
              </w:rPr>
              <w:t>Descrizione</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pStyle w:val="Indice1"/>
            </w:pPr>
            <w:r>
              <w:t>Operazione</w:t>
            </w:r>
          </w:p>
        </w:tc>
        <w:tc>
          <w:tcPr>
            <w:tcW w:w="6237" w:type="dxa"/>
          </w:tcPr>
          <w:p w:rsidR="00FC68EA" w:rsidRDefault="00FC68EA">
            <w:r>
              <w:t>Obbligatorio. Può assumere i valori:</w:t>
            </w:r>
          </w:p>
          <w:p w:rsidR="00FC68EA" w:rsidRDefault="00FC68EA">
            <w:r>
              <w:t>INS – inserimento</w:t>
            </w:r>
          </w:p>
          <w:p w:rsidR="00FC68EA" w:rsidRDefault="00FC68EA">
            <w:r>
              <w:t>VAR – variazione</w:t>
            </w:r>
          </w:p>
          <w:p w:rsidR="00FC68EA" w:rsidRDefault="00FC68EA">
            <w:pPr>
              <w:rPr>
                <w:b/>
              </w:rPr>
            </w:pPr>
            <w:r>
              <w:t>ANN – annullamento logico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Codice calcolo mora</w:t>
            </w:r>
          </w:p>
        </w:tc>
        <w:tc>
          <w:tcPr>
            <w:tcW w:w="6237" w:type="dxa"/>
          </w:tcPr>
          <w:p w:rsidR="00FC68EA" w:rsidRDefault="00FC68EA">
            <w:r>
              <w:t>Codice che identifica la specifica modalità di calcolo della mora.</w:t>
            </w:r>
          </w:p>
          <w:p w:rsidR="00FC68EA" w:rsidRDefault="00FC68EA">
            <w:r>
              <w:t>Obbligatorio.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Moneta</w:t>
            </w:r>
          </w:p>
        </w:tc>
        <w:tc>
          <w:tcPr>
            <w:tcW w:w="6237" w:type="dxa"/>
          </w:tcPr>
          <w:p w:rsidR="00FC68EA" w:rsidRDefault="00FC68EA">
            <w:r>
              <w:t>Indicatore della valuta gli importi sul quali deve essere applicata la modalità di calcolo della mora.</w:t>
            </w:r>
          </w:p>
          <w:p w:rsidR="00FC68EA" w:rsidRDefault="00FC68EA">
            <w:r>
              <w:t>Obbligatorio, può assumere i valori:</w:t>
            </w:r>
          </w:p>
          <w:p w:rsidR="00FC68EA" w:rsidRDefault="00FC68EA">
            <w:r>
              <w:t>L – lire</w:t>
            </w:r>
          </w:p>
          <w:p w:rsidR="00FC68EA" w:rsidRDefault="00FC68EA">
            <w:r>
              <w:t>E – euro.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Data fine validità</w:t>
            </w:r>
          </w:p>
        </w:tc>
        <w:tc>
          <w:tcPr>
            <w:tcW w:w="6237" w:type="dxa"/>
          </w:tcPr>
          <w:p w:rsidR="00FC68EA" w:rsidRDefault="00FC68EA">
            <w:r>
              <w:t>Vedere note esplicative ‘Gestione della storicità’.</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lastRenderedPageBreak/>
              <w:t>Descrizioni:</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Acronimo</w:t>
            </w:r>
          </w:p>
        </w:tc>
        <w:tc>
          <w:tcPr>
            <w:tcW w:w="6237" w:type="dxa"/>
          </w:tcPr>
          <w:p w:rsidR="00FC68EA" w:rsidRDefault="00FC68EA">
            <w:r>
              <w:t>Acronimo che identifica la modalità di calcolo mora.</w:t>
            </w:r>
          </w:p>
          <w:p w:rsidR="00FC68EA" w:rsidRDefault="00FC68EA">
            <w:r>
              <w:t>Obbligatorio.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Completa</w:t>
            </w:r>
          </w:p>
        </w:tc>
        <w:tc>
          <w:tcPr>
            <w:tcW w:w="6237" w:type="dxa"/>
          </w:tcPr>
          <w:p w:rsidR="00FC68EA" w:rsidRDefault="00FC68EA">
            <w:r>
              <w:t>Descrizione completa della modalità di calcolo mora.</w:t>
            </w:r>
          </w:p>
          <w:p w:rsidR="00FC68EA" w:rsidRDefault="00FC68EA">
            <w:r>
              <w:t>Obbligatorio.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Abbreviata</w:t>
            </w:r>
          </w:p>
        </w:tc>
        <w:tc>
          <w:tcPr>
            <w:tcW w:w="6237" w:type="dxa"/>
          </w:tcPr>
          <w:p w:rsidR="00FC68EA" w:rsidRDefault="00FC68EA">
            <w:r>
              <w:t>Descrizione abbreviata della modalità di calcolo mora.</w:t>
            </w:r>
          </w:p>
          <w:p w:rsidR="00FC68EA" w:rsidRDefault="00FC68EA">
            <w:r>
              <w:t>Obbligatorio.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r>
              <w:t>Modalita’</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Importo limite</w:t>
            </w:r>
          </w:p>
        </w:tc>
        <w:tc>
          <w:tcPr>
            <w:tcW w:w="6237" w:type="dxa"/>
          </w:tcPr>
          <w:p w:rsidR="00FC68EA" w:rsidRDefault="00FC68EA">
            <w:r>
              <w:t>Non gestito.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Importo fisso</w:t>
            </w:r>
          </w:p>
        </w:tc>
        <w:tc>
          <w:tcPr>
            <w:tcW w:w="6237" w:type="dxa"/>
          </w:tcPr>
          <w:p w:rsidR="00FC68EA" w:rsidRDefault="00FC68EA">
            <w:r>
              <w:t>Non gestito.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Percentuale</w:t>
            </w:r>
          </w:p>
        </w:tc>
        <w:tc>
          <w:tcPr>
            <w:tcW w:w="6237" w:type="dxa"/>
          </w:tcPr>
          <w:p w:rsidR="00FC68EA" w:rsidRDefault="00FC68EA">
            <w:r>
              <w:t>Tasso percentuale di mora da applicare.</w:t>
            </w:r>
          </w:p>
          <w:p w:rsidR="00FC68EA" w:rsidRDefault="00FC68EA">
            <w:r>
              <w:t>Obbligatorio.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In ragione</w:t>
            </w:r>
          </w:p>
        </w:tc>
        <w:tc>
          <w:tcPr>
            <w:tcW w:w="6237" w:type="dxa"/>
          </w:tcPr>
          <w:p w:rsidR="00FC68EA" w:rsidRDefault="00FC68EA">
            <w:r>
              <w:t>Indicatore del periodo cui si riferisce il tasso percentuale.</w:t>
            </w:r>
          </w:p>
          <w:p w:rsidR="00FC68EA" w:rsidRDefault="00FC68EA">
            <w:r>
              <w:t>Può assumere i valori:</w:t>
            </w:r>
          </w:p>
          <w:p w:rsidR="00FC68EA" w:rsidRDefault="00FC68EA">
            <w:r>
              <w:t>A (default) – annuale</w:t>
            </w:r>
          </w:p>
          <w:p w:rsidR="00FC68EA" w:rsidRDefault="00FC68EA">
            <w:r>
              <w:t>S – semestrale</w:t>
            </w:r>
          </w:p>
          <w:p w:rsidR="00FC68EA" w:rsidRDefault="00FC68EA">
            <w:r>
              <w:t>G – giornaliero</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Indicatore verifica</w:t>
            </w:r>
          </w:p>
        </w:tc>
        <w:tc>
          <w:tcPr>
            <w:tcW w:w="6237" w:type="dxa"/>
          </w:tcPr>
          <w:p w:rsidR="00FC68EA" w:rsidRDefault="00FC68EA">
            <w:r>
              <w:t>Indica se deve essere effettuata la verifica sull’importo massimo dovuto dal contribuente per interessi di mora.</w:t>
            </w:r>
          </w:p>
          <w:p w:rsidR="00FC68EA" w:rsidRDefault="00FC68EA">
            <w:r>
              <w:t>Può assumere i valori:</w:t>
            </w:r>
          </w:p>
          <w:p w:rsidR="00FC68EA" w:rsidRDefault="00FC68EA">
            <w:r>
              <w:t>N (default) – NESSUNA VERIFICA</w:t>
            </w:r>
          </w:p>
          <w:p w:rsidR="00FC68EA" w:rsidRDefault="00FC68EA">
            <w:r>
              <w:t>S – VERIFICA LIMITE MAX</w:t>
            </w:r>
          </w:p>
          <w:p w:rsidR="00FC68EA" w:rsidRDefault="00FC68EA">
            <w:pPr>
              <w:ind w:left="1134" w:hanging="1134"/>
              <w:rPr>
                <w:b/>
              </w:rPr>
            </w:pPr>
            <w:r>
              <w:rPr>
                <w:b/>
              </w:rPr>
              <w:t>Nota bene: per il codice da utilizzare per i ruoli INPS (escluso codice 402) o per i ruoli art.32-bis D.L. 185/2008 il campo deve essere valorizzato con ‘S’, in tutti gli altri casi con ‘N’.</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Codice diritto contab.</w:t>
            </w:r>
          </w:p>
        </w:tc>
        <w:tc>
          <w:tcPr>
            <w:tcW w:w="6237" w:type="dxa"/>
          </w:tcPr>
          <w:p w:rsidR="00FC68EA" w:rsidRDefault="00FC68EA">
            <w:r>
              <w:t>Codice del diritto contabile con il quale devono essere contabilizzati gli interessi di mora calcolati.</w:t>
            </w:r>
          </w:p>
          <w:p w:rsidR="00FC68EA" w:rsidRDefault="00FC68EA">
            <w:r>
              <w:t>Assume valori di default in base alla valorizzazione del campo Codice comportamento:</w:t>
            </w:r>
          </w:p>
          <w:p w:rsidR="00FC68EA" w:rsidRDefault="00FC68EA">
            <w:r>
              <w:t>526 – se Codice comportamento = 1</w:t>
            </w:r>
          </w:p>
          <w:p w:rsidR="00FC68EA" w:rsidRDefault="00FC68EA">
            <w:r>
              <w:t>509 – se Codice comportamento = 2</w:t>
            </w:r>
          </w:p>
          <w:p w:rsidR="00FC68EA" w:rsidRDefault="00FC68EA">
            <w:r>
              <w:t>Il codice indicato deve essere censito nella tabella Codici Importo (GCIM).</w:t>
            </w:r>
          </w:p>
        </w:tc>
      </w:tr>
      <w:tr w:rsidR="00FC68EA">
        <w:tc>
          <w:tcPr>
            <w:tcW w:w="3402" w:type="dxa"/>
          </w:tcPr>
          <w:p w:rsidR="00FC68EA" w:rsidRDefault="00FC68EA">
            <w:pPr>
              <w:rPr>
                <w:sz w:val="8"/>
              </w:rPr>
            </w:pPr>
          </w:p>
        </w:tc>
        <w:tc>
          <w:tcPr>
            <w:tcW w:w="6237" w:type="dxa"/>
          </w:tcPr>
          <w:p w:rsidR="00FC68EA" w:rsidRDefault="00FC68EA">
            <w:pPr>
              <w:rPr>
                <w:b/>
                <w:sz w:val="8"/>
              </w:rPr>
            </w:pPr>
          </w:p>
        </w:tc>
      </w:tr>
      <w:tr w:rsidR="00FC68EA">
        <w:tc>
          <w:tcPr>
            <w:tcW w:w="3402" w:type="dxa"/>
          </w:tcPr>
          <w:p w:rsidR="00FC68EA" w:rsidRDefault="00FC68EA">
            <w:pPr>
              <w:ind w:left="567"/>
            </w:pPr>
            <w:r>
              <w:t>Codice comportamento</w:t>
            </w:r>
          </w:p>
        </w:tc>
        <w:tc>
          <w:tcPr>
            <w:tcW w:w="6237" w:type="dxa"/>
          </w:tcPr>
          <w:p w:rsidR="00FC68EA" w:rsidRDefault="00FC68EA">
            <w:r>
              <w:t>Comportamento di calcolo da applicare nel calcolo degli interessi di mora.</w:t>
            </w:r>
          </w:p>
          <w:p w:rsidR="00FC68EA" w:rsidRDefault="00FC68EA">
            <w:r>
              <w:t>Può assumere i valori:</w:t>
            </w:r>
          </w:p>
          <w:p w:rsidR="00FC68EA" w:rsidRDefault="00FC68EA">
            <w:r>
              <w:t>1 (default) – MORA ERARIO/ALTRI</w:t>
            </w:r>
          </w:p>
          <w:p w:rsidR="00FC68EA" w:rsidRDefault="00FC68EA">
            <w:r>
              <w:t>2 – SPESE INPS</w:t>
            </w:r>
          </w:p>
        </w:tc>
      </w:tr>
    </w:tbl>
    <w:p w:rsidR="00FC68EA" w:rsidRDefault="00FC68EA">
      <w:pPr>
        <w:pStyle w:val="Titolo4"/>
      </w:pPr>
      <w:bookmarkStart w:id="494" w:name="_Toc494805894"/>
      <w:bookmarkStart w:id="495" w:name="_Toc49654340"/>
      <w:r>
        <w:br w:type="page"/>
      </w:r>
      <w:bookmarkStart w:id="496" w:name="_Toc49923678"/>
      <w:bookmarkStart w:id="497" w:name="_Toc52012312"/>
      <w:bookmarkStart w:id="498" w:name="_Toc52013311"/>
      <w:bookmarkStart w:id="499" w:name="_Toc52014439"/>
      <w:bookmarkStart w:id="500" w:name="_Toc52014570"/>
      <w:bookmarkStart w:id="501" w:name="_Toc413243605"/>
      <w:r>
        <w:lastRenderedPageBreak/>
        <w:t>Transazione IMCM</w:t>
      </w:r>
      <w:bookmarkEnd w:id="494"/>
      <w:bookmarkEnd w:id="495"/>
      <w:bookmarkEnd w:id="496"/>
      <w:bookmarkEnd w:id="497"/>
      <w:bookmarkEnd w:id="498"/>
      <w:bookmarkEnd w:id="499"/>
      <w:bookmarkEnd w:id="500"/>
      <w:bookmarkEnd w:id="501"/>
    </w:p>
    <w:p w:rsidR="00FC68EA" w:rsidRDefault="00FC68EA">
      <w:pPr>
        <w:pStyle w:val="ParagNoNum"/>
      </w:pPr>
      <w:r>
        <w:t>Obiettivo</w:t>
      </w:r>
    </w:p>
    <w:p w:rsidR="00FC68EA" w:rsidRDefault="00FC68EA">
      <w:r>
        <w:t>La funzione IMCM permette di interrogare i codici identificativi delle modalità di calcolo della mora.</w:t>
      </w:r>
    </w:p>
    <w:p w:rsidR="00FC68EA" w:rsidRDefault="00FC68EA"/>
    <w:p w:rsidR="00FC68EA" w:rsidRDefault="00FC68EA">
      <w:pPr>
        <w:pStyle w:val="ParagNoNum"/>
      </w:pPr>
      <w:r>
        <w:t>Mappa di selezione</w:t>
      </w:r>
    </w:p>
    <w:p w:rsidR="00FC68EA" w:rsidRDefault="00FC68EA">
      <w:pPr>
        <w:pStyle w:val="Mappa"/>
        <w:tabs>
          <w:tab w:val="clear" w:pos="851"/>
          <w:tab w:val="clear" w:pos="1701"/>
          <w:tab w:val="clear" w:pos="2552"/>
          <w:tab w:val="clear" w:pos="3402"/>
        </w:tabs>
      </w:pPr>
      <w:r>
        <w:t xml:space="preserve"> Term:::: Oper:::: *          Descrizione Istituto          * GG/MM/AA HH:MM:SS </w:t>
      </w:r>
    </w:p>
    <w:p w:rsidR="00FC68EA" w:rsidRDefault="00FC68EA">
      <w:pPr>
        <w:pStyle w:val="Mappa"/>
        <w:tabs>
          <w:tab w:val="clear" w:pos="851"/>
          <w:tab w:val="clear" w:pos="1701"/>
          <w:tab w:val="clear" w:pos="2552"/>
          <w:tab w:val="clear" w:pos="3402"/>
        </w:tabs>
      </w:pPr>
      <w:r>
        <w:t xml:space="preserve"> IMCM _   Sistema: *    INQUIRY MODALITA DI CALCOLO MORA    * PAG ____ DI  :::: </w:t>
      </w:r>
    </w:p>
    <w:p w:rsidR="00FC68EA" w:rsidRDefault="00FC68EA">
      <w:pPr>
        <w:pStyle w:val="Mappa"/>
        <w:tabs>
          <w:tab w:val="clear" w:pos="851"/>
          <w:tab w:val="clear" w:pos="1701"/>
          <w:tab w:val="clear" w:pos="2552"/>
          <w:tab w:val="clear" w:pos="3402"/>
        </w:tabs>
      </w:pPr>
      <w:r>
        <w:t xml:space="preserve"> :::: :   :::: :   :::: :   :::: :   :::: :   :::: :   :::: :   :::: :   :::: :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Codice calcolo mora   da ___  a ___   Valuta (L/E) _            Storico S/N _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S Codice- Descrizioni--------------------------------------------- D.Fin.val.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_ ::: ::: :::::::::::::::::::::::::::::: :::::::::::::::::::: :::: ::/::/:::: </w:t>
      </w:r>
    </w:p>
    <w:p w:rsidR="00FC68EA" w:rsidRDefault="00FC68EA">
      <w:pPr>
        <w:pStyle w:val="Mappa"/>
        <w:tabs>
          <w:tab w:val="clear" w:pos="851"/>
          <w:tab w:val="clear" w:pos="1701"/>
          <w:tab w:val="clear" w:pos="2552"/>
          <w:tab w:val="clear" w:pos="3402"/>
        </w:tabs>
      </w:pPr>
      <w:r>
        <w:t xml:space="preserve"> :::: ::::Segnalazione messaggistica:::::::::::    ::::::::::::::::::::::::____ </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Indice1"/>
            </w:pPr>
            <w:r>
              <w:t>Codice calcolo mora da</w:t>
            </w:r>
          </w:p>
        </w:tc>
        <w:tc>
          <w:tcPr>
            <w:tcW w:w="6237" w:type="dxa"/>
          </w:tcPr>
          <w:p w:rsidR="00FC68EA" w:rsidRDefault="00FC68EA">
            <w:r>
              <w:t>Vengono estratti i codici uguali o maggiori a quello indicato.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A</w:t>
            </w:r>
          </w:p>
        </w:tc>
        <w:tc>
          <w:tcPr>
            <w:tcW w:w="6237" w:type="dxa"/>
          </w:tcPr>
          <w:p w:rsidR="00FC68EA" w:rsidRDefault="00FC68EA">
            <w:r>
              <w:t>Vengono estratti i codici uguali o inferiori a quello indicato.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Valuta (L/E)</w:t>
            </w:r>
          </w:p>
        </w:tc>
        <w:tc>
          <w:tcPr>
            <w:tcW w:w="6237" w:type="dxa"/>
          </w:tcPr>
          <w:p w:rsidR="00FC68EA" w:rsidRDefault="00FC68EA">
            <w:r>
              <w:t>Permette di estrarre gli elementi in base alla valuta.</w:t>
            </w:r>
          </w:p>
          <w:p w:rsidR="00FC68EA" w:rsidRDefault="00FC68EA">
            <w:r>
              <w:t>Può assumere i valori:</w:t>
            </w:r>
          </w:p>
          <w:p w:rsidR="00FC68EA" w:rsidRDefault="00FC68EA">
            <w:r>
              <w:t>‘ ‘ – vengono estratti tutti gli elementi</w:t>
            </w:r>
          </w:p>
          <w:p w:rsidR="00FC68EA" w:rsidRDefault="00FC68EA">
            <w:r>
              <w:t>L – vengono estratti i soli elementi relativi agli importi in lire</w:t>
            </w:r>
          </w:p>
          <w:p w:rsidR="00FC68EA" w:rsidRDefault="00FC68EA">
            <w:r>
              <w:t>E – vengono estratti i soli elementi relativi agli importi in euro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Storico S/N</w:t>
            </w:r>
          </w:p>
        </w:tc>
        <w:tc>
          <w:tcPr>
            <w:tcW w:w="6237" w:type="dxa"/>
          </w:tcPr>
          <w:p w:rsidR="00FC68EA" w:rsidRDefault="00FC68EA">
            <w:r>
              <w:t>Permette di estrarre gli elementi storici presenti in tabella.</w:t>
            </w:r>
          </w:p>
          <w:p w:rsidR="00FC68EA" w:rsidRDefault="00FC68EA">
            <w:r>
              <w:t>Può assumere i valori:</w:t>
            </w:r>
          </w:p>
          <w:p w:rsidR="00FC68EA" w:rsidRDefault="00FC68EA">
            <w:r>
              <w:t>N (default) – vengono estratti solo gli elementi non storici</w:t>
            </w:r>
          </w:p>
          <w:p w:rsidR="00FC68EA" w:rsidRDefault="00FC68EA">
            <w:r>
              <w:t>S – vengono estratti anche gli elementi storici.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w:t>
            </w:r>
          </w:p>
        </w:tc>
        <w:tc>
          <w:tcPr>
            <w:tcW w:w="6237" w:type="dxa"/>
          </w:tcPr>
          <w:p w:rsidR="00FC68EA" w:rsidRDefault="00FC68EA">
            <w:r>
              <w:t>Campo di selezione (S) che permette di accedere alla mappa di dettaglio.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Codice</w:t>
            </w:r>
          </w:p>
        </w:tc>
        <w:tc>
          <w:tcPr>
            <w:tcW w:w="6237" w:type="dxa"/>
          </w:tcPr>
          <w:p w:rsidR="00FC68EA" w:rsidRDefault="00FC68EA">
            <w:r>
              <w:t>Codice identificativo della modalità di calcolo mora e valuta.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Descrizioni</w:t>
            </w:r>
          </w:p>
        </w:tc>
        <w:tc>
          <w:tcPr>
            <w:tcW w:w="6237" w:type="dxa"/>
          </w:tcPr>
          <w:p w:rsidR="00FC68EA" w:rsidRDefault="00FC68EA">
            <w:r>
              <w:t>Descrizione completa, descrizione abbreviata ed acronimo della modalità di calcolo mora.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D.Fin.Val.</w:t>
            </w:r>
          </w:p>
        </w:tc>
        <w:tc>
          <w:tcPr>
            <w:tcW w:w="6237" w:type="dxa"/>
          </w:tcPr>
          <w:p w:rsidR="00FC68EA" w:rsidRDefault="00FC68EA">
            <w:r>
              <w:t>Data di fine validità dell’elemento.</w:t>
            </w:r>
          </w:p>
        </w:tc>
      </w:tr>
    </w:tbl>
    <w:p w:rsidR="00FC68EA" w:rsidRDefault="00FC68EA"/>
    <w:p w:rsidR="00FC68EA" w:rsidRDefault="00FC68EA">
      <w:r>
        <w:t>Selezionando l’elemento si accede alla mappa di dettaglio.</w:t>
      </w:r>
    </w:p>
    <w:p w:rsidR="00FC68EA" w:rsidRDefault="00FC68EA"/>
    <w:p w:rsidR="00FC68EA" w:rsidRDefault="00FC68EA">
      <w:pPr>
        <w:pStyle w:val="ParagNoNum"/>
      </w:pPr>
      <w:r>
        <w:t>Mappa di dettaglio</w:t>
      </w:r>
    </w:p>
    <w:p w:rsidR="00FC68EA" w:rsidRDefault="00FC68EA">
      <w:pPr>
        <w:pStyle w:val="Mappa"/>
        <w:tabs>
          <w:tab w:val="clear" w:pos="851"/>
          <w:tab w:val="clear" w:pos="1701"/>
          <w:tab w:val="clear" w:pos="2552"/>
          <w:tab w:val="clear" w:pos="3402"/>
        </w:tabs>
      </w:pPr>
      <w:r>
        <w:t xml:space="preserve"> Term:::: Oper:::: *          Descrizione Istituto          * GG/MM/AA HH:MM:SS </w:t>
      </w:r>
    </w:p>
    <w:p w:rsidR="00FC68EA" w:rsidRDefault="00FC68EA">
      <w:pPr>
        <w:pStyle w:val="Mappa"/>
        <w:tabs>
          <w:tab w:val="clear" w:pos="851"/>
          <w:tab w:val="clear" w:pos="1701"/>
          <w:tab w:val="clear" w:pos="2552"/>
          <w:tab w:val="clear" w:pos="3402"/>
        </w:tabs>
      </w:pPr>
      <w:r>
        <w:t xml:space="preserve"> IMCM :   Sistema: *    INQUIRY MODALITA DI CALCOLO MORA    * PAG :::: DI  :::: </w:t>
      </w:r>
    </w:p>
    <w:p w:rsidR="00FC68EA" w:rsidRDefault="00FC68EA">
      <w:pPr>
        <w:pStyle w:val="Mappa"/>
        <w:tabs>
          <w:tab w:val="clear" w:pos="851"/>
          <w:tab w:val="clear" w:pos="1701"/>
          <w:tab w:val="clear" w:pos="2552"/>
          <w:tab w:val="clear" w:pos="3402"/>
        </w:tabs>
      </w:pPr>
      <w:r>
        <w:t xml:space="preserve"> :::: :   :::: :   :::: :   :::: :   :::: :   :::: :   :::: :   :::: :   :::: :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Codice calcolo mora      ::: Moneta : ::::    Data fine validita’ :: :: ::::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Descrizioni: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Acronimo   ::::                                                         </w:t>
      </w:r>
    </w:p>
    <w:p w:rsidR="00FC68EA" w:rsidRDefault="00FC68EA">
      <w:pPr>
        <w:pStyle w:val="Mappa"/>
        <w:tabs>
          <w:tab w:val="clear" w:pos="851"/>
          <w:tab w:val="clear" w:pos="1701"/>
          <w:tab w:val="clear" w:pos="2552"/>
          <w:tab w:val="clear" w:pos="3402"/>
        </w:tabs>
      </w:pPr>
      <w:r>
        <w:t xml:space="preserve">       Completa   ::::::::::::::::::::::::::::::                               </w:t>
      </w:r>
    </w:p>
    <w:p w:rsidR="00FC68EA" w:rsidRDefault="00FC68EA">
      <w:pPr>
        <w:pStyle w:val="Mappa"/>
        <w:tabs>
          <w:tab w:val="clear" w:pos="851"/>
          <w:tab w:val="clear" w:pos="1701"/>
          <w:tab w:val="clear" w:pos="2552"/>
          <w:tab w:val="clear" w:pos="3402"/>
        </w:tabs>
      </w:pPr>
      <w:r>
        <w:t xml:space="preserve">       Abbreviata ::::::::::::::::::::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Modalita’: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Importo limite         :::.:::.:::.:::.:::,::                           </w:t>
      </w:r>
    </w:p>
    <w:p w:rsidR="00FC68EA" w:rsidRDefault="00FC68EA">
      <w:pPr>
        <w:pStyle w:val="Mappa"/>
        <w:tabs>
          <w:tab w:val="clear" w:pos="851"/>
          <w:tab w:val="clear" w:pos="1701"/>
          <w:tab w:val="clear" w:pos="2552"/>
          <w:tab w:val="clear" w:pos="3402"/>
        </w:tabs>
      </w:pPr>
      <w:r>
        <w:t xml:space="preserve">       Importo fisso          :::.:::.:::.:::.:::,::                           </w:t>
      </w:r>
    </w:p>
    <w:p w:rsidR="00FC68EA" w:rsidRDefault="00FC68EA">
      <w:pPr>
        <w:pStyle w:val="Mappa"/>
        <w:tabs>
          <w:tab w:val="clear" w:pos="851"/>
          <w:tab w:val="clear" w:pos="1701"/>
          <w:tab w:val="clear" w:pos="2552"/>
          <w:tab w:val="clear" w:pos="3402"/>
        </w:tabs>
      </w:pPr>
      <w:r>
        <w:t xml:space="preserve">       Percentuale            :::,:::::: in ragione : :::::::::::::::          </w:t>
      </w:r>
    </w:p>
    <w:p w:rsidR="00FC68EA" w:rsidRDefault="00FC68EA">
      <w:pPr>
        <w:pStyle w:val="Mappa"/>
        <w:tabs>
          <w:tab w:val="clear" w:pos="851"/>
          <w:tab w:val="clear" w:pos="1701"/>
          <w:tab w:val="clear" w:pos="2552"/>
          <w:tab w:val="clear" w:pos="3402"/>
        </w:tabs>
      </w:pPr>
      <w:r>
        <w:t xml:space="preserve">       Indicatore verifica    :     ::::::::::::::::::::                       </w:t>
      </w:r>
    </w:p>
    <w:p w:rsidR="00FC68EA" w:rsidRDefault="00FC68EA">
      <w:pPr>
        <w:pStyle w:val="Mappa"/>
        <w:tabs>
          <w:tab w:val="clear" w:pos="851"/>
          <w:tab w:val="clear" w:pos="1701"/>
          <w:tab w:val="clear" w:pos="2552"/>
          <w:tab w:val="clear" w:pos="3402"/>
        </w:tabs>
      </w:pPr>
      <w:r>
        <w:t xml:space="preserve">       Codice diritto contab. ::::: ::::::::::::::::::::                       </w:t>
      </w:r>
    </w:p>
    <w:p w:rsidR="00FC68EA" w:rsidRDefault="00FC68EA">
      <w:pPr>
        <w:pStyle w:val="Mappa"/>
        <w:tabs>
          <w:tab w:val="clear" w:pos="851"/>
          <w:tab w:val="clear" w:pos="1701"/>
          <w:tab w:val="clear" w:pos="2552"/>
          <w:tab w:val="clear" w:pos="3402"/>
        </w:tabs>
      </w:pPr>
      <w:r>
        <w:t xml:space="preserve">       Codice comportamento   :     ::::::::::::::::                           </w:t>
      </w:r>
    </w:p>
    <w:p w:rsidR="00FC68EA" w:rsidRDefault="00FC68EA">
      <w:pPr>
        <w:pStyle w:val="Mappa"/>
        <w:tabs>
          <w:tab w:val="clear" w:pos="851"/>
          <w:tab w:val="clear" w:pos="1701"/>
          <w:tab w:val="clear" w:pos="2552"/>
          <w:tab w:val="clear" w:pos="3402"/>
        </w:tabs>
      </w:pPr>
      <w:r>
        <w:t xml:space="preserve">                                                                               </w:t>
      </w:r>
    </w:p>
    <w:p w:rsidR="00FC68EA" w:rsidRDefault="00FC68EA">
      <w:pPr>
        <w:pStyle w:val="Mappa"/>
        <w:tabs>
          <w:tab w:val="clear" w:pos="851"/>
          <w:tab w:val="clear" w:pos="1701"/>
          <w:tab w:val="clear" w:pos="2552"/>
          <w:tab w:val="clear" w:pos="3402"/>
        </w:tabs>
      </w:pPr>
      <w:r>
        <w:t xml:space="preserve"> I :::::::: :::::::: ::/::/:::: :: :: :: A :::::::: :::::::: ::/::/:::: :: :: ::</w:t>
      </w:r>
    </w:p>
    <w:p w:rsidR="00FC68EA" w:rsidRDefault="00FC68EA">
      <w:pPr>
        <w:pStyle w:val="Mappa"/>
        <w:tabs>
          <w:tab w:val="clear" w:pos="851"/>
          <w:tab w:val="clear" w:pos="1701"/>
          <w:tab w:val="clear" w:pos="2552"/>
          <w:tab w:val="clear" w:pos="3402"/>
        </w:tabs>
      </w:pPr>
      <w:r>
        <w:t xml:space="preserve"> :::: ::::Segnalazione messaggistica:::::::::::    ::::::::::::::::::::::: ____ </w:t>
      </w:r>
    </w:p>
    <w:p w:rsidR="00FC68EA" w:rsidRDefault="00FC68EA"/>
    <w:p w:rsidR="00FC68EA" w:rsidRDefault="00FC68EA">
      <w:r>
        <w:t>Per la descrizione dei campi si rimanda a quanto specificato nella transazione di gestione (GMCM).</w:t>
      </w:r>
    </w:p>
    <w:p w:rsidR="00FC68EA" w:rsidRDefault="00FC68EA"/>
    <w:p w:rsidR="00FC68EA" w:rsidRDefault="00FC68EA">
      <w:pPr>
        <w:pStyle w:val="Titolo2"/>
      </w:pPr>
      <w:r>
        <w:br w:type="page"/>
      </w:r>
      <w:bookmarkStart w:id="502" w:name="_Toc52012313"/>
      <w:bookmarkStart w:id="503" w:name="_Toc52013312"/>
      <w:bookmarkStart w:id="504" w:name="_Toc52014440"/>
      <w:bookmarkStart w:id="505" w:name="_Toc52014571"/>
      <w:bookmarkStart w:id="506" w:name="_Toc413243606"/>
      <w:r>
        <w:lastRenderedPageBreak/>
        <w:t>Transazioni</w:t>
      </w:r>
      <w:bookmarkEnd w:id="502"/>
      <w:bookmarkEnd w:id="503"/>
      <w:bookmarkEnd w:id="504"/>
      <w:bookmarkEnd w:id="505"/>
      <w:bookmarkEnd w:id="506"/>
    </w:p>
    <w:p w:rsidR="00FC68EA" w:rsidRDefault="00FC68EA">
      <w:pPr>
        <w:pStyle w:val="Titolo3"/>
      </w:pPr>
      <w:bookmarkStart w:id="507" w:name="_Toc49654342"/>
      <w:bookmarkStart w:id="508" w:name="_Toc49923679"/>
      <w:bookmarkStart w:id="509" w:name="_Toc52012314"/>
      <w:bookmarkStart w:id="510" w:name="_Toc52013313"/>
      <w:bookmarkStart w:id="511" w:name="_Toc52014441"/>
      <w:bookmarkStart w:id="512" w:name="_Toc52014572"/>
      <w:bookmarkStart w:id="513" w:name="_Toc413243607"/>
      <w:r>
        <w:t>Transazione RSPO</w:t>
      </w:r>
      <w:bookmarkEnd w:id="477"/>
      <w:bookmarkEnd w:id="507"/>
      <w:bookmarkEnd w:id="508"/>
      <w:r>
        <w:t xml:space="preserve"> – Riscossione allo sportello</w:t>
      </w:r>
      <w:bookmarkEnd w:id="509"/>
      <w:bookmarkEnd w:id="510"/>
      <w:bookmarkEnd w:id="511"/>
      <w:bookmarkEnd w:id="512"/>
      <w:bookmarkEnd w:id="513"/>
    </w:p>
    <w:p w:rsidR="00FC68EA" w:rsidRDefault="00FC68EA">
      <w:pPr>
        <w:pStyle w:val="ParagNoNum"/>
      </w:pPr>
      <w:r>
        <w:t>Obiettivo</w:t>
      </w:r>
    </w:p>
    <w:p w:rsidR="00FC68EA" w:rsidRDefault="00FC68EA">
      <w:r>
        <w:t>La transazione RSPO (Riscossione allo sportello) consente di emarginare il pagamento effettuato dal contribuente allo sportello del concessionario.</w:t>
      </w:r>
    </w:p>
    <w:p w:rsidR="00FC68EA" w:rsidRDefault="00FC68EA"/>
    <w:p w:rsidR="00FC68EA" w:rsidRDefault="00FC68EA">
      <w:r>
        <w:t>Tale transazione consente l’accesso per:</w:t>
      </w:r>
    </w:p>
    <w:p w:rsidR="00FC68EA" w:rsidRDefault="00FC68EA">
      <w:pPr>
        <w:pStyle w:val="StileSinistro0cmSporgente063cm"/>
      </w:pPr>
      <w:r>
        <w:t>codice fiscale del soggetto;</w:t>
      </w:r>
    </w:p>
    <w:p w:rsidR="00FC68EA" w:rsidRDefault="00FC68EA">
      <w:pPr>
        <w:pStyle w:val="StileSinistro0cmSporgente063cm"/>
      </w:pPr>
      <w:r>
        <w:t>denominazione del soggetto;</w:t>
      </w:r>
    </w:p>
    <w:p w:rsidR="00FC68EA" w:rsidRDefault="00FC68EA">
      <w:pPr>
        <w:pStyle w:val="StileSinistro0cmSporgente063cm"/>
      </w:pPr>
      <w:r>
        <w:t>estremi identificativi del documento (cartella, avviso di pagamento, avviso bonario o comunicazione di iscrizione a ruolo) che il contribuente intenda pagare.</w:t>
      </w:r>
    </w:p>
    <w:p w:rsidR="00FC68EA" w:rsidRDefault="00FC68EA"/>
    <w:p w:rsidR="00FC68EA" w:rsidRDefault="00FC68EA">
      <w:r>
        <w:t>Nel caso di accesso per codice fiscale o per denominazione si otterrà la lista dei carichi impagati del soggetto.</w:t>
      </w:r>
    </w:p>
    <w:p w:rsidR="00FC68EA" w:rsidRDefault="00FC68EA">
      <w:r>
        <w:t xml:space="preserve">Indicando </w:t>
      </w:r>
      <w:r>
        <w:rPr>
          <w:rFonts w:eastAsia="MS Mincho"/>
        </w:rPr>
        <w:t>l’anno e il numero del fascicolo, oltre al codice fiscale, vengono visualizzate tutte le cartelle inserite nel fascicolo stesso, che devono essere quietanzate.</w:t>
      </w:r>
    </w:p>
    <w:p w:rsidR="00FC68EA" w:rsidRDefault="00FC68EA">
      <w:r>
        <w:t>Nel caso di accesso per identificativo del documento l’ottenimento della lista è condizionato dalla scelta effettuata dall’operatore (valorizzazione del campo Situazione).</w:t>
      </w:r>
    </w:p>
    <w:p w:rsidR="00FC68EA" w:rsidRDefault="00FC68EA">
      <w:r>
        <w:t>In entrambi i casi, tra i carichi in debito vengono esposte anche le partite che non sono ancora state oggetto di cartellazione</w:t>
      </w:r>
      <w:r>
        <w:rPr>
          <w:rStyle w:val="Rimandonotaapidipagina"/>
        </w:rPr>
        <w:footnoteReference w:id="1"/>
      </w:r>
      <w:r>
        <w:t xml:space="preserve"> (escluse quelle per le quali è previsto l’invio dell’avviso bonario).</w:t>
      </w:r>
    </w:p>
    <w:p w:rsidR="00FC68EA" w:rsidRDefault="00FC68EA">
      <w:r>
        <w:t>Non vengono estratti:</w:t>
      </w:r>
    </w:p>
    <w:p w:rsidR="00FC68EA" w:rsidRDefault="00FC68EA">
      <w:pPr>
        <w:pStyle w:val="StileSinistro0cmSporgente063cm"/>
      </w:pPr>
      <w:r>
        <w:t>gli avvisi di pagamento già rendicontati,</w:t>
      </w:r>
    </w:p>
    <w:p w:rsidR="00FC68EA" w:rsidRDefault="00FC68EA">
      <w:pPr>
        <w:pStyle w:val="StileSinistro0cmSporgente063cm"/>
      </w:pPr>
      <w:r>
        <w:t>gli avvisi bonari sostituiti da un secondo avviso bonario o da cartella,</w:t>
      </w:r>
    </w:p>
    <w:p w:rsidR="00FC68EA" w:rsidRDefault="00FC68EA">
      <w:pPr>
        <w:pStyle w:val="StileSinistro0cmSporgente063cm"/>
      </w:pPr>
      <w:r>
        <w:t>le comunicazioni a ruolo sostituite da cartella.</w:t>
      </w:r>
    </w:p>
    <w:p w:rsidR="00FC68EA" w:rsidRDefault="00FC68EA" w:rsidP="00E708D8">
      <w:pPr>
        <w:pStyle w:val="StileSinistro0cmSporgente063cm"/>
        <w:numPr>
          <w:ilvl w:val="0"/>
          <w:numId w:val="0"/>
        </w:numPr>
        <w:ind w:left="284" w:hanging="284"/>
      </w:pPr>
    </w:p>
    <w:p w:rsidR="00FC68EA" w:rsidRDefault="00FC68EA">
      <w:r>
        <w:t>La conferma della transazione produce la stampa della  quietanza.</w:t>
      </w:r>
    </w:p>
    <w:p w:rsidR="00FC68EA" w:rsidRDefault="00FC68EA"/>
    <w:p w:rsidR="00FC68EA" w:rsidRDefault="00FC68EA">
      <w:pPr>
        <w:pStyle w:val="Rientrocorpodeltesto3"/>
      </w:pPr>
      <w:r>
        <w:t>NOTA BENE:</w:t>
      </w:r>
      <w:r>
        <w:tab/>
        <w:t xml:space="preserve"> per attivare la stampa della quietanza è necessario censire il modello di stampa QUIERSPO (transazione GMDL – ruotine = EIRTMR0).</w:t>
      </w:r>
    </w:p>
    <w:p w:rsidR="00FC68EA" w:rsidRDefault="00FC68EA">
      <w:pPr>
        <w:pStyle w:val="ParagNoNum"/>
      </w:pPr>
      <w:r>
        <w:t>Testata</w:t>
      </w:r>
    </w:p>
    <w:p w:rsidR="00FC68EA" w:rsidRPr="00CD422A" w:rsidRDefault="00FC68EA" w:rsidP="00CD422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 xml:space="preserve">Term:::: Oper:::: *          Descrizione Istituto          * GG/MM/AA HH:MM:SS </w:t>
      </w:r>
    </w:p>
    <w:p w:rsidR="00FC68EA" w:rsidRPr="00CD422A" w:rsidRDefault="00FC68EA" w:rsidP="00CD422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 xml:space="preserve"> RSPO _   Sistema: *      RISCOSSIONE RUOLI SPORTELLO       * Pag/Vers::::::::: </w:t>
      </w:r>
    </w:p>
    <w:p w:rsidR="00FC68EA" w:rsidRPr="00CD422A" w:rsidRDefault="00FC68EA" w:rsidP="00CD422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 xml:space="preserve"> :::: :   :::: :   :::: :   :::: :   :::: :   :::: :   :::: :   :::: :   :::: : </w:t>
      </w:r>
    </w:p>
    <w:p w:rsidR="00FC68EA" w:rsidRPr="00CD422A" w:rsidRDefault="00FC68EA" w:rsidP="00CD422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C.Fiscale ___ ________________  _____________________________________________ Ia</w:t>
      </w:r>
    </w:p>
    <w:p w:rsidR="00FC68EA" w:rsidRPr="00CD422A" w:rsidRDefault="00FC68EA" w:rsidP="00CD422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Fas</w:t>
      </w:r>
      <w:r>
        <w:rPr>
          <w:rFonts w:ascii="Courier New" w:hAnsi="Courier New" w:cs="Courier New"/>
          <w:sz w:val="20"/>
        </w:rPr>
        <w:t>c</w:t>
      </w:r>
      <w:r w:rsidRPr="00CD422A">
        <w:rPr>
          <w:rFonts w:ascii="Courier New" w:hAnsi="Courier New" w:cs="Courier New"/>
          <w:sz w:val="20"/>
        </w:rPr>
        <w:t>icolo ____ _________        N/C il ::/::/:::: A :::::::::::::::::::::::::</w:t>
      </w:r>
      <w:r>
        <w:rPr>
          <w:rFonts w:ascii="Courier New" w:hAnsi="Courier New" w:cs="Courier New"/>
          <w:sz w:val="20"/>
        </w:rPr>
        <w:t xml:space="preserve"> </w:t>
      </w:r>
      <w:r w:rsidRPr="00CD422A">
        <w:rPr>
          <w:rFonts w:ascii="Courier New" w:hAnsi="Courier New" w:cs="Courier New"/>
          <w:sz w:val="20"/>
        </w:rPr>
        <w:t>::</w:t>
      </w:r>
    </w:p>
    <w:p w:rsidR="00FC68EA" w:rsidRPr="00CD422A" w:rsidRDefault="00FC68EA" w:rsidP="00CD422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Cartella  ___ _________________ Coo ___ Prov _ Not ::.::.::::</w:t>
      </w:r>
      <w:r>
        <w:rPr>
          <w:rFonts w:ascii="Courier New" w:hAnsi="Courier New" w:cs="Courier New"/>
          <w:sz w:val="20"/>
        </w:rPr>
        <w:t xml:space="preserve"> RAR ____ / ______</w:t>
      </w:r>
    </w:p>
    <w:p w:rsidR="00FC68EA" w:rsidRPr="00CD422A" w:rsidRDefault="00FC68EA" w:rsidP="00CD422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 xml:space="preserve">Causale Incasso __ Nr.Scadenza __    M _  Importo Valori ___.___.___.___,__ </w:t>
      </w:r>
    </w:p>
    <w:p w:rsidR="00FC68EA" w:rsidRPr="00CD422A" w:rsidRDefault="00FC68EA" w:rsidP="00CD422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Data Contabile ::/::/::::   Rateazioni _  48BIS _  Multipla _   Situazione _</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lastRenderedPageBreak/>
              <w:t>C.Fiscale</w:t>
            </w:r>
          </w:p>
        </w:tc>
        <w:tc>
          <w:tcPr>
            <w:tcW w:w="6237" w:type="dxa"/>
          </w:tcPr>
          <w:p w:rsidR="00FC68EA" w:rsidRDefault="00FC68EA">
            <w:r>
              <w:t>Codice ambito, codice fiscale e denominazione del soggetto.</w:t>
            </w:r>
          </w:p>
          <w:p w:rsidR="00FC68EA" w:rsidRDefault="00FC68EA">
            <w:r>
              <w:t>Il codice ambito viene valorizzato con il codice dell’ambito di appartenenza dell’operatore (tabella GOP2).</w:t>
            </w:r>
          </w:p>
          <w:p w:rsidR="00FC68EA" w:rsidRDefault="00FC68EA">
            <w:r>
              <w:t>La valorizzazione del codice fiscale o della denominazione è obbligatoria nel caso in cui non venga indicato il numero Cartella, altrimenti tali dati vengono esposti automaticamente.</w:t>
            </w:r>
          </w:p>
          <w:p w:rsidR="00FC68EA" w:rsidRDefault="00FC68EA">
            <w:pPr>
              <w:rPr>
                <w:b/>
              </w:rPr>
            </w:pPr>
            <w:r>
              <w:t>E’ possibile attivare la ricerca sia con il codice fiscale (almeno 6 caratteri) sia con la denominazione (ricerca per parola completa) utilizzando il tasto funzionale PF11.</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Ia</w:t>
            </w:r>
          </w:p>
        </w:tc>
        <w:tc>
          <w:tcPr>
            <w:tcW w:w="6237" w:type="dxa"/>
          </w:tcPr>
          <w:p w:rsidR="00FC68EA" w:rsidRDefault="00FC68EA">
            <w:r>
              <w:t>Indica la presenza di informazioni anagrafiche e annotazioni relative al contribuente.</w:t>
            </w:r>
          </w:p>
          <w:p w:rsidR="00FC68EA" w:rsidRDefault="00FC68EA">
            <w:r>
              <w:t>Se le informazioni sono presenti, per il codice fiscale valorizzato, tale campo è valorizzato con SI.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N/C il</w:t>
            </w:r>
          </w:p>
        </w:tc>
        <w:tc>
          <w:tcPr>
            <w:tcW w:w="6237" w:type="dxa"/>
          </w:tcPr>
          <w:p w:rsidR="00FC68EA" w:rsidRDefault="00FC68EA">
            <w:pPr>
              <w:rPr>
                <w:b/>
              </w:rPr>
            </w:pPr>
            <w:r>
              <w:t>Data di nascita o costituzione del soggetto.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A</w:t>
            </w:r>
          </w:p>
        </w:tc>
        <w:tc>
          <w:tcPr>
            <w:tcW w:w="6237" w:type="dxa"/>
          </w:tcPr>
          <w:p w:rsidR="00FC68EA" w:rsidRDefault="00FC68EA">
            <w:pPr>
              <w:rPr>
                <w:b/>
              </w:rPr>
            </w:pPr>
            <w:r>
              <w:t>Luogo di nascita o costituzione del soggetto.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Fascicolo</w:t>
            </w:r>
          </w:p>
        </w:tc>
        <w:tc>
          <w:tcPr>
            <w:tcW w:w="6237" w:type="dxa"/>
          </w:tcPr>
          <w:p w:rsidR="00FC68EA" w:rsidRDefault="00FC68EA">
            <w:r>
              <w:t>Anno e numero del fascicolo.</w:t>
            </w:r>
          </w:p>
          <w:p w:rsidR="00FC68EA" w:rsidRDefault="00FC68EA">
            <w:r>
              <w:rPr>
                <w:rFonts w:eastAsia="MS Mincho"/>
              </w:rPr>
              <w:t>Indicando l’anno e il numero del fascicolo, oltre al codice fiscale, vengono visualizzate tutte le cartelle inserite nel fascicolo stesso, che devono essere quietanzate.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Cartella</w:t>
            </w:r>
          </w:p>
        </w:tc>
        <w:tc>
          <w:tcPr>
            <w:tcW w:w="6237" w:type="dxa"/>
          </w:tcPr>
          <w:p w:rsidR="00FC68EA" w:rsidRDefault="00FC68EA">
            <w:r>
              <w:t>Codice dell’ambito e numero identificativo della cartella.</w:t>
            </w:r>
          </w:p>
          <w:p w:rsidR="00FC68EA" w:rsidRDefault="00FC68EA">
            <w:r>
              <w:t>Il codice ambito se non valorizzato assume il codice dell’ambito di appartenenza dell’operatore (tabella GOP2).</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Coo</w:t>
            </w:r>
          </w:p>
        </w:tc>
        <w:tc>
          <w:tcPr>
            <w:tcW w:w="6237" w:type="dxa"/>
          </w:tcPr>
          <w:p w:rsidR="00FC68EA" w:rsidRDefault="00FC68EA">
            <w:r>
              <w:t>Progressivo di coobbligazione.</w:t>
            </w:r>
          </w:p>
          <w:p w:rsidR="00FC68EA" w:rsidRDefault="00FC68EA">
            <w:r>
              <w:t xml:space="preserve">E’ prevista la notifica di una cartella a ciascuno dei coobbligati. Le cartelle avranno tutte le stesso numero ma progressivo di coobbligazione diverso. </w:t>
            </w:r>
          </w:p>
          <w:p w:rsidR="00FC68EA" w:rsidRDefault="00FC68EA">
            <w:r>
              <w:t>Assume per default il valore 000.</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Prov</w:t>
            </w:r>
          </w:p>
        </w:tc>
        <w:tc>
          <w:tcPr>
            <w:tcW w:w="6237" w:type="dxa"/>
          </w:tcPr>
          <w:p w:rsidR="00FC68EA" w:rsidRDefault="00FC68EA">
            <w:r>
              <w:t>Indica la provenienza del carico.</w:t>
            </w:r>
          </w:p>
          <w:p w:rsidR="00FC68EA" w:rsidRDefault="00FC68EA">
            <w:r>
              <w:t>Può assumere i valori:</w:t>
            </w:r>
          </w:p>
          <w:p w:rsidR="00FC68EA" w:rsidRDefault="00FC68EA">
            <w:r>
              <w:t>R (default) – ruoli</w:t>
            </w:r>
          </w:p>
          <w:p w:rsidR="00FC68EA" w:rsidRDefault="00FC68EA">
            <w:r>
              <w:t>E – entrate patrimoniali</w:t>
            </w:r>
          </w:p>
          <w:p w:rsidR="00FC68EA" w:rsidRDefault="00FC68EA">
            <w:r>
              <w:t>P – deleghe passive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Not</w:t>
            </w:r>
          </w:p>
        </w:tc>
        <w:tc>
          <w:tcPr>
            <w:tcW w:w="6237" w:type="dxa"/>
          </w:tcPr>
          <w:p w:rsidR="00FC68EA" w:rsidRDefault="00FC68EA">
            <w:r>
              <w:t>Data di notifica della cartella.</w:t>
            </w:r>
          </w:p>
          <w:p w:rsidR="00FC68EA" w:rsidRDefault="00FC68EA">
            <w:r>
              <w:t>Se la cartella è notificata viene esposta (protetta) la data di notifica.</w:t>
            </w:r>
          </w:p>
        </w:tc>
      </w:tr>
      <w:tr w:rsidR="00FC68EA" w:rsidRPr="009B4FEC">
        <w:tblPrEx>
          <w:tblCellMar>
            <w:left w:w="108" w:type="dxa"/>
            <w:right w:w="108" w:type="dxa"/>
          </w:tblCellMar>
        </w:tblPrEx>
        <w:trPr>
          <w:cantSplit/>
        </w:trPr>
        <w:tc>
          <w:tcPr>
            <w:tcW w:w="3402" w:type="dxa"/>
          </w:tcPr>
          <w:p w:rsidR="00FC68EA" w:rsidRPr="009B4FEC" w:rsidRDefault="00FC68EA">
            <w:pPr>
              <w:rPr>
                <w:sz w:val="8"/>
                <w:szCs w:val="8"/>
              </w:rPr>
            </w:pPr>
          </w:p>
        </w:tc>
        <w:tc>
          <w:tcPr>
            <w:tcW w:w="6237" w:type="dxa"/>
          </w:tcPr>
          <w:p w:rsidR="00FC68EA" w:rsidRPr="009B4FEC" w:rsidRDefault="00FC68EA">
            <w:pPr>
              <w:rPr>
                <w:sz w:val="8"/>
                <w:szCs w:val="8"/>
              </w:rPr>
            </w:pPr>
          </w:p>
        </w:tc>
      </w:tr>
      <w:tr w:rsidR="00FC68EA">
        <w:tblPrEx>
          <w:tblCellMar>
            <w:left w:w="108" w:type="dxa"/>
            <w:right w:w="108" w:type="dxa"/>
          </w:tblCellMar>
        </w:tblPrEx>
        <w:trPr>
          <w:cantSplit/>
        </w:trPr>
        <w:tc>
          <w:tcPr>
            <w:tcW w:w="3402" w:type="dxa"/>
          </w:tcPr>
          <w:p w:rsidR="00FC68EA" w:rsidRDefault="00FC68EA">
            <w:r>
              <w:t>RAR</w:t>
            </w:r>
          </w:p>
        </w:tc>
        <w:tc>
          <w:tcPr>
            <w:tcW w:w="6237" w:type="dxa"/>
          </w:tcPr>
          <w:p w:rsidR="00FC68EA" w:rsidRDefault="00FC68EA" w:rsidP="009B4FEC">
            <w:r>
              <w:t>Anno e protocollo dell’istanza di rateazione su cui emarginare il pagamento.</w:t>
            </w:r>
          </w:p>
          <w:p w:rsidR="00FC68EA" w:rsidRDefault="00FC68EA" w:rsidP="009B4FEC">
            <w:r>
              <w:t>Consente di ottenere la lista delle sole cartelle/tributi del contribuente (codice fiscale) interessati dai provvedimenti di rateazione emessi a fronte dell’istanza indicata.</w:t>
            </w:r>
          </w:p>
          <w:p w:rsidR="00FC68EA" w:rsidRDefault="00FC68EA" w:rsidP="009B4FEC">
            <w:r>
              <w:t>Se valorizzato deve essere valorizzato il campo ‘C.Fiscale’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 xml:space="preserve">Causale Incasso </w:t>
            </w:r>
          </w:p>
        </w:tc>
        <w:tc>
          <w:tcPr>
            <w:tcW w:w="6237" w:type="dxa"/>
          </w:tcPr>
          <w:p w:rsidR="00FC68EA" w:rsidRDefault="00FC68EA">
            <w:r>
              <w:t>Codice che identifica la modalità di calcolo del debito da pagare.</w:t>
            </w:r>
          </w:p>
          <w:p w:rsidR="00FC68EA" w:rsidRDefault="00FC68EA">
            <w:r>
              <w:t>Deve essere presente nella tabella Causali di Incasso (GCAU).</w:t>
            </w:r>
          </w:p>
          <w:p w:rsidR="00FC68EA" w:rsidRDefault="00FC68EA">
            <w:r>
              <w:t>Può essere valorizzata solo se l’accesso avviene per cartella.</w:t>
            </w:r>
          </w:p>
          <w:p w:rsidR="00FC68EA" w:rsidRDefault="00FC68EA">
            <w:r>
              <w:t>Se è valorizzata viene utilizzata per la cartella indicata.</w:t>
            </w:r>
          </w:p>
          <w:p w:rsidR="00FC68EA" w:rsidRDefault="00FC68EA">
            <w:r>
              <w:t>E’ sottoposto ad abilitazione l’utilizzo di causali di incasso che prevedono il calcolo del debito al lordo degli importi sospesi (modulo di autorizzazione RISCSOSP) o il calcolo del debito senza accessori (modulo di autorizzazione RISCNACC).</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lastRenderedPageBreak/>
              <w:t xml:space="preserve">Nr.Scadenza </w:t>
            </w:r>
          </w:p>
        </w:tc>
        <w:tc>
          <w:tcPr>
            <w:tcW w:w="6237" w:type="dxa"/>
          </w:tcPr>
          <w:p w:rsidR="00FC68EA" w:rsidRDefault="00FC68EA">
            <w:r>
              <w:t>Indica il numero di scadenze da pagare o il calcolo del debito alla scadenza indicata.</w:t>
            </w:r>
          </w:p>
          <w:p w:rsidR="00FC68EA" w:rsidRDefault="00FC68EA">
            <w:r>
              <w:t>Può essere valorizzata solo se la causale di incasso lo consente (comportamento 02 o 04).</w:t>
            </w:r>
          </w:p>
          <w:p w:rsidR="00FC68EA" w:rsidRDefault="00FC68EA">
            <w:r>
              <w:t>Se è valorizzata viene utilizzata per la cartella indicata.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M</w:t>
            </w:r>
          </w:p>
        </w:tc>
        <w:tc>
          <w:tcPr>
            <w:tcW w:w="6237" w:type="dxa"/>
          </w:tcPr>
          <w:p w:rsidR="00FC68EA" w:rsidRDefault="00FC68EA">
            <w:r>
              <w:t>Indicatore della valuta in cui è espresso l’importo indicato nel campo successivo.</w:t>
            </w:r>
          </w:p>
          <w:p w:rsidR="00FC68EA" w:rsidRDefault="00FC68EA">
            <w:r>
              <w:t>Obbligatorio se Causale Incasso indica l’acconto generico (comportamento 06).</w:t>
            </w:r>
          </w:p>
          <w:p w:rsidR="00FC68EA" w:rsidRDefault="00FC68EA">
            <w:r>
              <w:t>Può assumere i valori:</w:t>
            </w:r>
          </w:p>
          <w:p w:rsidR="00FC68EA" w:rsidRDefault="00FC68EA">
            <w:r>
              <w:t>L – lire</w:t>
            </w:r>
          </w:p>
          <w:p w:rsidR="00FC68EA" w:rsidRDefault="00FC68EA">
            <w:r>
              <w:t>E – euro</w:t>
            </w:r>
          </w:p>
          <w:p w:rsidR="00FC68EA" w:rsidRDefault="00FC68EA">
            <w:r>
              <w:t>Il default proposto dipende dalla valorizzazione del campo Divisa Contabile in tabella Istituto (GIS2).</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Importo Valori</w:t>
            </w:r>
          </w:p>
        </w:tc>
        <w:tc>
          <w:tcPr>
            <w:tcW w:w="6237" w:type="dxa"/>
          </w:tcPr>
          <w:p w:rsidR="00FC68EA" w:rsidRDefault="00FC68EA">
            <w:r>
              <w:t>Importo pagato dal contribuente da ‘accontare’ sulla cartella/partita.</w:t>
            </w:r>
          </w:p>
          <w:p w:rsidR="00FC68EA" w:rsidRDefault="00FC68EA">
            <w:r>
              <w:t>Obbligatorio se Causale Incasso indica l’acconto generico (comportamento 06).</w:t>
            </w:r>
          </w:p>
          <w:p w:rsidR="00FC68EA" w:rsidRDefault="00FC68EA">
            <w:pPr>
              <w:ind w:left="851" w:hanging="851"/>
              <w:rPr>
                <w:b/>
              </w:rPr>
            </w:pPr>
            <w:r>
              <w:rPr>
                <w:b/>
              </w:rPr>
              <w:t>NOTA: l’importo del bollo, se dovuto, viene sommato all’importo indicato.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Data Contabile</w:t>
            </w:r>
          </w:p>
        </w:tc>
        <w:tc>
          <w:tcPr>
            <w:tcW w:w="6237" w:type="dxa"/>
          </w:tcPr>
          <w:p w:rsidR="00FC68EA" w:rsidRDefault="00FC68EA">
            <w:r>
              <w:t>Data di apertura del terminale che verrà stampata sulla quietanza.</w:t>
            </w:r>
          </w:p>
        </w:tc>
      </w:tr>
      <w:tr w:rsidR="00FC68EA" w:rsidRPr="00394985" w:rsidTr="004E16A9">
        <w:tblPrEx>
          <w:tblCellMar>
            <w:left w:w="108" w:type="dxa"/>
            <w:right w:w="108" w:type="dxa"/>
          </w:tblCellMar>
        </w:tblPrEx>
        <w:trPr>
          <w:cantSplit/>
        </w:trPr>
        <w:tc>
          <w:tcPr>
            <w:tcW w:w="3402" w:type="dxa"/>
          </w:tcPr>
          <w:p w:rsidR="00FC68EA" w:rsidRPr="00394985" w:rsidRDefault="00FC68EA" w:rsidP="004E16A9">
            <w:pPr>
              <w:rPr>
                <w:sz w:val="8"/>
                <w:szCs w:val="8"/>
              </w:rPr>
            </w:pPr>
          </w:p>
        </w:tc>
        <w:tc>
          <w:tcPr>
            <w:tcW w:w="6237" w:type="dxa"/>
          </w:tcPr>
          <w:p w:rsidR="00FC68EA" w:rsidRPr="00394985" w:rsidRDefault="00FC68EA" w:rsidP="004E16A9">
            <w:pPr>
              <w:rPr>
                <w:sz w:val="8"/>
                <w:szCs w:val="8"/>
              </w:rPr>
            </w:pPr>
          </w:p>
        </w:tc>
      </w:tr>
      <w:tr w:rsidR="00FC68EA" w:rsidTr="004E16A9">
        <w:tblPrEx>
          <w:tblCellMar>
            <w:left w:w="108" w:type="dxa"/>
            <w:right w:w="108" w:type="dxa"/>
          </w:tblCellMar>
        </w:tblPrEx>
        <w:trPr>
          <w:cantSplit/>
        </w:trPr>
        <w:tc>
          <w:tcPr>
            <w:tcW w:w="3402" w:type="dxa"/>
          </w:tcPr>
          <w:p w:rsidR="00FC68EA" w:rsidRDefault="00FC68EA" w:rsidP="004E16A9">
            <w:r>
              <w:t>Rateazioni</w:t>
            </w:r>
          </w:p>
        </w:tc>
        <w:tc>
          <w:tcPr>
            <w:tcW w:w="6237" w:type="dxa"/>
          </w:tcPr>
          <w:p w:rsidR="00FC68EA" w:rsidRDefault="00FC68EA" w:rsidP="004E16A9">
            <w:r>
              <w:t>Consente di ‘filtrare’ le cartelle interessate da rateazione attiva.</w:t>
            </w:r>
          </w:p>
          <w:p w:rsidR="00FC68EA" w:rsidRDefault="00FC68EA" w:rsidP="004E16A9">
            <w:r>
              <w:t>Può assumere i valori:</w:t>
            </w:r>
          </w:p>
          <w:p w:rsidR="00FC68EA" w:rsidRDefault="00FC68EA" w:rsidP="004E16A9">
            <w:r>
              <w:t>‘ ‘ (space) – nessun filtro</w:t>
            </w:r>
          </w:p>
          <w:p w:rsidR="00FC68EA" w:rsidRDefault="00FC68EA" w:rsidP="004E16A9">
            <w:r>
              <w:t>‘S’ – vengono estratte solo le cartelle rateizzate</w:t>
            </w:r>
          </w:p>
          <w:p w:rsidR="00FC68EA" w:rsidRDefault="00FC68EA" w:rsidP="004E16A9">
            <w:r>
              <w:t>‘N’ – non vengono estratte le cartelle rateizzate</w:t>
            </w:r>
          </w:p>
        </w:tc>
      </w:tr>
      <w:tr w:rsidR="00FC68EA" w:rsidRPr="006E4253" w:rsidTr="004E16A9">
        <w:tblPrEx>
          <w:tblCellMar>
            <w:left w:w="108" w:type="dxa"/>
            <w:right w:w="108" w:type="dxa"/>
          </w:tblCellMar>
        </w:tblPrEx>
        <w:trPr>
          <w:cantSplit/>
        </w:trPr>
        <w:tc>
          <w:tcPr>
            <w:tcW w:w="3402" w:type="dxa"/>
          </w:tcPr>
          <w:p w:rsidR="00FC68EA" w:rsidRPr="006E4253" w:rsidRDefault="00FC68EA" w:rsidP="004E16A9">
            <w:pPr>
              <w:rPr>
                <w:sz w:val="8"/>
                <w:szCs w:val="8"/>
              </w:rPr>
            </w:pPr>
          </w:p>
        </w:tc>
        <w:tc>
          <w:tcPr>
            <w:tcW w:w="6237" w:type="dxa"/>
          </w:tcPr>
          <w:p w:rsidR="00FC68EA" w:rsidRPr="006E4253" w:rsidRDefault="00FC68EA" w:rsidP="004E16A9">
            <w:pPr>
              <w:rPr>
                <w:sz w:val="8"/>
                <w:szCs w:val="8"/>
              </w:rPr>
            </w:pPr>
          </w:p>
        </w:tc>
      </w:tr>
      <w:tr w:rsidR="00FC68EA" w:rsidTr="004E16A9">
        <w:tblPrEx>
          <w:tblCellMar>
            <w:left w:w="108" w:type="dxa"/>
            <w:right w:w="108" w:type="dxa"/>
          </w:tblCellMar>
        </w:tblPrEx>
        <w:trPr>
          <w:cantSplit/>
        </w:trPr>
        <w:tc>
          <w:tcPr>
            <w:tcW w:w="3402" w:type="dxa"/>
          </w:tcPr>
          <w:p w:rsidR="00FC68EA" w:rsidRDefault="00FC68EA" w:rsidP="004E16A9">
            <w:r>
              <w:t>48BIS</w:t>
            </w:r>
          </w:p>
        </w:tc>
        <w:tc>
          <w:tcPr>
            <w:tcW w:w="6237" w:type="dxa"/>
          </w:tcPr>
          <w:p w:rsidR="00FC68EA" w:rsidRDefault="00FC68EA" w:rsidP="004E16A9">
            <w:r>
              <w:t>In caso di pagamenti riconducibili alla procedura “Sospensioni Titoli di Pagamento PA (48 BIS)”, dovrà essere valorizzato con “S” in modo da identificare questo tipo di riscossione sul flusso esiti. Il campo è facoltativo, tranne nel caso di quietanzamento per fascicolo qualora il fascicolo sia aperto sulla area del Terzo.</w:t>
            </w:r>
          </w:p>
          <w:p w:rsidR="00FC68EA" w:rsidRDefault="00FC68EA" w:rsidP="004E16A9">
            <w:r>
              <w:t>Può assumere i valori:</w:t>
            </w:r>
          </w:p>
          <w:p w:rsidR="00FC68EA" w:rsidRDefault="00FC68EA" w:rsidP="004E16A9">
            <w:r>
              <w:t>‘S’ – pagamento ai sensi del 48 bis</w:t>
            </w:r>
          </w:p>
          <w:p w:rsidR="00FC68EA" w:rsidRDefault="00FC68EA" w:rsidP="004E16A9">
            <w:r>
              <w:t>‘N’ – pagamento NON ai sensi del 48 bis</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Multipla</w:t>
            </w:r>
          </w:p>
        </w:tc>
        <w:tc>
          <w:tcPr>
            <w:tcW w:w="6237" w:type="dxa"/>
          </w:tcPr>
          <w:p w:rsidR="00FC68EA" w:rsidRDefault="00FC68EA">
            <w:r>
              <w:t>Indicatore di gestione di riscossione multipla.</w:t>
            </w:r>
          </w:p>
          <w:p w:rsidR="00FC68EA" w:rsidRDefault="00FC68EA">
            <w:r>
              <w:t xml:space="preserve">Permette di ottenere la totalizzazione delle quietanze emesse. </w:t>
            </w:r>
          </w:p>
          <w:p w:rsidR="00FC68EA" w:rsidRDefault="00FC68EA">
            <w:r>
              <w:t>Può assumere i valori:</w:t>
            </w:r>
          </w:p>
          <w:p w:rsidR="00FC68EA" w:rsidRDefault="00FC68EA">
            <w:r>
              <w:t>1 – apertura</w:t>
            </w:r>
          </w:p>
          <w:p w:rsidR="00FC68EA" w:rsidRDefault="00FC68EA" w:rsidP="00F5536B">
            <w:pPr>
              <w:numPr>
                <w:ilvl w:val="0"/>
                <w:numId w:val="118"/>
              </w:numPr>
            </w:pPr>
            <w:r>
              <w:t>– continuazione</w:t>
            </w:r>
          </w:p>
          <w:p w:rsidR="00FC68EA" w:rsidRDefault="00FC68EA" w:rsidP="00F5536B">
            <w:pPr>
              <w:numPr>
                <w:ilvl w:val="0"/>
                <w:numId w:val="119"/>
              </w:numPr>
            </w:pPr>
            <w:r>
              <w:t>– chiusura</w:t>
            </w:r>
          </w:p>
          <w:p w:rsidR="00FC68EA" w:rsidRDefault="00FC68EA">
            <w:r>
              <w:t>9 – chiusura forzata.</w:t>
            </w:r>
          </w:p>
          <w:p w:rsidR="00FC68EA" w:rsidRDefault="00FC68EA">
            <w:r>
              <w:t>Sulla prima quietanza da totalizzare il campo deve essere valorizzato con ‘1’.</w:t>
            </w:r>
          </w:p>
          <w:p w:rsidR="00FC68EA" w:rsidRDefault="00FC68EA">
            <w:r>
              <w:t>Sull’ultima quietanza da totalizzare il campo deve essere valorizzato con ‘3’; è comunque possibile ottenere la totalizzazione dopo l’ultima quietanza valorizzando il campo con ‘9’.</w:t>
            </w:r>
          </w:p>
          <w:p w:rsidR="00FC68EA" w:rsidRDefault="00FC68EA">
            <w:r>
              <w:t>Per le quietanze intermedie il campo assume automaticamente il valore ‘2’.</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lastRenderedPageBreak/>
              <w:t xml:space="preserve">Situazione </w:t>
            </w:r>
          </w:p>
        </w:tc>
        <w:tc>
          <w:tcPr>
            <w:tcW w:w="6237" w:type="dxa"/>
          </w:tcPr>
          <w:p w:rsidR="00FC68EA" w:rsidRDefault="00FC68EA">
            <w:r>
              <w:t>Nel caso di accesso per cartella permette di accedere, comunque, alla situazione del debito del contribuente.</w:t>
            </w:r>
          </w:p>
          <w:p w:rsidR="00FC68EA" w:rsidRDefault="00FC68EA">
            <w:r>
              <w:t>Può assumere i valori:</w:t>
            </w:r>
          </w:p>
          <w:p w:rsidR="00FC68EA" w:rsidRDefault="00FC68EA">
            <w:r>
              <w:t>N – non espone la lista dei debiti del soggetto</w:t>
            </w:r>
          </w:p>
          <w:p w:rsidR="00FC68EA" w:rsidRDefault="00FC68EA">
            <w:r>
              <w:t>S – espone la lista dei debiti del soggetto.</w:t>
            </w:r>
          </w:p>
          <w:p w:rsidR="00FC68EA" w:rsidRDefault="00FC68EA">
            <w:r>
              <w:t>Indipendentemente dalla scelta dell’operatore se il contribuente ha altre cartelle impagate e scadute oltre alla cartella indicata la procedura valorizza automaticamente a ‘S’ il campo Situazione, in modo da visualizzare i carichi.</w:t>
            </w:r>
          </w:p>
          <w:p w:rsidR="00FC68EA" w:rsidRDefault="00FC68EA">
            <w:r>
              <w:t>Questo automatismo può essere inibito dall’impostazione di un default di ambito (modulo di sicurezza SCARnnn dove nnn = codice ambito) che permetta in particolari situazioni (es. forte affluenza di pubblico presso gli sportelli) di accedere direttamente al pagamento della cartella indicata anche se il contribuente ha carichi impagati e scaduti.</w:t>
            </w:r>
          </w:p>
          <w:p w:rsidR="00FC68EA" w:rsidRDefault="00FC68EA">
            <w:r>
              <w:t>E’ inoltre prevista la forzatura della valorizzazione a ‘S’ del campo Situazione, indipendentemente dalla scelta dell’operatore, nel caso in cui il soggetto abbia altri carichi impagati anche se non ancora scaduti (modulo di sicurezza SCARnnnS dove nnn = codice ambito).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PF11</w:t>
            </w:r>
          </w:p>
        </w:tc>
        <w:tc>
          <w:tcPr>
            <w:tcW w:w="7938" w:type="dxa"/>
          </w:tcPr>
          <w:p w:rsidR="00FC68EA" w:rsidRDefault="00FC68EA">
            <w:pPr>
              <w:pStyle w:val="Indice1"/>
            </w:pPr>
            <w:r>
              <w:t>attivazione ricerca per codice fiscale (almeno 6 caratteri) o per denominazione (ricerca per parola completa)</w:t>
            </w:r>
          </w:p>
        </w:tc>
      </w:tr>
    </w:tbl>
    <w:p w:rsidR="00FC68EA" w:rsidRDefault="00FC68EA"/>
    <w:p w:rsidR="00FC68EA" w:rsidRDefault="00FC68EA">
      <w:r>
        <w:t>Confermati i dati (&lt;INVIO&gt;) si passa ad una delle seguenti mappe a seconda dell’accesso effettuato, della valorizzazione del campo Situazione e della causale di incasso eventualmente indicata.</w:t>
      </w:r>
    </w:p>
    <w:p w:rsidR="00FC68EA" w:rsidRDefault="00FC68EA"/>
    <w:p w:rsidR="00FC68EA" w:rsidRDefault="00FC68EA">
      <w:pPr>
        <w:rPr>
          <w:bCs/>
        </w:rPr>
      </w:pPr>
      <w:r>
        <w:rPr>
          <w:bCs/>
        </w:rPr>
        <w:t>Si passa alla Mappa situazione se l’accesso è avvenuto per codice fiscale/denominazione o se il campo Situazione è valorizzato con ‘S’.</w:t>
      </w:r>
    </w:p>
    <w:p w:rsidR="00FC68EA" w:rsidRDefault="00FC68EA">
      <w:pPr>
        <w:pStyle w:val="ParagNoNum"/>
      </w:pPr>
      <w:r>
        <w:lastRenderedPageBreak/>
        <w:t>Situazione</w:t>
      </w:r>
    </w:p>
    <w:p w:rsidR="00FC68EA" w:rsidRDefault="00FC68EA" w:rsidP="001F1F32">
      <w:pPr>
        <w:pStyle w:val="mappa0"/>
      </w:pPr>
      <w:r>
        <w:t xml:space="preserve"> Term:::: Oper:::: *          Descrizione Istituto          * GG/MM/AA HH:MM:SS </w:t>
      </w:r>
    </w:p>
    <w:p w:rsidR="00FC68EA" w:rsidRDefault="00FC68EA" w:rsidP="001F1F32">
      <w:pPr>
        <w:pStyle w:val="mappa0"/>
      </w:pPr>
      <w:r>
        <w:t xml:space="preserve"> RSPO _   Sistema: *      RISCOSSIONE RUOLI SPORTELLO       * Pag/Vers::::::::: </w:t>
      </w:r>
    </w:p>
    <w:p w:rsidR="00FC68EA" w:rsidRDefault="00FC68EA" w:rsidP="001F1F32">
      <w:pPr>
        <w:pStyle w:val="mappa0"/>
      </w:pPr>
      <w:r>
        <w:t xml:space="preserve"> :::: :   :::: :   :::: :   :::: :   :::: :   :::: :   :::: :   :::: :   :::: : </w:t>
      </w:r>
    </w:p>
    <w:p w:rsidR="00FC68EA" w:rsidRDefault="00FC68EA" w:rsidP="001F1F32">
      <w:pPr>
        <w:pStyle w:val="mappa0"/>
      </w:pPr>
      <w:r>
        <w:t>C.Fiscale ::: ::::::::::::::::  ::::::::::::::::::::::::::::::::::::::::::::::::</w:t>
      </w:r>
    </w:p>
    <w:p w:rsidR="00FC68EA" w:rsidRDefault="00FC68EA" w:rsidP="001F1F32">
      <w:pPr>
        <w:pStyle w:val="mappa0"/>
      </w:pPr>
      <w:r>
        <w:t xml:space="preserve">                                N/C il ::/::/:::: A ::::::::::::::::::::::::::::</w:t>
      </w:r>
    </w:p>
    <w:p w:rsidR="00FC68EA" w:rsidRPr="00CD422A" w:rsidRDefault="00FC68EA" w:rsidP="001F1F32">
      <w:pPr>
        <w:pStyle w:val="mappa0"/>
        <w:rPr>
          <w:rFonts w:cs="Courier New"/>
        </w:rPr>
      </w:pPr>
      <w:r w:rsidRPr="00CD422A">
        <w:rPr>
          <w:rFonts w:cs="Courier New"/>
        </w:rPr>
        <w:t xml:space="preserve">Cartella  </w:t>
      </w:r>
      <w:r>
        <w:rPr>
          <w:rFonts w:cs="Courier New"/>
        </w:rPr>
        <w:t>:::</w:t>
      </w:r>
      <w:r w:rsidRPr="00CD422A">
        <w:rPr>
          <w:rFonts w:cs="Courier New"/>
        </w:rPr>
        <w:t xml:space="preserve"> </w:t>
      </w:r>
      <w:r>
        <w:rPr>
          <w:rFonts w:cs="Courier New"/>
        </w:rPr>
        <w:t>:::::::::::::::::</w:t>
      </w:r>
      <w:r w:rsidRPr="00CD422A">
        <w:rPr>
          <w:rFonts w:cs="Courier New"/>
        </w:rPr>
        <w:t xml:space="preserve"> Coo </w:t>
      </w:r>
      <w:r>
        <w:rPr>
          <w:rFonts w:cs="Courier New"/>
        </w:rPr>
        <w:t>:::</w:t>
      </w:r>
      <w:r w:rsidRPr="00CD422A">
        <w:rPr>
          <w:rFonts w:cs="Courier New"/>
        </w:rPr>
        <w:t xml:space="preserve"> Prov </w:t>
      </w:r>
      <w:r>
        <w:rPr>
          <w:rFonts w:cs="Courier New"/>
        </w:rPr>
        <w:t>:</w:t>
      </w:r>
      <w:r w:rsidRPr="00CD422A">
        <w:rPr>
          <w:rFonts w:cs="Courier New"/>
        </w:rPr>
        <w:t xml:space="preserve"> Not ::.::.::::</w:t>
      </w:r>
      <w:r>
        <w:rPr>
          <w:rFonts w:cs="Courier New"/>
        </w:rPr>
        <w:t xml:space="preserve"> RAR :::: / ::::::</w:t>
      </w:r>
    </w:p>
    <w:p w:rsidR="00FC68EA" w:rsidRDefault="00FC68EA" w:rsidP="001F1F32">
      <w:pPr>
        <w:pStyle w:val="mappa0"/>
      </w:pPr>
      <w:r>
        <w:t xml:space="preserve">Causale Incasso :: Nr.Scadenza ::    M :  Importo Valori :::.:::.:::.:::,:: </w:t>
      </w:r>
    </w:p>
    <w:p w:rsidR="00FC68EA" w:rsidRDefault="00FC68EA" w:rsidP="001F1F32">
      <w:pPr>
        <w:pStyle w:val="mappa0"/>
      </w:pPr>
      <w:r>
        <w:t>Data Contabile ::/::/::::   Rateazioni :  Multipla :     Situazione :</w:t>
      </w:r>
    </w:p>
    <w:p w:rsidR="00FC68EA" w:rsidRPr="00F247CF" w:rsidRDefault="00FC68EA" w:rsidP="001F1F32">
      <w:pPr>
        <w:pStyle w:val="mappa0"/>
      </w:pPr>
      <w:r w:rsidRPr="00F247CF">
        <w:t>Documento</w:t>
      </w:r>
      <w:r>
        <w:t>--------------</w:t>
      </w:r>
      <w:r w:rsidRPr="00F247CF">
        <w:t xml:space="preserve">STA </w:t>
      </w:r>
      <w:r>
        <w:t>---</w:t>
      </w:r>
      <w:r w:rsidRPr="00F247CF">
        <w:t>-----Debito ad Oggi ------Debito Totale CI NS</w:t>
      </w:r>
      <w:r>
        <w:t xml:space="preserve"> </w:t>
      </w:r>
      <w:r w:rsidRPr="001F1F32">
        <w:t>R</w:t>
      </w:r>
    </w:p>
    <w:p w:rsidR="00FC68EA" w:rsidRPr="00F247CF" w:rsidRDefault="00FC68EA" w:rsidP="001F1F32">
      <w:pPr>
        <w:pStyle w:val="mappa0"/>
      </w:pPr>
      <w:r w:rsidRPr="00F247CF">
        <w:t>::: :: ::::::::::::::::: ::: :::</w:t>
      </w:r>
    </w:p>
    <w:p w:rsidR="00FC68EA" w:rsidRPr="00F247CF" w:rsidRDefault="00FC68EA" w:rsidP="001F1F32">
      <w:pPr>
        <w:pStyle w:val="mappa0"/>
      </w:pPr>
      <w:r>
        <w:t xml:space="preserve">      </w:t>
      </w:r>
      <w:r w:rsidRPr="00F247CF">
        <w:t>::: ::::.:::.:::.:::,:: ::::.:::.:::.:::,:: ::::.:::.:::.:::,:: __ __</w:t>
      </w:r>
      <w:r>
        <w:t xml:space="preserve"> : </w:t>
      </w:r>
    </w:p>
    <w:p w:rsidR="00FC68EA" w:rsidRPr="00F247CF" w:rsidRDefault="00FC68EA" w:rsidP="001F1F32">
      <w:pPr>
        <w:pStyle w:val="mappa0"/>
      </w:pPr>
      <w:r w:rsidRPr="00F247CF">
        <w:t>::: :: ::::::::::::::::: ::: :::</w:t>
      </w:r>
    </w:p>
    <w:p w:rsidR="00FC68EA" w:rsidRPr="00F247CF" w:rsidRDefault="00FC68EA" w:rsidP="001F1F32">
      <w:pPr>
        <w:pStyle w:val="mappa0"/>
      </w:pPr>
      <w:r>
        <w:t xml:space="preserve">      </w:t>
      </w:r>
      <w:r w:rsidRPr="00F247CF">
        <w:t>::: ::::.:::.:::.:::,:: ::::.:::.:::.:::,:: ::::.:::.:::.:::,:: __ __</w:t>
      </w:r>
      <w:r>
        <w:t xml:space="preserve"> : </w:t>
      </w:r>
    </w:p>
    <w:p w:rsidR="00FC68EA" w:rsidRPr="00F247CF" w:rsidRDefault="00FC68EA" w:rsidP="001F1F32">
      <w:pPr>
        <w:pStyle w:val="mappa0"/>
      </w:pPr>
      <w:r w:rsidRPr="00F247CF">
        <w:t>::: :: ::::::::::::::::: ::: :::</w:t>
      </w:r>
    </w:p>
    <w:p w:rsidR="00FC68EA" w:rsidRPr="00F247CF" w:rsidRDefault="00FC68EA" w:rsidP="001F1F32">
      <w:pPr>
        <w:pStyle w:val="mappa0"/>
      </w:pPr>
      <w:r>
        <w:t xml:space="preserve">      </w:t>
      </w:r>
      <w:r w:rsidRPr="00F247CF">
        <w:t>::: ::::.:::.:::.:::,:: ::::.:::.:::.:::,:: ::::.:::.:::.:::,:: __ __</w:t>
      </w:r>
      <w:r>
        <w:t xml:space="preserve"> : </w:t>
      </w:r>
    </w:p>
    <w:p w:rsidR="00FC68EA" w:rsidRPr="00F247CF" w:rsidRDefault="00FC68EA" w:rsidP="001F1F32">
      <w:pPr>
        <w:pStyle w:val="mappa0"/>
      </w:pPr>
      <w:r w:rsidRPr="00F247CF">
        <w:t>::: :: ::::::::::::::::: ::: :::</w:t>
      </w:r>
    </w:p>
    <w:p w:rsidR="00FC68EA" w:rsidRPr="00F247CF" w:rsidRDefault="00FC68EA" w:rsidP="001F1F32">
      <w:pPr>
        <w:pStyle w:val="mappa0"/>
      </w:pPr>
      <w:r>
        <w:t xml:space="preserve">      </w:t>
      </w:r>
      <w:r w:rsidRPr="00F247CF">
        <w:t>::: ::::.:::.:::.:::,:: ::::.:::.:::.:::,:: ::::.:::.:::.:::,:: __ __</w:t>
      </w:r>
      <w:r>
        <w:t xml:space="preserve"> : </w:t>
      </w:r>
    </w:p>
    <w:p w:rsidR="00FC68EA" w:rsidRPr="00F247CF" w:rsidRDefault="00FC68EA" w:rsidP="001F1F32">
      <w:pPr>
        <w:pStyle w:val="mappa0"/>
      </w:pPr>
      <w:r w:rsidRPr="00F247CF">
        <w:t>::: :: ::::::::::::::::: ::: :::</w:t>
      </w:r>
    </w:p>
    <w:p w:rsidR="00FC68EA" w:rsidRPr="00F247CF" w:rsidRDefault="00FC68EA" w:rsidP="001F1F32">
      <w:pPr>
        <w:pStyle w:val="mappa0"/>
      </w:pPr>
      <w:r>
        <w:t xml:space="preserve">      </w:t>
      </w:r>
      <w:r w:rsidRPr="00F247CF">
        <w:t>::: ::::.:::.:::.:::,:: ::::.:::.:::.:::,:: ::::.:::.:::.:::,:: __ __</w:t>
      </w:r>
      <w:r>
        <w:t xml:space="preserve"> : </w:t>
      </w:r>
    </w:p>
    <w:p w:rsidR="00FC68EA" w:rsidRPr="00F247CF" w:rsidRDefault="00FC68EA" w:rsidP="001F1F32">
      <w:pPr>
        <w:pStyle w:val="mappa0"/>
      </w:pPr>
      <w:r w:rsidRPr="00F247CF">
        <w:t>::: :: ::::::::::::::::: ::: :::</w:t>
      </w:r>
    </w:p>
    <w:p w:rsidR="00FC68EA" w:rsidRPr="00F247CF" w:rsidRDefault="00FC68EA" w:rsidP="001F1F32">
      <w:pPr>
        <w:pStyle w:val="mappa0"/>
      </w:pPr>
      <w:r>
        <w:t xml:space="preserve">      </w:t>
      </w:r>
      <w:r w:rsidRPr="00F247CF">
        <w:t>::: ::::.:::.:::.:::,:: ::::.:::.:::.:::,:: ::::.:::.:::.:::,:: __ __</w:t>
      </w:r>
      <w:r>
        <w:t xml:space="preserve"> : </w:t>
      </w:r>
    </w:p>
    <w:p w:rsidR="00FC68EA" w:rsidRPr="00F247CF" w:rsidRDefault="00FC68EA" w:rsidP="001F1F32">
      <w:pPr>
        <w:pStyle w:val="mappa0"/>
      </w:pPr>
    </w:p>
    <w:p w:rsidR="00FC68EA" w:rsidRPr="00F247CF" w:rsidRDefault="00FC68EA" w:rsidP="001F1F32">
      <w:pPr>
        <w:pStyle w:val="mappa0"/>
      </w:pPr>
      <w:r w:rsidRPr="00F247CF">
        <w:t>Totale EUR   ::::.:::.:::.:::,:: ::::.:::.:::.:::,:: ::::.:::.:::.:::,::</w:t>
      </w:r>
    </w:p>
    <w:p w:rsidR="00FC68EA" w:rsidRPr="00F247CF" w:rsidRDefault="00FC68EA" w:rsidP="001F1F32">
      <w:pPr>
        <w:pStyle w:val="mappa0"/>
      </w:pPr>
      <w:r w:rsidRPr="00F247CF">
        <w:t xml:space="preserve">:::: ::::Segnalazione messaggistica:::::::::::    ::::::::::::::::::::::::::: _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rsidTr="00CF4EC7">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pPr>
              <w:pStyle w:val="Indice1"/>
              <w:rPr>
                <w:b/>
                <w:bCs/>
              </w:rPr>
            </w:pPr>
            <w:r>
              <w:rPr>
                <w:b/>
                <w:bCs/>
              </w:rPr>
              <w:t>Prima riga</w:t>
            </w:r>
          </w:p>
        </w:tc>
        <w:tc>
          <w:tcPr>
            <w:tcW w:w="6237" w:type="dxa"/>
          </w:tcPr>
          <w:p w:rsidR="00FC68EA" w:rsidRDefault="00FC68EA">
            <w:pPr>
              <w:rPr>
                <w:b/>
                <w:bCs/>
              </w:rPr>
            </w:pP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pPr>
              <w:ind w:left="284"/>
            </w:pPr>
            <w:r>
              <w:t>Documento</w:t>
            </w:r>
          </w:p>
        </w:tc>
        <w:tc>
          <w:tcPr>
            <w:tcW w:w="6237" w:type="dxa"/>
          </w:tcPr>
          <w:p w:rsidR="00FC68EA" w:rsidRDefault="00FC68EA">
            <w:r>
              <w:t>Identificativo del documento che riporta il debito ed è formato da:</w:t>
            </w:r>
          </w:p>
          <w:p w:rsidR="00FC68EA" w:rsidRDefault="00FC68EA">
            <w:r>
              <w:t>Tipo</w:t>
            </w:r>
          </w:p>
          <w:p w:rsidR="00FC68EA" w:rsidRDefault="00FC68EA">
            <w:r>
              <w:t>Anno di emissione</w:t>
            </w:r>
          </w:p>
          <w:p w:rsidR="00FC68EA" w:rsidRDefault="00FC68EA">
            <w:r>
              <w:t>Numero del documento</w:t>
            </w:r>
          </w:p>
          <w:p w:rsidR="00FC68EA" w:rsidRDefault="00FC68EA">
            <w:r>
              <w:t>Progressivo coobbligato (se trattasi di cartella coobbligata)</w:t>
            </w:r>
          </w:p>
          <w:p w:rsidR="00FC68EA" w:rsidRDefault="00FC68EA">
            <w:r>
              <w:t>Il Tipo documento assume i seguenti valori:</w:t>
            </w:r>
          </w:p>
          <w:p w:rsidR="00FC68EA" w:rsidRDefault="00FC68EA">
            <w:r>
              <w:t>AVB – avviso bonario</w:t>
            </w:r>
          </w:p>
          <w:p w:rsidR="00FC68EA" w:rsidRDefault="00FC68EA">
            <w:r>
              <w:t>AVP – avviso di pagamento</w:t>
            </w:r>
          </w:p>
          <w:p w:rsidR="00FC68EA" w:rsidRDefault="00FC68EA">
            <w:r>
              <w:t>AVA – avviso di addebito</w:t>
            </w:r>
          </w:p>
          <w:p w:rsidR="00FC68EA" w:rsidRDefault="00FC68EA">
            <w:r>
              <w:t>AVE – avviso di accertamento esecutivo</w:t>
            </w:r>
          </w:p>
          <w:p w:rsidR="00FC68EA" w:rsidRDefault="00FC68EA">
            <w:r>
              <w:t>CAR – cartella</w:t>
            </w:r>
          </w:p>
          <w:p w:rsidR="00FC68EA" w:rsidRDefault="00FC68EA">
            <w:r>
              <w:t>CAN – cartella ante riforma</w:t>
            </w:r>
          </w:p>
          <w:p w:rsidR="00FC68EA" w:rsidRDefault="00FC68EA">
            <w:r>
              <w:t>CIR – comunicazione iscrizione</w:t>
            </w:r>
          </w:p>
          <w:p w:rsidR="00FC68EA" w:rsidRDefault="00FC68EA">
            <w:r>
              <w:t>DEL – delega passiva</w:t>
            </w:r>
          </w:p>
          <w:p w:rsidR="00FC68EA" w:rsidRDefault="00FC68EA">
            <w:r>
              <w:t>ENP – entrata patrimoniale</w:t>
            </w:r>
          </w:p>
          <w:p w:rsidR="00FC68EA" w:rsidRDefault="00FC68EA">
            <w:r>
              <w:t>PAR – partita non cartellata</w:t>
            </w:r>
          </w:p>
          <w:p w:rsidR="00FC68EA" w:rsidRDefault="00FC68EA">
            <w:r>
              <w:t xml:space="preserve">Il numero documento è il numero di cartella per tutte le tipologie ad esclusione del tipo PAR identificato da anno/numero della partita. </w:t>
            </w: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pPr>
              <w:ind w:left="284"/>
            </w:pPr>
            <w:r>
              <w:t>STA</w:t>
            </w:r>
          </w:p>
        </w:tc>
        <w:tc>
          <w:tcPr>
            <w:tcW w:w="6237" w:type="dxa"/>
          </w:tcPr>
          <w:p w:rsidR="00FC68EA" w:rsidRDefault="00FC68EA">
            <w:r>
              <w:t>Indicatore dello stato del documento.</w:t>
            </w:r>
          </w:p>
          <w:p w:rsidR="00FC68EA" w:rsidRDefault="00FC68EA">
            <w:r>
              <w:t>Assume i valori:</w:t>
            </w:r>
          </w:p>
          <w:p w:rsidR="00FC68EA" w:rsidRDefault="00FC68EA">
            <w:pPr>
              <w:jc w:val="left"/>
            </w:pPr>
            <w:r>
              <w:t>SCA –  per gli avvisi bonari (AVB) con data di scadenza antecedente alla data contabile,</w:t>
            </w:r>
          </w:p>
          <w:p w:rsidR="00FC68EA" w:rsidRDefault="00FC68EA" w:rsidP="00CD2E8E">
            <w:r>
              <w:t>SOS – per le cartelle oggetto di provvedimento di sospensione,</w:t>
            </w:r>
          </w:p>
          <w:p w:rsidR="00FC68EA" w:rsidRDefault="00FC68EA" w:rsidP="00CD2E8E">
            <w:pPr>
              <w:jc w:val="left"/>
            </w:pPr>
            <w:r>
              <w:t>RAT – per le cartelle oggetto di provvedimento di rateazione</w:t>
            </w: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pPr>
              <w:rPr>
                <w:b/>
                <w:bCs/>
              </w:rPr>
            </w:pPr>
            <w:r>
              <w:rPr>
                <w:b/>
                <w:bCs/>
              </w:rPr>
              <w:lastRenderedPageBreak/>
              <w:t>Seconda riga</w:t>
            </w:r>
          </w:p>
        </w:tc>
        <w:tc>
          <w:tcPr>
            <w:tcW w:w="6237" w:type="dxa"/>
          </w:tcPr>
          <w:p w:rsidR="00FC68EA" w:rsidRDefault="00FC68EA">
            <w:pPr>
              <w:rPr>
                <w:b/>
                <w:bCs/>
              </w:rPr>
            </w:pP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pPr>
              <w:pStyle w:val="Indice1"/>
            </w:pPr>
          </w:p>
        </w:tc>
        <w:tc>
          <w:tcPr>
            <w:tcW w:w="6237" w:type="dxa"/>
          </w:tcPr>
          <w:p w:rsidR="00FC68EA" w:rsidRDefault="00FC68EA">
            <w:r>
              <w:t>Moneta in cui è stata emesso il documento.</w:t>
            </w:r>
          </w:p>
          <w:p w:rsidR="00FC68EA" w:rsidRDefault="00FC68EA">
            <w:r>
              <w:t>Assume i valori:</w:t>
            </w:r>
          </w:p>
          <w:p w:rsidR="00FC68EA" w:rsidRDefault="00FC68EA">
            <w:r>
              <w:t>ITL – lire</w:t>
            </w:r>
          </w:p>
          <w:p w:rsidR="00FC68EA" w:rsidRDefault="00FC68EA">
            <w:pPr>
              <w:rPr>
                <w:b/>
              </w:rPr>
            </w:pPr>
            <w:r>
              <w:t>EUR – euro</w:t>
            </w: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tc>
        <w:tc>
          <w:tcPr>
            <w:tcW w:w="6237" w:type="dxa"/>
          </w:tcPr>
          <w:p w:rsidR="00FC68EA" w:rsidRDefault="00FC68EA">
            <w:r>
              <w:t>Importo del carico (al netto di discarichi e sgravi) dei tributi contenuti nel documento comprensivo degli eventuali diritti di notifica.</w:t>
            </w: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pPr>
              <w:ind w:left="284"/>
            </w:pPr>
            <w:r>
              <w:t xml:space="preserve">Debito ad Oggi </w:t>
            </w:r>
          </w:p>
        </w:tc>
        <w:tc>
          <w:tcPr>
            <w:tcW w:w="6237" w:type="dxa"/>
          </w:tcPr>
          <w:p w:rsidR="00FC68EA" w:rsidRDefault="00FC68EA">
            <w:r>
              <w:t>Importo impagato scaduto dei tributi contenuti nel documento comprensivo degli eventuali diritti di notifica, dell’aggio a carico del contribuente, degli interessi di mora e dei diritti tabellari/spese piè di lista afferenti alla cartella.</w:t>
            </w:r>
          </w:p>
          <w:p w:rsidR="00FC68EA" w:rsidRDefault="00FC68EA">
            <w:r>
              <w:t>L’importo è al lordo di eventuali sospensioni.</w:t>
            </w: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pPr>
              <w:ind w:left="284"/>
            </w:pPr>
            <w:r>
              <w:t>Debito Totale</w:t>
            </w:r>
          </w:p>
        </w:tc>
        <w:tc>
          <w:tcPr>
            <w:tcW w:w="6237" w:type="dxa"/>
          </w:tcPr>
          <w:p w:rsidR="00FC68EA" w:rsidRDefault="00FC68EA">
            <w:r>
              <w:t>Importo impagato totale dei tributi contenuti nel documento comprensivo degli eventuali diritti di notifica, dell’aggio a carico del contribuente, degli interessi di mora e dei diritti tabellari/spese piè di lista afferenti alla cartella..</w:t>
            </w:r>
          </w:p>
          <w:p w:rsidR="00FC68EA" w:rsidRDefault="00FC68EA">
            <w:r>
              <w:t>L’importo è al lordo di eventuali sospensioni.</w:t>
            </w: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pPr>
              <w:ind w:left="284"/>
            </w:pPr>
            <w:r>
              <w:t>CI</w:t>
            </w:r>
          </w:p>
        </w:tc>
        <w:tc>
          <w:tcPr>
            <w:tcW w:w="6237" w:type="dxa"/>
          </w:tcPr>
          <w:p w:rsidR="00FC68EA" w:rsidRDefault="00FC68EA">
            <w:r>
              <w:t>Causale d’incasso che si intende utilizzare per il pagamento del documento.</w:t>
            </w:r>
          </w:p>
          <w:p w:rsidR="00FC68EA" w:rsidRDefault="00FC68EA">
            <w:r>
              <w:t>Obbligatorio almeno su una delle cartelle/partire listate, deve essere presente nella tabella Causali Incasso (GCAU).</w:t>
            </w:r>
          </w:p>
          <w:p w:rsidR="00FC68EA" w:rsidRDefault="00FC68EA">
            <w:r>
              <w:t>Nel caso la causale fosse stata indicata nella testata il campo è valorizzato solo per la cartella con la quale è stato effettuato l’accesso (non modificabile dall’operatore).</w:t>
            </w:r>
          </w:p>
          <w:p w:rsidR="00FC68EA" w:rsidRDefault="00FC68EA">
            <w:r>
              <w:t>E’ sottoposto ad abilitazione l’utilizzo di causali di incasso che prevedono:</w:t>
            </w:r>
          </w:p>
          <w:p w:rsidR="00FC68EA" w:rsidRDefault="00FC68EA" w:rsidP="00CF2516">
            <w:pPr>
              <w:numPr>
                <w:ilvl w:val="0"/>
                <w:numId w:val="75"/>
              </w:numPr>
            </w:pPr>
            <w:r>
              <w:t>il calcolo del debito al lordo degli importi sospesi (modulo di autorizzazione RISCSOSP)</w:t>
            </w:r>
          </w:p>
          <w:p w:rsidR="00FC68EA" w:rsidRDefault="00FC68EA" w:rsidP="00CF2516">
            <w:pPr>
              <w:numPr>
                <w:ilvl w:val="0"/>
                <w:numId w:val="75"/>
              </w:numPr>
            </w:pPr>
            <w:r>
              <w:t xml:space="preserve">il calcolo del debito senza accessori (modulo di autorizzazione RISCNACC), </w:t>
            </w:r>
          </w:p>
          <w:p w:rsidR="00FC68EA" w:rsidRDefault="00FC68EA" w:rsidP="00CF2516">
            <w:pPr>
              <w:numPr>
                <w:ilvl w:val="0"/>
                <w:numId w:val="75"/>
              </w:numPr>
            </w:pPr>
            <w:r>
              <w:t>il saldo della cartella/tributo pagando solo il capitale e gli interessi scaduti   (modulo di autorizzazione RISCMRGA),</w:t>
            </w:r>
          </w:p>
          <w:p w:rsidR="00FC68EA" w:rsidRDefault="00FC68EA" w:rsidP="00CF2516">
            <w:pPr>
              <w:numPr>
                <w:ilvl w:val="0"/>
                <w:numId w:val="75"/>
              </w:numPr>
            </w:pPr>
            <w:r>
              <w:t>il saldo della cartella/tributo pagando solo il capitale (modulo di autorizzazione RISCMRGA),</w:t>
            </w:r>
          </w:p>
          <w:p w:rsidR="00FC68EA" w:rsidRDefault="00FC68EA" w:rsidP="00CF2516">
            <w:pPr>
              <w:numPr>
                <w:ilvl w:val="0"/>
                <w:numId w:val="75"/>
              </w:numPr>
            </w:pPr>
            <w:r>
              <w:t>il saldo della rata pagando solo il capitale (modulo di autorizzazione RISCCPTL)</w:t>
            </w:r>
          </w:p>
        </w:tc>
      </w:tr>
      <w:tr w:rsidR="00FC68EA" w:rsidTr="00FE5FD1">
        <w:tblPrEx>
          <w:tblCellMar>
            <w:left w:w="108" w:type="dxa"/>
            <w:right w:w="108" w:type="dxa"/>
          </w:tblCellMar>
        </w:tblPrEx>
        <w:trPr>
          <w:cantSplit/>
        </w:trPr>
        <w:tc>
          <w:tcPr>
            <w:tcW w:w="3402" w:type="dxa"/>
          </w:tcPr>
          <w:p w:rsidR="00FC68EA" w:rsidRDefault="00FC68EA" w:rsidP="00FE5FD1">
            <w:pPr>
              <w:rPr>
                <w:sz w:val="8"/>
              </w:rPr>
            </w:pPr>
          </w:p>
        </w:tc>
        <w:tc>
          <w:tcPr>
            <w:tcW w:w="6237" w:type="dxa"/>
          </w:tcPr>
          <w:p w:rsidR="00FC68EA" w:rsidRDefault="00FC68EA" w:rsidP="00FE5FD1">
            <w:pPr>
              <w:rPr>
                <w:sz w:val="8"/>
              </w:rPr>
            </w:pPr>
          </w:p>
        </w:tc>
      </w:tr>
      <w:tr w:rsidR="00FC68EA" w:rsidTr="00FE5FD1">
        <w:tblPrEx>
          <w:tblCellMar>
            <w:left w:w="108" w:type="dxa"/>
            <w:right w:w="108" w:type="dxa"/>
          </w:tblCellMar>
        </w:tblPrEx>
        <w:trPr>
          <w:cantSplit/>
        </w:trPr>
        <w:tc>
          <w:tcPr>
            <w:tcW w:w="3402" w:type="dxa"/>
          </w:tcPr>
          <w:p w:rsidR="00FC68EA" w:rsidRDefault="00FC68EA" w:rsidP="00FE5FD1">
            <w:r>
              <w:t>NS</w:t>
            </w:r>
          </w:p>
        </w:tc>
        <w:tc>
          <w:tcPr>
            <w:tcW w:w="6237" w:type="dxa"/>
          </w:tcPr>
          <w:p w:rsidR="00FC68EA" w:rsidRDefault="00FC68EA" w:rsidP="00FE5FD1">
            <w:r>
              <w:t>Indica il numero di scadenze da pagare o il calcolo del debito alla scadenza indicata.</w:t>
            </w:r>
          </w:p>
          <w:p w:rsidR="00FC68EA" w:rsidRDefault="00FC68EA" w:rsidP="00FE5FD1">
            <w:r>
              <w:t>Può essere valorizzata solo se la causale di incasso lo consente (comportamento 02).</w:t>
            </w:r>
          </w:p>
        </w:tc>
      </w:tr>
      <w:tr w:rsidR="00FC68EA" w:rsidTr="00CF4EC7">
        <w:tblPrEx>
          <w:tblCellMar>
            <w:left w:w="108" w:type="dxa"/>
            <w:right w:w="108" w:type="dxa"/>
          </w:tblCellMar>
        </w:tblPrEx>
        <w:trPr>
          <w:cantSplit/>
        </w:trPr>
        <w:tc>
          <w:tcPr>
            <w:tcW w:w="3402" w:type="dxa"/>
          </w:tcPr>
          <w:p w:rsidR="00FC68EA" w:rsidRDefault="00FC68EA" w:rsidP="00FE5FD1">
            <w:pPr>
              <w:rPr>
                <w:sz w:val="8"/>
              </w:rPr>
            </w:pPr>
          </w:p>
        </w:tc>
        <w:tc>
          <w:tcPr>
            <w:tcW w:w="6237" w:type="dxa"/>
          </w:tcPr>
          <w:p w:rsidR="00FC68EA" w:rsidRDefault="00FC68EA" w:rsidP="00FE5FD1">
            <w:pPr>
              <w:rPr>
                <w:b/>
                <w:bCs/>
                <w:sz w:val="8"/>
              </w:rPr>
            </w:pPr>
          </w:p>
        </w:tc>
      </w:tr>
      <w:tr w:rsidR="00FC68EA" w:rsidTr="00CF4EC7">
        <w:tblPrEx>
          <w:tblCellMar>
            <w:left w:w="108" w:type="dxa"/>
            <w:right w:w="108" w:type="dxa"/>
          </w:tblCellMar>
        </w:tblPrEx>
        <w:trPr>
          <w:cantSplit/>
        </w:trPr>
        <w:tc>
          <w:tcPr>
            <w:tcW w:w="3402" w:type="dxa"/>
          </w:tcPr>
          <w:p w:rsidR="00FC68EA" w:rsidRDefault="00FC68EA" w:rsidP="001F1F32">
            <w:r>
              <w:t>R</w:t>
            </w:r>
          </w:p>
        </w:tc>
        <w:tc>
          <w:tcPr>
            <w:tcW w:w="6237" w:type="dxa"/>
          </w:tcPr>
          <w:p w:rsidR="00FC68EA" w:rsidRDefault="00FC68EA" w:rsidP="001C02C3">
            <w:r>
              <w:t>Se valorizzato (‘S’) significa che il documento è inserito in un fascicolo procedurale all’interno del quale è registrato un atto di iscrizione (fermo o ipoteca).</w:t>
            </w:r>
          </w:p>
          <w:p w:rsidR="00FC68EA" w:rsidRDefault="00FC68EA" w:rsidP="001C02C3">
            <w:r>
              <w:t>Nel caso in cui il saldo del documento determini l’azzeramento del debito del fascicolo la conferma del pagamento determina:</w:t>
            </w:r>
          </w:p>
          <w:p w:rsidR="00FC68EA" w:rsidRDefault="00FC68EA" w:rsidP="001F1F32">
            <w:pPr>
              <w:numPr>
                <w:ilvl w:val="0"/>
                <w:numId w:val="83"/>
              </w:numPr>
            </w:pPr>
            <w:r>
              <w:t>la registrazione dell’atto di revoca nel fascicolo</w:t>
            </w:r>
          </w:p>
          <w:p w:rsidR="00FC68EA" w:rsidRDefault="00FC68EA" w:rsidP="001F1F32">
            <w:pPr>
              <w:numPr>
                <w:ilvl w:val="0"/>
                <w:numId w:val="83"/>
              </w:numPr>
            </w:pPr>
            <w:r>
              <w:t>la quantificazione e l’esposizione delle eventuali spese di revoca</w:t>
            </w:r>
          </w:p>
          <w:p w:rsidR="00FC68EA" w:rsidRDefault="00FC68EA" w:rsidP="001F1F32">
            <w:pPr>
              <w:numPr>
                <w:ilvl w:val="0"/>
                <w:numId w:val="83"/>
              </w:numPr>
            </w:pPr>
            <w:r>
              <w:t xml:space="preserve">l’eventulae stampa della liberatoria </w:t>
            </w:r>
          </w:p>
        </w:tc>
      </w:tr>
      <w:tr w:rsidR="00FC68EA" w:rsidTr="00CF4EC7">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bCs/>
                <w:sz w:val="8"/>
              </w:rPr>
            </w:pPr>
          </w:p>
        </w:tc>
      </w:tr>
      <w:tr w:rsidR="00FC68EA" w:rsidTr="00CF4EC7">
        <w:tblPrEx>
          <w:tblCellMar>
            <w:left w:w="108" w:type="dxa"/>
            <w:right w:w="108" w:type="dxa"/>
          </w:tblCellMar>
        </w:tblPrEx>
        <w:trPr>
          <w:cantSplit/>
        </w:trPr>
        <w:tc>
          <w:tcPr>
            <w:tcW w:w="3402" w:type="dxa"/>
          </w:tcPr>
          <w:p w:rsidR="00FC68EA" w:rsidRDefault="00FC68EA">
            <w:r>
              <w:lastRenderedPageBreak/>
              <w:t>Totale in EUR</w:t>
            </w:r>
          </w:p>
        </w:tc>
        <w:tc>
          <w:tcPr>
            <w:tcW w:w="6237" w:type="dxa"/>
          </w:tcPr>
          <w:p w:rsidR="00FC68EA" w:rsidRDefault="00FC68EA">
            <w:r>
              <w:t>Totale del carico, del debito alla data e del debito complessivo espresso in euro.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rPr>
          <w:tblHeader/>
        </w:trPr>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PF6</w:t>
            </w:r>
          </w:p>
        </w:tc>
        <w:tc>
          <w:tcPr>
            <w:tcW w:w="7938" w:type="dxa"/>
          </w:tcPr>
          <w:p w:rsidR="00FC68EA" w:rsidRDefault="00FC68EA">
            <w:r>
              <w:t>permette di accedere alla mappa successiva in base alla causale di incasso definita (ha la stessa funzionalità del tasto &lt;INVIO&gt;).</w:t>
            </w:r>
          </w:p>
        </w:tc>
      </w:tr>
      <w:tr w:rsidR="00FC68EA">
        <w:tc>
          <w:tcPr>
            <w:tcW w:w="1701" w:type="dxa"/>
          </w:tcPr>
          <w:p w:rsidR="00FC68EA" w:rsidRDefault="00FC68EA">
            <w:pPr>
              <w:jc w:val="center"/>
              <w:rPr>
                <w:b/>
              </w:rPr>
            </w:pPr>
            <w:r>
              <w:rPr>
                <w:b/>
              </w:rPr>
              <w:t>PF7</w:t>
            </w:r>
          </w:p>
        </w:tc>
        <w:tc>
          <w:tcPr>
            <w:tcW w:w="7938" w:type="dxa"/>
          </w:tcPr>
          <w:p w:rsidR="00FC68EA" w:rsidRDefault="00FC68EA">
            <w:r>
              <w:t>permette di accedere alla pagina precedente della lista.</w:t>
            </w:r>
          </w:p>
        </w:tc>
      </w:tr>
      <w:tr w:rsidR="00FC68EA">
        <w:tc>
          <w:tcPr>
            <w:tcW w:w="1701" w:type="dxa"/>
          </w:tcPr>
          <w:p w:rsidR="00FC68EA" w:rsidRDefault="00FC68EA">
            <w:pPr>
              <w:jc w:val="center"/>
              <w:rPr>
                <w:b/>
              </w:rPr>
            </w:pPr>
            <w:r>
              <w:rPr>
                <w:b/>
              </w:rPr>
              <w:t>PF8</w:t>
            </w:r>
          </w:p>
        </w:tc>
        <w:tc>
          <w:tcPr>
            <w:tcW w:w="7938" w:type="dxa"/>
          </w:tcPr>
          <w:p w:rsidR="00FC68EA" w:rsidRDefault="00FC68EA">
            <w:r>
              <w:t>permette di accedere alla pagina successiva della lista.</w:t>
            </w:r>
          </w:p>
        </w:tc>
      </w:tr>
    </w:tbl>
    <w:p w:rsidR="00FC68EA" w:rsidRDefault="00FC68EA"/>
    <w:p w:rsidR="00FC68EA" w:rsidRDefault="00FC68EA">
      <w:r>
        <w:t>Se la causale di incasso indicata in testata o sulla lista prevede il pagamento sul tributo si accede alla lista dei tributi.</w:t>
      </w:r>
    </w:p>
    <w:p w:rsidR="00FC68EA" w:rsidRDefault="00FC68EA">
      <w:pPr>
        <w:pStyle w:val="ParagNoNum"/>
      </w:pPr>
      <w:r>
        <w:t>Lista tributi</w:t>
      </w:r>
    </w:p>
    <w:p w:rsidR="00FC68EA" w:rsidRDefault="00FC68EA">
      <w:pPr>
        <w:pStyle w:val="Mappa"/>
      </w:pPr>
      <w:r>
        <w:t xml:space="preserve"> Term:::: Oper:::: *          Descrizione Istituto          * GG/MM/AA HH:MM:SS </w:t>
      </w:r>
    </w:p>
    <w:p w:rsidR="00FC68EA" w:rsidRDefault="00FC68EA">
      <w:pPr>
        <w:pStyle w:val="Mappa"/>
      </w:pPr>
      <w:r>
        <w:t xml:space="preserve"> RSPO _   Sistema: *      RISCOSSIONE RUOLI SPORTELLO       * Pag/Vers::::::::: </w:t>
      </w:r>
    </w:p>
    <w:p w:rsidR="00FC68EA" w:rsidRDefault="00FC68EA">
      <w:pPr>
        <w:pStyle w:val="Mappa"/>
      </w:pPr>
      <w:r>
        <w:t xml:space="preserve"> :::: :   :::: :   :::: :   :::: :   :::: :   :::: :   :::: :   :::: :   :::: : </w:t>
      </w:r>
    </w:p>
    <w:p w:rsidR="00FC68EA" w:rsidRDefault="00FC68EA">
      <w:pPr>
        <w:pStyle w:val="Mappa"/>
      </w:pPr>
      <w:r>
        <w:t>C.Fiscale ::: ::::::::::::::::  ::::::::::::::::::::::::::::::::::::::::::::::::</w:t>
      </w:r>
    </w:p>
    <w:p w:rsidR="00FC68EA" w:rsidRDefault="00FC68EA">
      <w:pPr>
        <w:pStyle w:val="Mappa"/>
      </w:pPr>
      <w:r>
        <w:t xml:space="preserve">                                N/C il ::/::/:::: A ::::::::::::::::::::::::::::</w:t>
      </w:r>
    </w:p>
    <w:p w:rsidR="00FC68EA" w:rsidRPr="00CD422A" w:rsidRDefault="00FC68EA" w:rsidP="00DE067E">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 xml:space="preserve">Cartella  </w:t>
      </w:r>
      <w:r>
        <w:rPr>
          <w:rFonts w:ascii="Courier New" w:hAnsi="Courier New" w:cs="Courier New"/>
          <w:sz w:val="20"/>
        </w:rPr>
        <w:t>:::</w:t>
      </w:r>
      <w:r w:rsidRPr="00CD422A">
        <w:rPr>
          <w:rFonts w:ascii="Courier New" w:hAnsi="Courier New" w:cs="Courier New"/>
          <w:sz w:val="20"/>
        </w:rPr>
        <w:t xml:space="preserve"> </w:t>
      </w:r>
      <w:r>
        <w:rPr>
          <w:rFonts w:ascii="Courier New" w:hAnsi="Courier New" w:cs="Courier New"/>
          <w:sz w:val="20"/>
        </w:rPr>
        <w:t>:::::::::::::::::</w:t>
      </w:r>
      <w:r w:rsidRPr="00CD422A">
        <w:rPr>
          <w:rFonts w:ascii="Courier New" w:hAnsi="Courier New" w:cs="Courier New"/>
          <w:sz w:val="20"/>
        </w:rPr>
        <w:t xml:space="preserve"> Coo </w:t>
      </w:r>
      <w:r>
        <w:rPr>
          <w:rFonts w:ascii="Courier New" w:hAnsi="Courier New" w:cs="Courier New"/>
          <w:sz w:val="20"/>
        </w:rPr>
        <w:t>:::</w:t>
      </w:r>
      <w:r w:rsidRPr="00CD422A">
        <w:rPr>
          <w:rFonts w:ascii="Courier New" w:hAnsi="Courier New" w:cs="Courier New"/>
          <w:sz w:val="20"/>
        </w:rPr>
        <w:t xml:space="preserve"> Prov </w:t>
      </w:r>
      <w:r>
        <w:rPr>
          <w:rFonts w:ascii="Courier New" w:hAnsi="Courier New" w:cs="Courier New"/>
          <w:sz w:val="20"/>
        </w:rPr>
        <w:t>:</w:t>
      </w:r>
      <w:r w:rsidRPr="00CD422A">
        <w:rPr>
          <w:rFonts w:ascii="Courier New" w:hAnsi="Courier New" w:cs="Courier New"/>
          <w:sz w:val="20"/>
        </w:rPr>
        <w:t xml:space="preserve"> Not ::.::.::::</w:t>
      </w:r>
      <w:r>
        <w:rPr>
          <w:rFonts w:ascii="Courier New" w:hAnsi="Courier New" w:cs="Courier New"/>
          <w:sz w:val="20"/>
        </w:rPr>
        <w:t xml:space="preserve"> RAR :::: / ::::::</w:t>
      </w:r>
    </w:p>
    <w:p w:rsidR="00FC68EA" w:rsidRDefault="00FC68EA">
      <w:pPr>
        <w:pStyle w:val="Mappa"/>
      </w:pPr>
      <w:r>
        <w:t xml:space="preserve">Causale Incasso :: Nr.Scadenze ::    M :  Importo Valori :::.:::.:::.:::,:: </w:t>
      </w:r>
    </w:p>
    <w:p w:rsidR="00FC68EA" w:rsidRDefault="00FC68EA">
      <w:pPr>
        <w:pStyle w:val="Mappa"/>
      </w:pPr>
      <w:r>
        <w:t xml:space="preserve">Data Contabile ::/::/::::            Multipla :     </w:t>
      </w:r>
    </w:p>
    <w:p w:rsidR="00FC68EA" w:rsidRDefault="00FC68EA">
      <w:pPr>
        <w:pStyle w:val="Mappa"/>
      </w:pPr>
      <w:r>
        <w:t xml:space="preserve">Trib AA T S -----Debito ad Oggi ------Debito Totale CI Ns A –---Importo in Q.za  </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xml:space="preserve">                                  Accessori in cartella     ::::.:::.:::.:::,::</w:t>
      </w:r>
    </w:p>
    <w:p w:rsidR="00FC68EA" w:rsidRDefault="00FC68EA">
      <w:pPr>
        <w:pStyle w:val="Mappa"/>
      </w:pPr>
    </w:p>
    <w:p w:rsidR="00FC68EA" w:rsidRDefault="00FC68EA">
      <w:pPr>
        <w:pStyle w:val="Mappa"/>
      </w:pPr>
      <w:r>
        <w:t>Totale EUR  ::::.:::.:::.:::,:: ::::.:::.:::.:::,::         ::::.:::.:::.:::,::</w:t>
      </w:r>
    </w:p>
    <w:p w:rsidR="00FC68EA" w:rsidRDefault="00FC68EA">
      <w:pPr>
        <w:pStyle w:val="Mappa"/>
      </w:pPr>
      <w:r>
        <w:t xml:space="preserve">:::: ::::Segnalazione messaggistica:::::::::::    ::::::::::::::::::::::::::: _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pPr>
              <w:pStyle w:val="Indice1"/>
            </w:pPr>
            <w:r>
              <w:t>Trib</w:t>
            </w:r>
          </w:p>
        </w:tc>
        <w:tc>
          <w:tcPr>
            <w:tcW w:w="6237" w:type="dxa"/>
          </w:tcPr>
          <w:p w:rsidR="00FC68EA" w:rsidRDefault="00FC68EA">
            <w:pPr>
              <w:rPr>
                <w:b/>
              </w:rPr>
            </w:pPr>
            <w:r>
              <w:t>Codice del tributo contenuto nella cartella/partita o nel quadro.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Anno</w:t>
            </w:r>
          </w:p>
        </w:tc>
        <w:tc>
          <w:tcPr>
            <w:tcW w:w="6237" w:type="dxa"/>
          </w:tcPr>
          <w:p w:rsidR="00FC68EA" w:rsidRDefault="00FC68EA">
            <w:pPr>
              <w:rPr>
                <w:b/>
              </w:rPr>
            </w:pPr>
            <w:r>
              <w:t>Anno di riferimento dell’imposta.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T</w:t>
            </w:r>
          </w:p>
        </w:tc>
        <w:tc>
          <w:tcPr>
            <w:tcW w:w="6237" w:type="dxa"/>
          </w:tcPr>
          <w:p w:rsidR="00FC68EA" w:rsidRDefault="00FC68EA">
            <w:r>
              <w:t>Tipologia del tributo.</w:t>
            </w:r>
          </w:p>
          <w:p w:rsidR="00FC68EA" w:rsidRDefault="00FC68EA">
            <w:r>
              <w:t>Assume i valori:</w:t>
            </w:r>
          </w:p>
          <w:p w:rsidR="00FC68EA" w:rsidRDefault="00FC68EA">
            <w:r>
              <w:t>I – imposta</w:t>
            </w:r>
          </w:p>
          <w:p w:rsidR="00FC68EA" w:rsidRDefault="00FC68EA">
            <w:r>
              <w:t>S – sanzioni</w:t>
            </w:r>
          </w:p>
          <w:p w:rsidR="00FC68EA" w:rsidRDefault="00FC68EA">
            <w:r>
              <w:t>T – interessi</w:t>
            </w:r>
          </w:p>
          <w:p w:rsidR="00FC68EA" w:rsidRDefault="00FC68EA">
            <w:r>
              <w:t>A – altro</w:t>
            </w:r>
          </w:p>
          <w:p w:rsidR="00FC68EA" w:rsidRDefault="00FC68EA">
            <w:pPr>
              <w:rPr>
                <w:b/>
              </w:rPr>
            </w:pPr>
            <w:r>
              <w:t>N – notifica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S</w:t>
            </w:r>
          </w:p>
        </w:tc>
        <w:tc>
          <w:tcPr>
            <w:tcW w:w="6237" w:type="dxa"/>
          </w:tcPr>
          <w:p w:rsidR="00FC68EA" w:rsidRDefault="00FC68EA">
            <w:r>
              <w:t>Indicatore di sospensione.</w:t>
            </w:r>
          </w:p>
          <w:p w:rsidR="00FC68EA" w:rsidRDefault="00FC68EA">
            <w:pPr>
              <w:rPr>
                <w:b/>
              </w:rPr>
            </w:pPr>
            <w:r>
              <w:t xml:space="preserve">Assume il valore ‘S’ se il tributo è sospeso. </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lastRenderedPageBreak/>
              <w:t>Debito ad Oggi</w:t>
            </w:r>
          </w:p>
        </w:tc>
        <w:tc>
          <w:tcPr>
            <w:tcW w:w="6237" w:type="dxa"/>
          </w:tcPr>
          <w:p w:rsidR="00FC68EA" w:rsidRDefault="00FC68EA">
            <w:r>
              <w:t>Importo impagato scaduto alla data contabile.</w:t>
            </w:r>
          </w:p>
          <w:p w:rsidR="00FC68EA" w:rsidRDefault="00FC68EA">
            <w:r>
              <w:t>A seconda della causale di incasso utilizzata nella prima mappa l’importo visualizzato è:</w:t>
            </w:r>
          </w:p>
          <w:p w:rsidR="00FC68EA" w:rsidRDefault="00FC68EA">
            <w:pPr>
              <w:pStyle w:val="StileSinistro0cmSporgente063cm"/>
            </w:pPr>
            <w:r>
              <w:t>l’importo impagato scaduto del tributo al netto dell’importo sospeso  comprensivo degli eventuali accessori maturati (causale di incasso con SOSPENSIONI = ‘N’ e ACCESSORI = ‘S’),</w:t>
            </w:r>
          </w:p>
          <w:p w:rsidR="00FC68EA" w:rsidRDefault="00FC68EA">
            <w:pPr>
              <w:pStyle w:val="StileSinistro0cmSporgente063cm"/>
            </w:pPr>
            <w:r>
              <w:t>l’importo impagato scaduto del tributo al lordo dell’importo sospeso comprensivo degli eventuali accessori maturati (causale di incasso con SOSPENSIONI = ‘S’ e ACCESSORI = ‘S’),</w:t>
            </w:r>
          </w:p>
          <w:p w:rsidR="00FC68EA" w:rsidRDefault="00FC68EA">
            <w:pPr>
              <w:pStyle w:val="StileSinistro0cmSporgente063cm"/>
            </w:pPr>
            <w:r>
              <w:t>l’importo impagato scaduto del tributo al netto dell’importo sospeso (causale di incasso con SOSPENSIONI = ‘N’ e ACCESSORI = ‘N’),</w:t>
            </w:r>
          </w:p>
          <w:p w:rsidR="00FC68EA" w:rsidRDefault="00FC68EA">
            <w:pPr>
              <w:pStyle w:val="StileSinistro0cmSporgente063cm"/>
              <w:rPr>
                <w:b/>
              </w:rPr>
            </w:pPr>
            <w:r>
              <w:t>l’importo impagato scaduto del tributo al lordo dell’importo sospeso (causale di incasso con SOSPENSIONI = ‘S’ e ACCESSORI = ‘N’).</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Debito Totale</w:t>
            </w:r>
          </w:p>
        </w:tc>
        <w:tc>
          <w:tcPr>
            <w:tcW w:w="6237" w:type="dxa"/>
          </w:tcPr>
          <w:p w:rsidR="00FC68EA" w:rsidRDefault="00FC68EA">
            <w:r>
              <w:t>Importo impagato totale.</w:t>
            </w:r>
          </w:p>
          <w:p w:rsidR="00FC68EA" w:rsidRDefault="00FC68EA">
            <w:r>
              <w:t>A seconda della causale di incasso utilizzata nella prima mappa l’importo visualizzato è:</w:t>
            </w:r>
          </w:p>
          <w:p w:rsidR="00FC68EA" w:rsidRDefault="00FC68EA">
            <w:pPr>
              <w:pStyle w:val="StileSinistro0cmSporgente063cm"/>
            </w:pPr>
            <w:r>
              <w:t>l’importo impagato del tributo al netto dell’importo sospeso  comprensivo degli eventuali accessori maturati (causale di incasso con SOSPENSIONI = ‘N’ e ACCESSORI = ‘S’),</w:t>
            </w:r>
          </w:p>
          <w:p w:rsidR="00FC68EA" w:rsidRDefault="00FC68EA">
            <w:pPr>
              <w:pStyle w:val="StileSinistro0cmSporgente063cm"/>
            </w:pPr>
            <w:r>
              <w:t>l’importo impagato del tributo al lordo dell’importo sospeso  comprensivo degli eventuali accessori maturati (causale di incasso con SOSPENSIONI = ‘S’ e ACCESSORI = ‘S’),</w:t>
            </w:r>
          </w:p>
          <w:p w:rsidR="00FC68EA" w:rsidRDefault="00FC68EA">
            <w:pPr>
              <w:pStyle w:val="StileSinistro0cmSporgente063cm"/>
            </w:pPr>
            <w:r>
              <w:t>l’importo impagato del tributo al netto dell’importo sospeso (causale di incasso con SOSPENSIONI = ‘N’ e ACCESSORI = ‘N’),</w:t>
            </w:r>
          </w:p>
          <w:p w:rsidR="00FC68EA" w:rsidRDefault="00FC68EA">
            <w:pPr>
              <w:pStyle w:val="StileSinistro0cmSporgente063cm"/>
              <w:rPr>
                <w:b/>
              </w:rPr>
            </w:pPr>
            <w:r>
              <w:t>l’importo impagato del tributo al lordo dell’importo sospeso (causale di incasso con SOSPENSIONI = ‘S’ e ACCESSORI = ‘N’).</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CI</w:t>
            </w:r>
          </w:p>
        </w:tc>
        <w:tc>
          <w:tcPr>
            <w:tcW w:w="6237" w:type="dxa"/>
          </w:tcPr>
          <w:p w:rsidR="00FC68EA" w:rsidRDefault="00FC68EA">
            <w:r>
              <w:t>Causale d’incasso che si intende utilizzare per il pagamento del tributo.</w:t>
            </w:r>
          </w:p>
          <w:p w:rsidR="00FC68EA" w:rsidRDefault="00FC68EA">
            <w:r>
              <w:t>Obbligatorio almeno su uno dei tributi della lista.</w:t>
            </w:r>
          </w:p>
          <w:p w:rsidR="00FC68EA" w:rsidRDefault="00FC68EA">
            <w:r>
              <w:t>E’ possibile indicare esclusivamente una causale che si riferisca al saldo o all’acconto sul tributo (comportamento 03 o 04).</w:t>
            </w:r>
          </w:p>
          <w:p w:rsidR="00FC68EA" w:rsidRDefault="00FC68EA">
            <w:r>
              <w:t>Tenuto conto che il debito esposto nei campi precedenti viene determinato in base alla causale utilizzata per selezionare la cartella/partita oggetto di pagamento, viene controllata la congruenza tra tale causale e quella utilizzata a livello di tributo per quanto concerne il calcolo degli accessori e il calcolo del debito al lordo o al netto degli importi sospesi.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NS</w:t>
            </w:r>
          </w:p>
        </w:tc>
        <w:tc>
          <w:tcPr>
            <w:tcW w:w="6237" w:type="dxa"/>
          </w:tcPr>
          <w:p w:rsidR="00FC68EA" w:rsidRDefault="00FC68EA">
            <w:r>
              <w:t>Indica il numero di scadenze da pagare o il calcolo del debito alla scadenza indicata.</w:t>
            </w:r>
          </w:p>
          <w:p w:rsidR="00FC68EA" w:rsidRDefault="00FC68EA">
            <w:pPr>
              <w:rPr>
                <w:b/>
              </w:rPr>
            </w:pPr>
            <w:r>
              <w:t>Può essere valorizzata solo se la causale di incasso lo consente (comportamento 04).</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lastRenderedPageBreak/>
              <w:t>A</w:t>
            </w:r>
          </w:p>
        </w:tc>
        <w:tc>
          <w:tcPr>
            <w:tcW w:w="6237" w:type="dxa"/>
          </w:tcPr>
          <w:p w:rsidR="00FC68EA" w:rsidRDefault="00FC68EA">
            <w:r>
              <w:t>Determina la modalità di imputazione dell’acconto su tributo.</w:t>
            </w:r>
          </w:p>
          <w:p w:rsidR="00FC68EA" w:rsidRDefault="00FC68EA">
            <w:r>
              <w:t>Può assumere i valori:</w:t>
            </w:r>
          </w:p>
          <w:p w:rsidR="00FC68EA" w:rsidRDefault="00FC68EA">
            <w:pPr>
              <w:pStyle w:val="VoceBibliogr"/>
            </w:pPr>
            <w:r>
              <w:t>‘ ‘ – l’importo indicato nel campo successivo viene imputato a capienza a saldo del tributo e del relativo aggio a carico contribuente e solo successivamente a saldo degli interessi di mora;</w:t>
            </w:r>
          </w:p>
          <w:p w:rsidR="00FC68EA" w:rsidRDefault="00FC68EA">
            <w:pPr>
              <w:pStyle w:val="VoceBibliogr"/>
            </w:pPr>
            <w:r>
              <w:t xml:space="preserve">A – l’importo indicato nel campo successivo viene considerato di sola imposta pertanto gli eventuali accessori vengono </w:t>
            </w:r>
            <w:r w:rsidR="007D0A9E">
              <w:t xml:space="preserve">calcolati su tale importo e </w:t>
            </w:r>
            <w:r>
              <w:t>addizionati.</w:t>
            </w:r>
          </w:p>
          <w:p w:rsidR="007D0A9E" w:rsidRDefault="00FF6141" w:rsidP="007D0A9E">
            <w:pPr>
              <w:pStyle w:val="VoceBibliogr"/>
              <w:ind w:firstLine="0"/>
            </w:pPr>
            <w:r>
              <w:t>Se il tributo è oggetto di provvedimento di rateazione attiva gli oneri da addizionare sono calcolati applicando agli oneri di rata la proporzione esistente tra capitale dovuto e capitale pagato.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Importo in Q.za</w:t>
            </w:r>
          </w:p>
        </w:tc>
        <w:tc>
          <w:tcPr>
            <w:tcW w:w="6237" w:type="dxa"/>
          </w:tcPr>
          <w:p w:rsidR="00FC68EA" w:rsidRDefault="00FC68EA">
            <w:r>
              <w:t>Importo da imputare sul tributo selezionato.</w:t>
            </w:r>
          </w:p>
          <w:p w:rsidR="00FC68EA" w:rsidRDefault="00FC68EA">
            <w:r>
              <w:t>Se non valorizzato viene proposto l’importo del debito in base a quanto indicato (causale/numero scadenze).</w:t>
            </w:r>
          </w:p>
          <w:p w:rsidR="00FC68EA" w:rsidRDefault="00FC68EA">
            <w:r>
              <w:t>L’importo proposto è modificabile dall’operatore: non può essere indicato un valore superiore all’importo esposto nella colonna Debito Totale.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Accessori in cartella</w:t>
            </w:r>
          </w:p>
        </w:tc>
        <w:tc>
          <w:tcPr>
            <w:tcW w:w="6237" w:type="dxa"/>
          </w:tcPr>
          <w:p w:rsidR="00FC68EA" w:rsidRDefault="00FC68EA">
            <w:pPr>
              <w:rPr>
                <w:b/>
              </w:rPr>
            </w:pPr>
            <w:r>
              <w:t>Importo dei diritti di notifica e dei diritti tabellari/spese piè di lista impagati.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Totale in EUR</w:t>
            </w:r>
          </w:p>
        </w:tc>
        <w:tc>
          <w:tcPr>
            <w:tcW w:w="6237" w:type="dxa"/>
          </w:tcPr>
          <w:p w:rsidR="00FC68EA" w:rsidRDefault="00FC68EA">
            <w:r>
              <w:t>Totale del debito alla data, del debito totale e dell’importo in quietanza espresso in euro.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PF5</w:t>
            </w:r>
          </w:p>
        </w:tc>
        <w:tc>
          <w:tcPr>
            <w:tcW w:w="7938" w:type="dxa"/>
          </w:tcPr>
          <w:p w:rsidR="00FC68EA" w:rsidRDefault="00FC68EA">
            <w:r>
              <w:t>permette l’accesso alla mappa iniziale.</w:t>
            </w:r>
          </w:p>
          <w:p w:rsidR="00FC68EA" w:rsidRDefault="00FC68EA">
            <w:r>
              <w:t>ATTENZIONE:  I DATI DIGITATI VERRANNO PERSI</w:t>
            </w:r>
          </w:p>
        </w:tc>
      </w:tr>
      <w:tr w:rsidR="00FC68EA">
        <w:tc>
          <w:tcPr>
            <w:tcW w:w="1701" w:type="dxa"/>
          </w:tcPr>
          <w:p w:rsidR="00FC68EA" w:rsidRDefault="00FC68EA">
            <w:pPr>
              <w:jc w:val="center"/>
              <w:rPr>
                <w:b/>
              </w:rPr>
            </w:pPr>
            <w:r>
              <w:rPr>
                <w:b/>
              </w:rPr>
              <w:t>PF6</w:t>
            </w:r>
          </w:p>
        </w:tc>
        <w:tc>
          <w:tcPr>
            <w:tcW w:w="7938" w:type="dxa"/>
          </w:tcPr>
          <w:p w:rsidR="00FC68EA" w:rsidRDefault="00FC68EA">
            <w:r>
              <w:t>permette di accedere alla mappa successiva in base alla causale di incasso definita ed all’indicatore A (ha la stessa funzionalità del tasto &lt;INVIO&gt;).</w:t>
            </w:r>
          </w:p>
        </w:tc>
      </w:tr>
      <w:tr w:rsidR="00FC68EA">
        <w:tc>
          <w:tcPr>
            <w:tcW w:w="1701" w:type="dxa"/>
          </w:tcPr>
          <w:p w:rsidR="00FC68EA" w:rsidRDefault="00FC68EA">
            <w:pPr>
              <w:jc w:val="center"/>
              <w:rPr>
                <w:b/>
              </w:rPr>
            </w:pPr>
            <w:r>
              <w:rPr>
                <w:b/>
              </w:rPr>
              <w:t>PF7</w:t>
            </w:r>
          </w:p>
        </w:tc>
        <w:tc>
          <w:tcPr>
            <w:tcW w:w="7938" w:type="dxa"/>
          </w:tcPr>
          <w:p w:rsidR="00FC68EA" w:rsidRDefault="00FC68EA">
            <w:r>
              <w:t>permette di accedere alla pagina precedente della lista.</w:t>
            </w:r>
          </w:p>
        </w:tc>
      </w:tr>
      <w:tr w:rsidR="00FC68EA">
        <w:tc>
          <w:tcPr>
            <w:tcW w:w="1701" w:type="dxa"/>
          </w:tcPr>
          <w:p w:rsidR="00FC68EA" w:rsidRDefault="00FC68EA">
            <w:pPr>
              <w:jc w:val="center"/>
              <w:rPr>
                <w:b/>
              </w:rPr>
            </w:pPr>
            <w:r>
              <w:rPr>
                <w:b/>
              </w:rPr>
              <w:t>PF8</w:t>
            </w:r>
          </w:p>
        </w:tc>
        <w:tc>
          <w:tcPr>
            <w:tcW w:w="7938" w:type="dxa"/>
          </w:tcPr>
          <w:p w:rsidR="00FC68EA" w:rsidRDefault="00FC68EA">
            <w:r>
              <w:t>permette di accedere alla pagina successiva della lista.</w:t>
            </w:r>
          </w:p>
        </w:tc>
      </w:tr>
    </w:tbl>
    <w:p w:rsidR="00FC68EA" w:rsidRDefault="00FC68EA"/>
    <w:p w:rsidR="00FC68EA" w:rsidRDefault="00FC68EA">
      <w:pPr>
        <w:pStyle w:val="FunDescrEstesa"/>
      </w:pPr>
      <w:r>
        <w:t>Al termine delle operazioni di imputazione del pagamento si accede alla mappa di conferma e di totalizzazione.</w:t>
      </w:r>
    </w:p>
    <w:p w:rsidR="00FC68EA" w:rsidRDefault="00FC68EA">
      <w:pPr>
        <w:pStyle w:val="ParagNoNum"/>
      </w:pPr>
      <w:r>
        <w:lastRenderedPageBreak/>
        <w:t xml:space="preserve">Conferma/Totalizzazione </w:t>
      </w:r>
    </w:p>
    <w:p w:rsidR="00FC68EA" w:rsidRDefault="00FC68EA">
      <w:pPr>
        <w:pStyle w:val="Mappa"/>
      </w:pPr>
      <w:r>
        <w:t xml:space="preserve"> Term:::: Oper:::: *          Descrizione Istituto          * GG/MM/AA HH:MM:SS </w:t>
      </w:r>
    </w:p>
    <w:p w:rsidR="00FC68EA" w:rsidRDefault="00FC68EA">
      <w:pPr>
        <w:pStyle w:val="Mappa"/>
      </w:pPr>
      <w:r>
        <w:t xml:space="preserve"> RSPO _   Sistema: *      RISCOSSIONE RUOLI SPORTELLO       * Pag/Vers::::::::: </w:t>
      </w:r>
    </w:p>
    <w:p w:rsidR="00FC68EA" w:rsidRDefault="00FC68EA">
      <w:pPr>
        <w:pStyle w:val="Mappa"/>
      </w:pPr>
      <w:r>
        <w:t xml:space="preserve"> :::: :   :::: :   :::: :   :::: :   :::: :   :::: :   :::: :   :::: :   :::: : </w:t>
      </w:r>
    </w:p>
    <w:p w:rsidR="00FC68EA" w:rsidRDefault="00FC68EA">
      <w:pPr>
        <w:pStyle w:val="Mappa"/>
      </w:pPr>
      <w:r>
        <w:t>C.Fiscale ::: ::::::::::::::::  ::::::::::::::::::::::::::::::::::::::::::::::::</w:t>
      </w:r>
    </w:p>
    <w:p w:rsidR="00FC68EA" w:rsidRDefault="00FC68EA">
      <w:pPr>
        <w:pStyle w:val="Mappa"/>
      </w:pPr>
      <w:r>
        <w:t xml:space="preserve">                                N/C il ::/::/:::: A ::::::::::::::::::::::::::::</w:t>
      </w:r>
    </w:p>
    <w:p w:rsidR="00FC68EA" w:rsidRPr="00CD422A" w:rsidRDefault="00FC68EA" w:rsidP="00DE067E">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cs="Courier New"/>
          <w:sz w:val="20"/>
        </w:rPr>
      </w:pPr>
      <w:r w:rsidRPr="00CD422A">
        <w:rPr>
          <w:rFonts w:ascii="Courier New" w:hAnsi="Courier New" w:cs="Courier New"/>
          <w:sz w:val="20"/>
        </w:rPr>
        <w:t xml:space="preserve">Cartella  </w:t>
      </w:r>
      <w:r>
        <w:rPr>
          <w:rFonts w:ascii="Courier New" w:hAnsi="Courier New" w:cs="Courier New"/>
          <w:sz w:val="20"/>
        </w:rPr>
        <w:t>:::</w:t>
      </w:r>
      <w:r w:rsidRPr="00CD422A">
        <w:rPr>
          <w:rFonts w:ascii="Courier New" w:hAnsi="Courier New" w:cs="Courier New"/>
          <w:sz w:val="20"/>
        </w:rPr>
        <w:t xml:space="preserve"> </w:t>
      </w:r>
      <w:r>
        <w:rPr>
          <w:rFonts w:ascii="Courier New" w:hAnsi="Courier New" w:cs="Courier New"/>
          <w:sz w:val="20"/>
        </w:rPr>
        <w:t>:::::::::::::::::</w:t>
      </w:r>
      <w:r w:rsidRPr="00CD422A">
        <w:rPr>
          <w:rFonts w:ascii="Courier New" w:hAnsi="Courier New" w:cs="Courier New"/>
          <w:sz w:val="20"/>
        </w:rPr>
        <w:t xml:space="preserve"> Coo </w:t>
      </w:r>
      <w:r>
        <w:rPr>
          <w:rFonts w:ascii="Courier New" w:hAnsi="Courier New" w:cs="Courier New"/>
          <w:sz w:val="20"/>
        </w:rPr>
        <w:t>:::</w:t>
      </w:r>
      <w:r w:rsidRPr="00CD422A">
        <w:rPr>
          <w:rFonts w:ascii="Courier New" w:hAnsi="Courier New" w:cs="Courier New"/>
          <w:sz w:val="20"/>
        </w:rPr>
        <w:t xml:space="preserve"> Prov </w:t>
      </w:r>
      <w:r>
        <w:rPr>
          <w:rFonts w:ascii="Courier New" w:hAnsi="Courier New" w:cs="Courier New"/>
          <w:sz w:val="20"/>
        </w:rPr>
        <w:t>:</w:t>
      </w:r>
      <w:r w:rsidRPr="00CD422A">
        <w:rPr>
          <w:rFonts w:ascii="Courier New" w:hAnsi="Courier New" w:cs="Courier New"/>
          <w:sz w:val="20"/>
        </w:rPr>
        <w:t xml:space="preserve"> Not ::.::.::::</w:t>
      </w:r>
      <w:r>
        <w:rPr>
          <w:rFonts w:ascii="Courier New" w:hAnsi="Courier New" w:cs="Courier New"/>
          <w:sz w:val="20"/>
        </w:rPr>
        <w:t xml:space="preserve"> RAR :::: / ::::::</w:t>
      </w:r>
    </w:p>
    <w:p w:rsidR="00FC68EA" w:rsidRDefault="00FC68EA">
      <w:pPr>
        <w:pStyle w:val="Mappa"/>
      </w:pPr>
      <w:r>
        <w:t xml:space="preserve">Causale Incasso :: Nr.Scadenze ::    M :  Importo Valori :::.:::.:::.:::,:: </w:t>
      </w:r>
    </w:p>
    <w:p w:rsidR="00FC68EA" w:rsidRDefault="00FC68EA">
      <w:pPr>
        <w:pStyle w:val="Mappa"/>
      </w:pPr>
      <w:r>
        <w:t xml:space="preserve">Data Contabile ::/::/::::            Multipla :     </w:t>
      </w:r>
    </w:p>
    <w:p w:rsidR="00FC68EA" w:rsidRDefault="00FC68EA">
      <w:pPr>
        <w:pStyle w:val="Mappa"/>
      </w:pPr>
      <w:r>
        <w:t xml:space="preserve">    Importo---------------- R   -----Importo Debito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w:t>
      </w:r>
    </w:p>
    <w:p w:rsidR="00FC68EA" w:rsidRDefault="00FC68EA">
      <w:pPr>
        <w:pStyle w:val="Mappa"/>
      </w:pPr>
      <w:r>
        <w:t>Totale da Pagare        in EUR :::::.:::.:::.:::,::</w:t>
      </w:r>
    </w:p>
    <w:p w:rsidR="00FC68EA" w:rsidRDefault="00FC68EA">
      <w:pPr>
        <w:pStyle w:val="Mappa"/>
      </w:pPr>
    </w:p>
    <w:p w:rsidR="00FC68EA" w:rsidRDefault="00FC68EA">
      <w:pPr>
        <w:pStyle w:val="Mappa"/>
      </w:pPr>
      <w:r>
        <w:t>Tipo valore _ ::::::::::::::::</w:t>
      </w:r>
    </w:p>
    <w:p w:rsidR="00FC68EA" w:rsidRDefault="00FC68EA">
      <w:pPr>
        <w:pStyle w:val="Mappa"/>
      </w:pPr>
      <w:r>
        <w:t xml:space="preserve"> :::: ::::Segnalazione messaggistica:::::::::::    ::::::::::::::::::::::::::: _ </w:t>
      </w:r>
    </w:p>
    <w:p w:rsidR="00FC68EA" w:rsidRDefault="00FC68EA">
      <w:pPr>
        <w:pStyle w:val="ParagNoNum"/>
      </w:pPr>
      <w:r>
        <w:t>Riepilogo campi</w:t>
      </w:r>
    </w:p>
    <w:tbl>
      <w:tblPr>
        <w:tblW w:w="0" w:type="auto"/>
        <w:tblInd w:w="70"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Importo</w:t>
            </w:r>
          </w:p>
        </w:tc>
        <w:tc>
          <w:tcPr>
            <w:tcW w:w="6237" w:type="dxa"/>
          </w:tcPr>
          <w:p w:rsidR="00FC68EA" w:rsidRDefault="00FC68EA">
            <w:r>
              <w:t>Descrizione della tipologia di importo da pagare (IMPOSTA, INTERESSI DI MORA, AGGIO CONTRIBUENTE, DIRITTI DI NOTIFICA, SPESE TABELLARI, SPESE PIE’ DI LISTA, BOLLO).</w:t>
            </w:r>
          </w:p>
          <w:p w:rsidR="00FC68EA" w:rsidRPr="00E05889" w:rsidRDefault="00FC68EA">
            <w:r>
              <w:t>Se la cartella appartiene ad un fascicolo in cui è presente un atto d’iscrizione e il pagamento azzera il debito  del fascicolo stesso, verrà visualizzato automaticamente anche l’importo “Spesa Revoca”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R</w:t>
            </w:r>
          </w:p>
        </w:tc>
        <w:tc>
          <w:tcPr>
            <w:tcW w:w="6237" w:type="dxa"/>
          </w:tcPr>
          <w:p w:rsidR="00FC68EA" w:rsidRDefault="00FC68EA">
            <w:r>
              <w:t>Permette di accedere alla transazione ‘RSPE’ per visualizzare il dettaglio per codice spesa dei diritti tabellari e delle spese piè di lista dovute.</w:t>
            </w:r>
          </w:p>
          <w:p w:rsidR="00FC68EA" w:rsidRDefault="00FC68EA">
            <w:r>
              <w:t>Il campo è valorizzabile esclusivamente in corrispondenza delle voci SPESE TABELLARI e SPESE PIE’ DI LISTA.</w:t>
            </w:r>
          </w:p>
          <w:p w:rsidR="00FC68EA" w:rsidRDefault="00FC68EA">
            <w:r>
              <w:t>In funzione del valore di selezione, nella transazione RSPE vengono proposti i dati come segue:</w:t>
            </w:r>
          </w:p>
          <w:p w:rsidR="00FC68EA" w:rsidRDefault="00FC68EA">
            <w:pPr>
              <w:rPr>
                <w:i/>
              </w:rPr>
            </w:pPr>
            <w:r>
              <w:rPr>
                <w:i/>
              </w:rPr>
              <w:t>selezione ‘S’</w:t>
            </w:r>
          </w:p>
          <w:p w:rsidR="00FC68EA" w:rsidRDefault="00FC68EA">
            <w:pPr>
              <w:ind w:left="284"/>
            </w:pPr>
            <w:r>
              <w:t>per ciascun codice spesa l’importo da pagare viene prevalorizzato con l’importo dovuto</w:t>
            </w:r>
          </w:p>
          <w:p w:rsidR="00FC68EA" w:rsidRDefault="00FC68EA">
            <w:pPr>
              <w:rPr>
                <w:i/>
              </w:rPr>
            </w:pPr>
            <w:r>
              <w:rPr>
                <w:i/>
              </w:rPr>
              <w:t>selezione ‘R’</w:t>
            </w:r>
          </w:p>
          <w:p w:rsidR="00FC68EA" w:rsidRDefault="00FC68EA">
            <w:pPr>
              <w:ind w:left="284"/>
            </w:pPr>
            <w:r>
              <w:t>per ciascun codice spesa l’importo da pagare viene azzerato e l’importo dovuto viene considerato da ‘recuperare’</w:t>
            </w:r>
          </w:p>
          <w:p w:rsidR="00FC68EA" w:rsidRDefault="00FC68EA">
            <w:pPr>
              <w:rPr>
                <w:i/>
              </w:rPr>
            </w:pPr>
            <w:r>
              <w:rPr>
                <w:i/>
              </w:rPr>
              <w:t>selezione ‘A’</w:t>
            </w:r>
          </w:p>
          <w:p w:rsidR="00FC68EA" w:rsidRDefault="00FC68EA">
            <w:pPr>
              <w:ind w:left="284"/>
            </w:pPr>
            <w:r>
              <w:t>per ciascun codice spesa l’importo da pagare viene azzerato e l’importo dovuto viene considerato da ‘abbuonare’.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lastRenderedPageBreak/>
              <w:t>Importo Debito</w:t>
            </w:r>
          </w:p>
        </w:tc>
        <w:tc>
          <w:tcPr>
            <w:tcW w:w="6237" w:type="dxa"/>
          </w:tcPr>
          <w:p w:rsidR="00FC68EA" w:rsidRDefault="00FC68EA">
            <w:r>
              <w:t>Importo calcolato da pagare per ciascuna tipologia di importo.</w:t>
            </w:r>
          </w:p>
          <w:p w:rsidR="00FC68EA" w:rsidRDefault="00FC68EA">
            <w:pPr>
              <w:ind w:left="601" w:hanging="601"/>
              <w:rPr>
                <w:b/>
              </w:rPr>
            </w:pPr>
            <w:r>
              <w:rPr>
                <w:b/>
              </w:rPr>
              <w:t>Nota:</w:t>
            </w:r>
            <w:r>
              <w:t xml:space="preserve"> per le voci SPESE TABELLARI/ SPESE PIE’ DI LISTA l’importo esposto viene eventualmente aggiornato in funzione delle operazioni (incasso/abbuono) confermate con la transazione RSPE.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Totale Da Pagare in EUR</w:t>
            </w:r>
          </w:p>
        </w:tc>
        <w:tc>
          <w:tcPr>
            <w:tcW w:w="6237" w:type="dxa"/>
          </w:tcPr>
          <w:p w:rsidR="00FC68EA" w:rsidRDefault="00FC68EA">
            <w:pPr>
              <w:rPr>
                <w:b/>
              </w:rPr>
            </w:pPr>
            <w:r>
              <w:t>Importo complessivo da pagare espresso in euro.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Tipo Valore</w:t>
            </w:r>
          </w:p>
        </w:tc>
        <w:tc>
          <w:tcPr>
            <w:tcW w:w="6237" w:type="dxa"/>
          </w:tcPr>
          <w:p w:rsidR="00FC68EA" w:rsidRDefault="00FC68EA">
            <w:r>
              <w:t>Indicatore del tipo di valore con il quale è avvenuto il pagamento.</w:t>
            </w:r>
          </w:p>
          <w:p w:rsidR="00FC68EA" w:rsidRDefault="00FC68EA">
            <w:r>
              <w:t>Può assumere i valori:</w:t>
            </w:r>
          </w:p>
          <w:p w:rsidR="00FC68EA" w:rsidRDefault="00FC68EA">
            <w:r>
              <w:t>C (default) – contanti</w:t>
            </w:r>
          </w:p>
          <w:p w:rsidR="00FC68EA" w:rsidRDefault="00FC68EA">
            <w:r>
              <w:t>A – assegno.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PF5</w:t>
            </w:r>
          </w:p>
        </w:tc>
        <w:tc>
          <w:tcPr>
            <w:tcW w:w="7938" w:type="dxa"/>
          </w:tcPr>
          <w:p w:rsidR="00FC68EA" w:rsidRDefault="00FC68EA">
            <w:r>
              <w:t>permette l’accesso alla mappa precedente.</w:t>
            </w:r>
          </w:p>
        </w:tc>
      </w:tr>
    </w:tbl>
    <w:p w:rsidR="00FC68EA" w:rsidRDefault="00FC68EA"/>
    <w:p w:rsidR="00FC68EA" w:rsidRDefault="00FC68EA">
      <w:pPr>
        <w:pStyle w:val="Titolo3"/>
      </w:pPr>
      <w:r>
        <w:br w:type="page"/>
      </w:r>
      <w:bookmarkStart w:id="514" w:name="_Toc483035041"/>
      <w:bookmarkStart w:id="515" w:name="_Toc49654343"/>
      <w:bookmarkStart w:id="516" w:name="_Toc49923680"/>
      <w:bookmarkStart w:id="517" w:name="_Toc52012315"/>
      <w:bookmarkStart w:id="518" w:name="_Toc52013314"/>
      <w:bookmarkStart w:id="519" w:name="_Toc52014442"/>
      <w:bookmarkStart w:id="520" w:name="_Toc52014573"/>
      <w:bookmarkStart w:id="521" w:name="_Toc413243608"/>
      <w:r>
        <w:lastRenderedPageBreak/>
        <w:t>Transazione RMAN</w:t>
      </w:r>
      <w:bookmarkEnd w:id="514"/>
      <w:bookmarkEnd w:id="515"/>
      <w:bookmarkEnd w:id="516"/>
      <w:r>
        <w:t xml:space="preserve"> – Riscossione manuale</w:t>
      </w:r>
      <w:bookmarkEnd w:id="517"/>
      <w:bookmarkEnd w:id="518"/>
      <w:bookmarkEnd w:id="519"/>
      <w:bookmarkEnd w:id="520"/>
      <w:bookmarkEnd w:id="521"/>
    </w:p>
    <w:p w:rsidR="00FC68EA" w:rsidRDefault="00FC68EA">
      <w:pPr>
        <w:pStyle w:val="ParagNoNum"/>
      </w:pPr>
      <w:r>
        <w:t>Obiettivo</w:t>
      </w:r>
    </w:p>
    <w:p w:rsidR="00FC68EA" w:rsidRDefault="00FC68EA">
      <w:r>
        <w:t>La transazione RMAN (Riscossione manuale) consente di emarginare il pagamento effettuato dal contribuente in data precedente alla data contabile.</w:t>
      </w:r>
    </w:p>
    <w:p w:rsidR="00FC68EA" w:rsidRDefault="00FC68EA">
      <w:r>
        <w:t>Possono essere, quindi, emarginati i pagamenti effettuati:</w:t>
      </w:r>
    </w:p>
    <w:p w:rsidR="00FC68EA" w:rsidRDefault="00FC68EA">
      <w:pPr>
        <w:pStyle w:val="StileSinistro0cmSporgente063cm"/>
      </w:pPr>
      <w:r>
        <w:t>allo sportello del concessionario e non acquisiti con la transazione RSPO (tipo incasso 09 – CASSA MANUALE)</w:t>
      </w:r>
    </w:p>
    <w:p w:rsidR="00FC68EA" w:rsidRDefault="00FC68EA">
      <w:pPr>
        <w:pStyle w:val="StileSinistro0cmSporgente063cm"/>
      </w:pPr>
      <w:r>
        <w:t>all’ufficiale di riscossione (tipo incasso 03 – VIA ESECUTIVA),</w:t>
      </w:r>
    </w:p>
    <w:p w:rsidR="00FC68EA" w:rsidRDefault="00FC68EA">
      <w:pPr>
        <w:pStyle w:val="StileSinistro0cmSporgente063cm"/>
      </w:pPr>
      <w:r>
        <w:t>presso gli uffici postali (tipo incasso 01 – C/C POSTALE),</w:t>
      </w:r>
    </w:p>
    <w:p w:rsidR="00FC68EA" w:rsidRDefault="00FC68EA">
      <w:pPr>
        <w:pStyle w:val="StileSinistro0cmSporgente063cm"/>
      </w:pPr>
      <w:r>
        <w:t>con modello RAV (tipo incasso 08 – RAV).</w:t>
      </w:r>
    </w:p>
    <w:p w:rsidR="00FC68EA" w:rsidRDefault="00FC68EA"/>
    <w:p w:rsidR="00FC68EA" w:rsidRDefault="00FC68EA">
      <w:r>
        <w:t>Tale transazione consente l’accesso per:</w:t>
      </w:r>
    </w:p>
    <w:p w:rsidR="00FC68EA" w:rsidRDefault="00FC68EA">
      <w:pPr>
        <w:pStyle w:val="StileSinistro0cmSporgente063cm"/>
      </w:pPr>
      <w:r>
        <w:t>codice fiscale del soggetto;</w:t>
      </w:r>
    </w:p>
    <w:p w:rsidR="00FC68EA" w:rsidRDefault="00FC68EA">
      <w:pPr>
        <w:pStyle w:val="StileSinistro0cmSporgente063cm"/>
      </w:pPr>
      <w:r>
        <w:t>denominazione del soggetto;</w:t>
      </w:r>
    </w:p>
    <w:p w:rsidR="00FC68EA" w:rsidRDefault="00FC68EA">
      <w:pPr>
        <w:pStyle w:val="StileSinistro0cmSporgente063cm"/>
      </w:pPr>
      <w:r>
        <w:t>estremi identificativi del documento (cartella, avviso di pagamento, avviso bonario o comunicazione di iscrizione a ruolo) pagato dal contribuente.</w:t>
      </w:r>
    </w:p>
    <w:p w:rsidR="00FC68EA" w:rsidRDefault="00FC68EA"/>
    <w:p w:rsidR="00FC68EA" w:rsidRDefault="00FC68EA">
      <w:r>
        <w:t>Nel caso di accesso per codice fiscale o per denominazione si otterrà la lista dei carichi impagati del soggetto.</w:t>
      </w:r>
    </w:p>
    <w:p w:rsidR="00FC68EA" w:rsidRDefault="00FC68EA"/>
    <w:p w:rsidR="00FC68EA" w:rsidRDefault="00FC68EA">
      <w:r>
        <w:t>E’ possibile ‘filtrare’ le cartelle in base alla presenza di rateazione attiva (campo ‘Rateazioni’ = S)</w:t>
      </w:r>
    </w:p>
    <w:p w:rsidR="00FC68EA" w:rsidRDefault="00FC68EA"/>
    <w:p w:rsidR="00FC68EA" w:rsidRDefault="00FC68EA">
      <w:pPr>
        <w:rPr>
          <w:rFonts w:eastAsia="MS Mincho"/>
        </w:rPr>
      </w:pPr>
      <w:r>
        <w:t xml:space="preserve">Indicando </w:t>
      </w:r>
      <w:r>
        <w:rPr>
          <w:rFonts w:eastAsia="MS Mincho"/>
        </w:rPr>
        <w:t>l’anno e il numero del fascicolo, oltre al codice fiscale, vengono visualizzate tutte le cartelle inserite nel fascicolo stesso, che devono essere quietanzate.</w:t>
      </w:r>
    </w:p>
    <w:p w:rsidR="00FC68EA" w:rsidRDefault="00FC68EA"/>
    <w:p w:rsidR="00FC68EA" w:rsidRDefault="00FC68EA">
      <w:r>
        <w:t>Nel caso di accesso per identificativo del documento l’ottenimento della lista è condizionato dalla scelta effettuata dall’operatore (valorizzazione del campo Situazione).</w:t>
      </w:r>
    </w:p>
    <w:p w:rsidR="00FC68EA" w:rsidRDefault="00FC68EA"/>
    <w:p w:rsidR="00FC68EA" w:rsidRDefault="00FC68EA">
      <w:r>
        <w:t>Tra i carichi in debito vengono esposte anche le partite che non sono ancora state oggetto di cartellazione</w:t>
      </w:r>
      <w:r>
        <w:rPr>
          <w:rStyle w:val="Rimandonotaapidipagina"/>
        </w:rPr>
        <w:footnoteReference w:id="2"/>
      </w:r>
      <w:r>
        <w:t xml:space="preserve"> (escluse quelle per le quali è previsto l’invio dell’avviso bonario).</w:t>
      </w:r>
    </w:p>
    <w:p w:rsidR="00FC68EA" w:rsidRDefault="00FC68EA">
      <w:r>
        <w:t>Non vengono estratti:</w:t>
      </w:r>
    </w:p>
    <w:p w:rsidR="00FC68EA" w:rsidRDefault="00FC68EA">
      <w:pPr>
        <w:pStyle w:val="StileSinistro0cmSporgente063cm"/>
      </w:pPr>
      <w:r>
        <w:t>gli avvisi di pagamento già rendicontati,</w:t>
      </w:r>
    </w:p>
    <w:p w:rsidR="00FC68EA" w:rsidRDefault="00FC68EA">
      <w:pPr>
        <w:pStyle w:val="StileSinistro0cmSporgente063cm"/>
      </w:pPr>
      <w:r>
        <w:t>gli avvisi bonari sostituiti da un secondo avviso bonario o da cartella,</w:t>
      </w:r>
    </w:p>
    <w:p w:rsidR="00FC68EA" w:rsidRDefault="00FC68EA">
      <w:pPr>
        <w:pStyle w:val="StileSinistro0cmSporgente063cm"/>
      </w:pPr>
      <w:r>
        <w:t>le comunicazioni a ruolo sostituite da cartella.</w:t>
      </w:r>
    </w:p>
    <w:p w:rsidR="00FC68EA" w:rsidRDefault="00FC68EA"/>
    <w:p w:rsidR="00FC68EA" w:rsidRDefault="00FC68EA">
      <w:pPr>
        <w:ind w:left="1560" w:hanging="1560"/>
        <w:rPr>
          <w:b/>
        </w:rPr>
      </w:pPr>
      <w:r>
        <w:rPr>
          <w:b/>
        </w:rPr>
        <w:t xml:space="preserve">NOTA BENE: </w:t>
      </w:r>
      <w:r>
        <w:rPr>
          <w:b/>
        </w:rPr>
        <w:tab/>
        <w:t>il pagamento del contribuente può essere imputato, di norma, su uno solo dei documenti in debito esposti.</w:t>
      </w:r>
    </w:p>
    <w:p w:rsidR="00FC68EA" w:rsidRDefault="00FC68EA" w:rsidP="00937F63">
      <w:pPr>
        <w:ind w:left="1560"/>
        <w:rPr>
          <w:b/>
        </w:rPr>
      </w:pPr>
      <w:r>
        <w:rPr>
          <w:b/>
        </w:rPr>
        <w:t>E’ possibile, però, imputare l’importo pagato su più cartelle se viene utilizzata una causale di incasso  SALDO RATA (comportamento 02) in quanto il pagamento può essere effettuato a fronte di istanza di rateazione.</w:t>
      </w:r>
    </w:p>
    <w:p w:rsidR="00FC68EA" w:rsidRDefault="00FC68EA"/>
    <w:p w:rsidR="00FC68EA" w:rsidRDefault="00FC68EA">
      <w:r>
        <w:t>Dal momento che la transazione consente l’acquisizione di pagamenti per i quali è stato già rilasciato al contribuente un documento attestante il pagamento effettuato, la transazione:</w:t>
      </w:r>
    </w:p>
    <w:p w:rsidR="00FC68EA" w:rsidRDefault="00FC68EA" w:rsidP="00394985">
      <w:pPr>
        <w:pStyle w:val="StileSinistro0cmSporgente063cm"/>
        <w:numPr>
          <w:ilvl w:val="0"/>
          <w:numId w:val="65"/>
        </w:numPr>
      </w:pPr>
      <w:r>
        <w:t>produce la stampa di una quietanza solo se la tipologia di incasso lo prevede (Stampa Quietanza = ‘S’).</w:t>
      </w:r>
    </w:p>
    <w:p w:rsidR="00FC68EA" w:rsidRDefault="00FC68EA" w:rsidP="00394985">
      <w:pPr>
        <w:ind w:left="284"/>
      </w:pPr>
      <w:r>
        <w:t>Per attivare la stampa della quietanza è necessario censire il modello di stampa QUIERMAN (transazione GMDL – ruotine = EIRTMR0).</w:t>
      </w:r>
    </w:p>
    <w:p w:rsidR="00FC68EA" w:rsidRDefault="00FC68EA">
      <w:pPr>
        <w:pStyle w:val="StileSinistro0cmSporgente063cm"/>
        <w:numPr>
          <w:ilvl w:val="0"/>
          <w:numId w:val="65"/>
        </w:numPr>
      </w:pPr>
      <w:r>
        <w:lastRenderedPageBreak/>
        <w:t>richiede obbligatoriamente la valorizzazione della data in cui è avvenuto il pagamento e dell’importo pagato (il numero del documento rilasciato al contribuente viene richiesto solo se la tipologia di incasso lo prevede – Data Documento = ‘S’): l’emarginazione avviene, quindi, o con imputazione specifica sui tributi (causali di incasso con comportamento 03 o 04) o in acconto generico sulla cartella selezionata (causali di incasso con comportamento 06) o a saldo dell’intero importo dovuto (causali di incasso con comportamento 01).</w:t>
      </w:r>
    </w:p>
    <w:p w:rsidR="00FC68EA" w:rsidRDefault="00FC68EA" w:rsidP="00394985">
      <w:pPr>
        <w:ind w:left="284"/>
      </w:pPr>
      <w:r>
        <w:t>Qualora il debito impagato della cartella sia inferiore all’importo pagato, la differenza viene automaticamente imputata in eccedenza ed in questo caso il pagamento non può essere effettuato con imputazione su tributi specifici.</w:t>
      </w:r>
    </w:p>
    <w:p w:rsidR="00FC68EA" w:rsidRDefault="00FC68EA" w:rsidP="00394985">
      <w:pPr>
        <w:ind w:left="1134" w:hanging="850"/>
      </w:pPr>
      <w:r w:rsidRPr="00394985">
        <w:rPr>
          <w:b/>
        </w:rPr>
        <w:t xml:space="preserve">NOTA: </w:t>
      </w:r>
      <w:r>
        <w:tab/>
        <w:t>nel caso di imputazione del pagamento a saldo rata (comportamento 02) su una o più cartelle l’eventuale importo pagato in più dal contribuente non viene automaticamente imputato in eccedenza. L’importo non imputato viene segnalato all’operatore – messaggio ‘DA PAGARE MINORE DI PAGATO – DIFF: 9.999.999,99 INVIO PER PROSEGUIRE’ – che dovrà provvedere alla successiva imputazione della differenza utilizzando altre causali di incasso.</w:t>
      </w:r>
    </w:p>
    <w:p w:rsidR="00FC68EA" w:rsidRDefault="00FC68EA"/>
    <w:p w:rsidR="00FC68EA" w:rsidRDefault="00FC68EA">
      <w:r>
        <w:t xml:space="preserve">L’emarginazione dei pagamenti può avvenire con riferimento ad una partita contabile precedentemente aperta con la transazione ECAS </w:t>
      </w:r>
      <w:r>
        <w:rPr>
          <w:b/>
        </w:rPr>
        <w:t>(non attivo)</w:t>
      </w:r>
      <w:r>
        <w:t xml:space="preserve"> e/o con riferimento ad un gruppo (vedi paragrafi relativi).</w:t>
      </w:r>
    </w:p>
    <w:p w:rsidR="00FC68EA" w:rsidRDefault="00FC68EA"/>
    <w:p w:rsidR="00FC68EA" w:rsidRDefault="00FC68EA">
      <w:r>
        <w:t>E’ sottoposta ad abilitazione (modulo di autorizzazione QUIESUCC) l’emarginazione di un pagamento in presenza di pagamenti aventi data successiva per i quali siano stati incassati o messi a recupero accessori (interessi di mora e aggio a carico contribuente).</w:t>
      </w:r>
    </w:p>
    <w:p w:rsidR="00FC68EA" w:rsidRDefault="00FC68EA">
      <w:r>
        <w:t>Si fa presente che gli accessori incassati o messi a recupero non vengono ricalcolati a seguito dell’emarginazione del pagamento con data anteriore.</w:t>
      </w:r>
    </w:p>
    <w:p w:rsidR="00FC68EA" w:rsidRDefault="00FC68EA">
      <w:pPr>
        <w:pStyle w:val="ParagNoNum"/>
      </w:pPr>
      <w:r>
        <w:t>Testata</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 xml:space="preserve">Term:::: Oper:::: *          Descrizione Istituto          * GG/MM/AA HH:MM:SS </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 xml:space="preserve"> RMAN _   Sistema: *       RISCOSSIONE RUOLI MANUALE        * Pag/Vers::::::::: </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 xml:space="preserve"> :::: :   :::: :   :::: :   :::: :   :::: :   :::: :   :::: :   :::: :   :::: : </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 xml:space="preserve">Part.Contabile: Conc. ___ Anno ____ Nr. _________ Residuo :.:::.:::.:::.:::,:: :   Gruppo _ Nr _______ del __.__.____ M _ Importo ___.___.___.___,__ Prg ::::::: </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 xml:space="preserve">         Data Pervenuto __.__.____ Data Accredito  __.__.____ </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Quietanza Nr. _______ del __.__.____ M _ Importo ______.___.___,__ U.R. ________</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C.Fiscale ___ ________________ ______________________________________________ Ia</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Fascicolo ____ _________        N/C il ::/::/:::: A :::::::::::::::::::::::::</w:t>
      </w:r>
      <w:r>
        <w:rPr>
          <w:rFonts w:ascii="Courier New" w:hAnsi="Courier New" w:cs="Courier New"/>
          <w:sz w:val="20"/>
        </w:rPr>
        <w:t xml:space="preserve"> </w:t>
      </w:r>
      <w:r w:rsidRPr="00AE106D">
        <w:rPr>
          <w:rFonts w:ascii="Courier New" w:hAnsi="Courier New" w:cs="Courier New"/>
          <w:sz w:val="20"/>
        </w:rPr>
        <w:t>::</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 xml:space="preserve">Cartella  ___ _________________ Coobbl. ___ Proven. _ </w:t>
      </w:r>
      <w:r>
        <w:rPr>
          <w:rFonts w:ascii="Courier New" w:hAnsi="Courier New" w:cs="Courier New"/>
          <w:sz w:val="20"/>
        </w:rPr>
        <w:t xml:space="preserve">         RAR ____ / ______</w:t>
      </w:r>
    </w:p>
    <w:p w:rsidR="00FC68EA" w:rsidRPr="00AE106D" w:rsidRDefault="00FC68EA" w:rsidP="00AE106D">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Tipo incasso __ Caus.Incasso __ Rateazioni _   48BIS _              Situazione _</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Partita Contabile</w:t>
            </w:r>
          </w:p>
        </w:tc>
        <w:tc>
          <w:tcPr>
            <w:tcW w:w="6237" w:type="dxa"/>
          </w:tcPr>
          <w:p w:rsidR="00FC68EA" w:rsidRDefault="00FC68EA"/>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Anno</w:t>
            </w:r>
          </w:p>
        </w:tc>
        <w:tc>
          <w:tcPr>
            <w:tcW w:w="6237" w:type="dxa"/>
          </w:tcPr>
          <w:p w:rsidR="00FC68EA" w:rsidRDefault="00FC68EA">
            <w:r>
              <w:t>Anno in cui è stata aperta la partita contabile cui si riferisce il pagamento.</w:t>
            </w:r>
          </w:p>
        </w:tc>
      </w:tr>
      <w:tr w:rsidR="00FC68EA">
        <w:tblPrEx>
          <w:tblCellMar>
            <w:left w:w="108" w:type="dxa"/>
            <w:right w:w="108" w:type="dxa"/>
          </w:tblCellMar>
        </w:tblPrEx>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Nr.</w:t>
            </w:r>
          </w:p>
        </w:tc>
        <w:tc>
          <w:tcPr>
            <w:tcW w:w="6237" w:type="dxa"/>
          </w:tcPr>
          <w:p w:rsidR="00FC68EA" w:rsidRDefault="00FC68EA">
            <w:r>
              <w:t>Numero della partita contabile cui si riferisce il pagamento.</w:t>
            </w:r>
          </w:p>
        </w:tc>
      </w:tr>
      <w:tr w:rsidR="00FC68EA">
        <w:tblPrEx>
          <w:tblCellMar>
            <w:left w:w="108" w:type="dxa"/>
            <w:right w:w="108" w:type="dxa"/>
          </w:tblCellMar>
        </w:tblPrEx>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Importo Residuo</w:t>
            </w:r>
          </w:p>
        </w:tc>
        <w:tc>
          <w:tcPr>
            <w:tcW w:w="6237" w:type="dxa"/>
          </w:tcPr>
          <w:p w:rsidR="00FC68EA" w:rsidRDefault="00FC68EA">
            <w:r>
              <w:t>Importo residuo della partita contabile cui si riferisce il pagamento e indicatore della valuta in cui è espresso l’importo (L – lire, E – euro).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Gruppo</w:t>
            </w:r>
          </w:p>
        </w:tc>
        <w:tc>
          <w:tcPr>
            <w:tcW w:w="6237" w:type="dxa"/>
          </w:tcPr>
          <w:p w:rsidR="00FC68EA" w:rsidRDefault="00FC68EA">
            <w:r>
              <w:t>Indicatore di apertura, chiusura o ripresa di un gruppo.</w:t>
            </w:r>
          </w:p>
          <w:p w:rsidR="00FC68EA" w:rsidRDefault="00FC68EA">
            <w:r>
              <w:t>Può assumere i valori:</w:t>
            </w:r>
          </w:p>
          <w:p w:rsidR="00FC68EA" w:rsidRDefault="00FC68EA">
            <w:r>
              <w:t>‘ ‘ – il pagamento non è associato al gruppo</w:t>
            </w:r>
          </w:p>
          <w:p w:rsidR="00FC68EA" w:rsidRDefault="00FC68EA">
            <w:r>
              <w:t>A – apertura di un nuovo gruppo</w:t>
            </w:r>
          </w:p>
          <w:p w:rsidR="00FC68EA" w:rsidRDefault="00FC68EA">
            <w:r>
              <w:t>R – ripresa di un gruppo già aperto.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lastRenderedPageBreak/>
              <w:t>Nr</w:t>
            </w:r>
          </w:p>
        </w:tc>
        <w:tc>
          <w:tcPr>
            <w:tcW w:w="6237" w:type="dxa"/>
          </w:tcPr>
          <w:p w:rsidR="00FC68EA" w:rsidRDefault="00FC68EA">
            <w:r>
              <w:t>Numero attribuito al gruppo.</w:t>
            </w:r>
          </w:p>
          <w:p w:rsidR="00FC68EA" w:rsidRDefault="00FC68EA">
            <w:r>
              <w:t>In caso di apertura di un nuovo gruppo (Gruppo = A) non è digitabile e viene attribuito automaticamente (numero univoco a livello di ambito/anno), nel caso di ripresa di un gruppo già aperto (Gruppo = R) è obbligatorio.</w:t>
            </w:r>
          </w:p>
        </w:tc>
      </w:tr>
      <w:tr w:rsidR="00FC68EA">
        <w:tblPrEx>
          <w:tblCellMar>
            <w:left w:w="108" w:type="dxa"/>
            <w:right w:w="108" w:type="dxa"/>
          </w:tblCellMar>
        </w:tblPrEx>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Del</w:t>
            </w:r>
          </w:p>
        </w:tc>
        <w:tc>
          <w:tcPr>
            <w:tcW w:w="6237" w:type="dxa"/>
          </w:tcPr>
          <w:p w:rsidR="00FC68EA" w:rsidRDefault="00FC68EA">
            <w:r>
              <w:t>Data in cui il gruppo è stato aperto.</w:t>
            </w:r>
          </w:p>
          <w:p w:rsidR="00FC68EA" w:rsidRDefault="00FC68EA">
            <w:r>
              <w:t>In caso di apertura di un nuovo gruppo (Gruppo = A) non è digitabile e corrisponde alla data contabile.</w:t>
            </w:r>
          </w:p>
          <w:p w:rsidR="00FC68EA" w:rsidRDefault="00FC68EA">
            <w:r>
              <w:t>Nel caso di ripresa di un gruppo già aperto (Gruppo = R), è un dato facoltativo: se non valorizzato, viene effettuata una ricerca con il numero gruppo nell’ambito dell’anno in corso.</w:t>
            </w:r>
          </w:p>
        </w:tc>
      </w:tr>
      <w:tr w:rsidR="00FC68EA">
        <w:tblPrEx>
          <w:tblCellMar>
            <w:left w:w="108" w:type="dxa"/>
            <w:right w:w="108" w:type="dxa"/>
          </w:tblCellMar>
        </w:tblPrEx>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M</w:t>
            </w:r>
          </w:p>
        </w:tc>
        <w:tc>
          <w:tcPr>
            <w:tcW w:w="6237" w:type="dxa"/>
          </w:tcPr>
          <w:p w:rsidR="00FC68EA" w:rsidRDefault="00FC68EA">
            <w:r>
              <w:t>Indicatore della valuta in cui è espresso l’importo del gruppo.</w:t>
            </w:r>
          </w:p>
          <w:p w:rsidR="00FC68EA" w:rsidRDefault="00FC68EA">
            <w:r>
              <w:t>Può assumere i valori:</w:t>
            </w:r>
          </w:p>
          <w:p w:rsidR="00FC68EA" w:rsidRDefault="00FC68EA">
            <w:r>
              <w:t>L – lire</w:t>
            </w:r>
          </w:p>
          <w:p w:rsidR="00FC68EA" w:rsidRDefault="00FC68EA">
            <w:r>
              <w:t>E – Euro</w:t>
            </w:r>
          </w:p>
          <w:p w:rsidR="00FC68EA" w:rsidRDefault="00FC68EA">
            <w:r>
              <w:t>Il default proposto dipende dalla valorizzazione del campo Divisa Contabile in tabella Istituto (GIS2).</w:t>
            </w:r>
          </w:p>
          <w:p w:rsidR="00FC68EA" w:rsidRDefault="00FC68EA">
            <w:r>
              <w:t>Se si opera con riferimento ad una partita contabile la valuta è quella della partita.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Importo</w:t>
            </w:r>
          </w:p>
        </w:tc>
        <w:tc>
          <w:tcPr>
            <w:tcW w:w="6237" w:type="dxa"/>
          </w:tcPr>
          <w:p w:rsidR="00FC68EA" w:rsidRDefault="00FC68EA">
            <w:r>
              <w:t>Importo del gruppo.</w:t>
            </w:r>
          </w:p>
          <w:p w:rsidR="00FC68EA" w:rsidRDefault="00FC68EA">
            <w:r>
              <w:t>Obbligatorio se il campo Gruppo è valorizzato.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Prg</w:t>
            </w:r>
          </w:p>
        </w:tc>
        <w:tc>
          <w:tcPr>
            <w:tcW w:w="6237" w:type="dxa"/>
          </w:tcPr>
          <w:p w:rsidR="00FC68EA" w:rsidRDefault="00FC68EA">
            <w:r>
              <w:t>Numero progressivo all’interno del gruppo.</w:t>
            </w:r>
          </w:p>
          <w:p w:rsidR="00FC68EA" w:rsidRDefault="00FC68EA">
            <w:r>
              <w:t>Viene incrementato ad ogni pagamento emarginato con riferimento al gruppo.</w:t>
            </w:r>
          </w:p>
          <w:p w:rsidR="00FC68EA" w:rsidRDefault="00FC68EA">
            <w:r>
              <w:t>Nel caso di ripresa di un gruppo già aperto (Gruppo = R) viene proposto l’ultimo progressivo emarginato.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Data Pervenuto</w:t>
            </w:r>
          </w:p>
        </w:tc>
        <w:tc>
          <w:tcPr>
            <w:tcW w:w="6237" w:type="dxa"/>
          </w:tcPr>
          <w:p w:rsidR="00FC68EA" w:rsidRDefault="00FC68EA">
            <w:r>
              <w:t>Data di pervenimento al concessionario del documento attestante il pagamento.</w:t>
            </w:r>
          </w:p>
          <w:p w:rsidR="00FC68EA" w:rsidRDefault="00FC68EA">
            <w:r>
              <w:t>Nel caso in cui il pagamento si riferisca ad una partita contabile viene esposta la data di pervenimento della partita: la data è modificabile dall’operatore.</w:t>
            </w:r>
          </w:p>
          <w:p w:rsidR="00FC68EA" w:rsidRDefault="00FC68EA">
            <w:r>
              <w:t>Nel caso in cui il pagamento si riferisca ad un gruppo viene esposta la data di pervenimento del gruppo: la data è modificabile dall’operatore.</w:t>
            </w:r>
          </w:p>
          <w:p w:rsidR="00FC68EA" w:rsidRDefault="00FC68EA">
            <w:r>
              <w:t>E’ obbligatorio se il tipo di incasso ha raggruppamento B – banca o C – posta (tabella Tipi Incasso – GTIC).</w:t>
            </w:r>
          </w:p>
          <w:p w:rsidR="00FC68EA" w:rsidRDefault="00FC68EA">
            <w:r>
              <w:t>Gli operatori che abbiano il modulo di autorizzazione RMANVINT non possono indicare una data inferiore al quarto giorno precedente la data contabile.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Data Accredito</w:t>
            </w:r>
          </w:p>
        </w:tc>
        <w:tc>
          <w:tcPr>
            <w:tcW w:w="6237" w:type="dxa"/>
          </w:tcPr>
          <w:p w:rsidR="00FC68EA" w:rsidRDefault="00FC68EA">
            <w:r>
              <w:t>Data in cui il pagamento è stato accreditato sul conto del concessionario.</w:t>
            </w:r>
          </w:p>
          <w:p w:rsidR="00FC68EA" w:rsidRDefault="00FC68EA">
            <w:r>
              <w:t>Nel caso in cui il pagamento si riferisca ad una partita contabile viene esposta la data di accredito della partita: la data è modificabile dall’operatore.</w:t>
            </w:r>
          </w:p>
          <w:p w:rsidR="00FC68EA" w:rsidRDefault="00FC68EA">
            <w:r>
              <w:t>Nel caso in cui il pagamento si riferisca ad un gruppo viene esposta la data di accredito del gruppo: la data è modificabile dall’operatore.</w:t>
            </w:r>
          </w:p>
          <w:p w:rsidR="00FC68EA" w:rsidRDefault="00FC68EA">
            <w:r>
              <w:t>E’ obbligatorio se il tipo di incasso ha raggruppamento B – banca o C – posta (tabella Tipi Incasso – GTIC)</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Quietanza</w:t>
            </w:r>
          </w:p>
        </w:tc>
        <w:tc>
          <w:tcPr>
            <w:tcW w:w="6237" w:type="dxa"/>
          </w:tcPr>
          <w:p w:rsidR="00FC68EA" w:rsidRDefault="00FC68EA"/>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lastRenderedPageBreak/>
              <w:t>Numero</w:t>
            </w:r>
          </w:p>
        </w:tc>
        <w:tc>
          <w:tcPr>
            <w:tcW w:w="6237" w:type="dxa"/>
          </w:tcPr>
          <w:p w:rsidR="00FC68EA" w:rsidRDefault="00FC68EA">
            <w:r>
              <w:t>Numero del documento attestante il pagamento del contribuente.</w:t>
            </w:r>
          </w:p>
          <w:p w:rsidR="00FC68EA" w:rsidRDefault="00FC68EA">
            <w:r>
              <w:t>E’ obbligatorio se il campo ‘Numero Documento’, in tabella Tipologie Incasso (GTIC), assume il valore ‘S’.</w:t>
            </w:r>
          </w:p>
          <w:p w:rsidR="00FC68EA" w:rsidRDefault="00FC68EA">
            <w:r>
              <w:t>Se, invece, assume il valore ‘N’ (default) viene attribuito automaticamente alla conferma (numero univoco a livello di anno/operatore).</w:t>
            </w:r>
          </w:p>
        </w:tc>
      </w:tr>
      <w:tr w:rsidR="00FC68EA">
        <w:tblPrEx>
          <w:tblCellMar>
            <w:left w:w="108" w:type="dxa"/>
            <w:right w:w="108" w:type="dxa"/>
          </w:tblCellMar>
        </w:tblPrEx>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Del</w:t>
            </w:r>
          </w:p>
        </w:tc>
        <w:tc>
          <w:tcPr>
            <w:tcW w:w="6237" w:type="dxa"/>
          </w:tcPr>
          <w:p w:rsidR="00FC68EA" w:rsidRDefault="00FC68EA">
            <w:r>
              <w:t>Data in cui è stato rilasciato il documento attestante il pagamento del contribuente.</w:t>
            </w:r>
          </w:p>
          <w:p w:rsidR="00FC68EA" w:rsidRDefault="00FC68EA">
            <w:r>
              <w:t>Obbligatorio.</w:t>
            </w:r>
          </w:p>
          <w:p w:rsidR="00FC68EA" w:rsidRDefault="00FC68EA">
            <w:r>
              <w:t>Se il campo Data Pervenuto non è valorizzato, gli operatori che abbiano il modulo di autorizzazione RMANVINT non possono indicare una data inferiore al quarto giorno precedente la data contabile.</w:t>
            </w:r>
          </w:p>
        </w:tc>
      </w:tr>
      <w:tr w:rsidR="00FC68EA">
        <w:tblPrEx>
          <w:tblCellMar>
            <w:left w:w="108" w:type="dxa"/>
            <w:right w:w="108" w:type="dxa"/>
          </w:tblCellMar>
        </w:tblPrEx>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M</w:t>
            </w:r>
          </w:p>
        </w:tc>
        <w:tc>
          <w:tcPr>
            <w:tcW w:w="6237" w:type="dxa"/>
          </w:tcPr>
          <w:p w:rsidR="00FC68EA" w:rsidRDefault="00FC68EA">
            <w:r>
              <w:t>Valuta in cui è espresso l’importo pagato dal contribuente.</w:t>
            </w:r>
          </w:p>
          <w:p w:rsidR="00FC68EA" w:rsidRDefault="00FC68EA">
            <w:r>
              <w:t>L – lire</w:t>
            </w:r>
          </w:p>
          <w:p w:rsidR="00FC68EA" w:rsidRDefault="00FC68EA">
            <w:r>
              <w:t>E – Euro</w:t>
            </w:r>
          </w:p>
          <w:p w:rsidR="00FC68EA" w:rsidRDefault="00FC68EA">
            <w:r>
              <w:t>Il default proposto dipende dalla valorizzazione del campo Divisa Contabile in tabella Istituto (GIS2).</w:t>
            </w:r>
          </w:p>
          <w:p w:rsidR="00FC68EA" w:rsidRDefault="00FC68EA">
            <w:r>
              <w:t>Se si opera con riferimento ad una partita contabile o ad un gruppo la valuta è quella della partita o del gruppo.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Importo</w:t>
            </w:r>
          </w:p>
        </w:tc>
        <w:tc>
          <w:tcPr>
            <w:tcW w:w="6237" w:type="dxa"/>
          </w:tcPr>
          <w:p w:rsidR="00FC68EA" w:rsidRDefault="00FC68EA">
            <w:r>
              <w:t>Importo del pagamento effettuato dal contribuente.</w:t>
            </w:r>
          </w:p>
          <w:p w:rsidR="00FC68EA" w:rsidRDefault="00FC68EA">
            <w:r>
              <w:t>Obbligatorio.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U.R.</w:t>
            </w:r>
          </w:p>
        </w:tc>
        <w:tc>
          <w:tcPr>
            <w:tcW w:w="6237" w:type="dxa"/>
          </w:tcPr>
          <w:p w:rsidR="00FC68EA" w:rsidRDefault="00FC68EA">
            <w:r>
              <w:t>Codice identificativo dell’ufficiale che ha rilasciato la quietanza attestante il pagamento del contribuente.</w:t>
            </w:r>
          </w:p>
          <w:p w:rsidR="00FC68EA" w:rsidRDefault="00FC68EA">
            <w:r>
              <w:t>E’ obbligatorio se il tipo di incasso utilizzato lo prevede.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C.Fiscale</w:t>
            </w:r>
          </w:p>
        </w:tc>
        <w:tc>
          <w:tcPr>
            <w:tcW w:w="6237" w:type="dxa"/>
          </w:tcPr>
          <w:p w:rsidR="00FC68EA" w:rsidRDefault="00FC68EA">
            <w:r>
              <w:t>Codice ambito, codice fiscale e denominazione del soggetto.</w:t>
            </w:r>
          </w:p>
          <w:p w:rsidR="00FC68EA" w:rsidRDefault="00FC68EA">
            <w:r>
              <w:t>Il codice ambito viene valorizzato con il codice dell’ambito di appartenenza dell’operatore (tabella GOP2).</w:t>
            </w:r>
          </w:p>
          <w:p w:rsidR="00FC68EA" w:rsidRDefault="00FC68EA">
            <w:r>
              <w:t>La valorizzazione del codice fiscale o della denominazione è obbligatoria nel caso in cui non venga indicato il numero Cartella, altrimenti tali dati vengono esposti automaticamente.</w:t>
            </w:r>
          </w:p>
          <w:p w:rsidR="00FC68EA" w:rsidRDefault="00FC68EA">
            <w:pPr>
              <w:rPr>
                <w:b/>
              </w:rPr>
            </w:pPr>
            <w:r>
              <w:t>E’ possibile attivare la ricerca sia con il codice fiscale (almeno 6 caratteri) sia con la denominazione (ricerca per parola completa) utilizzando il tasto funzionale PF11.</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Ia</w:t>
            </w:r>
          </w:p>
        </w:tc>
        <w:tc>
          <w:tcPr>
            <w:tcW w:w="6237" w:type="dxa"/>
          </w:tcPr>
          <w:p w:rsidR="00FC68EA" w:rsidRDefault="00FC68EA">
            <w:r>
              <w:t>Indica la presenza di informazioni anagrafiche e annotazioni relative al contribuente.</w:t>
            </w:r>
          </w:p>
          <w:p w:rsidR="00FC68EA" w:rsidRDefault="00FC68EA">
            <w:r>
              <w:t>Se le informazioni sono presenti, per il codice fiscale valorizzato, tale campo è valorizzato con SI.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Fascicolo</w:t>
            </w:r>
          </w:p>
        </w:tc>
        <w:tc>
          <w:tcPr>
            <w:tcW w:w="6237" w:type="dxa"/>
          </w:tcPr>
          <w:p w:rsidR="00FC68EA" w:rsidRDefault="00FC68EA">
            <w:r>
              <w:t>Anno e numero del fascicolo.</w:t>
            </w:r>
          </w:p>
          <w:p w:rsidR="00FC68EA" w:rsidRDefault="00FC68EA">
            <w:r>
              <w:rPr>
                <w:rFonts w:eastAsia="MS Mincho"/>
              </w:rPr>
              <w:t>Indicando l’anno e il numero del fascicolo, oltre al codice fiscale, vengono visualizzate tutte le cartelle inserite nel fascicolo stesso, che devono essere quietanzate.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N/C il</w:t>
            </w:r>
          </w:p>
        </w:tc>
        <w:tc>
          <w:tcPr>
            <w:tcW w:w="6237" w:type="dxa"/>
          </w:tcPr>
          <w:p w:rsidR="00FC68EA" w:rsidRDefault="00FC68EA">
            <w:pPr>
              <w:rPr>
                <w:b/>
              </w:rPr>
            </w:pPr>
            <w:r>
              <w:t>Data di nascita o costituzione del soggetto.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A</w:t>
            </w:r>
          </w:p>
        </w:tc>
        <w:tc>
          <w:tcPr>
            <w:tcW w:w="6237" w:type="dxa"/>
          </w:tcPr>
          <w:p w:rsidR="00FC68EA" w:rsidRDefault="00FC68EA">
            <w:pPr>
              <w:rPr>
                <w:b/>
              </w:rPr>
            </w:pPr>
            <w:r>
              <w:t>Luogo di nascita o costituzione del soggetto.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Cartella</w:t>
            </w:r>
          </w:p>
        </w:tc>
        <w:tc>
          <w:tcPr>
            <w:tcW w:w="6237" w:type="dxa"/>
          </w:tcPr>
          <w:p w:rsidR="00FC68EA" w:rsidRDefault="00FC68EA">
            <w:r>
              <w:t>Codice dell’ambito e numero identificativo della cartella.</w:t>
            </w:r>
          </w:p>
          <w:p w:rsidR="00FC68EA" w:rsidRDefault="00FC68EA">
            <w:r>
              <w:t>Il codice ambito se non valorizzato assume il codice dell’ambito di appartenenza dell’operatore (tabella GOP2).</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lastRenderedPageBreak/>
              <w:t>Coobbl.</w:t>
            </w:r>
          </w:p>
        </w:tc>
        <w:tc>
          <w:tcPr>
            <w:tcW w:w="6237" w:type="dxa"/>
          </w:tcPr>
          <w:p w:rsidR="00FC68EA" w:rsidRDefault="00FC68EA">
            <w:r>
              <w:t>Progressivo di coobbligazione.</w:t>
            </w:r>
          </w:p>
          <w:p w:rsidR="00FC68EA" w:rsidRDefault="00FC68EA">
            <w:r>
              <w:t xml:space="preserve">E’ prevista la notifica di una cartella a ciascuno dei coobbligati. Le cartelle avranno tutte le stesso numero ma progressivo di coobbligazione diverso. </w:t>
            </w:r>
          </w:p>
          <w:p w:rsidR="00FC68EA" w:rsidRDefault="00FC68EA">
            <w:r>
              <w:t>Assume per default il valore 000.</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Proven.</w:t>
            </w:r>
          </w:p>
        </w:tc>
        <w:tc>
          <w:tcPr>
            <w:tcW w:w="6237" w:type="dxa"/>
          </w:tcPr>
          <w:p w:rsidR="00FC68EA" w:rsidRDefault="00FC68EA">
            <w:r>
              <w:t>Indica la provenienza del carico.</w:t>
            </w:r>
          </w:p>
          <w:p w:rsidR="00FC68EA" w:rsidRDefault="00FC68EA">
            <w:r>
              <w:t>Può assumere i valori:</w:t>
            </w:r>
          </w:p>
          <w:p w:rsidR="00FC68EA" w:rsidRDefault="00FC68EA">
            <w:r>
              <w:t>R (default) – ruoli</w:t>
            </w:r>
          </w:p>
          <w:p w:rsidR="00FC68EA" w:rsidRDefault="00FC68EA">
            <w:r>
              <w:t>E – entrate patrimoniali</w:t>
            </w:r>
          </w:p>
          <w:p w:rsidR="00FC68EA" w:rsidRDefault="00FC68EA">
            <w:r>
              <w:t>P – deleghe passive</w:t>
            </w:r>
          </w:p>
        </w:tc>
      </w:tr>
      <w:tr w:rsidR="00FC68EA" w:rsidRPr="00E21932">
        <w:tblPrEx>
          <w:tblCellMar>
            <w:left w:w="108" w:type="dxa"/>
            <w:right w:w="108" w:type="dxa"/>
          </w:tblCellMar>
        </w:tblPrEx>
        <w:trPr>
          <w:cantSplit/>
        </w:trPr>
        <w:tc>
          <w:tcPr>
            <w:tcW w:w="3402" w:type="dxa"/>
          </w:tcPr>
          <w:p w:rsidR="00FC68EA" w:rsidRPr="00E21932" w:rsidRDefault="00FC68EA">
            <w:pPr>
              <w:rPr>
                <w:sz w:val="8"/>
                <w:szCs w:val="8"/>
              </w:rPr>
            </w:pPr>
          </w:p>
        </w:tc>
        <w:tc>
          <w:tcPr>
            <w:tcW w:w="6237" w:type="dxa"/>
          </w:tcPr>
          <w:p w:rsidR="00FC68EA" w:rsidRPr="00E21932" w:rsidRDefault="00FC68EA">
            <w:pPr>
              <w:rPr>
                <w:sz w:val="8"/>
                <w:szCs w:val="8"/>
              </w:rPr>
            </w:pPr>
          </w:p>
        </w:tc>
      </w:tr>
      <w:tr w:rsidR="00FC68EA">
        <w:tblPrEx>
          <w:tblCellMar>
            <w:left w:w="108" w:type="dxa"/>
            <w:right w:w="108" w:type="dxa"/>
          </w:tblCellMar>
        </w:tblPrEx>
        <w:trPr>
          <w:cantSplit/>
        </w:trPr>
        <w:tc>
          <w:tcPr>
            <w:tcW w:w="3402" w:type="dxa"/>
          </w:tcPr>
          <w:p w:rsidR="00FC68EA" w:rsidRDefault="00FC68EA">
            <w:r>
              <w:t>RAR</w:t>
            </w:r>
          </w:p>
        </w:tc>
        <w:tc>
          <w:tcPr>
            <w:tcW w:w="6237" w:type="dxa"/>
          </w:tcPr>
          <w:p w:rsidR="00FC68EA" w:rsidRDefault="00FC68EA" w:rsidP="002D6147">
            <w:r>
              <w:t>Anno e protocollo dell’istanza di rateazione su cui emarginare il pagamento.</w:t>
            </w:r>
          </w:p>
          <w:p w:rsidR="00FC68EA" w:rsidRDefault="00FC68EA" w:rsidP="002D6147">
            <w:r>
              <w:t>Consente di ottenere la lista delle sole cartelle/tributi del contribuente (codice fiscale) interessati dai provvedimenti di rateazione emessi a fronte dell’istanza indicata.</w:t>
            </w:r>
          </w:p>
          <w:p w:rsidR="00FC68EA" w:rsidRDefault="00FC68EA" w:rsidP="002D6147">
            <w:r>
              <w:t>Se valorizzato deve essere valorizzato il campo ‘C.Fiscale’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Tipo Incasso</w:t>
            </w:r>
          </w:p>
        </w:tc>
        <w:tc>
          <w:tcPr>
            <w:tcW w:w="6237" w:type="dxa"/>
          </w:tcPr>
          <w:p w:rsidR="00FC68EA" w:rsidRDefault="00FC68EA">
            <w:r>
              <w:t>Indica la tipologia dell’incasso da emarginare (es. c/c postale, via esecutiva,…).</w:t>
            </w:r>
          </w:p>
          <w:p w:rsidR="00FC68EA" w:rsidRDefault="00FC68EA">
            <w:r>
              <w:t>Obbligatorio, deve essere presente nella tabella Tipi Incasso (GTIC).</w:t>
            </w:r>
          </w:p>
          <w:p w:rsidR="00FC68EA" w:rsidRDefault="00FC68EA">
            <w:r>
              <w:t>Se si opera con riferimento ad un gruppo già aperto o ad una partita contabile viene proposto il tipo incasso della partita o del gruppo.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 xml:space="preserve">Causale Incasso </w:t>
            </w:r>
          </w:p>
        </w:tc>
        <w:tc>
          <w:tcPr>
            <w:tcW w:w="6237" w:type="dxa"/>
          </w:tcPr>
          <w:p w:rsidR="00FC68EA" w:rsidRDefault="00FC68EA">
            <w:r>
              <w:t>Codice che identifica la modalità di calcolo del debito da pagare.</w:t>
            </w:r>
          </w:p>
          <w:p w:rsidR="00FC68EA" w:rsidRDefault="00FC68EA">
            <w:r>
              <w:t>Deve essere presente nella tabella Causali di Incasso (GCAU).</w:t>
            </w:r>
          </w:p>
          <w:p w:rsidR="00FC68EA" w:rsidRDefault="00FC68EA">
            <w:r>
              <w:t>Può essere valorizzata solo se l’accesso avviene per cartella.</w:t>
            </w:r>
          </w:p>
          <w:p w:rsidR="00FC68EA" w:rsidRDefault="00FC68EA">
            <w:r>
              <w:t>E’ sottoposto ad abilitazione l’utilizzo di causali di incasso che prevedono il calcolo del debito al lordo degli importi sospesi (modulo di autorizzazione RISCSOSP) o il calcolo del debito senza accessori (modulo di autorizzazione RISCNACC).</w:t>
            </w:r>
          </w:p>
        </w:tc>
      </w:tr>
      <w:tr w:rsidR="00FC68EA" w:rsidRPr="00394985">
        <w:tblPrEx>
          <w:tblCellMar>
            <w:left w:w="108" w:type="dxa"/>
            <w:right w:w="108" w:type="dxa"/>
          </w:tblCellMar>
        </w:tblPrEx>
        <w:trPr>
          <w:cantSplit/>
        </w:trPr>
        <w:tc>
          <w:tcPr>
            <w:tcW w:w="3402" w:type="dxa"/>
          </w:tcPr>
          <w:p w:rsidR="00FC68EA" w:rsidRPr="00394985" w:rsidRDefault="00FC68EA">
            <w:pPr>
              <w:rPr>
                <w:sz w:val="8"/>
                <w:szCs w:val="8"/>
              </w:rPr>
            </w:pPr>
          </w:p>
        </w:tc>
        <w:tc>
          <w:tcPr>
            <w:tcW w:w="6237" w:type="dxa"/>
          </w:tcPr>
          <w:p w:rsidR="00FC68EA" w:rsidRPr="00394985" w:rsidRDefault="00FC68EA">
            <w:pPr>
              <w:rPr>
                <w:sz w:val="8"/>
                <w:szCs w:val="8"/>
              </w:rPr>
            </w:pPr>
          </w:p>
        </w:tc>
      </w:tr>
      <w:tr w:rsidR="00FC68EA">
        <w:tblPrEx>
          <w:tblCellMar>
            <w:left w:w="108" w:type="dxa"/>
            <w:right w:w="108" w:type="dxa"/>
          </w:tblCellMar>
        </w:tblPrEx>
        <w:trPr>
          <w:cantSplit/>
        </w:trPr>
        <w:tc>
          <w:tcPr>
            <w:tcW w:w="3402" w:type="dxa"/>
          </w:tcPr>
          <w:p w:rsidR="00FC68EA" w:rsidRDefault="00FC68EA">
            <w:r>
              <w:t>Rateazioni</w:t>
            </w:r>
          </w:p>
        </w:tc>
        <w:tc>
          <w:tcPr>
            <w:tcW w:w="6237" w:type="dxa"/>
          </w:tcPr>
          <w:p w:rsidR="00FC68EA" w:rsidRDefault="00FC68EA">
            <w:r>
              <w:t>Consente di ‘filtrare’ le cartelle interessate da rateazione attiva.</w:t>
            </w:r>
          </w:p>
          <w:p w:rsidR="00FC68EA" w:rsidRDefault="00FC68EA">
            <w:r>
              <w:t>Può assumere i valori:</w:t>
            </w:r>
          </w:p>
          <w:p w:rsidR="00FC68EA" w:rsidRDefault="00FC68EA">
            <w:r>
              <w:t>‘ ‘ (space) – nessun filtro</w:t>
            </w:r>
          </w:p>
          <w:p w:rsidR="00FC68EA" w:rsidRDefault="00FC68EA">
            <w:r>
              <w:t>‘S’ – vengono estratte solo le cartelle rateizzate</w:t>
            </w:r>
          </w:p>
          <w:p w:rsidR="00FC68EA" w:rsidRDefault="00FC68EA">
            <w:r>
              <w:t>‘N’ – non vengono estratte le cartelle rateizzate</w:t>
            </w:r>
          </w:p>
        </w:tc>
      </w:tr>
      <w:tr w:rsidR="00FC68EA" w:rsidRPr="00387C79">
        <w:tblPrEx>
          <w:tblCellMar>
            <w:left w:w="108" w:type="dxa"/>
            <w:right w:w="108" w:type="dxa"/>
          </w:tblCellMar>
        </w:tblPrEx>
        <w:trPr>
          <w:cantSplit/>
        </w:trPr>
        <w:tc>
          <w:tcPr>
            <w:tcW w:w="3402" w:type="dxa"/>
          </w:tcPr>
          <w:p w:rsidR="00FC68EA" w:rsidRPr="00387C79" w:rsidRDefault="00FC68EA">
            <w:pPr>
              <w:rPr>
                <w:sz w:val="8"/>
                <w:szCs w:val="8"/>
              </w:rPr>
            </w:pPr>
          </w:p>
        </w:tc>
        <w:tc>
          <w:tcPr>
            <w:tcW w:w="6237" w:type="dxa"/>
          </w:tcPr>
          <w:p w:rsidR="00FC68EA" w:rsidRPr="00387C79" w:rsidRDefault="00FC68EA">
            <w:pPr>
              <w:rPr>
                <w:sz w:val="8"/>
                <w:szCs w:val="8"/>
              </w:rPr>
            </w:pPr>
          </w:p>
        </w:tc>
      </w:tr>
      <w:tr w:rsidR="00FC68EA">
        <w:tblPrEx>
          <w:tblCellMar>
            <w:left w:w="108" w:type="dxa"/>
            <w:right w:w="108" w:type="dxa"/>
          </w:tblCellMar>
        </w:tblPrEx>
        <w:trPr>
          <w:cantSplit/>
        </w:trPr>
        <w:tc>
          <w:tcPr>
            <w:tcW w:w="3402" w:type="dxa"/>
          </w:tcPr>
          <w:p w:rsidR="00FC68EA" w:rsidRDefault="00FC68EA">
            <w:r>
              <w:t>48BIS</w:t>
            </w:r>
          </w:p>
        </w:tc>
        <w:tc>
          <w:tcPr>
            <w:tcW w:w="6237" w:type="dxa"/>
          </w:tcPr>
          <w:p w:rsidR="00FC68EA" w:rsidRDefault="00FC68EA">
            <w:r>
              <w:t>In caso di pagamenti riconducibili alla procedura “Sospensioni Titoli di Pagamento PA (48 BIS)”, dovrà essere valorizzato con “S” in modo da identificare questo tipo di riscossione sul flusso esiti. Il campo è facoltativo, tranne nel caso di quietanzamento per fascicolo qualora il fascicolo sia aperto sulla area del Terzo.</w:t>
            </w:r>
          </w:p>
          <w:p w:rsidR="00FC68EA" w:rsidRDefault="00FC68EA" w:rsidP="00F479FB">
            <w:r>
              <w:t>Può assumere i valori:</w:t>
            </w:r>
          </w:p>
          <w:p w:rsidR="00FC68EA" w:rsidRDefault="00FC68EA" w:rsidP="00F479FB">
            <w:r>
              <w:t>‘S’=pagamento ai sensi del 48 bis</w:t>
            </w:r>
          </w:p>
          <w:p w:rsidR="00FC68EA" w:rsidRDefault="00FC68EA" w:rsidP="00F479FB">
            <w:r>
              <w:t>‘N’=pagamento NON ai sensi del 48 bis</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 xml:space="preserve">Situazione </w:t>
            </w:r>
          </w:p>
        </w:tc>
        <w:tc>
          <w:tcPr>
            <w:tcW w:w="6237" w:type="dxa"/>
          </w:tcPr>
          <w:p w:rsidR="00FC68EA" w:rsidRDefault="00FC68EA">
            <w:r>
              <w:t>Nel caso di accesso per cartella permette di visualizzare, comunque, la situazione del debito del contribuente.</w:t>
            </w:r>
          </w:p>
          <w:p w:rsidR="00FC68EA" w:rsidRDefault="00FC68EA">
            <w:r>
              <w:t>Può assumere i valori:</w:t>
            </w:r>
          </w:p>
          <w:p w:rsidR="00FC68EA" w:rsidRDefault="00FC68EA">
            <w:r>
              <w:t>N (default) – non espone la lista dei debiti del soggetto</w:t>
            </w:r>
          </w:p>
          <w:p w:rsidR="00FC68EA" w:rsidRDefault="00FC68EA">
            <w:r>
              <w:t>S – espone la lista dei debiti del soggetto.</w:t>
            </w:r>
          </w:p>
        </w:tc>
      </w:tr>
    </w:tbl>
    <w:p w:rsidR="00FC68EA" w:rsidRDefault="00FC68EA">
      <w:pPr>
        <w:pStyle w:val="Indice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PF11</w:t>
            </w:r>
          </w:p>
        </w:tc>
        <w:tc>
          <w:tcPr>
            <w:tcW w:w="7938" w:type="dxa"/>
          </w:tcPr>
          <w:p w:rsidR="00FC68EA" w:rsidRDefault="00FC68EA">
            <w:r>
              <w:t xml:space="preserve">Attivazione ricerca per codice fiscale (almeno 6 caratteri) o per denominazione (ricerca </w:t>
            </w:r>
            <w:r>
              <w:lastRenderedPageBreak/>
              <w:t>per parola completa)</w:t>
            </w:r>
          </w:p>
        </w:tc>
      </w:tr>
    </w:tbl>
    <w:p w:rsidR="00FC68EA" w:rsidRDefault="00FC68EA"/>
    <w:p w:rsidR="00FC68EA" w:rsidRDefault="00FC68EA">
      <w:r>
        <w:t>Confermati i dati (&lt;INVIO&gt;) si passa ad una delle seguenti mappe a seconda dell’accesso effettuato, della valorizzazione del campo Situazione e della causale di incasso eventualmente indicata.</w:t>
      </w:r>
    </w:p>
    <w:p w:rsidR="00FC68EA" w:rsidRDefault="00FC68EA"/>
    <w:p w:rsidR="00FC68EA" w:rsidRDefault="00FC68EA">
      <w:r>
        <w:t>Si passa alla mappa Situazione se l’accesso è avvenuto per codice fiscale/denominazione o se il campo Situazione è valorizzato con ‘S’.</w:t>
      </w:r>
    </w:p>
    <w:p w:rsidR="00FC68EA" w:rsidRDefault="00FC68EA">
      <w:pPr>
        <w:pStyle w:val="ParagNoNum"/>
      </w:pPr>
      <w:r>
        <w:t>Situazione</w:t>
      </w:r>
    </w:p>
    <w:p w:rsidR="00FC68EA" w:rsidRDefault="00FC68EA">
      <w:pPr>
        <w:pStyle w:val="Mappa"/>
      </w:pPr>
      <w:r>
        <w:t xml:space="preserve"> Term:::: Oper:::: *          Descrizione Istituto          * GG/MM/AA HH:MM:SS </w:t>
      </w:r>
    </w:p>
    <w:p w:rsidR="00FC68EA" w:rsidRDefault="00FC68EA">
      <w:pPr>
        <w:pStyle w:val="Mappa"/>
      </w:pPr>
      <w:r>
        <w:t xml:space="preserve"> RMAN _   Sistema: *       RISCOSSIONE RUOLI MANUALE        * Pag/Vers::::::::: </w:t>
      </w:r>
    </w:p>
    <w:p w:rsidR="00FC68EA" w:rsidRDefault="00FC68EA">
      <w:pPr>
        <w:pStyle w:val="Mappa"/>
      </w:pPr>
      <w:r>
        <w:t xml:space="preserve"> :::: :   :::: :   :::: :   :::: :   :::: :   :::: :   :::: :   :::: :   :::: : </w:t>
      </w:r>
    </w:p>
    <w:p w:rsidR="00FC68EA" w:rsidRDefault="00FC68EA">
      <w:pPr>
        <w:pStyle w:val="Mappa"/>
      </w:pPr>
      <w:r>
        <w:t xml:space="preserve">Part.Contabile: Conc. ::: Anno :::: Nr. ::::::::: Residuo :.:::.:::.:::.:::,:: :   Gruppo : Nr ::::::: del ::.::.:::: M : Importo :::.:::.:::.:::,:: Prg ::::::: </w:t>
      </w:r>
    </w:p>
    <w:p w:rsidR="00FC68EA" w:rsidRDefault="00FC68EA">
      <w:pPr>
        <w:pStyle w:val="Mappa"/>
      </w:pPr>
      <w:r>
        <w:t xml:space="preserve">         Data Pervenuto ::.::.:::: Data Accredito  ::.::.:::: </w:t>
      </w:r>
    </w:p>
    <w:p w:rsidR="00FC68EA" w:rsidRDefault="00FC68EA">
      <w:pPr>
        <w:pStyle w:val="Mappa"/>
      </w:pPr>
      <w:r>
        <w:t>Quietanza Nr. ::::::: del ::.::.:::: M : Importo ::::::.:::.:::,:: U.R. ::::::::</w:t>
      </w:r>
    </w:p>
    <w:p w:rsidR="00FC68EA" w:rsidRDefault="00FC68EA">
      <w:pPr>
        <w:pStyle w:val="Mappa"/>
      </w:pPr>
      <w:r>
        <w:t>C.Fiscale ::: :::::::::::::::: :::::::::::::::::::::::::::::::::::::::::::::::::</w:t>
      </w:r>
    </w:p>
    <w:p w:rsidR="00FC68EA" w:rsidRDefault="00FC68EA">
      <w:pPr>
        <w:pStyle w:val="Mappa"/>
      </w:pPr>
      <w:r>
        <w:t xml:space="preserve">                                N/C il ::/::/:::: A ::::::::::::::::::::::::::::</w:t>
      </w:r>
    </w:p>
    <w:p w:rsidR="00FC68EA" w:rsidRPr="00AE106D" w:rsidRDefault="00FC68EA" w:rsidP="001D3A74">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AE106D">
        <w:rPr>
          <w:rFonts w:ascii="Courier New" w:hAnsi="Courier New" w:cs="Courier New"/>
          <w:sz w:val="20"/>
        </w:rPr>
        <w:t xml:space="preserve">Cartella  </w:t>
      </w:r>
      <w:r>
        <w:rPr>
          <w:rFonts w:ascii="Courier New" w:hAnsi="Courier New" w:cs="Courier New"/>
          <w:sz w:val="20"/>
        </w:rPr>
        <w:t>:::</w:t>
      </w:r>
      <w:r w:rsidRPr="00AE106D">
        <w:rPr>
          <w:rFonts w:ascii="Courier New" w:hAnsi="Courier New" w:cs="Courier New"/>
          <w:sz w:val="20"/>
        </w:rPr>
        <w:t xml:space="preserve"> </w:t>
      </w:r>
      <w:r>
        <w:rPr>
          <w:rFonts w:ascii="Courier New" w:hAnsi="Courier New" w:cs="Courier New"/>
          <w:sz w:val="20"/>
        </w:rPr>
        <w:t>:::::::::::::::::</w:t>
      </w:r>
      <w:r w:rsidRPr="00AE106D">
        <w:rPr>
          <w:rFonts w:ascii="Courier New" w:hAnsi="Courier New" w:cs="Courier New"/>
          <w:sz w:val="20"/>
        </w:rPr>
        <w:t xml:space="preserve"> Coobbl. </w:t>
      </w:r>
      <w:r>
        <w:rPr>
          <w:rFonts w:ascii="Courier New" w:hAnsi="Courier New" w:cs="Courier New"/>
          <w:sz w:val="20"/>
        </w:rPr>
        <w:t>:::</w:t>
      </w:r>
      <w:r w:rsidRPr="00AE106D">
        <w:rPr>
          <w:rFonts w:ascii="Courier New" w:hAnsi="Courier New" w:cs="Courier New"/>
          <w:sz w:val="20"/>
        </w:rPr>
        <w:t xml:space="preserve"> Proven. </w:t>
      </w:r>
      <w:r>
        <w:rPr>
          <w:rFonts w:ascii="Courier New" w:hAnsi="Courier New" w:cs="Courier New"/>
          <w:sz w:val="20"/>
        </w:rPr>
        <w:t>:</w:t>
      </w:r>
      <w:r w:rsidRPr="00AE106D">
        <w:rPr>
          <w:rFonts w:ascii="Courier New" w:hAnsi="Courier New" w:cs="Courier New"/>
          <w:sz w:val="20"/>
        </w:rPr>
        <w:t xml:space="preserve"> </w:t>
      </w:r>
      <w:r>
        <w:rPr>
          <w:rFonts w:ascii="Courier New" w:hAnsi="Courier New" w:cs="Courier New"/>
          <w:sz w:val="20"/>
        </w:rPr>
        <w:t xml:space="preserve">         RAR :::: / ::::::</w:t>
      </w:r>
    </w:p>
    <w:p w:rsidR="00FC68EA" w:rsidRDefault="00FC68EA">
      <w:pPr>
        <w:pStyle w:val="Mappa"/>
      </w:pPr>
      <w:r>
        <w:t>Tipo incasso :: Caus.Incasso :: Rateazioni :                        Situazione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sidRPr="00F247CF">
        <w:rPr>
          <w:rFonts w:ascii="Courier New" w:hAnsi="Courier New"/>
          <w:sz w:val="20"/>
        </w:rPr>
        <w:t>Documento</w:t>
      </w:r>
      <w:r>
        <w:rPr>
          <w:rFonts w:ascii="Courier New" w:hAnsi="Courier New"/>
          <w:sz w:val="20"/>
        </w:rPr>
        <w:t>--------------</w:t>
      </w:r>
      <w:r w:rsidRPr="00F247CF">
        <w:rPr>
          <w:rFonts w:ascii="Courier New" w:hAnsi="Courier New"/>
          <w:sz w:val="20"/>
        </w:rPr>
        <w:t xml:space="preserve">STA </w:t>
      </w:r>
      <w:r>
        <w:rPr>
          <w:rFonts w:ascii="Courier New" w:hAnsi="Courier New"/>
          <w:sz w:val="20"/>
        </w:rPr>
        <w:t>---</w:t>
      </w:r>
      <w:r w:rsidRPr="00F247CF">
        <w:rPr>
          <w:rFonts w:ascii="Courier New" w:hAnsi="Courier New"/>
          <w:sz w:val="20"/>
        </w:rPr>
        <w:t>-----Debito ad Oggi ------Debito Totale CI NS</w:t>
      </w:r>
      <w:r>
        <w:rPr>
          <w:rFonts w:ascii="Courier New" w:hAnsi="Courier New"/>
          <w:sz w:val="20"/>
        </w:rPr>
        <w:t xml:space="preserve"> </w:t>
      </w:r>
      <w:r w:rsidRPr="00131A9A">
        <w:rPr>
          <w:rFonts w:ascii="Courier New" w:hAnsi="Courier New"/>
          <w:sz w:val="20"/>
        </w:rPr>
        <w:t>R</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sidRPr="00F247CF">
        <w:rPr>
          <w:rFonts w:ascii="Courier New" w:hAnsi="Courier New"/>
          <w:sz w:val="20"/>
        </w:rPr>
        <w:t>::: :: :::::::::::::::::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Pr>
          <w:rFonts w:ascii="Courier New" w:hAnsi="Courier New"/>
          <w:sz w:val="20"/>
        </w:rPr>
        <w:t xml:space="preserve">      </w:t>
      </w:r>
      <w:r w:rsidRPr="00F247CF">
        <w:rPr>
          <w:rFonts w:ascii="Courier New" w:hAnsi="Courier New"/>
          <w:sz w:val="20"/>
        </w:rPr>
        <w:t>::: ::::.:::.:::.:::,:: ::::.:::.:::.:::,:: ::::.:::.:::.:::,:: __ __</w:t>
      </w:r>
      <w:r>
        <w:rPr>
          <w:rFonts w:ascii="Courier New" w:hAnsi="Courier New"/>
          <w:sz w:val="20"/>
        </w:rPr>
        <w:t xml:space="preserve">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sidRPr="00F247CF">
        <w:rPr>
          <w:rFonts w:ascii="Courier New" w:hAnsi="Courier New"/>
          <w:sz w:val="20"/>
        </w:rPr>
        <w:t>::: :: :::::::::::::::::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Pr>
          <w:rFonts w:ascii="Courier New" w:hAnsi="Courier New"/>
          <w:sz w:val="20"/>
        </w:rPr>
        <w:t xml:space="preserve">      </w:t>
      </w:r>
      <w:r w:rsidRPr="00F247CF">
        <w:rPr>
          <w:rFonts w:ascii="Courier New" w:hAnsi="Courier New"/>
          <w:sz w:val="20"/>
        </w:rPr>
        <w:t>::: ::::.:::.:::.:::,:: ::::.:::.:::.:::,:: ::::.:::.:::.:::,:: __ __</w:t>
      </w:r>
      <w:r>
        <w:rPr>
          <w:rFonts w:ascii="Courier New" w:hAnsi="Courier New"/>
          <w:sz w:val="20"/>
        </w:rPr>
        <w:t xml:space="preserve">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sidRPr="00F247CF">
        <w:rPr>
          <w:rFonts w:ascii="Courier New" w:hAnsi="Courier New"/>
          <w:sz w:val="20"/>
        </w:rPr>
        <w:t>::: :: :::::::::::::::::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Pr>
          <w:rFonts w:ascii="Courier New" w:hAnsi="Courier New"/>
          <w:sz w:val="20"/>
        </w:rPr>
        <w:t xml:space="preserve">      </w:t>
      </w:r>
      <w:r w:rsidRPr="00F247CF">
        <w:rPr>
          <w:rFonts w:ascii="Courier New" w:hAnsi="Courier New"/>
          <w:sz w:val="20"/>
        </w:rPr>
        <w:t>::: ::::.:::.:::.:::,:: ::::.:::.:::.:::,:: ::::.:::.:::.:::,:: __ __</w:t>
      </w:r>
      <w:r>
        <w:rPr>
          <w:rFonts w:ascii="Courier New" w:hAnsi="Courier New"/>
          <w:sz w:val="20"/>
        </w:rPr>
        <w:t xml:space="preserve">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sidRPr="00F247CF">
        <w:rPr>
          <w:rFonts w:ascii="Courier New" w:hAnsi="Courier New"/>
          <w:sz w:val="20"/>
        </w:rPr>
        <w:t>::: :: :::::::::::::::::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Pr>
          <w:rFonts w:ascii="Courier New" w:hAnsi="Courier New"/>
          <w:sz w:val="20"/>
        </w:rPr>
        <w:t xml:space="preserve">      </w:t>
      </w:r>
      <w:r w:rsidRPr="00F247CF">
        <w:rPr>
          <w:rFonts w:ascii="Courier New" w:hAnsi="Courier New"/>
          <w:sz w:val="20"/>
        </w:rPr>
        <w:t>::: ::::.:::.:::.:::,:: ::::.:::.:::.:::,:: ::::.:::.:::.:::,:: __ __</w:t>
      </w:r>
      <w:r>
        <w:rPr>
          <w:rFonts w:ascii="Courier New" w:hAnsi="Courier New"/>
          <w:sz w:val="20"/>
        </w:rPr>
        <w:t xml:space="preserve">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sidRPr="00F247CF">
        <w:rPr>
          <w:rFonts w:ascii="Courier New" w:hAnsi="Courier New"/>
          <w:sz w:val="20"/>
        </w:rPr>
        <w:t>::: :: :::::::::::::::::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Pr>
          <w:rFonts w:ascii="Courier New" w:hAnsi="Courier New"/>
          <w:sz w:val="20"/>
        </w:rPr>
        <w:t xml:space="preserve">      </w:t>
      </w:r>
      <w:r w:rsidRPr="00F247CF">
        <w:rPr>
          <w:rFonts w:ascii="Courier New" w:hAnsi="Courier New"/>
          <w:sz w:val="20"/>
        </w:rPr>
        <w:t>::: ::::.:::.:::.:::,:: ::::.:::.:::.:::,:: ::::.:::.:::.:::,:: __ __</w:t>
      </w:r>
      <w:r>
        <w:rPr>
          <w:rFonts w:ascii="Courier New" w:hAnsi="Courier New"/>
          <w:sz w:val="20"/>
        </w:rPr>
        <w:t xml:space="preserve">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sidRPr="00F247CF">
        <w:rPr>
          <w:rFonts w:ascii="Courier New" w:hAnsi="Courier New"/>
          <w:sz w:val="20"/>
        </w:rPr>
        <w:t>::: :: :::::::::::::::::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Pr>
          <w:rFonts w:ascii="Courier New" w:hAnsi="Courier New"/>
          <w:sz w:val="20"/>
        </w:rPr>
        <w:t xml:space="preserve">      </w:t>
      </w:r>
      <w:r w:rsidRPr="00F247CF">
        <w:rPr>
          <w:rFonts w:ascii="Courier New" w:hAnsi="Courier New"/>
          <w:sz w:val="20"/>
        </w:rPr>
        <w:t>::: ::::.:::.:::.:::,:: ::::.:::.:::.:::,:: ::::.:::.:::.:::,:: __ __</w:t>
      </w:r>
      <w:r>
        <w:rPr>
          <w:rFonts w:ascii="Courier New" w:hAnsi="Courier New"/>
          <w:sz w:val="20"/>
        </w:rPr>
        <w:t xml:space="preserve">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sidRPr="00F247CF">
        <w:rPr>
          <w:rFonts w:ascii="Courier New" w:hAnsi="Courier New"/>
          <w:sz w:val="20"/>
        </w:rPr>
        <w:t>Totale EUR   ::::.:::.:::.:::,:: ::::.:::.:::.:::,:: ::::.:::.:::.:::,::</w:t>
      </w:r>
    </w:p>
    <w:p w:rsidR="00FC68EA" w:rsidRPr="00F247CF" w:rsidRDefault="00FC68EA" w:rsidP="00131A9A">
      <w:pPr>
        <w:keepNext/>
        <w:pBdr>
          <w:top w:val="single" w:sz="6" w:space="1" w:color="auto"/>
          <w:left w:val="single" w:sz="6" w:space="1" w:color="auto"/>
          <w:bottom w:val="single" w:sz="6" w:space="1" w:color="auto"/>
          <w:right w:val="single" w:sz="6" w:space="1" w:color="auto"/>
        </w:pBdr>
        <w:tabs>
          <w:tab w:val="left" w:pos="851"/>
          <w:tab w:val="left" w:pos="1701"/>
          <w:tab w:val="left" w:pos="2552"/>
          <w:tab w:val="left" w:pos="3402"/>
        </w:tabs>
        <w:rPr>
          <w:rFonts w:ascii="Courier New" w:hAnsi="Courier New"/>
          <w:sz w:val="20"/>
        </w:rPr>
      </w:pPr>
      <w:r w:rsidRPr="00F247CF">
        <w:rPr>
          <w:rFonts w:ascii="Courier New" w:hAnsi="Courier New"/>
          <w:sz w:val="20"/>
        </w:rPr>
        <w:t xml:space="preserve">:::: ::::Segnalazione messaggistica:::::::::::    ::::::::::::::::::::::::::: _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rPr>
                <w:b/>
                <w:bCs/>
              </w:rPr>
            </w:pPr>
            <w:r>
              <w:rPr>
                <w:b/>
                <w:bCs/>
              </w:rPr>
              <w:t>Prima riga</w:t>
            </w:r>
          </w:p>
        </w:tc>
        <w:tc>
          <w:tcPr>
            <w:tcW w:w="6237" w:type="dxa"/>
          </w:tcPr>
          <w:p w:rsidR="00FC68EA" w:rsidRDefault="00FC68EA">
            <w:pPr>
              <w:rPr>
                <w:b/>
                <w:bCs/>
              </w:rPr>
            </w:pP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lastRenderedPageBreak/>
              <w:t>Documento</w:t>
            </w:r>
          </w:p>
        </w:tc>
        <w:tc>
          <w:tcPr>
            <w:tcW w:w="6237" w:type="dxa"/>
          </w:tcPr>
          <w:p w:rsidR="00FC68EA" w:rsidRDefault="00FC68EA">
            <w:r>
              <w:t>Identificativo del documento che riporta il debito ed è formato da:</w:t>
            </w:r>
          </w:p>
          <w:p w:rsidR="00FC68EA" w:rsidRDefault="00FC68EA">
            <w:pPr>
              <w:pStyle w:val="StileSinistro0cmSporgente063cm"/>
            </w:pPr>
            <w:r>
              <w:t>Tipo</w:t>
            </w:r>
          </w:p>
          <w:p w:rsidR="00FC68EA" w:rsidRDefault="00FC68EA">
            <w:pPr>
              <w:pStyle w:val="StileSinistro0cmSporgente063cm"/>
            </w:pPr>
            <w:r>
              <w:t>Anno di emissione</w:t>
            </w:r>
          </w:p>
          <w:p w:rsidR="00FC68EA" w:rsidRDefault="00FC68EA">
            <w:pPr>
              <w:pStyle w:val="StileSinistro0cmSporgente063cm"/>
            </w:pPr>
            <w:r>
              <w:t>Numero del documento</w:t>
            </w:r>
          </w:p>
          <w:p w:rsidR="00FC68EA" w:rsidRDefault="00FC68EA">
            <w:pPr>
              <w:pStyle w:val="StileSinistro0cmSporgente063cm"/>
            </w:pPr>
            <w:r>
              <w:t>Progressivo coobbligato (se trattasi di cartella coobbligata)</w:t>
            </w:r>
          </w:p>
          <w:p w:rsidR="00FC68EA" w:rsidRDefault="00FC68EA">
            <w:r>
              <w:t>Il Tipo documento assume i seguenti valori:</w:t>
            </w:r>
          </w:p>
          <w:p w:rsidR="00FC68EA" w:rsidRDefault="00FC68EA">
            <w:r>
              <w:t>AVB – avviso bonario</w:t>
            </w:r>
          </w:p>
          <w:p w:rsidR="00FC68EA" w:rsidRDefault="00FC68EA">
            <w:r>
              <w:t>AVP – avviso di pagamento</w:t>
            </w:r>
          </w:p>
          <w:p w:rsidR="00FC68EA" w:rsidRDefault="00FC68EA" w:rsidP="00CD2E8E">
            <w:r>
              <w:t>AVA – avviso di addebito</w:t>
            </w:r>
          </w:p>
          <w:p w:rsidR="00FC68EA" w:rsidRDefault="00FC68EA" w:rsidP="00CD2E8E">
            <w:r>
              <w:t>AVE – avviso di accertamento esecutivo</w:t>
            </w:r>
          </w:p>
          <w:p w:rsidR="00FC68EA" w:rsidRDefault="00FC68EA">
            <w:r>
              <w:t>CAR – cartella</w:t>
            </w:r>
          </w:p>
          <w:p w:rsidR="00FC68EA" w:rsidRDefault="00FC68EA">
            <w:r>
              <w:t>CAN – cartella ante riforma</w:t>
            </w:r>
          </w:p>
          <w:p w:rsidR="00FC68EA" w:rsidRDefault="00FC68EA">
            <w:r>
              <w:t>CIR – comunicazione iscrizione</w:t>
            </w:r>
          </w:p>
          <w:p w:rsidR="00FC68EA" w:rsidRDefault="00FC68EA">
            <w:r>
              <w:t>DEL – delega passiva</w:t>
            </w:r>
          </w:p>
          <w:p w:rsidR="00FC68EA" w:rsidRDefault="00FC68EA">
            <w:r>
              <w:t>ENP – entrata patrimoniale</w:t>
            </w:r>
          </w:p>
          <w:p w:rsidR="00FC68EA" w:rsidRDefault="00FC68EA">
            <w:r>
              <w:t>PAR – partita non cartellata</w:t>
            </w:r>
          </w:p>
          <w:p w:rsidR="00FC68EA" w:rsidRDefault="00FC68EA">
            <w:r>
              <w:t xml:space="preserve">Il numero documento è il numero di cartella per tutte le tipologie ad esclusione del tipo PAR identificato da anno/numero della partita. </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STA</w:t>
            </w:r>
          </w:p>
        </w:tc>
        <w:tc>
          <w:tcPr>
            <w:tcW w:w="6237" w:type="dxa"/>
          </w:tcPr>
          <w:p w:rsidR="00FC68EA" w:rsidRDefault="00FC68EA">
            <w:r>
              <w:t>Indicatore dello stato del documento.</w:t>
            </w:r>
          </w:p>
          <w:p w:rsidR="00FC68EA" w:rsidRDefault="00FC68EA">
            <w:r>
              <w:t>Assume i valori:</w:t>
            </w:r>
          </w:p>
          <w:p w:rsidR="00FC68EA" w:rsidRDefault="00FC68EA">
            <w:pPr>
              <w:ind w:left="851" w:hanging="851"/>
            </w:pPr>
            <w:r>
              <w:t>SCA – per gli avvisi di pagamento (AVP) per i quali è stata effettuata la rendicontazione dei pagamenti e per gli avvisi bonari (AVB) con data di scadenza antecedente alla data contabile,</w:t>
            </w:r>
          </w:p>
          <w:p w:rsidR="00FC68EA" w:rsidRDefault="00FC68EA">
            <w:r>
              <w:t>SOS – per le cartelle oggetto di provvedimento di sospensione,</w:t>
            </w:r>
          </w:p>
          <w:p w:rsidR="00FC68EA" w:rsidRDefault="00FC68EA">
            <w:r>
              <w:t>RAT – per le cartelle oggetto di provvedimento di rateazione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pStyle w:val="proprieta"/>
              <w:rPr>
                <w:bCs/>
              </w:rPr>
            </w:pPr>
            <w:r>
              <w:rPr>
                <w:bCs/>
              </w:rPr>
              <w:t>Seconda riga</w:t>
            </w:r>
          </w:p>
        </w:tc>
        <w:tc>
          <w:tcPr>
            <w:tcW w:w="6237" w:type="dxa"/>
          </w:tcPr>
          <w:p w:rsidR="00FC68EA" w:rsidRDefault="00FC68EA">
            <w:pPr>
              <w:rPr>
                <w:b/>
                <w:bCs/>
              </w:rPr>
            </w:pP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tc>
        <w:tc>
          <w:tcPr>
            <w:tcW w:w="6237" w:type="dxa"/>
          </w:tcPr>
          <w:p w:rsidR="00FC68EA" w:rsidRDefault="00FC68EA">
            <w:r>
              <w:t>Moneta in cui è stata emesso il documento.</w:t>
            </w:r>
          </w:p>
          <w:p w:rsidR="00FC68EA" w:rsidRDefault="00FC68EA">
            <w:r>
              <w:t>Assume i valori:</w:t>
            </w:r>
          </w:p>
          <w:p w:rsidR="00FC68EA" w:rsidRDefault="00FC68EA">
            <w:r>
              <w:t>ITL – lire</w:t>
            </w:r>
          </w:p>
          <w:p w:rsidR="00FC68EA" w:rsidRDefault="00FC68EA">
            <w:pPr>
              <w:rPr>
                <w:b/>
              </w:rPr>
            </w:pPr>
            <w:r>
              <w:t>EUR – euro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tc>
        <w:tc>
          <w:tcPr>
            <w:tcW w:w="6237" w:type="dxa"/>
          </w:tcPr>
          <w:p w:rsidR="00FC68EA" w:rsidRDefault="00FC68EA">
            <w:r>
              <w:t>Importo del carico (al netto di discarichi e sgravi) dei tributi contenuti nel documento comprensivo degli eventuali diritti di notifica.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 xml:space="preserve">Debito ad Oggi </w:t>
            </w:r>
          </w:p>
        </w:tc>
        <w:tc>
          <w:tcPr>
            <w:tcW w:w="6237" w:type="dxa"/>
          </w:tcPr>
          <w:p w:rsidR="00FC68EA" w:rsidRDefault="00FC68EA">
            <w:r>
              <w:t>Importo impagato scaduto dei tributi contenuti nel documento comprensivo degli eventuali diritti di notifica, dell’aggio a carico del contribuente, degli interessi di mora e dei diritti tabellari/spese piè di lista afferenti alla cartella.</w:t>
            </w:r>
          </w:p>
          <w:p w:rsidR="00FC68EA" w:rsidRDefault="00FC68EA">
            <w:r>
              <w:t>La data alla quale viene calcolato il debito scaduto è quella della quietanza.</w:t>
            </w:r>
          </w:p>
          <w:p w:rsidR="00FC68EA" w:rsidRDefault="00FC68EA">
            <w:r>
              <w:t>L’importo è al lordo di eventuali sospensioni.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Debito Totale</w:t>
            </w:r>
          </w:p>
        </w:tc>
        <w:tc>
          <w:tcPr>
            <w:tcW w:w="6237" w:type="dxa"/>
          </w:tcPr>
          <w:p w:rsidR="00FC68EA" w:rsidRDefault="00FC68EA">
            <w:r>
              <w:t>Importo impagato totale dei tributi contenuti nel documento comprensivo degli eventuali diritti di notifica, dell’aggio a carico del contribuente, degli interessi di mora e dei diritti tabellari/spese piè di lista afferenti alla cartella.</w:t>
            </w:r>
          </w:p>
          <w:p w:rsidR="00FC68EA" w:rsidRDefault="00FC68EA">
            <w:r>
              <w:t>L’importo è al lordo di eventuali sospensioni.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lastRenderedPageBreak/>
              <w:t>CI</w:t>
            </w:r>
          </w:p>
        </w:tc>
        <w:tc>
          <w:tcPr>
            <w:tcW w:w="6237" w:type="dxa"/>
          </w:tcPr>
          <w:p w:rsidR="00FC68EA" w:rsidRDefault="00FC68EA">
            <w:r>
              <w:t>Causale d’incasso che si intende utilizzare per il pagamento del documento.</w:t>
            </w:r>
          </w:p>
          <w:p w:rsidR="00FC68EA" w:rsidRDefault="00FC68EA">
            <w:r>
              <w:t>Obbligatorio almeno su una delle cartelle/partire listate, deve essere presente nella tabella Causali Incasso (GCAU).</w:t>
            </w:r>
          </w:p>
          <w:p w:rsidR="00FC68EA" w:rsidRDefault="00FC68EA">
            <w:r>
              <w:t>Nel caso la causale fosse stata indicata nella testata il campo è valorizzato solo per la cartella con la quale è stato effettuato l’accesso (non modificabile dall’operatore).</w:t>
            </w:r>
          </w:p>
          <w:p w:rsidR="00FC68EA" w:rsidRDefault="00FC68EA" w:rsidP="00387C79">
            <w:r>
              <w:t>E’ sottoposto ad abilitazione l’utilizzo di causali di incasso che prevedono:</w:t>
            </w:r>
          </w:p>
          <w:p w:rsidR="00FC68EA" w:rsidRDefault="00FC68EA" w:rsidP="00387C79">
            <w:pPr>
              <w:numPr>
                <w:ilvl w:val="0"/>
                <w:numId w:val="75"/>
              </w:numPr>
            </w:pPr>
            <w:r>
              <w:t>il calcolo del debito al lordo degli importi sospesi (modulo di autorizzazione RISCSOSP)</w:t>
            </w:r>
          </w:p>
          <w:p w:rsidR="00FC68EA" w:rsidRDefault="00FC68EA" w:rsidP="00387C79">
            <w:pPr>
              <w:numPr>
                <w:ilvl w:val="0"/>
                <w:numId w:val="75"/>
              </w:numPr>
            </w:pPr>
            <w:r>
              <w:t xml:space="preserve">il calcolo del debito senza accessori (modulo di autorizzazione RISCNACC), </w:t>
            </w:r>
          </w:p>
          <w:p w:rsidR="00FC68EA" w:rsidRDefault="00FC68EA" w:rsidP="00387C79">
            <w:pPr>
              <w:numPr>
                <w:ilvl w:val="0"/>
                <w:numId w:val="75"/>
              </w:numPr>
            </w:pPr>
            <w:r>
              <w:t>il saldo della cartella/tributo pagando solo il capitale e gli interessi scaduti   (modulo di autorizzazione RISCMRGA),</w:t>
            </w:r>
          </w:p>
          <w:p w:rsidR="00FC68EA" w:rsidRDefault="00FC68EA" w:rsidP="00387C79">
            <w:pPr>
              <w:numPr>
                <w:ilvl w:val="0"/>
                <w:numId w:val="75"/>
              </w:numPr>
            </w:pPr>
            <w:r>
              <w:t>il saldo della cartella/tributo pagando solo il capitale (modulo di autorizzazione RISCMRGA),</w:t>
            </w:r>
          </w:p>
          <w:p w:rsidR="00FC68EA" w:rsidRDefault="00FC68EA" w:rsidP="00387C79">
            <w:pPr>
              <w:numPr>
                <w:ilvl w:val="0"/>
                <w:numId w:val="75"/>
              </w:numPr>
            </w:pPr>
            <w:r>
              <w:t>il saldo della rata pagando solo il capitale (moduli di autorizzazione RISCCPTL)</w:t>
            </w:r>
          </w:p>
        </w:tc>
      </w:tr>
      <w:tr w:rsidR="00FC68EA" w:rsidTr="00FE5FD1">
        <w:tblPrEx>
          <w:tblCellMar>
            <w:left w:w="108" w:type="dxa"/>
            <w:right w:w="108" w:type="dxa"/>
          </w:tblCellMar>
        </w:tblPrEx>
        <w:trPr>
          <w:cantSplit/>
        </w:trPr>
        <w:tc>
          <w:tcPr>
            <w:tcW w:w="3402" w:type="dxa"/>
          </w:tcPr>
          <w:p w:rsidR="00FC68EA" w:rsidRDefault="00FC68EA" w:rsidP="00FE5FD1">
            <w:pPr>
              <w:rPr>
                <w:sz w:val="8"/>
              </w:rPr>
            </w:pPr>
          </w:p>
        </w:tc>
        <w:tc>
          <w:tcPr>
            <w:tcW w:w="6237" w:type="dxa"/>
          </w:tcPr>
          <w:p w:rsidR="00FC68EA" w:rsidRDefault="00FC68EA" w:rsidP="00FE5FD1">
            <w:pPr>
              <w:rPr>
                <w:sz w:val="8"/>
              </w:rPr>
            </w:pPr>
          </w:p>
        </w:tc>
      </w:tr>
      <w:tr w:rsidR="00FC68EA" w:rsidTr="00FE5FD1">
        <w:tblPrEx>
          <w:tblCellMar>
            <w:left w:w="108" w:type="dxa"/>
            <w:right w:w="108" w:type="dxa"/>
          </w:tblCellMar>
        </w:tblPrEx>
        <w:trPr>
          <w:cantSplit/>
        </w:trPr>
        <w:tc>
          <w:tcPr>
            <w:tcW w:w="3402" w:type="dxa"/>
          </w:tcPr>
          <w:p w:rsidR="00FC68EA" w:rsidRDefault="00FC68EA" w:rsidP="00FE5FD1">
            <w:r>
              <w:t>NS</w:t>
            </w:r>
          </w:p>
        </w:tc>
        <w:tc>
          <w:tcPr>
            <w:tcW w:w="6237" w:type="dxa"/>
          </w:tcPr>
          <w:p w:rsidR="00FC68EA" w:rsidRDefault="00FC68EA" w:rsidP="00FE5FD1">
            <w:r>
              <w:t>Indica il numero di scadenze da pagare o il calcolo del debito alla scadenza indicata.</w:t>
            </w:r>
          </w:p>
          <w:p w:rsidR="00FC68EA" w:rsidRDefault="00FC68EA" w:rsidP="00FE5FD1">
            <w:r>
              <w:t>Può essere valorizzata solo se la causale di incasso lo consente (comportamento 02).</w:t>
            </w:r>
          </w:p>
        </w:tc>
      </w:tr>
      <w:tr w:rsidR="00FC68EA" w:rsidTr="00FE5FD1">
        <w:tblPrEx>
          <w:tblCellMar>
            <w:left w:w="108" w:type="dxa"/>
            <w:right w:w="108" w:type="dxa"/>
          </w:tblCellMar>
        </w:tblPrEx>
        <w:trPr>
          <w:cantSplit/>
        </w:trPr>
        <w:tc>
          <w:tcPr>
            <w:tcW w:w="3402" w:type="dxa"/>
          </w:tcPr>
          <w:p w:rsidR="00FC68EA" w:rsidRDefault="00FC68EA" w:rsidP="00FE5FD1">
            <w:pPr>
              <w:rPr>
                <w:sz w:val="8"/>
              </w:rPr>
            </w:pPr>
          </w:p>
        </w:tc>
        <w:tc>
          <w:tcPr>
            <w:tcW w:w="6237" w:type="dxa"/>
          </w:tcPr>
          <w:p w:rsidR="00FC68EA" w:rsidRDefault="00FC68EA" w:rsidP="00FE5FD1">
            <w:pPr>
              <w:rPr>
                <w:b/>
                <w:bCs/>
                <w:sz w:val="8"/>
              </w:rPr>
            </w:pPr>
          </w:p>
        </w:tc>
      </w:tr>
      <w:tr w:rsidR="00FC68EA" w:rsidTr="00FE5FD1">
        <w:tblPrEx>
          <w:tblCellMar>
            <w:left w:w="108" w:type="dxa"/>
            <w:right w:w="108" w:type="dxa"/>
          </w:tblCellMar>
        </w:tblPrEx>
        <w:trPr>
          <w:cantSplit/>
        </w:trPr>
        <w:tc>
          <w:tcPr>
            <w:tcW w:w="3402" w:type="dxa"/>
          </w:tcPr>
          <w:p w:rsidR="00FC68EA" w:rsidRDefault="00FC68EA" w:rsidP="00E15A41">
            <w:r>
              <w:t>R</w:t>
            </w:r>
          </w:p>
        </w:tc>
        <w:tc>
          <w:tcPr>
            <w:tcW w:w="6237" w:type="dxa"/>
          </w:tcPr>
          <w:p w:rsidR="00FC68EA" w:rsidRDefault="00FC68EA" w:rsidP="00E15A41">
            <w:r>
              <w:t>Se valorizzato (‘S’) significa che il documento è inserito in un fascicolo procedurale all’interno del quale è registrato un atto di iscrizione (fermo o ipoteca).</w:t>
            </w:r>
          </w:p>
          <w:p w:rsidR="00FC68EA" w:rsidRDefault="00FC68EA" w:rsidP="00E15A41">
            <w:r>
              <w:t>Nel caso in cui il saldo del documento determini l’azzeramento del debito del fascicolo la conferma del pagamento determina:</w:t>
            </w:r>
          </w:p>
          <w:p w:rsidR="00FC68EA" w:rsidRDefault="00FC68EA" w:rsidP="00E15A41">
            <w:pPr>
              <w:numPr>
                <w:ilvl w:val="0"/>
                <w:numId w:val="83"/>
              </w:numPr>
            </w:pPr>
            <w:r>
              <w:t>la registrazione dell’atto di revoca nel fascicolo</w:t>
            </w:r>
          </w:p>
          <w:p w:rsidR="00FC68EA" w:rsidRDefault="00FC68EA" w:rsidP="00E15A41">
            <w:pPr>
              <w:numPr>
                <w:ilvl w:val="0"/>
                <w:numId w:val="83"/>
              </w:numPr>
            </w:pPr>
            <w:r>
              <w:t>l’esposizione e la quantificazione delle eventuali spese di revoca</w:t>
            </w:r>
          </w:p>
          <w:p w:rsidR="00FC68EA" w:rsidRDefault="00FC68EA" w:rsidP="00E15A41">
            <w:r>
              <w:t>l’eventulae stampa della liberatoria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Totale in EUR</w:t>
            </w:r>
          </w:p>
        </w:tc>
        <w:tc>
          <w:tcPr>
            <w:tcW w:w="6237" w:type="dxa"/>
          </w:tcPr>
          <w:p w:rsidR="00FC68EA" w:rsidRDefault="00FC68EA">
            <w:r>
              <w:t>Totale del carico, del debito alla data e del debito complessivo espresso in euro.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PF6</w:t>
            </w:r>
          </w:p>
        </w:tc>
        <w:tc>
          <w:tcPr>
            <w:tcW w:w="7938" w:type="dxa"/>
          </w:tcPr>
          <w:p w:rsidR="00FC68EA" w:rsidRDefault="00FC68EA">
            <w:r>
              <w:t>permette di accedere alla mappa successiva in base alla causale di incasso definita (ha la stessa funzionalità del tasto &lt;INVIO&gt;).</w:t>
            </w:r>
          </w:p>
        </w:tc>
      </w:tr>
      <w:tr w:rsidR="00FC68EA">
        <w:tc>
          <w:tcPr>
            <w:tcW w:w="1701" w:type="dxa"/>
          </w:tcPr>
          <w:p w:rsidR="00FC68EA" w:rsidRDefault="00FC68EA">
            <w:pPr>
              <w:jc w:val="center"/>
              <w:rPr>
                <w:b/>
              </w:rPr>
            </w:pPr>
            <w:r>
              <w:rPr>
                <w:b/>
              </w:rPr>
              <w:t>PF7</w:t>
            </w:r>
          </w:p>
        </w:tc>
        <w:tc>
          <w:tcPr>
            <w:tcW w:w="7938" w:type="dxa"/>
          </w:tcPr>
          <w:p w:rsidR="00FC68EA" w:rsidRDefault="00FC68EA">
            <w:r>
              <w:t>permette di accedere alla pagina precedente della lista.</w:t>
            </w:r>
          </w:p>
        </w:tc>
      </w:tr>
      <w:tr w:rsidR="00FC68EA">
        <w:tc>
          <w:tcPr>
            <w:tcW w:w="1701" w:type="dxa"/>
          </w:tcPr>
          <w:p w:rsidR="00FC68EA" w:rsidRDefault="00FC68EA">
            <w:pPr>
              <w:jc w:val="center"/>
              <w:rPr>
                <w:b/>
              </w:rPr>
            </w:pPr>
            <w:r>
              <w:rPr>
                <w:b/>
              </w:rPr>
              <w:t>PF8</w:t>
            </w:r>
          </w:p>
        </w:tc>
        <w:tc>
          <w:tcPr>
            <w:tcW w:w="7938" w:type="dxa"/>
          </w:tcPr>
          <w:p w:rsidR="00FC68EA" w:rsidRDefault="00FC68EA">
            <w:r>
              <w:t>permette di accedere alla pagina successiva della lista.</w:t>
            </w:r>
          </w:p>
        </w:tc>
      </w:tr>
    </w:tbl>
    <w:p w:rsidR="00FC68EA" w:rsidRDefault="00FC68EA"/>
    <w:p w:rsidR="00FC68EA" w:rsidRDefault="00FC68EA">
      <w:r>
        <w:t>Se la causale di incasso indicata in testata o sulla lista prevede il pagamento sul tributo si accede alla lista dei tributi.</w:t>
      </w:r>
    </w:p>
    <w:p w:rsidR="00FC68EA" w:rsidRDefault="00FC68EA">
      <w:pPr>
        <w:pStyle w:val="ParagNoNum"/>
      </w:pPr>
      <w:r>
        <w:lastRenderedPageBreak/>
        <w:t>Lista tributi</w:t>
      </w:r>
    </w:p>
    <w:p w:rsidR="00FC68EA" w:rsidRDefault="00FC68EA">
      <w:pPr>
        <w:pStyle w:val="Mappa"/>
      </w:pPr>
      <w:r>
        <w:t xml:space="preserve"> Term:::: Oper:::: *          Descrizione Istituto          * GG/MM/AA HH:MM:SS </w:t>
      </w:r>
    </w:p>
    <w:p w:rsidR="00FC68EA" w:rsidRDefault="00FC68EA">
      <w:pPr>
        <w:pStyle w:val="Mappa"/>
      </w:pPr>
      <w:r>
        <w:t xml:space="preserve"> RMAN _   Sistema: *       RISCOSSIONE RUOLI MANUALE        * Pag/Vers::::::::: </w:t>
      </w:r>
    </w:p>
    <w:p w:rsidR="00FC68EA" w:rsidRDefault="00FC68EA">
      <w:pPr>
        <w:pStyle w:val="Mappa"/>
      </w:pPr>
      <w:r>
        <w:t xml:space="preserve"> :::: :   :::: :   :::: :   :::: :   :::: :   :::: :   :::: :   :::: :   :::: : </w:t>
      </w:r>
    </w:p>
    <w:p w:rsidR="00FC68EA" w:rsidRDefault="00FC68EA">
      <w:pPr>
        <w:pStyle w:val="Mappa"/>
      </w:pPr>
      <w:r>
        <w:t xml:space="preserve">Partita Contabile ::: :::: ::::::::: Gruppo  ::::::: del ::.::.:::: </w:t>
      </w:r>
    </w:p>
    <w:p w:rsidR="00FC68EA" w:rsidRDefault="00FC68EA">
      <w:pPr>
        <w:pStyle w:val="Mappa"/>
      </w:pPr>
      <w:r>
        <w:t>Quietanza Nr. ::::::: del ::.::.:::: Importo ::::::.:::.:::,:: M : U.R. ::::::::</w:t>
      </w:r>
    </w:p>
    <w:p w:rsidR="00FC68EA" w:rsidRDefault="00FC68EA">
      <w:pPr>
        <w:pStyle w:val="Mappa"/>
      </w:pPr>
      <w:r>
        <w:t xml:space="preserve">          Data Pervenuto  ::.::.:::: Data Accredito ::.::.::::</w:t>
      </w:r>
    </w:p>
    <w:p w:rsidR="00FC68EA" w:rsidRDefault="00FC68EA" w:rsidP="001D3A74">
      <w:pPr>
        <w:pStyle w:val="Mappa"/>
        <w:jc w:val="left"/>
      </w:pPr>
      <w:r>
        <w:t>C.Fiscale ::: ::::::::::::::::  ::::::::::::::::::::::::::::::::::::::::::::: Ia</w:t>
      </w:r>
    </w:p>
    <w:p w:rsidR="00FC68EA" w:rsidRDefault="00FC68EA" w:rsidP="001D3A74">
      <w:pPr>
        <w:pStyle w:val="Mappa"/>
        <w:jc w:val="left"/>
      </w:pPr>
      <w:r w:rsidRPr="001D3A74">
        <w:t xml:space="preserve">Cart. </w:t>
      </w:r>
      <w:r>
        <w:t>:::</w:t>
      </w:r>
      <w:r w:rsidRPr="001D3A74">
        <w:t xml:space="preserve"> </w:t>
      </w:r>
      <w:r>
        <w:t>:</w:t>
      </w:r>
      <w:r w:rsidRPr="001D3A74">
        <w:t xml:space="preserve"> </w:t>
      </w:r>
      <w:r>
        <w:t>:::::::::::::::::</w:t>
      </w:r>
      <w:r w:rsidRPr="001D3A74">
        <w:t xml:space="preserve"> </w:t>
      </w:r>
      <w:r>
        <w:t>:::</w:t>
      </w:r>
      <w:r w:rsidRPr="001D3A74">
        <w:t xml:space="preserve"> Tipo Incasso </w:t>
      </w:r>
      <w:r>
        <w:t>::</w:t>
      </w:r>
      <w:r w:rsidRPr="001D3A74">
        <w:t xml:space="preserve"> </w:t>
      </w:r>
      <w:r>
        <w:t xml:space="preserve"> </w:t>
      </w:r>
      <w:r w:rsidRPr="001D3A74">
        <w:t xml:space="preserve">C.I. </w:t>
      </w:r>
      <w:r>
        <w:t xml:space="preserve">:: </w:t>
      </w:r>
      <w:r w:rsidRPr="001D3A74">
        <w:t xml:space="preserve"> RAR </w:t>
      </w:r>
      <w:r>
        <w:t>::::</w:t>
      </w:r>
      <w:r w:rsidRPr="001D3A74">
        <w:t xml:space="preserve"> / </w:t>
      </w:r>
      <w:r>
        <w:t>::::::</w:t>
      </w:r>
      <w:r w:rsidRPr="001D3A74">
        <w:t xml:space="preserve"> </w:t>
      </w:r>
      <w:r>
        <w:t>::</w:t>
      </w:r>
    </w:p>
    <w:p w:rsidR="00FC68EA" w:rsidRDefault="00FC68EA" w:rsidP="001D3A74">
      <w:pPr>
        <w:pStyle w:val="Mappa"/>
        <w:jc w:val="left"/>
      </w:pPr>
      <w:r>
        <w:t xml:space="preserve">Trib AA T S -----Debito ad Oggi ------Debito Totale CI Ns A –---Importo in Q.za  </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 : : ::::.:::.:::.:::,:: ::::.:::.:::.:::,:: __ __ _ ____.___.___.___,__</w:t>
      </w:r>
    </w:p>
    <w:p w:rsidR="00FC68EA" w:rsidRDefault="00FC68EA">
      <w:pPr>
        <w:pStyle w:val="Mappa"/>
      </w:pPr>
      <w:r>
        <w:t xml:space="preserve">                                  Accessori in cartella     ::::.:::.:::.:::,::</w:t>
      </w:r>
    </w:p>
    <w:p w:rsidR="00FC68EA" w:rsidRDefault="00FC68EA">
      <w:pPr>
        <w:pStyle w:val="Mappa"/>
      </w:pPr>
    </w:p>
    <w:p w:rsidR="00FC68EA" w:rsidRDefault="00FC68EA">
      <w:pPr>
        <w:pStyle w:val="Mappa"/>
      </w:pPr>
      <w:r>
        <w:t>Totale EUR  ::::.:::.:::.:::,:: ::::.:::.:::.:::,::         ::::.:::.:::.:::,::</w:t>
      </w:r>
    </w:p>
    <w:p w:rsidR="00FC68EA" w:rsidRDefault="00FC68EA">
      <w:pPr>
        <w:pStyle w:val="Mappa"/>
      </w:pPr>
      <w:r>
        <w:t xml:space="preserve">:::: ::::Segnalazione messaggistica:::::::::::    ::::::::::::::::::::::::::: _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Trib</w:t>
            </w:r>
          </w:p>
        </w:tc>
        <w:tc>
          <w:tcPr>
            <w:tcW w:w="6237" w:type="dxa"/>
          </w:tcPr>
          <w:p w:rsidR="00FC68EA" w:rsidRDefault="00FC68EA">
            <w:pPr>
              <w:rPr>
                <w:b/>
              </w:rPr>
            </w:pPr>
            <w:r>
              <w:t>Codice del tributo contenuto nella cartella/partita o nel quadro.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Anno</w:t>
            </w:r>
          </w:p>
        </w:tc>
        <w:tc>
          <w:tcPr>
            <w:tcW w:w="6237" w:type="dxa"/>
          </w:tcPr>
          <w:p w:rsidR="00FC68EA" w:rsidRDefault="00FC68EA">
            <w:pPr>
              <w:rPr>
                <w:b/>
              </w:rPr>
            </w:pPr>
            <w:r>
              <w:t>Anno di riferimento dell’imposta.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T</w:t>
            </w:r>
          </w:p>
        </w:tc>
        <w:tc>
          <w:tcPr>
            <w:tcW w:w="6237" w:type="dxa"/>
          </w:tcPr>
          <w:p w:rsidR="00FC68EA" w:rsidRDefault="00FC68EA">
            <w:r>
              <w:t>Tipologia del tributo.</w:t>
            </w:r>
          </w:p>
          <w:p w:rsidR="00FC68EA" w:rsidRDefault="00FC68EA">
            <w:r>
              <w:t>Assume i valori:</w:t>
            </w:r>
          </w:p>
          <w:p w:rsidR="00FC68EA" w:rsidRDefault="00FC68EA">
            <w:r>
              <w:t>I – imposta</w:t>
            </w:r>
          </w:p>
          <w:p w:rsidR="00FC68EA" w:rsidRDefault="00FC68EA">
            <w:r>
              <w:t>S – sanzioni</w:t>
            </w:r>
          </w:p>
          <w:p w:rsidR="00FC68EA" w:rsidRDefault="00FC68EA">
            <w:r>
              <w:t>I – interessi</w:t>
            </w:r>
          </w:p>
          <w:p w:rsidR="00FC68EA" w:rsidRDefault="00FC68EA">
            <w:pPr>
              <w:rPr>
                <w:b/>
              </w:rPr>
            </w:pPr>
            <w:r>
              <w:t>A – altro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S</w:t>
            </w:r>
          </w:p>
        </w:tc>
        <w:tc>
          <w:tcPr>
            <w:tcW w:w="6237" w:type="dxa"/>
          </w:tcPr>
          <w:p w:rsidR="00FC68EA" w:rsidRDefault="00FC68EA">
            <w:r>
              <w:t>Indicatore di sospensione.</w:t>
            </w:r>
          </w:p>
          <w:p w:rsidR="00FC68EA" w:rsidRDefault="00FC68EA">
            <w:pPr>
              <w:rPr>
                <w:b/>
              </w:rPr>
            </w:pPr>
            <w:r>
              <w:t>Assume il valore ‘S’ nel caso di tributo sospeso.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lastRenderedPageBreak/>
              <w:t>Debito ad Oggi</w:t>
            </w:r>
          </w:p>
        </w:tc>
        <w:tc>
          <w:tcPr>
            <w:tcW w:w="6237" w:type="dxa"/>
          </w:tcPr>
          <w:p w:rsidR="00FC68EA" w:rsidRDefault="00FC68EA">
            <w:r>
              <w:t>Importo impagato scaduto alla data in cui è avvenuto il pagamento del contribuente.</w:t>
            </w:r>
          </w:p>
          <w:p w:rsidR="00FC68EA" w:rsidRDefault="00FC68EA">
            <w:r>
              <w:t>A seconda della causale di incasso utilizzata nella prima mappa l’importo visualizzato è:</w:t>
            </w:r>
          </w:p>
          <w:p w:rsidR="00FC68EA" w:rsidRDefault="00FC68EA">
            <w:pPr>
              <w:pStyle w:val="StileSinistro0cmSporgente063cm"/>
            </w:pPr>
            <w:r>
              <w:t>l’importo impagato scaduto del tributo al netto dell’importo sospeso comprensivo degli eventuali accessori maturati (causale di incasso con SOSPENSIONI = ‘N’ e ACCESSORI = ‘S’),</w:t>
            </w:r>
          </w:p>
          <w:p w:rsidR="00FC68EA" w:rsidRDefault="00FC68EA">
            <w:pPr>
              <w:pStyle w:val="StileSinistro0cmSporgente063cm"/>
            </w:pPr>
            <w:r>
              <w:t>l’importo impagato scaduto del tributo al lordo dell’importo sospeso comprensivo degli eventuali accessori maturati (causale di incasso con SOSPENSIONI = ‘S’ e ACCESSORI = ‘S’),</w:t>
            </w:r>
          </w:p>
          <w:p w:rsidR="00FC68EA" w:rsidRDefault="00FC68EA">
            <w:pPr>
              <w:pStyle w:val="StileSinistro0cmSporgente063cm"/>
            </w:pPr>
            <w:r>
              <w:t>l’importo impagato scaduto del tributo al netto dell’importo sospeso (causale di incasso con SOSPENSIONI = ‘N’ e ACCESSORI = ‘N’),</w:t>
            </w:r>
          </w:p>
          <w:p w:rsidR="00FC68EA" w:rsidRDefault="00FC68EA">
            <w:pPr>
              <w:pStyle w:val="StileSinistro0cmSporgente063cm"/>
              <w:rPr>
                <w:b/>
              </w:rPr>
            </w:pPr>
            <w:r>
              <w:t>l’importo impagato scaduto del tributo al lordo dell’importo sospeso (causale di incasso con SOSPENSIONI = ‘S’ e ACCESSORI = ‘N’).</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Debito Totale</w:t>
            </w:r>
          </w:p>
        </w:tc>
        <w:tc>
          <w:tcPr>
            <w:tcW w:w="6237" w:type="dxa"/>
          </w:tcPr>
          <w:p w:rsidR="00FC68EA" w:rsidRDefault="00FC68EA">
            <w:r>
              <w:t>Importo impagato totale.</w:t>
            </w:r>
          </w:p>
          <w:p w:rsidR="00FC68EA" w:rsidRDefault="00FC68EA">
            <w:r>
              <w:t>A seconda della causale di incasso utilizzata nella prima mappa l’importo visualizzato è:</w:t>
            </w:r>
          </w:p>
          <w:p w:rsidR="00FC68EA" w:rsidRDefault="00FC68EA">
            <w:pPr>
              <w:pStyle w:val="StileSinistro0cmSporgente063cm"/>
            </w:pPr>
            <w:r>
              <w:t>l’importo impagato del tributo al netto dell’importo sospeso  comprensivo degli eventuali accessori maturati (causale di incasso con SOSPENSIONI = ‘N’ e ACCESSORI = ‘S’),</w:t>
            </w:r>
          </w:p>
          <w:p w:rsidR="00FC68EA" w:rsidRDefault="00FC68EA">
            <w:pPr>
              <w:pStyle w:val="StileSinistro0cmSporgente063cm"/>
            </w:pPr>
            <w:r>
              <w:t>l’importo impagato del tributo al lordo dell’importo sospeso  comprensivo degli eventuali accessori maturati (causale di incasso con SOSPENSIONI = ‘S’ e ACCESSORI = ‘S’),</w:t>
            </w:r>
          </w:p>
          <w:p w:rsidR="00FC68EA" w:rsidRDefault="00FC68EA">
            <w:pPr>
              <w:pStyle w:val="StileSinistro0cmSporgente063cm"/>
            </w:pPr>
            <w:r>
              <w:t>l’importo impagato del tributo al netto dell’importo sospeso (causale di incasso con SOSPENSIONI = ‘N’ e ACCESSORI = ‘N’),</w:t>
            </w:r>
          </w:p>
          <w:p w:rsidR="00FC68EA" w:rsidRDefault="00FC68EA">
            <w:pPr>
              <w:pStyle w:val="StileSinistro0cmSporgente063cm"/>
              <w:rPr>
                <w:b/>
              </w:rPr>
            </w:pPr>
            <w:r>
              <w:t>l’importo impagato del tributo al lordo dell’importo sospeso (causale di incasso con SOSPENSIONI = ‘S’ e ACCESSORI = ‘N’).</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CI</w:t>
            </w:r>
          </w:p>
        </w:tc>
        <w:tc>
          <w:tcPr>
            <w:tcW w:w="6237" w:type="dxa"/>
          </w:tcPr>
          <w:p w:rsidR="00FC68EA" w:rsidRDefault="00FC68EA">
            <w:r>
              <w:t>Causale d’incasso che si intende utilizzare per il pagamento del tributo.</w:t>
            </w:r>
          </w:p>
          <w:p w:rsidR="00FC68EA" w:rsidRDefault="00FC68EA">
            <w:r>
              <w:t>Obbligatorio almeno su uno dei tributi della lista.</w:t>
            </w:r>
          </w:p>
          <w:p w:rsidR="00FC68EA" w:rsidRDefault="00FC68EA">
            <w:r>
              <w:t>E’ possibile indicare esclusivamente una causale che si riferisca al saldo o all’acconto sul tributo (comportamento 03 o 04).</w:t>
            </w:r>
          </w:p>
          <w:p w:rsidR="00FC68EA" w:rsidRDefault="00FC68EA">
            <w:r>
              <w:t>Tenuto conto che il debito esposto nei campi precedenti viene determinato in base alla causale utilizzata per selezionare la cartella/partita oggetto di pagamento, viene controllata la congruenza tra tale causale e quella utilizzata a livello di tributo per quanto concerne il calcolo degli accessori e il calcolo del debito al lordo o al netto degli importi sospesi.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Ns</w:t>
            </w:r>
          </w:p>
        </w:tc>
        <w:tc>
          <w:tcPr>
            <w:tcW w:w="6237" w:type="dxa"/>
          </w:tcPr>
          <w:p w:rsidR="00FC68EA" w:rsidRDefault="00FC68EA">
            <w:r>
              <w:t>Indica il numero di scadenze da pagare o il calcolo del debito alla scadenza indicata.</w:t>
            </w:r>
          </w:p>
          <w:p w:rsidR="00FC68EA" w:rsidRDefault="00FC68EA">
            <w:pPr>
              <w:rPr>
                <w:b/>
              </w:rPr>
            </w:pPr>
            <w:r>
              <w:t>Può essere valorizzata solo se la causale di incasso lo consente (comportamento 04).</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lastRenderedPageBreak/>
              <w:t>A</w:t>
            </w:r>
          </w:p>
        </w:tc>
        <w:tc>
          <w:tcPr>
            <w:tcW w:w="6237" w:type="dxa"/>
          </w:tcPr>
          <w:p w:rsidR="00FC68EA" w:rsidRDefault="00FC68EA">
            <w:r>
              <w:t>Determina la modalità di imputazione dell’acconto su tributo.</w:t>
            </w:r>
          </w:p>
          <w:p w:rsidR="00FC68EA" w:rsidRDefault="00FC68EA">
            <w:r>
              <w:t>Può assumere i valori:</w:t>
            </w:r>
          </w:p>
          <w:p w:rsidR="00FC68EA" w:rsidRDefault="00FC68EA">
            <w:pPr>
              <w:pStyle w:val="VoceBibliogr"/>
            </w:pPr>
            <w:r>
              <w:t>‘ ‘ – l’importo indicato nel campo successivo viene imputato a capienza a saldo del tributo e del relativo aggio a carico contribuente e solo successivamente a saldo degli interessi di mora;</w:t>
            </w:r>
          </w:p>
          <w:p w:rsidR="00FC68EA" w:rsidRDefault="00FC68EA">
            <w:pPr>
              <w:ind w:left="567" w:hanging="567"/>
            </w:pPr>
            <w:r>
              <w:t>A – l’importo indicato nel campo successivo viene considerato di sola imposta pertanto gli eventuali accessori vengono addizionati a tale importo.</w:t>
            </w:r>
          </w:p>
          <w:p w:rsidR="007D0A9E" w:rsidRDefault="00FF6141" w:rsidP="007D0A9E">
            <w:pPr>
              <w:ind w:left="567"/>
              <w:rPr>
                <w:b/>
              </w:rPr>
            </w:pPr>
            <w:r>
              <w:t>Se il tributo è oggetto di provvedimento di rateazione attiva gli oneri da addizionare sono calcolati applicando agli oneri di rata la proporzione esistente tra capitale dovuto e capitale pagato.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Importo in Q.za</w:t>
            </w:r>
          </w:p>
        </w:tc>
        <w:tc>
          <w:tcPr>
            <w:tcW w:w="6237" w:type="dxa"/>
          </w:tcPr>
          <w:p w:rsidR="00FC68EA" w:rsidRDefault="00FC68EA">
            <w:r>
              <w:t>Importo da imputare sul tributo selezionato.</w:t>
            </w:r>
          </w:p>
          <w:p w:rsidR="00FC68EA" w:rsidRDefault="00FC68EA">
            <w:r>
              <w:t>Se non valorizzato viene proposto l’importo del debito in base a quanto indicato (causale/numero scadenze).</w:t>
            </w:r>
          </w:p>
          <w:p w:rsidR="00FC68EA" w:rsidRDefault="00FC68EA">
            <w:r>
              <w:t>L’importo proposto è modificabile dall’operatore: non può essere indicato un valore superiore all’importo esposto nella colonna Debito Totale.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Accessori in cartella</w:t>
            </w:r>
          </w:p>
        </w:tc>
        <w:tc>
          <w:tcPr>
            <w:tcW w:w="6237" w:type="dxa"/>
          </w:tcPr>
          <w:p w:rsidR="00FC68EA" w:rsidRDefault="00FC68EA">
            <w:r>
              <w:t>Importo dei diritti di notifica e dei diritti tabellari/spese piè di lista impagati.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Totale in EUR</w:t>
            </w:r>
          </w:p>
        </w:tc>
        <w:tc>
          <w:tcPr>
            <w:tcW w:w="6237" w:type="dxa"/>
          </w:tcPr>
          <w:p w:rsidR="00FC68EA" w:rsidRDefault="00FC68EA">
            <w:r>
              <w:t>Totale del debito alla data, del debito totale e dell’importo in quietanza espresso in euro.</w:t>
            </w:r>
          </w:p>
        </w:tc>
      </w:tr>
    </w:tbl>
    <w:p w:rsidR="00FC68EA" w:rsidRDefault="00FC68EA"/>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PF5</w:t>
            </w:r>
          </w:p>
        </w:tc>
        <w:tc>
          <w:tcPr>
            <w:tcW w:w="7938" w:type="dxa"/>
          </w:tcPr>
          <w:p w:rsidR="00FC68EA" w:rsidRDefault="00FC68EA">
            <w:r>
              <w:t>permette l’accesso alla mappa iniziale.</w:t>
            </w:r>
          </w:p>
          <w:p w:rsidR="00FC68EA" w:rsidRDefault="00FC68EA">
            <w:r>
              <w:t>ATTENZIONE:  I DATI DIGITATI VERRANNO PERSI</w:t>
            </w:r>
          </w:p>
        </w:tc>
      </w:tr>
      <w:tr w:rsidR="00FC68EA">
        <w:tc>
          <w:tcPr>
            <w:tcW w:w="1701" w:type="dxa"/>
          </w:tcPr>
          <w:p w:rsidR="00FC68EA" w:rsidRDefault="00FC68EA">
            <w:pPr>
              <w:jc w:val="center"/>
              <w:rPr>
                <w:b/>
              </w:rPr>
            </w:pPr>
            <w:r>
              <w:rPr>
                <w:b/>
              </w:rPr>
              <w:t>PF6</w:t>
            </w:r>
          </w:p>
        </w:tc>
        <w:tc>
          <w:tcPr>
            <w:tcW w:w="7938" w:type="dxa"/>
          </w:tcPr>
          <w:p w:rsidR="00FC68EA" w:rsidRDefault="00FC68EA">
            <w:r>
              <w:t>permette di accedere alla mappa successiva in base alla causale di incasso definita ed all’indicatore A (ha la stessa funzionalità del tasto &lt;INVIO&gt;).</w:t>
            </w:r>
          </w:p>
        </w:tc>
      </w:tr>
      <w:tr w:rsidR="00FC68EA">
        <w:tc>
          <w:tcPr>
            <w:tcW w:w="1701" w:type="dxa"/>
          </w:tcPr>
          <w:p w:rsidR="00FC68EA" w:rsidRDefault="00FC68EA">
            <w:pPr>
              <w:jc w:val="center"/>
              <w:rPr>
                <w:b/>
              </w:rPr>
            </w:pPr>
            <w:r>
              <w:rPr>
                <w:b/>
              </w:rPr>
              <w:t>PF7</w:t>
            </w:r>
          </w:p>
        </w:tc>
        <w:tc>
          <w:tcPr>
            <w:tcW w:w="7938" w:type="dxa"/>
          </w:tcPr>
          <w:p w:rsidR="00FC68EA" w:rsidRDefault="00FC68EA">
            <w:r>
              <w:t>permette di accedere alla pagina precedente della lista.</w:t>
            </w:r>
          </w:p>
        </w:tc>
      </w:tr>
      <w:tr w:rsidR="00FC68EA">
        <w:tc>
          <w:tcPr>
            <w:tcW w:w="1701" w:type="dxa"/>
          </w:tcPr>
          <w:p w:rsidR="00FC68EA" w:rsidRDefault="00FC68EA">
            <w:pPr>
              <w:jc w:val="center"/>
              <w:rPr>
                <w:b/>
              </w:rPr>
            </w:pPr>
            <w:r>
              <w:rPr>
                <w:b/>
              </w:rPr>
              <w:t>PF8</w:t>
            </w:r>
          </w:p>
        </w:tc>
        <w:tc>
          <w:tcPr>
            <w:tcW w:w="7938" w:type="dxa"/>
          </w:tcPr>
          <w:p w:rsidR="00FC68EA" w:rsidRDefault="00FC68EA">
            <w:r>
              <w:t>permette di accedere alla pagina successiva della lista.</w:t>
            </w:r>
          </w:p>
        </w:tc>
      </w:tr>
    </w:tbl>
    <w:p w:rsidR="00FC68EA" w:rsidRDefault="00FC68EA"/>
    <w:p w:rsidR="00FC68EA" w:rsidRDefault="00FC68EA">
      <w:pPr>
        <w:pStyle w:val="FunDescrEstesa"/>
      </w:pPr>
      <w:r>
        <w:t>Al termine delle operazioni di imputazione del pagamento si accede alla mappa di conferma e di totalizzazione.</w:t>
      </w:r>
    </w:p>
    <w:p w:rsidR="00FC68EA" w:rsidRDefault="00FC68EA">
      <w:pPr>
        <w:pStyle w:val="ParagNoNum"/>
      </w:pPr>
      <w:r>
        <w:lastRenderedPageBreak/>
        <w:t xml:space="preserve">Conferma/Totalizzazione </w:t>
      </w:r>
    </w:p>
    <w:p w:rsidR="00FC68EA" w:rsidRDefault="00FC68EA">
      <w:pPr>
        <w:pStyle w:val="Mappa"/>
      </w:pPr>
      <w:r>
        <w:t xml:space="preserve"> Term:::: Oper:::: *          Descrizione Istituto          * GG/MM/AA HH:MM:SS </w:t>
      </w:r>
    </w:p>
    <w:p w:rsidR="00FC68EA" w:rsidRDefault="00FC68EA">
      <w:pPr>
        <w:pStyle w:val="Mappa"/>
      </w:pPr>
      <w:r>
        <w:t xml:space="preserve"> RMAN _   Sistema: *       RISCOSSIONE RUOLI MANUALE        * Pag/Vers::::::::: </w:t>
      </w:r>
    </w:p>
    <w:p w:rsidR="00FC68EA" w:rsidRDefault="00FC68EA">
      <w:pPr>
        <w:pStyle w:val="Mappa"/>
      </w:pPr>
      <w:r>
        <w:t xml:space="preserve"> :::: :   :::: :   :::: :   :::: :   :::: :   :::: :   :::: :   :::: :   :::: : </w:t>
      </w:r>
    </w:p>
    <w:p w:rsidR="00FC68EA" w:rsidRDefault="00FC68EA">
      <w:pPr>
        <w:pStyle w:val="Mappa"/>
      </w:pPr>
      <w:r>
        <w:t xml:space="preserve">Partita Contabile ::: :::: ::::::::: Gruppo  ::::::: del ::.::.:::: </w:t>
      </w:r>
    </w:p>
    <w:p w:rsidR="00FC68EA" w:rsidRDefault="00FC68EA">
      <w:pPr>
        <w:pStyle w:val="Mappa"/>
      </w:pPr>
      <w:r>
        <w:t>Quietanza Nr. ::::::: del ::.::.:::: Importo ::::::.:::.:::,:: M : U.R. ::::::::</w:t>
      </w:r>
    </w:p>
    <w:p w:rsidR="00FC68EA" w:rsidRDefault="00FC68EA">
      <w:pPr>
        <w:pStyle w:val="Mappa"/>
      </w:pPr>
      <w:r>
        <w:t xml:space="preserve">          Data Pervenuto  ::.::.:::: Data Accredito ::.::.::::</w:t>
      </w:r>
    </w:p>
    <w:p w:rsidR="00FC68EA" w:rsidRDefault="00FC68EA">
      <w:pPr>
        <w:pStyle w:val="Mappa"/>
      </w:pPr>
      <w:r>
        <w:t>C.Fiscale ::: ::::::::::::::::  ::::::::::::::::::::::::::::::::::::::::::::: Ia</w:t>
      </w:r>
    </w:p>
    <w:p w:rsidR="00FC68EA" w:rsidRDefault="00FC68EA" w:rsidP="00CD40F0">
      <w:pPr>
        <w:pStyle w:val="Mappa"/>
        <w:jc w:val="left"/>
      </w:pPr>
      <w:r w:rsidRPr="001D3A74">
        <w:t xml:space="preserve">Cart. </w:t>
      </w:r>
      <w:r>
        <w:t>:::</w:t>
      </w:r>
      <w:r w:rsidRPr="001D3A74">
        <w:t xml:space="preserve"> </w:t>
      </w:r>
      <w:r>
        <w:t>:</w:t>
      </w:r>
      <w:r w:rsidRPr="001D3A74">
        <w:t xml:space="preserve"> </w:t>
      </w:r>
      <w:r>
        <w:t>:::::::::::::::::</w:t>
      </w:r>
      <w:r w:rsidRPr="001D3A74">
        <w:t xml:space="preserve"> </w:t>
      </w:r>
      <w:r>
        <w:t>:::</w:t>
      </w:r>
      <w:r w:rsidRPr="001D3A74">
        <w:t xml:space="preserve"> Tipo Incasso </w:t>
      </w:r>
      <w:r>
        <w:t>::</w:t>
      </w:r>
      <w:r w:rsidRPr="001D3A74">
        <w:t xml:space="preserve"> </w:t>
      </w:r>
      <w:r>
        <w:t xml:space="preserve"> </w:t>
      </w:r>
      <w:r w:rsidRPr="001D3A74">
        <w:t xml:space="preserve">C.I. </w:t>
      </w:r>
      <w:r>
        <w:t xml:space="preserve">:: </w:t>
      </w:r>
      <w:r w:rsidRPr="001D3A74">
        <w:t xml:space="preserve"> RAR </w:t>
      </w:r>
      <w:r>
        <w:t>::::</w:t>
      </w:r>
      <w:r w:rsidRPr="001D3A74">
        <w:t xml:space="preserve"> / </w:t>
      </w:r>
      <w:r>
        <w:t>::::::</w:t>
      </w:r>
      <w:r w:rsidRPr="001D3A74">
        <w:t xml:space="preserve"> </w:t>
      </w:r>
      <w:r>
        <w:t>::</w:t>
      </w:r>
    </w:p>
    <w:p w:rsidR="00FC68EA" w:rsidRDefault="00FC68EA">
      <w:pPr>
        <w:pStyle w:val="Mappa"/>
      </w:pPr>
      <w:r>
        <w:t xml:space="preserve">    Importo---------------- R   -----Importo Debito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w:t>
      </w:r>
    </w:p>
    <w:p w:rsidR="00FC68EA" w:rsidRDefault="00FC68EA">
      <w:pPr>
        <w:pStyle w:val="Mappa"/>
      </w:pPr>
      <w:r>
        <w:t>Totale da Pagare        in EUR :::::.:::.:::.:::,::</w:t>
      </w:r>
    </w:p>
    <w:p w:rsidR="00FC68EA" w:rsidRDefault="00FC68EA">
      <w:pPr>
        <w:pStyle w:val="Mappa"/>
      </w:pPr>
    </w:p>
    <w:p w:rsidR="00FC68EA" w:rsidRDefault="00FC68EA">
      <w:pPr>
        <w:pStyle w:val="Mappa"/>
      </w:pPr>
    </w:p>
    <w:p w:rsidR="00FC68EA" w:rsidRDefault="00FC68EA">
      <w:pPr>
        <w:pStyle w:val="Mappa"/>
      </w:pPr>
      <w:r>
        <w:t xml:space="preserve"> :::: ::::Segnalazione messaggistica:::::::::::    ::::::::::::::::::::::::::: _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Importo</w:t>
            </w:r>
          </w:p>
        </w:tc>
        <w:tc>
          <w:tcPr>
            <w:tcW w:w="6237" w:type="dxa"/>
          </w:tcPr>
          <w:p w:rsidR="00FC68EA" w:rsidRDefault="00FC68EA">
            <w:r>
              <w:t>Descrizione della tipologia di importo da pagare (IMPOSTA, INTERESSI DI MORA, AGGIO CONTRIBUENTE, DIRITTI DI NOTIFICA, SPESE TABELLARI, SPESE PIE’ DI LISTA, BOLLO).</w:t>
            </w:r>
          </w:p>
          <w:p w:rsidR="00FC68EA" w:rsidRDefault="00FC68EA">
            <w:pPr>
              <w:rPr>
                <w:b/>
              </w:rPr>
            </w:pPr>
            <w:r>
              <w:t>Se la cartella appartiene ad un fascicolo in cui è presente un atto d’iscrizione e il pagamento azzera il debito  del fascicolo stesso, verrà visualizzato automaticamente anche l’importo “Spesa Revoca”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R</w:t>
            </w:r>
          </w:p>
        </w:tc>
        <w:tc>
          <w:tcPr>
            <w:tcW w:w="6237" w:type="dxa"/>
          </w:tcPr>
          <w:p w:rsidR="00FC68EA" w:rsidRDefault="00FC68EA">
            <w:r>
              <w:t>Permette di accedere alla transazione ‘RSPE’ per visualizzare il dettaglio per codice spesa dei diritti tabellari e delle spese piè di lista dovute.</w:t>
            </w:r>
          </w:p>
          <w:p w:rsidR="00FC68EA" w:rsidRDefault="00FC68EA">
            <w:r>
              <w:t>Il campo è valorizzabile esclusivamente in corrispondenza delle voci SPESE TABELLARI e SPESE PIE’ DI LISTA.</w:t>
            </w:r>
          </w:p>
          <w:p w:rsidR="00FC68EA" w:rsidRDefault="00FC68EA">
            <w:r>
              <w:t>In funzione del valore di selezione, nella transazione RSPE vengono proposti i dati come segue:</w:t>
            </w:r>
          </w:p>
          <w:p w:rsidR="00FC68EA" w:rsidRDefault="00FC68EA">
            <w:pPr>
              <w:rPr>
                <w:i/>
              </w:rPr>
            </w:pPr>
            <w:r>
              <w:rPr>
                <w:i/>
              </w:rPr>
              <w:t>selezione ‘S’</w:t>
            </w:r>
          </w:p>
          <w:p w:rsidR="00FC68EA" w:rsidRDefault="00FC68EA">
            <w:pPr>
              <w:ind w:left="284"/>
            </w:pPr>
            <w:r>
              <w:t>per ciascun codice spesa l’importo da pagare viene prevalorizzato con l’importo dovuto</w:t>
            </w:r>
          </w:p>
          <w:p w:rsidR="00FC68EA" w:rsidRDefault="00FC68EA">
            <w:pPr>
              <w:rPr>
                <w:i/>
              </w:rPr>
            </w:pPr>
            <w:r>
              <w:rPr>
                <w:i/>
              </w:rPr>
              <w:t>selezione ‘R’</w:t>
            </w:r>
          </w:p>
          <w:p w:rsidR="00FC68EA" w:rsidRDefault="00FC68EA">
            <w:pPr>
              <w:ind w:left="284"/>
            </w:pPr>
            <w:r>
              <w:t>per ciascun codice spesa l’importo da pagare viene azzerato e l’importo dovuto viene considerato da ‘recuperare’</w:t>
            </w:r>
          </w:p>
          <w:p w:rsidR="00FC68EA" w:rsidRDefault="00FC68EA">
            <w:pPr>
              <w:rPr>
                <w:i/>
              </w:rPr>
            </w:pPr>
            <w:r>
              <w:rPr>
                <w:i/>
              </w:rPr>
              <w:t>selezione ‘A’</w:t>
            </w:r>
          </w:p>
          <w:p w:rsidR="00FC68EA" w:rsidRDefault="00FC68EA">
            <w:pPr>
              <w:ind w:left="284"/>
            </w:pPr>
            <w:r>
              <w:t>per ciascun codice spesa l’importo da pagare viene azzerato e l’importo dovuto viene considerato da ‘abbuonare’.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lastRenderedPageBreak/>
              <w:t>Importo Debito</w:t>
            </w:r>
          </w:p>
        </w:tc>
        <w:tc>
          <w:tcPr>
            <w:tcW w:w="6237" w:type="dxa"/>
          </w:tcPr>
          <w:p w:rsidR="00FC68EA" w:rsidRDefault="00FC68EA">
            <w:r>
              <w:t>Importo calcolato da pagare per ciascuna tipologia di importo.</w:t>
            </w:r>
          </w:p>
          <w:p w:rsidR="00FC68EA" w:rsidRDefault="00FC68EA">
            <w:pPr>
              <w:ind w:left="567" w:hanging="567"/>
              <w:rPr>
                <w:b/>
              </w:rPr>
            </w:pPr>
            <w:r>
              <w:rPr>
                <w:b/>
              </w:rPr>
              <w:t>Nota:</w:t>
            </w:r>
            <w:r>
              <w:t xml:space="preserve"> per le voci SPESE TABELLARI/ SPESE PIE’ DI LISTA l’importo esposto viene eventualmente aggiornato in funzione delle operazioni (incasso/abbuono) confermate con la transazione RSPE.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Totale Da Pagare in EUR</w:t>
            </w:r>
          </w:p>
        </w:tc>
        <w:tc>
          <w:tcPr>
            <w:tcW w:w="6237" w:type="dxa"/>
          </w:tcPr>
          <w:p w:rsidR="00FC68EA" w:rsidRDefault="00FC68EA">
            <w:pPr>
              <w:rPr>
                <w:b/>
              </w:rPr>
            </w:pPr>
            <w:r>
              <w:t>Importo complessivo da pagare espresso in euro.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PF5</w:t>
            </w:r>
          </w:p>
        </w:tc>
        <w:tc>
          <w:tcPr>
            <w:tcW w:w="7938" w:type="dxa"/>
          </w:tcPr>
          <w:p w:rsidR="00FC68EA" w:rsidRDefault="00FC68EA">
            <w:r>
              <w:t>permette l’accesso alla mappa precedente.</w:t>
            </w:r>
          </w:p>
        </w:tc>
      </w:tr>
    </w:tbl>
    <w:p w:rsidR="00FC68EA" w:rsidRDefault="00FC68EA"/>
    <w:p w:rsidR="00FC68EA" w:rsidRDefault="00FC68EA">
      <w:pPr>
        <w:pStyle w:val="Titolo3"/>
      </w:pPr>
      <w:r>
        <w:br w:type="page"/>
      </w:r>
      <w:bookmarkStart w:id="522" w:name="_Toc413243609"/>
      <w:bookmarkStart w:id="523" w:name="_Toc49654344"/>
      <w:bookmarkStart w:id="524" w:name="_Toc49923681"/>
      <w:bookmarkStart w:id="525" w:name="_Toc52012316"/>
      <w:bookmarkStart w:id="526" w:name="_Toc52013315"/>
      <w:bookmarkStart w:id="527" w:name="_Toc52014443"/>
      <w:bookmarkStart w:id="528" w:name="_Toc52014574"/>
      <w:r>
        <w:lastRenderedPageBreak/>
        <w:t>Transazione RREC – Riscossione con selezione accessori</w:t>
      </w:r>
      <w:bookmarkEnd w:id="522"/>
    </w:p>
    <w:p w:rsidR="00FC68EA" w:rsidRDefault="00FC68EA">
      <w:pPr>
        <w:pStyle w:val="ParagNoNum"/>
      </w:pPr>
      <w:r>
        <w:t>Obiettivo</w:t>
      </w:r>
    </w:p>
    <w:p w:rsidR="00FC68EA" w:rsidRDefault="00FC68EA">
      <w:r>
        <w:t>La transazione RREC consente di emarginare il pagamento selezionando l’importo degli accessori (aggio a carico contribuente, interessi di mora / somme aggiuntive, diritti di notifica) da pagare lasciando la differenza tra calcolato e dovuto ‘a recupero’ oppure abbuonandola.</w:t>
      </w:r>
    </w:p>
    <w:p w:rsidR="00FC68EA" w:rsidRDefault="00FC68EA"/>
    <w:p w:rsidR="00FC68EA" w:rsidRDefault="00FC68EA" w:rsidP="005A3AFD">
      <w:pPr>
        <w:ind w:left="851" w:hanging="851"/>
      </w:pPr>
      <w:r>
        <w:t>NOTA:</w:t>
      </w:r>
      <w:r>
        <w:tab/>
        <w:t>l’applicativo non prevede la possibilità di lasciare a recupero l’aggio a carico contribuente sulla mora e, pertanto, se indicato un importo di mora da pagare verrà proposto in pagamento anche il relativo aggio a carico contribuente.</w:t>
      </w:r>
    </w:p>
    <w:p w:rsidR="00FC68EA" w:rsidRDefault="00FC68EA"/>
    <w:p w:rsidR="00FC68EA" w:rsidRDefault="00FC68EA">
      <w:r>
        <w:t>La transazione RREC ha una mappa di accesso analoga a quella della transazione RMAN – RISCOSSIONE MANUALE.</w:t>
      </w:r>
    </w:p>
    <w:p w:rsidR="00FC68EA" w:rsidRDefault="00FC68EA"/>
    <w:p w:rsidR="00FC68EA" w:rsidRDefault="00FC68EA">
      <w:r>
        <w:t>Tale transazione consente, quindi, l’accesso per:</w:t>
      </w:r>
    </w:p>
    <w:p w:rsidR="00FC68EA" w:rsidRDefault="00FC68EA">
      <w:pPr>
        <w:pStyle w:val="StileSinistro0cmSporgente063cm"/>
      </w:pPr>
      <w:r>
        <w:t>codice fiscale del soggetto;</w:t>
      </w:r>
    </w:p>
    <w:p w:rsidR="00FC68EA" w:rsidRDefault="00FC68EA">
      <w:pPr>
        <w:pStyle w:val="StileSinistro0cmSporgente063cm"/>
      </w:pPr>
      <w:r>
        <w:t>denominazione del soggetto;</w:t>
      </w:r>
    </w:p>
    <w:p w:rsidR="00FC68EA" w:rsidRDefault="00FC68EA">
      <w:pPr>
        <w:pStyle w:val="StileSinistro0cmSporgente063cm"/>
      </w:pPr>
      <w:r>
        <w:t>estremi identificativi della cartella oggetto di pagamento.</w:t>
      </w:r>
    </w:p>
    <w:p w:rsidR="00FC68EA" w:rsidRDefault="00FC68EA"/>
    <w:p w:rsidR="00FC68EA" w:rsidRDefault="00FC68EA">
      <w:r>
        <w:t>Non vengono estratti:</w:t>
      </w:r>
    </w:p>
    <w:p w:rsidR="00FC68EA" w:rsidRDefault="00FC68EA">
      <w:pPr>
        <w:pStyle w:val="StileSinistro0cmSporgente063cm"/>
      </w:pPr>
      <w:r>
        <w:t>gli avvisi di pagamento,</w:t>
      </w:r>
    </w:p>
    <w:p w:rsidR="00FC68EA" w:rsidRDefault="00FC68EA">
      <w:pPr>
        <w:pStyle w:val="StileSinistro0cmSporgente063cm"/>
      </w:pPr>
      <w:r>
        <w:t>gli avvisi bonari,</w:t>
      </w:r>
    </w:p>
    <w:p w:rsidR="00FC68EA" w:rsidRDefault="00FC68EA">
      <w:pPr>
        <w:pStyle w:val="StileSinistro0cmSporgente063cm"/>
      </w:pPr>
      <w:r>
        <w:t>le comunicazioni a ruolo,</w:t>
      </w:r>
    </w:p>
    <w:p w:rsidR="00FC68EA" w:rsidRDefault="00FC68EA">
      <w:pPr>
        <w:pStyle w:val="StileSinistro0cmSporgente063cm"/>
      </w:pPr>
      <w:r>
        <w:t>le cartelle che non presentano debito di accessori.</w:t>
      </w:r>
    </w:p>
    <w:p w:rsidR="00FC68EA" w:rsidRDefault="00FC68EA"/>
    <w:p w:rsidR="00FC68EA" w:rsidRDefault="00FC68EA">
      <w:pPr>
        <w:ind w:left="1560" w:hanging="1560"/>
        <w:rPr>
          <w:b/>
        </w:rPr>
      </w:pPr>
      <w:r>
        <w:rPr>
          <w:b/>
        </w:rPr>
        <w:t xml:space="preserve">NOTA BENE: </w:t>
      </w:r>
      <w:r>
        <w:rPr>
          <w:b/>
        </w:rPr>
        <w:tab/>
        <w:t>il pagamento del contribuente può essere imputato su uno solo dei documenti in debito esposti.</w:t>
      </w:r>
    </w:p>
    <w:p w:rsidR="00FC68EA" w:rsidRDefault="00FC68EA"/>
    <w:p w:rsidR="00FC68EA" w:rsidRDefault="00FC68EA">
      <w:r>
        <w:t>La transazione:</w:t>
      </w:r>
    </w:p>
    <w:p w:rsidR="00FC68EA" w:rsidRDefault="00FC68EA">
      <w:pPr>
        <w:pStyle w:val="StileSinistro0cmSporgente063cm"/>
      </w:pPr>
      <w:r>
        <w:t>produce la stampa di una quietanza solo se la tipologia di incasso lo prevede (Stampa Quietanza = ‘S’).</w:t>
      </w:r>
    </w:p>
    <w:p w:rsidR="00FC68EA" w:rsidRDefault="00FC68EA">
      <w:pPr>
        <w:ind w:left="357"/>
      </w:pPr>
      <w:r>
        <w:t>Per attivare la stampa della quietanza è necessario censire il modello di stampa QUIERREC (transazione GMDL – ruotine = EIRTMR0).</w:t>
      </w:r>
    </w:p>
    <w:p w:rsidR="00FC68EA" w:rsidRDefault="00FC68EA">
      <w:pPr>
        <w:pStyle w:val="StileSinistro0cmSporgente063cm"/>
      </w:pPr>
      <w:r>
        <w:t>richiede obbligatoriamente la valorizzazione della data in cui è avvenuto il pagamento (il numero del documento rilasciato al contribuente viene richiesto solo se la tipologia di incasso lo prevede – Data Documento = ‘S’): l’emarginazione avviene sempre con imputazione specifica sui tributi</w:t>
      </w:r>
    </w:p>
    <w:p w:rsidR="00FC68EA" w:rsidRDefault="00FC68EA">
      <w:pPr>
        <w:pStyle w:val="StileSinistro0cmSporgente063cm"/>
      </w:pPr>
      <w:r>
        <w:t xml:space="preserve">permette l’utilizzo di causali di incasso con comportamento saldo cartella (001), saldo rata (002), saldo (003)/acconto (004) tributo (non sono ammesse le causali che non prevedono il calcolo degli accessori) </w:t>
      </w:r>
    </w:p>
    <w:p w:rsidR="00FC68EA" w:rsidRDefault="00FC68EA"/>
    <w:p w:rsidR="00FC68EA" w:rsidRDefault="00FC68EA">
      <w:r>
        <w:t>E’ sottoposta ad abilitazione (modulo di autorizzazione QUIESUCC) l’emarginazione di un pagamento in presenza di pagamenti aventi data successiva per i quali siano stati incassati o messi a recupero accessori (interessi di mora e aggio a carico contribuente).</w:t>
      </w:r>
    </w:p>
    <w:p w:rsidR="00FC68EA" w:rsidRDefault="00FC68EA"/>
    <w:p w:rsidR="00FC68EA" w:rsidRDefault="00FC68EA">
      <w:r>
        <w:t>E’altresì sottoposta ad abilitazione (modulo di autorizzazione RRECABB) la possibilità per l’operatore di effettuare abbuoni.</w:t>
      </w:r>
    </w:p>
    <w:p w:rsidR="00FC68EA" w:rsidRDefault="00FC68EA"/>
    <w:p w:rsidR="00FC68EA" w:rsidRDefault="00FC68EA" w:rsidP="001D3776">
      <w:r>
        <w:t>L’incasso di un aggio a carico contribuente su mora inferiore a quello proposto in pagamento è possibile solo se:</w:t>
      </w:r>
    </w:p>
    <w:p w:rsidR="00FC68EA" w:rsidRDefault="00FC68EA" w:rsidP="001D3776">
      <w:pPr>
        <w:numPr>
          <w:ilvl w:val="0"/>
          <w:numId w:val="146"/>
        </w:numPr>
      </w:pPr>
      <w:r>
        <w:t xml:space="preserve">l’operatore è abilitato al modulo di sicurezza RRECAGM (da censire con GMOD) </w:t>
      </w:r>
    </w:p>
    <w:p w:rsidR="00FC68EA" w:rsidRDefault="00FC68EA" w:rsidP="001D3776">
      <w:pPr>
        <w:numPr>
          <w:ilvl w:val="0"/>
          <w:numId w:val="146"/>
        </w:numPr>
      </w:pPr>
      <w:r>
        <w:t>il contribuente intestatario della cartella oggetto di pagamento è sottoposto a procedute concorsuali (Stato Anagrafico = ‘3’).</w:t>
      </w:r>
    </w:p>
    <w:p w:rsidR="00FC68EA" w:rsidRDefault="00FC68EA" w:rsidP="001D3776"/>
    <w:p w:rsidR="00FC68EA" w:rsidRDefault="00FC68EA" w:rsidP="001D3776">
      <w:r>
        <w:lastRenderedPageBreak/>
        <w:t xml:space="preserve">La differenza tra quanto calcolato e quanto pagato sarà esposta nella mappa di conferma con la dicitura </w:t>
      </w:r>
      <w:r w:rsidRPr="000241DD">
        <w:t>'AGGIO CTB SU MORA NON PAGATO'</w:t>
      </w:r>
      <w:r>
        <w:t>.</w:t>
      </w:r>
    </w:p>
    <w:p w:rsidR="00FC68EA" w:rsidRDefault="00FC68EA" w:rsidP="001D3776">
      <w:r>
        <w:t>All’operatore non viene richiesto se l’aggio su mora non pagato viene messo a recupero o abbuonato in quanto l’aggio su mora non incassato non viene registrato.</w:t>
      </w:r>
    </w:p>
    <w:p w:rsidR="00FC68EA" w:rsidRDefault="00FC68EA" w:rsidP="001D3776">
      <w:r>
        <w:t>Una volta emarginato il pagamento l’aggio su mora non incassato non sarà più rilevabile.</w:t>
      </w:r>
    </w:p>
    <w:p w:rsidR="00FC68EA" w:rsidRDefault="00FC68EA">
      <w:pPr>
        <w:pStyle w:val="ParagNoNum"/>
      </w:pPr>
      <w:r>
        <w:t>Testata</w:t>
      </w:r>
    </w:p>
    <w:p w:rsidR="00FC68EA" w:rsidRPr="0051311B" w:rsidRDefault="00FC68EA" w:rsidP="008B302C">
      <w:pPr>
        <w:pStyle w:val="mappa0"/>
      </w:pPr>
      <w:r>
        <w:t xml:space="preserve"> </w:t>
      </w:r>
      <w:r w:rsidRPr="0051311B">
        <w:t xml:space="preserve">Term:::: Oper:::: *          Descrizione Istituto          * GG/MM/AA HH:MM:SS </w:t>
      </w:r>
    </w:p>
    <w:p w:rsidR="00FC68EA" w:rsidRPr="0051311B" w:rsidRDefault="00FC68EA" w:rsidP="008B302C">
      <w:pPr>
        <w:pStyle w:val="mappa0"/>
      </w:pPr>
      <w:r w:rsidRPr="0051311B">
        <w:t xml:space="preserve"> RREC _   Sistema: * RISCOSSIONE RUOLI CON RECUPERI/ABBUONI * Pag/Vers::::::::: </w:t>
      </w:r>
    </w:p>
    <w:p w:rsidR="00FC68EA" w:rsidRPr="0051311B" w:rsidRDefault="00FC68EA" w:rsidP="008B302C">
      <w:pPr>
        <w:pStyle w:val="mappa0"/>
      </w:pPr>
      <w:r w:rsidRPr="0051311B">
        <w:t xml:space="preserve"> :::: :   :::: :   :::: :   :::: :   :::: :   :::: :   :::: :   :::: :   :::: : </w:t>
      </w:r>
    </w:p>
    <w:p w:rsidR="00FC68EA" w:rsidRPr="0051311B" w:rsidRDefault="00FC68EA" w:rsidP="008B302C">
      <w:pPr>
        <w:pStyle w:val="mappa0"/>
      </w:pPr>
      <w:r w:rsidRPr="0051311B">
        <w:t xml:space="preserve">Part.Contabile: Conc. ___ Anno ____ Nr. _________ Residuo :.:::.:::.:::.:::,:: :   Gruppo _ Nr _______ del __.__.____ M _ Importo ___.___.___.___,__ Prg ::::::: </w:t>
      </w:r>
    </w:p>
    <w:p w:rsidR="00FC68EA" w:rsidRPr="0051311B" w:rsidRDefault="00FC68EA" w:rsidP="008B302C">
      <w:pPr>
        <w:pStyle w:val="mappa0"/>
      </w:pPr>
      <w:r w:rsidRPr="0051311B">
        <w:t xml:space="preserve">         Data Pervenuto __.__.____ Data Accredito  __.__.____ </w:t>
      </w:r>
    </w:p>
    <w:p w:rsidR="00FC68EA" w:rsidRPr="0051311B" w:rsidRDefault="00FC68EA" w:rsidP="008B302C">
      <w:pPr>
        <w:pStyle w:val="mappa0"/>
      </w:pPr>
      <w:r w:rsidRPr="0051311B">
        <w:t>Quietanza Nr. _______ del __.__.____     Importo ______.___.___,__ U.R. ________</w:t>
      </w:r>
    </w:p>
    <w:p w:rsidR="00FC68EA" w:rsidRPr="0051311B" w:rsidRDefault="00FC68EA" w:rsidP="008B302C">
      <w:pPr>
        <w:pStyle w:val="mappa0"/>
      </w:pPr>
      <w:r w:rsidRPr="0051311B">
        <w:t>C.Fiscale ___ ________________ ______________________________________________ Ia</w:t>
      </w:r>
    </w:p>
    <w:p w:rsidR="00FC68EA" w:rsidRPr="0051311B" w:rsidRDefault="00FC68EA" w:rsidP="008B302C">
      <w:pPr>
        <w:pStyle w:val="mappa0"/>
      </w:pPr>
      <w:r w:rsidRPr="0051311B">
        <w:t xml:space="preserve">                                N/C il ::/::/:::: A :::::::::::::::::::::::::</w:t>
      </w:r>
      <w:r>
        <w:t xml:space="preserve"> </w:t>
      </w:r>
      <w:r w:rsidRPr="0051311B">
        <w:t>::</w:t>
      </w:r>
    </w:p>
    <w:p w:rsidR="00FC68EA" w:rsidRPr="008B302C" w:rsidRDefault="00FC68EA" w:rsidP="008B302C">
      <w:pPr>
        <w:pStyle w:val="mappa0"/>
      </w:pPr>
      <w:r w:rsidRPr="008B302C">
        <w:t xml:space="preserve">Cartella  </w:t>
      </w:r>
      <w:r>
        <w:t>___</w:t>
      </w:r>
      <w:r w:rsidRPr="008B302C">
        <w:t xml:space="preserve"> </w:t>
      </w:r>
      <w:r>
        <w:t>_________________</w:t>
      </w:r>
      <w:r w:rsidRPr="008B302C">
        <w:t xml:space="preserve"> Coobbl. </w:t>
      </w:r>
      <w:r>
        <w:t>___</w:t>
      </w:r>
      <w:r w:rsidRPr="008B302C">
        <w:t xml:space="preserve"> Proven. </w:t>
      </w:r>
      <w:r>
        <w:t>_</w:t>
      </w:r>
      <w:r w:rsidRPr="008B302C">
        <w:t xml:space="preserve">         RAR </w:t>
      </w:r>
      <w:r>
        <w:t>____</w:t>
      </w:r>
      <w:r w:rsidRPr="008B302C">
        <w:t xml:space="preserve"> / </w:t>
      </w:r>
      <w:r>
        <w:t>______</w:t>
      </w:r>
    </w:p>
    <w:p w:rsidR="00FC68EA" w:rsidRPr="008B302C" w:rsidRDefault="00FC68EA" w:rsidP="008B302C">
      <w:pPr>
        <w:pStyle w:val="mappa0"/>
      </w:pPr>
      <w:r w:rsidRPr="008B302C">
        <w:t xml:space="preserve">Tipo Incasso </w:t>
      </w:r>
      <w:r>
        <w:t>__</w:t>
      </w:r>
      <w:r w:rsidRPr="008B302C">
        <w:t xml:space="preserve"> Caus.Incasso </w:t>
      </w:r>
      <w:r>
        <w:t>__</w:t>
      </w:r>
      <w:r w:rsidRPr="008B302C">
        <w:t xml:space="preserve"> Ratea</w:t>
      </w:r>
      <w:r>
        <w:t>z</w:t>
      </w:r>
      <w:r w:rsidRPr="008B302C">
        <w:t xml:space="preserve">ioni </w:t>
      </w:r>
      <w:r>
        <w:t>_</w:t>
      </w:r>
      <w:r w:rsidRPr="008B302C">
        <w:t xml:space="preserve"> 48BIS </w:t>
      </w:r>
      <w:r>
        <w:t>_</w:t>
      </w:r>
      <w:r w:rsidRPr="008B302C">
        <w:t xml:space="preserve"> Tributi dal </w:t>
      </w:r>
      <w:r>
        <w:t>___</w:t>
      </w:r>
      <w:r w:rsidRPr="008B302C">
        <w:t xml:space="preserve">  al </w:t>
      </w:r>
      <w:r>
        <w:t>___</w:t>
      </w:r>
    </w:p>
    <w:p w:rsidR="00FC68EA" w:rsidRDefault="00FC68EA" w:rsidP="008B302C">
      <w:pPr>
        <w:pStyle w:val="ParagNoNum"/>
      </w:pPr>
      <w:r>
        <w:t>Riepilogo campi</w:t>
      </w:r>
    </w:p>
    <w:tbl>
      <w:tblPr>
        <w:tblW w:w="0" w:type="auto"/>
        <w:tblInd w:w="-76" w:type="dxa"/>
        <w:tblLayout w:type="fixed"/>
        <w:tblCellMar>
          <w:left w:w="70" w:type="dxa"/>
          <w:right w:w="70" w:type="dxa"/>
        </w:tblCellMar>
        <w:tblLook w:val="0000" w:firstRow="0" w:lastRow="0" w:firstColumn="0" w:lastColumn="0" w:noHBand="0" w:noVBand="0"/>
      </w:tblPr>
      <w:tblGrid>
        <w:gridCol w:w="3402"/>
        <w:gridCol w:w="6237"/>
        <w:gridCol w:w="38"/>
      </w:tblGrid>
      <w:tr w:rsidR="00FC68EA" w:rsidTr="008471F2">
        <w:trPr>
          <w:tblHeader/>
        </w:trPr>
        <w:tc>
          <w:tcPr>
            <w:tcW w:w="3402" w:type="dxa"/>
          </w:tcPr>
          <w:p w:rsidR="00FC68EA" w:rsidRDefault="00FC68EA">
            <w:pPr>
              <w:rPr>
                <w:b/>
                <w:bCs/>
                <w:i/>
                <w:iCs/>
              </w:rPr>
            </w:pPr>
            <w:r>
              <w:rPr>
                <w:b/>
                <w:bCs/>
                <w:i/>
                <w:iCs/>
              </w:rPr>
              <w:t>Campo</w:t>
            </w:r>
          </w:p>
        </w:tc>
        <w:tc>
          <w:tcPr>
            <w:tcW w:w="6237" w:type="dxa"/>
            <w:gridSpan w:val="2"/>
          </w:tcPr>
          <w:p w:rsidR="00FC68EA" w:rsidRDefault="00FC68EA">
            <w:pPr>
              <w:rPr>
                <w:b/>
                <w:bCs/>
                <w:i/>
                <w:iCs/>
              </w:rPr>
            </w:pPr>
            <w:r>
              <w:rPr>
                <w:b/>
                <w:bCs/>
                <w:i/>
                <w:iCs/>
              </w:rPr>
              <w:t>Descrizione</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Partita Contabile</w:t>
            </w:r>
          </w:p>
        </w:tc>
        <w:tc>
          <w:tcPr>
            <w:tcW w:w="6237" w:type="dxa"/>
            <w:gridSpan w:val="2"/>
          </w:tcPr>
          <w:p w:rsidR="00FC68EA" w:rsidRDefault="00FC68EA"/>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t>Anno</w:t>
            </w:r>
          </w:p>
        </w:tc>
        <w:tc>
          <w:tcPr>
            <w:tcW w:w="6237" w:type="dxa"/>
            <w:gridSpan w:val="2"/>
          </w:tcPr>
          <w:p w:rsidR="00FC68EA" w:rsidRDefault="00FC68EA">
            <w:r>
              <w:t>Anno in cui è stata aperta la partita contabile cui si riferisce il pagamento.</w:t>
            </w:r>
          </w:p>
        </w:tc>
      </w:tr>
      <w:tr w:rsidR="00FC68EA" w:rsidTr="008471F2">
        <w:tblPrEx>
          <w:tblCellMar>
            <w:left w:w="108" w:type="dxa"/>
            <w:right w:w="108" w:type="dxa"/>
          </w:tblCellMar>
        </w:tblPrEx>
        <w:trPr>
          <w:cantSplit/>
        </w:trPr>
        <w:tc>
          <w:tcPr>
            <w:tcW w:w="3402" w:type="dxa"/>
          </w:tcPr>
          <w:p w:rsidR="00FC68EA" w:rsidRDefault="00FC68EA">
            <w:pPr>
              <w:ind w:left="284"/>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t>Nr.</w:t>
            </w:r>
          </w:p>
        </w:tc>
        <w:tc>
          <w:tcPr>
            <w:tcW w:w="6237" w:type="dxa"/>
            <w:gridSpan w:val="2"/>
          </w:tcPr>
          <w:p w:rsidR="00FC68EA" w:rsidRDefault="00FC68EA">
            <w:r>
              <w:t>Numero della partita contabile cui si riferisce il pagamento.</w:t>
            </w:r>
          </w:p>
        </w:tc>
      </w:tr>
      <w:tr w:rsidR="00FC68EA" w:rsidTr="008471F2">
        <w:tblPrEx>
          <w:tblCellMar>
            <w:left w:w="108" w:type="dxa"/>
            <w:right w:w="108" w:type="dxa"/>
          </w:tblCellMar>
        </w:tblPrEx>
        <w:trPr>
          <w:cantSplit/>
        </w:trPr>
        <w:tc>
          <w:tcPr>
            <w:tcW w:w="3402" w:type="dxa"/>
          </w:tcPr>
          <w:p w:rsidR="00FC68EA" w:rsidRDefault="00FC68EA">
            <w:pPr>
              <w:ind w:left="284"/>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t>Importo Residuo</w:t>
            </w:r>
          </w:p>
        </w:tc>
        <w:tc>
          <w:tcPr>
            <w:tcW w:w="6237" w:type="dxa"/>
            <w:gridSpan w:val="2"/>
          </w:tcPr>
          <w:p w:rsidR="00FC68EA" w:rsidRDefault="00FC68EA">
            <w:r>
              <w:t>Importo residuo della partita contabile cui si riferisce il pagamento e indicatore della valuta in cui è espresso l’importo (L – lire, E – euro).</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Gruppo</w:t>
            </w:r>
          </w:p>
        </w:tc>
        <w:tc>
          <w:tcPr>
            <w:tcW w:w="6237" w:type="dxa"/>
            <w:gridSpan w:val="2"/>
          </w:tcPr>
          <w:p w:rsidR="00FC68EA" w:rsidRDefault="00FC68EA">
            <w:r>
              <w:t>Indicatore di apertura, chiusura o ripresa di un gruppo.</w:t>
            </w:r>
          </w:p>
          <w:p w:rsidR="00FC68EA" w:rsidRDefault="00FC68EA">
            <w:r>
              <w:t>Può assumere i valori:</w:t>
            </w:r>
          </w:p>
          <w:p w:rsidR="00FC68EA" w:rsidRDefault="00FC68EA">
            <w:r>
              <w:t>‘ ‘ – il pagamento non è associato al gruppo</w:t>
            </w:r>
          </w:p>
          <w:p w:rsidR="00FC68EA" w:rsidRDefault="00FC68EA">
            <w:r>
              <w:t>A – apertura di un nuovo gruppo</w:t>
            </w:r>
          </w:p>
          <w:p w:rsidR="00FC68EA" w:rsidRDefault="00FC68EA">
            <w:r>
              <w:t>R – ripresa di un gruppo già aperto.</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t>Nr</w:t>
            </w:r>
          </w:p>
        </w:tc>
        <w:tc>
          <w:tcPr>
            <w:tcW w:w="6237" w:type="dxa"/>
            <w:gridSpan w:val="2"/>
          </w:tcPr>
          <w:p w:rsidR="00FC68EA" w:rsidRDefault="00FC68EA">
            <w:r>
              <w:t>Numero attribuito al gruppo.</w:t>
            </w:r>
          </w:p>
          <w:p w:rsidR="00FC68EA" w:rsidRDefault="00FC68EA">
            <w:r>
              <w:t>In caso di apertura di un nuovo gruppo (Gruppo = A) non è digitabile e viene attribuito automaticamente (numero univoco a livello di ambito/anno), nel caso di ripresa di un gruppo già aperto (Gruppo = R) è obbligatorio.</w:t>
            </w:r>
          </w:p>
        </w:tc>
      </w:tr>
      <w:tr w:rsidR="00FC68EA" w:rsidTr="008471F2">
        <w:tblPrEx>
          <w:tblCellMar>
            <w:left w:w="108" w:type="dxa"/>
            <w:right w:w="108" w:type="dxa"/>
          </w:tblCellMar>
        </w:tblPrEx>
        <w:trPr>
          <w:cantSplit/>
        </w:trPr>
        <w:tc>
          <w:tcPr>
            <w:tcW w:w="3402" w:type="dxa"/>
          </w:tcPr>
          <w:p w:rsidR="00FC68EA" w:rsidRDefault="00FC68EA">
            <w:pPr>
              <w:ind w:left="284"/>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t>Del</w:t>
            </w:r>
          </w:p>
        </w:tc>
        <w:tc>
          <w:tcPr>
            <w:tcW w:w="6237" w:type="dxa"/>
            <w:gridSpan w:val="2"/>
          </w:tcPr>
          <w:p w:rsidR="00FC68EA" w:rsidRDefault="00FC68EA">
            <w:r>
              <w:t>Data in cui il gruppo è stato aperto.</w:t>
            </w:r>
          </w:p>
          <w:p w:rsidR="00FC68EA" w:rsidRDefault="00FC68EA">
            <w:r>
              <w:t>In caso di apertura di un nuovo gruppo (Gruppo = A) non è digitabile e corrisponde alla data contabile.</w:t>
            </w:r>
          </w:p>
          <w:p w:rsidR="00FC68EA" w:rsidRDefault="00FC68EA">
            <w:r>
              <w:t>Nel caso di ripresa di un gruppo già aperto (Gruppo = R), è un dato facoltativo: se non valorizzato, viene effettuata una ricerca con il numero gruppo nell’ambito dell’anno in corso.</w:t>
            </w:r>
          </w:p>
        </w:tc>
      </w:tr>
      <w:tr w:rsidR="00FC68EA" w:rsidTr="008471F2">
        <w:tblPrEx>
          <w:tblCellMar>
            <w:left w:w="108" w:type="dxa"/>
            <w:right w:w="108" w:type="dxa"/>
          </w:tblCellMar>
        </w:tblPrEx>
        <w:trPr>
          <w:cantSplit/>
        </w:trPr>
        <w:tc>
          <w:tcPr>
            <w:tcW w:w="3402" w:type="dxa"/>
          </w:tcPr>
          <w:p w:rsidR="00FC68EA" w:rsidRDefault="00FC68EA">
            <w:pPr>
              <w:ind w:left="284"/>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lastRenderedPageBreak/>
              <w:t>M</w:t>
            </w:r>
          </w:p>
        </w:tc>
        <w:tc>
          <w:tcPr>
            <w:tcW w:w="6237" w:type="dxa"/>
            <w:gridSpan w:val="2"/>
          </w:tcPr>
          <w:p w:rsidR="00FC68EA" w:rsidRDefault="00FC68EA">
            <w:r>
              <w:t>Indicatore della valuta in cui è espresso l’importo del gruppo.</w:t>
            </w:r>
          </w:p>
          <w:p w:rsidR="00FC68EA" w:rsidRDefault="00FC68EA">
            <w:r>
              <w:t>Può assumere i valori:</w:t>
            </w:r>
          </w:p>
          <w:p w:rsidR="00FC68EA" w:rsidRDefault="00FC68EA">
            <w:r>
              <w:t>L – lire</w:t>
            </w:r>
          </w:p>
          <w:p w:rsidR="00FC68EA" w:rsidRDefault="00FC68EA">
            <w:r>
              <w:t>E – Euro</w:t>
            </w:r>
          </w:p>
          <w:p w:rsidR="00FC68EA" w:rsidRDefault="00FC68EA">
            <w:r>
              <w:t>Il default proposto dipende dalla valorizzazione del campo Divisa Contabile in tabella Istituto (GIS2).</w:t>
            </w:r>
          </w:p>
          <w:p w:rsidR="00FC68EA" w:rsidRDefault="00FC68EA">
            <w:r>
              <w:t>Se si opera con riferimento ad una partita contabile la valuta è quella della partita.</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t>Importo</w:t>
            </w:r>
          </w:p>
        </w:tc>
        <w:tc>
          <w:tcPr>
            <w:tcW w:w="6237" w:type="dxa"/>
            <w:gridSpan w:val="2"/>
          </w:tcPr>
          <w:p w:rsidR="00FC68EA" w:rsidRDefault="00FC68EA">
            <w:r>
              <w:t>Importo del gruppo.</w:t>
            </w:r>
          </w:p>
          <w:p w:rsidR="00FC68EA" w:rsidRDefault="00FC68EA">
            <w:r>
              <w:t>Obbligatorio se il campo Gruppo è valorizzato.</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Prg</w:t>
            </w:r>
          </w:p>
        </w:tc>
        <w:tc>
          <w:tcPr>
            <w:tcW w:w="6237" w:type="dxa"/>
            <w:gridSpan w:val="2"/>
          </w:tcPr>
          <w:p w:rsidR="00FC68EA" w:rsidRDefault="00FC68EA">
            <w:r>
              <w:t>Numero progressivo all’interno del gruppo.</w:t>
            </w:r>
          </w:p>
          <w:p w:rsidR="00FC68EA" w:rsidRDefault="00FC68EA">
            <w:r>
              <w:t>Viene incrementato ad ogni pagamento emarginato con riferimento al gruppo.</w:t>
            </w:r>
          </w:p>
          <w:p w:rsidR="00FC68EA" w:rsidRDefault="00FC68EA">
            <w:r>
              <w:t>Nel caso di ripresa di un gruppo già aperto (Gruppo = R) viene proposto l’ultimo progressivo emarginato.</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Data Pervenuto</w:t>
            </w:r>
          </w:p>
        </w:tc>
        <w:tc>
          <w:tcPr>
            <w:tcW w:w="6237" w:type="dxa"/>
            <w:gridSpan w:val="2"/>
          </w:tcPr>
          <w:p w:rsidR="00FC68EA" w:rsidRDefault="00FC68EA">
            <w:r>
              <w:t>Data di pervenimento al concessionario del documento attestante il pagamento.</w:t>
            </w:r>
          </w:p>
          <w:p w:rsidR="00FC68EA" w:rsidRDefault="00FC68EA">
            <w:r>
              <w:t>Nel caso in cui il pagamento si riferisca ad una partita contabile viene esposta la data di pervenimento della partita: la data è modificabile dall’operatore.</w:t>
            </w:r>
          </w:p>
          <w:p w:rsidR="00FC68EA" w:rsidRDefault="00FC68EA">
            <w:r>
              <w:t>Nel caso in cui il pagamento si riferisca ad un gruppo viene esposta la data di pervenimento del gruppo: la data è modificabile dall’operatore.</w:t>
            </w:r>
          </w:p>
          <w:p w:rsidR="00FC68EA" w:rsidRDefault="00FC68EA">
            <w:r>
              <w:t>E’ obbligatorio se il tipo di incasso ha raggruppamento B – banca o C – posta (tabella Tipi Incasso – GTIC).</w:t>
            </w:r>
          </w:p>
          <w:p w:rsidR="00FC68EA" w:rsidRDefault="00FC68EA">
            <w:r>
              <w:t>Gli operatori che abbiano il modulo di autorizzazione RMANVINT non possono indicare una data inferiore al quarto giorno precedente la data contabile.</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Data Accredito</w:t>
            </w:r>
          </w:p>
        </w:tc>
        <w:tc>
          <w:tcPr>
            <w:tcW w:w="6237" w:type="dxa"/>
            <w:gridSpan w:val="2"/>
          </w:tcPr>
          <w:p w:rsidR="00FC68EA" w:rsidRDefault="00FC68EA">
            <w:r>
              <w:t>Data in cui il pagamento è stato accreditato sul conto del concessionario.</w:t>
            </w:r>
          </w:p>
          <w:p w:rsidR="00FC68EA" w:rsidRDefault="00FC68EA">
            <w:r>
              <w:t>Nel caso in cui il pagamento si riferisca ad una partita contabile viene esposta la data di accredito della partita: la data è modificabile dall’operatore.</w:t>
            </w:r>
          </w:p>
          <w:p w:rsidR="00FC68EA" w:rsidRDefault="00FC68EA">
            <w:r>
              <w:t>Nel caso in cui il pagamento si riferisca ad un gruppo viene esposta la data di accredito del gruppo: la data è modificabile dall’operatore.</w:t>
            </w:r>
          </w:p>
          <w:p w:rsidR="00FC68EA" w:rsidRDefault="00FC68EA">
            <w:r>
              <w:t>E’ obbligatorio se il tipo di incasso ha raggruppamento B – banca o C – posta (tabella Tipi Incasso – GTIC)</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Quietanza</w:t>
            </w:r>
          </w:p>
        </w:tc>
        <w:tc>
          <w:tcPr>
            <w:tcW w:w="6237" w:type="dxa"/>
            <w:gridSpan w:val="2"/>
          </w:tcPr>
          <w:p w:rsidR="00FC68EA" w:rsidRDefault="00FC68EA"/>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t>Numero</w:t>
            </w:r>
          </w:p>
        </w:tc>
        <w:tc>
          <w:tcPr>
            <w:tcW w:w="6237" w:type="dxa"/>
            <w:gridSpan w:val="2"/>
          </w:tcPr>
          <w:p w:rsidR="00FC68EA" w:rsidRDefault="00FC68EA">
            <w:r>
              <w:t>Numero del documento attestante il pagamento del contribuente.</w:t>
            </w:r>
          </w:p>
          <w:p w:rsidR="00FC68EA" w:rsidRDefault="00FC68EA">
            <w:r>
              <w:t>E’ obbligatorio se il campo ‘Numero Documento’, in tabella Tipologie Incasso (GTIC), assume il valore ‘S’.</w:t>
            </w:r>
          </w:p>
          <w:p w:rsidR="00FC68EA" w:rsidRDefault="00FC68EA">
            <w:r>
              <w:t>Se, invece, assume il valore ‘N’ (default) viene attribuito automaticamente alla conferma (numero univoco a livello di anno/operatore).</w:t>
            </w:r>
          </w:p>
        </w:tc>
      </w:tr>
      <w:tr w:rsidR="00FC68EA" w:rsidTr="008471F2">
        <w:tblPrEx>
          <w:tblCellMar>
            <w:left w:w="108" w:type="dxa"/>
            <w:right w:w="108" w:type="dxa"/>
          </w:tblCellMar>
        </w:tblPrEx>
        <w:trPr>
          <w:cantSplit/>
        </w:trPr>
        <w:tc>
          <w:tcPr>
            <w:tcW w:w="3402" w:type="dxa"/>
          </w:tcPr>
          <w:p w:rsidR="00FC68EA" w:rsidRDefault="00FC68EA">
            <w:pPr>
              <w:ind w:left="284"/>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lastRenderedPageBreak/>
              <w:t>Del</w:t>
            </w:r>
          </w:p>
        </w:tc>
        <w:tc>
          <w:tcPr>
            <w:tcW w:w="6237" w:type="dxa"/>
            <w:gridSpan w:val="2"/>
          </w:tcPr>
          <w:p w:rsidR="00FC68EA" w:rsidRDefault="00FC68EA">
            <w:r>
              <w:t>Data in cui è stato rilasciato il documento attestante il pagamento del contribuente.</w:t>
            </w:r>
          </w:p>
          <w:p w:rsidR="00FC68EA" w:rsidRDefault="00FC68EA">
            <w:r>
              <w:t>Obbligatorio.</w:t>
            </w:r>
          </w:p>
          <w:p w:rsidR="00FC68EA" w:rsidRDefault="00FC68EA">
            <w:r>
              <w:t>Se il campo Data Pervenuto non è valorizzato, gli operatori che abbiano il modulo di autorizzazione RMANVINT non possono indicare una data inferiore al quarto giorno precedente la data contabile.</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t>Importo</w:t>
            </w:r>
          </w:p>
        </w:tc>
        <w:tc>
          <w:tcPr>
            <w:tcW w:w="6237" w:type="dxa"/>
            <w:gridSpan w:val="2"/>
          </w:tcPr>
          <w:p w:rsidR="00FC68EA" w:rsidRDefault="00FC68EA">
            <w:r>
              <w:t>Importo del pagamento effettuato dal contribuente.</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pPr>
              <w:ind w:left="284"/>
            </w:pPr>
            <w:r>
              <w:t>U.R.</w:t>
            </w:r>
          </w:p>
        </w:tc>
        <w:tc>
          <w:tcPr>
            <w:tcW w:w="6237" w:type="dxa"/>
            <w:gridSpan w:val="2"/>
          </w:tcPr>
          <w:p w:rsidR="00FC68EA" w:rsidRDefault="00FC68EA">
            <w:r>
              <w:t>Codice identificativo dell’ufficiale che ha rilasciato la quietanza attestante il pagamento del contribuente.</w:t>
            </w:r>
          </w:p>
          <w:p w:rsidR="00FC68EA" w:rsidRDefault="00FC68EA">
            <w:r>
              <w:t>E’ obbligatorio se il tipo di incasso utilizzato lo prevede.</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C.Fiscale</w:t>
            </w:r>
          </w:p>
        </w:tc>
        <w:tc>
          <w:tcPr>
            <w:tcW w:w="6237" w:type="dxa"/>
            <w:gridSpan w:val="2"/>
          </w:tcPr>
          <w:p w:rsidR="00FC68EA" w:rsidRDefault="00FC68EA">
            <w:r>
              <w:t>Codice ambito, codice fiscale e denominazione del soggetto.</w:t>
            </w:r>
          </w:p>
          <w:p w:rsidR="00FC68EA" w:rsidRDefault="00FC68EA">
            <w:r>
              <w:t>Il codice ambito viene valorizzato con il codice dell’ambito di appartenenza dell’operatore (tabella GOP2).</w:t>
            </w:r>
          </w:p>
          <w:p w:rsidR="00FC68EA" w:rsidRDefault="00FC68EA">
            <w:r>
              <w:t>La valorizzazione del codice fiscale o della denominazione è obbligatoria nel caso in cui non venga indicato il numero Cartella, altrimenti tali dati vengono esposti automaticamente.</w:t>
            </w:r>
          </w:p>
          <w:p w:rsidR="00FC68EA" w:rsidRDefault="00FC68EA">
            <w:pPr>
              <w:rPr>
                <w:b/>
              </w:rPr>
            </w:pPr>
            <w:r>
              <w:t>E’ possibile attivare la ricerca sia con il codice fiscale (almeno 6 caratteri) sia con la denominazione (ricerca per parola completa) utilizzando il tasto funzionale PF11.</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Ia</w:t>
            </w:r>
          </w:p>
        </w:tc>
        <w:tc>
          <w:tcPr>
            <w:tcW w:w="6237" w:type="dxa"/>
            <w:gridSpan w:val="2"/>
          </w:tcPr>
          <w:p w:rsidR="00FC68EA" w:rsidRDefault="00FC68EA">
            <w:r>
              <w:t>Indica la presenza di informazioni anagrafiche e annotazioni relative al contribuente.</w:t>
            </w:r>
          </w:p>
          <w:p w:rsidR="00FC68EA" w:rsidRDefault="00FC68EA">
            <w:r>
              <w:t>Se le informazioni sono presenti, per il codice fiscale valorizzato, tale campo è valorizzato con SI.</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N/C il</w:t>
            </w:r>
          </w:p>
        </w:tc>
        <w:tc>
          <w:tcPr>
            <w:tcW w:w="6237" w:type="dxa"/>
            <w:gridSpan w:val="2"/>
          </w:tcPr>
          <w:p w:rsidR="00FC68EA" w:rsidRDefault="00FC68EA">
            <w:pPr>
              <w:rPr>
                <w:b/>
              </w:rPr>
            </w:pPr>
            <w:r>
              <w:t>Data di nascita o costituzione del soggetto.</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A</w:t>
            </w:r>
          </w:p>
        </w:tc>
        <w:tc>
          <w:tcPr>
            <w:tcW w:w="6237" w:type="dxa"/>
            <w:gridSpan w:val="2"/>
          </w:tcPr>
          <w:p w:rsidR="00FC68EA" w:rsidRDefault="00FC68EA">
            <w:pPr>
              <w:rPr>
                <w:b/>
              </w:rPr>
            </w:pPr>
            <w:r>
              <w:t>Luogo di nascita o costituzione del soggetto.</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Cartella</w:t>
            </w:r>
          </w:p>
        </w:tc>
        <w:tc>
          <w:tcPr>
            <w:tcW w:w="6237" w:type="dxa"/>
            <w:gridSpan w:val="2"/>
          </w:tcPr>
          <w:p w:rsidR="00FC68EA" w:rsidRDefault="00FC68EA">
            <w:r>
              <w:t>Codice dell’ambito e numero identificativo della cartella.</w:t>
            </w:r>
          </w:p>
          <w:p w:rsidR="00FC68EA" w:rsidRDefault="00FC68EA">
            <w:r>
              <w:t>Il codice ambito se non valorizzato assume il codice dell’ambito di appartenenza dell’operatore (tabella GOP2).</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Coobbl.</w:t>
            </w:r>
          </w:p>
        </w:tc>
        <w:tc>
          <w:tcPr>
            <w:tcW w:w="6237" w:type="dxa"/>
            <w:gridSpan w:val="2"/>
          </w:tcPr>
          <w:p w:rsidR="00FC68EA" w:rsidRDefault="00FC68EA">
            <w:r>
              <w:t>Progressivo di coobbligazione.</w:t>
            </w:r>
          </w:p>
          <w:p w:rsidR="00FC68EA" w:rsidRDefault="00FC68EA">
            <w:r>
              <w:t xml:space="preserve">E’ prevista la notifica di una cartella a ciascuno dei coobbligati. Le cartelle avranno tutte le stesso numero ma progressivo di coobbligazione diverso. </w:t>
            </w:r>
          </w:p>
          <w:p w:rsidR="00FC68EA" w:rsidRDefault="00FC68EA">
            <w:r>
              <w:t>Assume per default il valore 000.</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Proven.</w:t>
            </w:r>
          </w:p>
        </w:tc>
        <w:tc>
          <w:tcPr>
            <w:tcW w:w="6237" w:type="dxa"/>
            <w:gridSpan w:val="2"/>
          </w:tcPr>
          <w:p w:rsidR="00FC68EA" w:rsidRDefault="00FC68EA">
            <w:r>
              <w:t>Indica la provenienza del carico.</w:t>
            </w:r>
          </w:p>
          <w:p w:rsidR="00FC68EA" w:rsidRDefault="00FC68EA">
            <w:r>
              <w:t>Può assumere i valori:</w:t>
            </w:r>
          </w:p>
          <w:p w:rsidR="00FC68EA" w:rsidRDefault="00FC68EA">
            <w:r>
              <w:t>R (default) – ruoli</w:t>
            </w:r>
          </w:p>
        </w:tc>
      </w:tr>
      <w:tr w:rsidR="00FC68EA" w:rsidRPr="008B302C" w:rsidTr="008471F2">
        <w:tblPrEx>
          <w:tblCellMar>
            <w:left w:w="108" w:type="dxa"/>
            <w:right w:w="108" w:type="dxa"/>
          </w:tblCellMar>
        </w:tblPrEx>
        <w:trPr>
          <w:cantSplit/>
        </w:trPr>
        <w:tc>
          <w:tcPr>
            <w:tcW w:w="3402" w:type="dxa"/>
          </w:tcPr>
          <w:p w:rsidR="00FC68EA" w:rsidRPr="008B302C" w:rsidRDefault="00FC68EA">
            <w:pPr>
              <w:rPr>
                <w:sz w:val="8"/>
                <w:szCs w:val="8"/>
              </w:rPr>
            </w:pPr>
          </w:p>
        </w:tc>
        <w:tc>
          <w:tcPr>
            <w:tcW w:w="6237" w:type="dxa"/>
            <w:gridSpan w:val="2"/>
          </w:tcPr>
          <w:p w:rsidR="00FC68EA" w:rsidRPr="008B302C" w:rsidRDefault="00FC68EA">
            <w:pPr>
              <w:rPr>
                <w:sz w:val="8"/>
                <w:szCs w:val="8"/>
              </w:rPr>
            </w:pPr>
          </w:p>
        </w:tc>
      </w:tr>
      <w:tr w:rsidR="00FC68EA" w:rsidTr="008471F2">
        <w:tblPrEx>
          <w:tblCellMar>
            <w:left w:w="108" w:type="dxa"/>
            <w:right w:w="108" w:type="dxa"/>
          </w:tblCellMar>
        </w:tblPrEx>
        <w:trPr>
          <w:cantSplit/>
        </w:trPr>
        <w:tc>
          <w:tcPr>
            <w:tcW w:w="3402" w:type="dxa"/>
          </w:tcPr>
          <w:p w:rsidR="00FC68EA" w:rsidRDefault="00FC68EA">
            <w:r>
              <w:t>RAR</w:t>
            </w:r>
          </w:p>
        </w:tc>
        <w:tc>
          <w:tcPr>
            <w:tcW w:w="6237" w:type="dxa"/>
            <w:gridSpan w:val="2"/>
          </w:tcPr>
          <w:p w:rsidR="00FC68EA" w:rsidRDefault="00FC68EA" w:rsidP="008B302C">
            <w:r>
              <w:t>Anno e protocollo dell’istanza di rateazione su cui emarginare il pagamento.</w:t>
            </w:r>
          </w:p>
          <w:p w:rsidR="00FC68EA" w:rsidRDefault="00FC68EA" w:rsidP="008B302C">
            <w:r>
              <w:t>Consente di ottenere la lista delle sole cartelle/tributi del contribuente (codice fiscale) interessati dai provvedimenti di rateazione emessi a fronte dell’istanza indicata.</w:t>
            </w:r>
          </w:p>
          <w:p w:rsidR="00FC68EA" w:rsidRDefault="00FC68EA" w:rsidP="008B302C">
            <w:r>
              <w:t>Se valorizzato deve essere valorizzato il campo ‘C.Fiscale’</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Tipo Incasso</w:t>
            </w:r>
          </w:p>
        </w:tc>
        <w:tc>
          <w:tcPr>
            <w:tcW w:w="6237" w:type="dxa"/>
            <w:gridSpan w:val="2"/>
          </w:tcPr>
          <w:p w:rsidR="00FC68EA" w:rsidRDefault="00FC68EA">
            <w:r>
              <w:t>Indica la tipologia dell’incasso da emarginare (es. c/c postale, via esecutiva,…).</w:t>
            </w:r>
          </w:p>
          <w:p w:rsidR="00FC68EA" w:rsidRDefault="00FC68EA">
            <w:r>
              <w:t>Obbligatorio, deve essere presente nella tabella Tipi Incasso (GTIC).</w:t>
            </w:r>
          </w:p>
          <w:p w:rsidR="00FC68EA" w:rsidRDefault="00FC68EA">
            <w:r>
              <w:t>Se si opera con riferimento ad un gruppo già aperto o ad una partita contabile viene proposto il tipo incasso della partita o del gruppo.</w:t>
            </w:r>
          </w:p>
        </w:tc>
      </w:tr>
      <w:tr w:rsidR="00FC68EA" w:rsidTr="008471F2">
        <w:tblPrEx>
          <w:tblCellMar>
            <w:left w:w="108" w:type="dxa"/>
            <w:right w:w="108" w:type="dxa"/>
          </w:tblCellMar>
        </w:tblPrEx>
        <w:trPr>
          <w:cantSplit/>
        </w:trPr>
        <w:tc>
          <w:tcPr>
            <w:tcW w:w="3402" w:type="dxa"/>
          </w:tcPr>
          <w:p w:rsidR="00FC68EA" w:rsidRDefault="00FC68EA">
            <w:pPr>
              <w:rPr>
                <w:sz w:val="8"/>
              </w:rPr>
            </w:pPr>
          </w:p>
        </w:tc>
        <w:tc>
          <w:tcPr>
            <w:tcW w:w="6237" w:type="dxa"/>
            <w:gridSpan w:val="2"/>
          </w:tcPr>
          <w:p w:rsidR="00FC68EA" w:rsidRDefault="00FC68EA">
            <w:pPr>
              <w:rPr>
                <w:sz w:val="8"/>
              </w:rPr>
            </w:pPr>
          </w:p>
        </w:tc>
      </w:tr>
      <w:tr w:rsidR="00FC68EA" w:rsidTr="008471F2">
        <w:tblPrEx>
          <w:tblCellMar>
            <w:left w:w="108" w:type="dxa"/>
            <w:right w:w="108" w:type="dxa"/>
          </w:tblCellMar>
        </w:tblPrEx>
        <w:trPr>
          <w:cantSplit/>
        </w:trPr>
        <w:tc>
          <w:tcPr>
            <w:tcW w:w="3402" w:type="dxa"/>
          </w:tcPr>
          <w:p w:rsidR="00FC68EA" w:rsidRDefault="00FC68EA">
            <w:r>
              <w:t xml:space="preserve">Causale Incasso </w:t>
            </w:r>
          </w:p>
        </w:tc>
        <w:tc>
          <w:tcPr>
            <w:tcW w:w="6237" w:type="dxa"/>
            <w:gridSpan w:val="2"/>
          </w:tcPr>
          <w:p w:rsidR="00FC68EA" w:rsidRDefault="00FC68EA">
            <w:r>
              <w:t>Codice che identifica la modalità di calcolo del debito da pagare.</w:t>
            </w:r>
          </w:p>
          <w:p w:rsidR="00FC68EA" w:rsidRDefault="00FC68EA">
            <w:r>
              <w:t>Deve essere presente nella tabella Causali di Incasso (GCAU).</w:t>
            </w:r>
          </w:p>
          <w:p w:rsidR="00FC68EA" w:rsidRDefault="00FC68EA">
            <w:r>
              <w:t>Può essere valorizzata solo se l’accesso avviene per cartella.</w:t>
            </w:r>
          </w:p>
          <w:p w:rsidR="00FC68EA" w:rsidRDefault="00FC68EA">
            <w:r>
              <w:t>E’ sottoposto ad abilitazione l’utilizzo di causali di incasso che prevedono il calcolo del debito al lordo degli importi sospesi (modulo di autorizzazione RISCSOSP).</w:t>
            </w:r>
          </w:p>
          <w:p w:rsidR="00FC68EA" w:rsidRDefault="00FC68EA">
            <w:r>
              <w:t>Non può essere indicata una causale di incasso diversa da saldo cartella, saldo/acconto tributo (comportamento 001 – 003 – 004).</w:t>
            </w:r>
          </w:p>
          <w:p w:rsidR="00FC68EA" w:rsidRDefault="00FC68EA">
            <w:r>
              <w:t>Non può essere indicata una causale che non prevede il calcolo degli accessori.</w:t>
            </w:r>
          </w:p>
          <w:p w:rsidR="00FC68EA" w:rsidRDefault="00FC68EA">
            <w:r>
              <w:t>La possibilità di effettuare abbuoni è sottoposta ad abilitazione con modulo RRECABB.</w:t>
            </w:r>
          </w:p>
        </w:tc>
      </w:tr>
      <w:tr w:rsidR="00FC68EA" w:rsidRPr="002C2882" w:rsidTr="008471F2">
        <w:tblPrEx>
          <w:tblCellMar>
            <w:left w:w="108" w:type="dxa"/>
            <w:right w:w="108" w:type="dxa"/>
          </w:tblCellMar>
        </w:tblPrEx>
        <w:trPr>
          <w:gridAfter w:val="1"/>
          <w:wAfter w:w="38" w:type="dxa"/>
          <w:cantSplit/>
        </w:trPr>
        <w:tc>
          <w:tcPr>
            <w:tcW w:w="3402" w:type="dxa"/>
          </w:tcPr>
          <w:p w:rsidR="00FC68EA" w:rsidRPr="002C2882" w:rsidRDefault="00FC68EA" w:rsidP="002D6147">
            <w:pPr>
              <w:rPr>
                <w:sz w:val="8"/>
                <w:szCs w:val="8"/>
              </w:rPr>
            </w:pPr>
          </w:p>
        </w:tc>
        <w:tc>
          <w:tcPr>
            <w:tcW w:w="6237" w:type="dxa"/>
          </w:tcPr>
          <w:p w:rsidR="00FC68EA" w:rsidRPr="002C2882" w:rsidRDefault="00FC68EA" w:rsidP="002D6147">
            <w:pPr>
              <w:rPr>
                <w:sz w:val="8"/>
                <w:szCs w:val="8"/>
              </w:rPr>
            </w:pPr>
          </w:p>
        </w:tc>
      </w:tr>
      <w:tr w:rsidR="00FC68EA" w:rsidTr="008471F2">
        <w:tblPrEx>
          <w:tblCellMar>
            <w:left w:w="108" w:type="dxa"/>
            <w:right w:w="108" w:type="dxa"/>
          </w:tblCellMar>
        </w:tblPrEx>
        <w:trPr>
          <w:gridAfter w:val="1"/>
          <w:wAfter w:w="38" w:type="dxa"/>
          <w:cantSplit/>
        </w:trPr>
        <w:tc>
          <w:tcPr>
            <w:tcW w:w="3402" w:type="dxa"/>
          </w:tcPr>
          <w:p w:rsidR="00FC68EA" w:rsidRDefault="00FC68EA" w:rsidP="002D6147">
            <w:r>
              <w:t>Rateazioni</w:t>
            </w:r>
          </w:p>
        </w:tc>
        <w:tc>
          <w:tcPr>
            <w:tcW w:w="6237" w:type="dxa"/>
          </w:tcPr>
          <w:p w:rsidR="00FC68EA" w:rsidRDefault="00FC68EA" w:rsidP="002D6147">
            <w:r>
              <w:t>Consente di ‘filtrare’ le cartelle interessate da rateazione attiva.</w:t>
            </w:r>
          </w:p>
          <w:p w:rsidR="00FC68EA" w:rsidRDefault="00FC68EA" w:rsidP="002D6147">
            <w:r>
              <w:t>Può assumere i valori:</w:t>
            </w:r>
          </w:p>
          <w:p w:rsidR="00FC68EA" w:rsidRDefault="00FC68EA" w:rsidP="002D6147">
            <w:r>
              <w:t>‘ ‘ (space) – nessun filtro</w:t>
            </w:r>
          </w:p>
          <w:p w:rsidR="00FC68EA" w:rsidRDefault="00FC68EA" w:rsidP="002D6147">
            <w:r>
              <w:t>‘S’ – vengono estratte solo le cartelle rateizzate</w:t>
            </w:r>
          </w:p>
          <w:p w:rsidR="00FC68EA" w:rsidRDefault="00FC68EA" w:rsidP="002D6147">
            <w:r>
              <w:t>‘N’ – non vengono estratte le cartelle rateizzate</w:t>
            </w:r>
          </w:p>
        </w:tc>
      </w:tr>
      <w:tr w:rsidR="00FC68EA" w:rsidRPr="00F347FE" w:rsidTr="008471F2">
        <w:tblPrEx>
          <w:tblCellMar>
            <w:left w:w="108" w:type="dxa"/>
            <w:right w:w="108" w:type="dxa"/>
          </w:tblCellMar>
        </w:tblPrEx>
        <w:trPr>
          <w:gridAfter w:val="1"/>
          <w:wAfter w:w="38" w:type="dxa"/>
          <w:cantSplit/>
        </w:trPr>
        <w:tc>
          <w:tcPr>
            <w:tcW w:w="3402" w:type="dxa"/>
          </w:tcPr>
          <w:p w:rsidR="00FC68EA" w:rsidRPr="00F347FE" w:rsidRDefault="00FC68EA" w:rsidP="002D6147">
            <w:pPr>
              <w:rPr>
                <w:sz w:val="8"/>
                <w:szCs w:val="8"/>
              </w:rPr>
            </w:pPr>
          </w:p>
        </w:tc>
        <w:tc>
          <w:tcPr>
            <w:tcW w:w="6237" w:type="dxa"/>
          </w:tcPr>
          <w:p w:rsidR="00FC68EA" w:rsidRPr="00F347FE" w:rsidRDefault="00FC68EA" w:rsidP="002D6147">
            <w:pPr>
              <w:rPr>
                <w:sz w:val="8"/>
                <w:szCs w:val="8"/>
              </w:rPr>
            </w:pPr>
          </w:p>
        </w:tc>
      </w:tr>
      <w:tr w:rsidR="00FC68EA" w:rsidTr="008471F2">
        <w:tblPrEx>
          <w:tblCellMar>
            <w:left w:w="108" w:type="dxa"/>
            <w:right w:w="108" w:type="dxa"/>
          </w:tblCellMar>
        </w:tblPrEx>
        <w:trPr>
          <w:gridAfter w:val="1"/>
          <w:wAfter w:w="38" w:type="dxa"/>
          <w:cantSplit/>
        </w:trPr>
        <w:tc>
          <w:tcPr>
            <w:tcW w:w="3402" w:type="dxa"/>
          </w:tcPr>
          <w:p w:rsidR="00FC68EA" w:rsidRDefault="00FC68EA" w:rsidP="002D6147">
            <w:r>
              <w:t>48BIS</w:t>
            </w:r>
          </w:p>
        </w:tc>
        <w:tc>
          <w:tcPr>
            <w:tcW w:w="6237" w:type="dxa"/>
          </w:tcPr>
          <w:p w:rsidR="00FC68EA" w:rsidRDefault="00FC68EA" w:rsidP="002D6147">
            <w:r>
              <w:t>In caso di pagamenti riconducibili alla procedura “Sospensioni Titoli di Pagamento PA (48 BIS)”, dovrà essere valorizzato con “S” in modo da identificare questo tipo di riscossione sul flusso esiti. Il campo è facoltativo, tranne nel caso di quietanzamento per fascicolo qualora il fascicolo sia aperto sulla area del Terzo.</w:t>
            </w:r>
          </w:p>
          <w:p w:rsidR="00FC68EA" w:rsidRDefault="00FC68EA" w:rsidP="002D6147">
            <w:r>
              <w:t>Può assumere i valori:</w:t>
            </w:r>
          </w:p>
          <w:p w:rsidR="00FC68EA" w:rsidRDefault="00FC68EA" w:rsidP="002D6147">
            <w:r>
              <w:t>‘S’=pagamento ai sensi del 48 bis</w:t>
            </w:r>
          </w:p>
          <w:p w:rsidR="00FC68EA" w:rsidRDefault="00FC68EA" w:rsidP="002D6147">
            <w:r>
              <w:t>‘N’=pagamento NON ai sensi del 48 bis</w:t>
            </w:r>
          </w:p>
        </w:tc>
      </w:tr>
      <w:tr w:rsidR="00FC68EA" w:rsidRPr="00780AFA" w:rsidTr="008471F2">
        <w:tblPrEx>
          <w:tblCellMar>
            <w:left w:w="108" w:type="dxa"/>
            <w:right w:w="108" w:type="dxa"/>
          </w:tblCellMar>
        </w:tblPrEx>
        <w:trPr>
          <w:cantSplit/>
        </w:trPr>
        <w:tc>
          <w:tcPr>
            <w:tcW w:w="3402" w:type="dxa"/>
          </w:tcPr>
          <w:p w:rsidR="00FC68EA" w:rsidRPr="00780AFA" w:rsidRDefault="00FC68EA" w:rsidP="004E16A9">
            <w:pPr>
              <w:rPr>
                <w:sz w:val="8"/>
                <w:szCs w:val="8"/>
              </w:rPr>
            </w:pPr>
          </w:p>
        </w:tc>
        <w:tc>
          <w:tcPr>
            <w:tcW w:w="6237" w:type="dxa"/>
            <w:gridSpan w:val="2"/>
          </w:tcPr>
          <w:p w:rsidR="00FC68EA" w:rsidRPr="00780AFA" w:rsidRDefault="00FC68EA" w:rsidP="004E16A9">
            <w:pPr>
              <w:rPr>
                <w:sz w:val="8"/>
                <w:szCs w:val="8"/>
              </w:rPr>
            </w:pPr>
          </w:p>
        </w:tc>
      </w:tr>
      <w:tr w:rsidR="00FC68EA" w:rsidTr="008471F2">
        <w:tblPrEx>
          <w:tblCellMar>
            <w:left w:w="108" w:type="dxa"/>
            <w:right w:w="108" w:type="dxa"/>
          </w:tblCellMar>
        </w:tblPrEx>
        <w:trPr>
          <w:cantSplit/>
        </w:trPr>
        <w:tc>
          <w:tcPr>
            <w:tcW w:w="3402" w:type="dxa"/>
          </w:tcPr>
          <w:p w:rsidR="00FC68EA" w:rsidRDefault="00FC68EA" w:rsidP="004E16A9">
            <w:r>
              <w:t>Tributi dal ___ al ___</w:t>
            </w:r>
          </w:p>
        </w:tc>
        <w:tc>
          <w:tcPr>
            <w:tcW w:w="6237" w:type="dxa"/>
            <w:gridSpan w:val="2"/>
          </w:tcPr>
          <w:p w:rsidR="00FC68EA" w:rsidRDefault="00FC68EA" w:rsidP="004E16A9">
            <w:r>
              <w:t>Permette di proporre in pagamento esclusivamente i tributi inclusi nel range selezionato. Tale funzionalità deve essere utilizzata per il pagamento di cartelle con più di 285 tributi (limite massimo gestito).</w:t>
            </w:r>
          </w:p>
        </w:tc>
      </w:tr>
    </w:tbl>
    <w:p w:rsidR="00FC68EA" w:rsidRDefault="00FC68EA">
      <w:pPr>
        <w:pStyle w:val="Indice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PF11</w:t>
            </w:r>
          </w:p>
        </w:tc>
        <w:tc>
          <w:tcPr>
            <w:tcW w:w="7938" w:type="dxa"/>
          </w:tcPr>
          <w:p w:rsidR="00FC68EA" w:rsidRDefault="00FC68EA">
            <w:r>
              <w:t>Attivazione ricerca per codice fiscale (almeno 6 caratteri) o per denominazione (ricerca per parola completa)</w:t>
            </w:r>
          </w:p>
        </w:tc>
      </w:tr>
    </w:tbl>
    <w:p w:rsidR="00FC68EA" w:rsidRDefault="00FC68EA"/>
    <w:p w:rsidR="00FC68EA" w:rsidRDefault="00FC68EA">
      <w:r>
        <w:t>Confermati i dati (&lt;INVIO&gt;) si ottiene l’elenco delle cartelle che presentano debito per accessori.</w:t>
      </w:r>
    </w:p>
    <w:p w:rsidR="00FC68EA" w:rsidRDefault="00FC68EA">
      <w:pPr>
        <w:pStyle w:val="ParagNoNum"/>
      </w:pPr>
      <w:r>
        <w:lastRenderedPageBreak/>
        <w:t>Situazione</w:t>
      </w:r>
    </w:p>
    <w:p w:rsidR="00FC68EA" w:rsidRDefault="00FC68EA" w:rsidP="008471F2">
      <w:pPr>
        <w:pStyle w:val="mappa0"/>
      </w:pPr>
      <w:r>
        <w:t xml:space="preserve"> Term:::: Oper:::: *          Descrizione Istituto          * GG/MM/AA HH:MM:SS </w:t>
      </w:r>
    </w:p>
    <w:p w:rsidR="00FC68EA" w:rsidRDefault="00FC68EA" w:rsidP="008471F2">
      <w:pPr>
        <w:pStyle w:val="mappa0"/>
      </w:pPr>
      <w:r>
        <w:t xml:space="preserve"> RREC _   Sistema: * RISCOSSIONE RUOLI CON RECUPERI/ABBUONI * Pag/Vers::::::::: </w:t>
      </w:r>
    </w:p>
    <w:p w:rsidR="00FC68EA" w:rsidRDefault="00FC68EA" w:rsidP="008471F2">
      <w:pPr>
        <w:pStyle w:val="mappa0"/>
      </w:pPr>
      <w:r>
        <w:t xml:space="preserve"> :::: :   :::: :   :::: :   :::: :   :::: :   :::: :   :::: :   :::: :   :::: : </w:t>
      </w:r>
    </w:p>
    <w:p w:rsidR="00FC68EA" w:rsidRDefault="00FC68EA" w:rsidP="008471F2">
      <w:pPr>
        <w:pStyle w:val="mappa0"/>
      </w:pPr>
      <w:r>
        <w:t xml:space="preserve">Part.Contabile: Conc. ::: Anno :::: Nr. ::::::::: Residuo :.:::.:::.:::.:::,:: :   Gruppo : Nr ::::::: del ::.::.:::: M : Importo :::.:::.:::.:::,:: Prg ::::::: </w:t>
      </w:r>
    </w:p>
    <w:p w:rsidR="00FC68EA" w:rsidRDefault="00FC68EA" w:rsidP="008471F2">
      <w:pPr>
        <w:pStyle w:val="mappa0"/>
      </w:pPr>
      <w:r>
        <w:t xml:space="preserve">         Data Pervenuto ::.::.:::: Data Accredito  ::.::.:::: </w:t>
      </w:r>
    </w:p>
    <w:p w:rsidR="00FC68EA" w:rsidRDefault="00FC68EA" w:rsidP="008471F2">
      <w:pPr>
        <w:pStyle w:val="mappa0"/>
      </w:pPr>
      <w:r>
        <w:t>Quietanza Nr. ::::::: del ::.::.::::     Importo ::::::.:::.:::,:: U.R. ::::::::</w:t>
      </w:r>
    </w:p>
    <w:p w:rsidR="00FC68EA" w:rsidRDefault="00FC68EA" w:rsidP="008471F2">
      <w:pPr>
        <w:pStyle w:val="mappa0"/>
      </w:pPr>
      <w:r>
        <w:t>C.Fiscale ::: :::::::::::::::: :::::::::::::::::::::::::::::::::::::::::::::::::</w:t>
      </w:r>
    </w:p>
    <w:p w:rsidR="00FC68EA" w:rsidRDefault="00FC68EA" w:rsidP="008471F2">
      <w:pPr>
        <w:pStyle w:val="mappa0"/>
      </w:pPr>
      <w:r>
        <w:t xml:space="preserve">                                N/C il ::/::/:::: A ::::::::::::::::::::::::::::</w:t>
      </w:r>
    </w:p>
    <w:p w:rsidR="00FC68EA" w:rsidRPr="008B302C" w:rsidRDefault="00FC68EA" w:rsidP="008471F2">
      <w:pPr>
        <w:pStyle w:val="mappa0"/>
      </w:pPr>
      <w:r w:rsidRPr="008B302C">
        <w:t xml:space="preserve">Cartella  </w:t>
      </w:r>
      <w:r>
        <w:t>:::</w:t>
      </w:r>
      <w:r w:rsidRPr="008B302C">
        <w:t xml:space="preserve"> </w:t>
      </w:r>
      <w:r>
        <w:t>:::::::::::::::::</w:t>
      </w:r>
      <w:r w:rsidRPr="008B302C">
        <w:t xml:space="preserve"> Coobbl. </w:t>
      </w:r>
      <w:r>
        <w:t>:::</w:t>
      </w:r>
      <w:r w:rsidRPr="008B302C">
        <w:t xml:space="preserve"> Proven. </w:t>
      </w:r>
      <w:r>
        <w:t>:</w:t>
      </w:r>
      <w:r w:rsidRPr="008B302C">
        <w:t xml:space="preserve">         RAR </w:t>
      </w:r>
      <w:r>
        <w:t>::::</w:t>
      </w:r>
      <w:r w:rsidRPr="008B302C">
        <w:t xml:space="preserve"> / </w:t>
      </w:r>
      <w:r>
        <w:t>::::::</w:t>
      </w:r>
    </w:p>
    <w:p w:rsidR="00FC68EA" w:rsidRPr="008B302C" w:rsidRDefault="00FC68EA" w:rsidP="008471F2">
      <w:pPr>
        <w:pStyle w:val="mappa0"/>
      </w:pPr>
      <w:r w:rsidRPr="008B302C">
        <w:t xml:space="preserve">Tipo Incasso </w:t>
      </w:r>
      <w:r>
        <w:t>::</w:t>
      </w:r>
      <w:r w:rsidRPr="008B302C">
        <w:t xml:space="preserve"> Caus.Incasso </w:t>
      </w:r>
      <w:r>
        <w:t>::</w:t>
      </w:r>
      <w:r w:rsidRPr="008B302C">
        <w:t xml:space="preserve"> Ratea</w:t>
      </w:r>
      <w:r>
        <w:t>z</w:t>
      </w:r>
      <w:r w:rsidRPr="008B302C">
        <w:t xml:space="preserve">ioni </w:t>
      </w:r>
      <w:r>
        <w:t>:</w:t>
      </w:r>
      <w:r w:rsidRPr="008B302C">
        <w:t xml:space="preserve"> 48BIS </w:t>
      </w:r>
      <w:r>
        <w:t>:</w:t>
      </w:r>
      <w:r w:rsidRPr="008B302C">
        <w:t xml:space="preserve"> Tributi dal </w:t>
      </w:r>
      <w:r>
        <w:t>:::</w:t>
      </w:r>
      <w:r w:rsidRPr="008B302C">
        <w:t xml:space="preserve">  al </w:t>
      </w:r>
      <w:r>
        <w:t>:::</w:t>
      </w:r>
    </w:p>
    <w:p w:rsidR="00FC68EA" w:rsidRDefault="00FC68EA" w:rsidP="008471F2">
      <w:pPr>
        <w:pStyle w:val="mappa0"/>
      </w:pPr>
      <w:r>
        <w:t>Documento------------------- STA -----Debito ad Oggi ------Debito Totale CI NS</w:t>
      </w:r>
    </w:p>
    <w:p w:rsidR="00FC68EA" w:rsidRDefault="00FC68EA" w:rsidP="008471F2">
      <w:pPr>
        <w:pStyle w:val="mappa0"/>
      </w:pPr>
      <w:r>
        <w:t>::: :: ::::::::::::::::: ::: :::</w:t>
      </w:r>
    </w:p>
    <w:p w:rsidR="00FC68EA" w:rsidRDefault="00FC68EA" w:rsidP="008471F2">
      <w:pPr>
        <w:pStyle w:val="mappa0"/>
      </w:pPr>
      <w:r>
        <w:t xml:space="preserve">         ::: ::::.:::.:::.:::,:: ::::.:::.:::.:::,:: ::::.:::.:::.:::,:: __ __</w:t>
      </w:r>
    </w:p>
    <w:p w:rsidR="00FC68EA" w:rsidRDefault="00FC68EA" w:rsidP="008471F2">
      <w:pPr>
        <w:pStyle w:val="mappa0"/>
      </w:pPr>
      <w:r>
        <w:t>::: :: ::::::::::::::::: ::: :::</w:t>
      </w:r>
    </w:p>
    <w:p w:rsidR="00FC68EA" w:rsidRDefault="00FC68EA" w:rsidP="008471F2">
      <w:pPr>
        <w:pStyle w:val="mappa0"/>
      </w:pPr>
      <w:r>
        <w:t xml:space="preserve">         ::: ::::.:::.:::.:::,:: ::::.:::.:::.:::,:: ::::.:::.:::.:::,:: __ __</w:t>
      </w:r>
    </w:p>
    <w:p w:rsidR="00FC68EA" w:rsidRDefault="00FC68EA" w:rsidP="008471F2">
      <w:pPr>
        <w:pStyle w:val="mappa0"/>
      </w:pPr>
      <w:r>
        <w:t>::: :: ::::::::::::::::: ::: :::</w:t>
      </w:r>
    </w:p>
    <w:p w:rsidR="00FC68EA" w:rsidRDefault="00FC68EA" w:rsidP="008471F2">
      <w:pPr>
        <w:pStyle w:val="mappa0"/>
      </w:pPr>
      <w:r>
        <w:t xml:space="preserve">         ::: ::::.:::.:::.:::,:: ::::.:::.:::.:::,:: ::::.:::.:::.:::,:: __ __ </w:t>
      </w:r>
    </w:p>
    <w:p w:rsidR="00FC68EA" w:rsidRDefault="00FC68EA" w:rsidP="008471F2">
      <w:pPr>
        <w:pStyle w:val="mappa0"/>
      </w:pPr>
      <w:r>
        <w:t>::: :: ::::::::::::::::: ::: :::</w:t>
      </w:r>
    </w:p>
    <w:p w:rsidR="00FC68EA" w:rsidRDefault="00FC68EA" w:rsidP="008471F2">
      <w:pPr>
        <w:pStyle w:val="mappa0"/>
      </w:pPr>
      <w:r>
        <w:t xml:space="preserve">         ::: ::::.:::.:::.:::,:: ::::.:::.:::.:::,:: ::::.:::.:::.:::,:: __ __</w:t>
      </w:r>
    </w:p>
    <w:p w:rsidR="00FC68EA" w:rsidRDefault="00FC68EA" w:rsidP="008471F2">
      <w:pPr>
        <w:pStyle w:val="mappa0"/>
      </w:pPr>
    </w:p>
    <w:p w:rsidR="00FC68EA" w:rsidRDefault="00FC68EA" w:rsidP="008471F2">
      <w:pPr>
        <w:pStyle w:val="mappa0"/>
      </w:pPr>
      <w:r>
        <w:t>Totale EUR   ::::.:::.:::.:::,:: ::::.:::.:::.:::,:: ::::.:::.:::.:::,::</w:t>
      </w:r>
    </w:p>
    <w:p w:rsidR="00FC68EA" w:rsidRDefault="00FC68EA" w:rsidP="008471F2">
      <w:pPr>
        <w:pStyle w:val="mappa0"/>
      </w:pPr>
      <w:r>
        <w:t xml:space="preserve">:::: ::::Segnalazione messaggistica:::::::::::    ::::::::::::::::::::::::::: _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rPr>
                <w:b/>
                <w:bCs/>
              </w:rPr>
            </w:pPr>
            <w:r>
              <w:rPr>
                <w:b/>
                <w:bCs/>
              </w:rPr>
              <w:t>Prima riga</w:t>
            </w:r>
          </w:p>
        </w:tc>
        <w:tc>
          <w:tcPr>
            <w:tcW w:w="6237" w:type="dxa"/>
          </w:tcPr>
          <w:p w:rsidR="00FC68EA" w:rsidRDefault="00FC68EA">
            <w:pPr>
              <w:rPr>
                <w:b/>
                <w:bCs/>
              </w:rPr>
            </w:pP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Documento</w:t>
            </w:r>
          </w:p>
        </w:tc>
        <w:tc>
          <w:tcPr>
            <w:tcW w:w="6237" w:type="dxa"/>
          </w:tcPr>
          <w:p w:rsidR="00FC68EA" w:rsidRDefault="00FC68EA">
            <w:r>
              <w:t>Identificativo del documento che riporta il debito ed è formato da:</w:t>
            </w:r>
          </w:p>
          <w:p w:rsidR="00FC68EA" w:rsidRDefault="00FC68EA">
            <w:pPr>
              <w:pStyle w:val="StileSinistro0cmSporgente063cm"/>
            </w:pPr>
            <w:r>
              <w:t>Tipo</w:t>
            </w:r>
          </w:p>
          <w:p w:rsidR="00FC68EA" w:rsidRDefault="00FC68EA">
            <w:pPr>
              <w:pStyle w:val="StileSinistro0cmSporgente063cm"/>
            </w:pPr>
            <w:r>
              <w:t>Anno di emissione</w:t>
            </w:r>
          </w:p>
          <w:p w:rsidR="00FC68EA" w:rsidRDefault="00FC68EA">
            <w:pPr>
              <w:pStyle w:val="StileSinistro0cmSporgente063cm"/>
            </w:pPr>
            <w:r>
              <w:t>Numero del documento</w:t>
            </w:r>
          </w:p>
          <w:p w:rsidR="00FC68EA" w:rsidRDefault="00FC68EA">
            <w:pPr>
              <w:pStyle w:val="StileSinistro0cmSporgente063cm"/>
            </w:pPr>
            <w:r>
              <w:t>Progressivo coobbligato (se trattasi di cartella coobbligata)</w:t>
            </w:r>
          </w:p>
          <w:p w:rsidR="00FC68EA" w:rsidRDefault="00FC68EA">
            <w:r>
              <w:t>Il Tipo documento assume i seguenti valori:</w:t>
            </w:r>
          </w:p>
          <w:p w:rsidR="00FC68EA" w:rsidRDefault="00FC68EA">
            <w:r>
              <w:t>CAR – cartella</w:t>
            </w:r>
          </w:p>
          <w:p w:rsidR="00FC68EA" w:rsidRDefault="00FC68EA" w:rsidP="00301804">
            <w:r>
              <w:t>AVA – avviso di addebito</w:t>
            </w:r>
          </w:p>
          <w:p w:rsidR="00FC68EA" w:rsidRDefault="00FC68EA">
            <w:r>
              <w:t>AVE – avviso di accertamento esecutivo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STA</w:t>
            </w:r>
          </w:p>
        </w:tc>
        <w:tc>
          <w:tcPr>
            <w:tcW w:w="6237" w:type="dxa"/>
          </w:tcPr>
          <w:p w:rsidR="00FC68EA" w:rsidRDefault="00FC68EA">
            <w:r>
              <w:t>Indicatore dello stato del documento.</w:t>
            </w:r>
          </w:p>
          <w:p w:rsidR="00FC68EA" w:rsidRDefault="00FC68EA">
            <w:r>
              <w:t>Assume i valori:</w:t>
            </w:r>
          </w:p>
          <w:p w:rsidR="00FC68EA" w:rsidRDefault="00FC68EA">
            <w:r>
              <w:t>SOS – per le cartelle oggetto di provvedimento di sospensione,</w:t>
            </w:r>
          </w:p>
          <w:p w:rsidR="00FC68EA" w:rsidRDefault="00FC68EA">
            <w:r>
              <w:t>RAT – per le cartelle oggetto di provvedimento di rateazione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pStyle w:val="proprieta"/>
              <w:rPr>
                <w:bCs/>
              </w:rPr>
            </w:pPr>
            <w:r>
              <w:rPr>
                <w:bCs/>
              </w:rPr>
              <w:t>Seconda riga</w:t>
            </w:r>
          </w:p>
        </w:tc>
        <w:tc>
          <w:tcPr>
            <w:tcW w:w="6237" w:type="dxa"/>
          </w:tcPr>
          <w:p w:rsidR="00FC68EA" w:rsidRDefault="00FC68EA">
            <w:pPr>
              <w:rPr>
                <w:b/>
                <w:bCs/>
              </w:rPr>
            </w:pP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tc>
        <w:tc>
          <w:tcPr>
            <w:tcW w:w="6237" w:type="dxa"/>
          </w:tcPr>
          <w:p w:rsidR="00FC68EA" w:rsidRDefault="00FC68EA">
            <w:r>
              <w:t>Moneta in cui è stata emesso il documento.</w:t>
            </w:r>
          </w:p>
          <w:p w:rsidR="00FC68EA" w:rsidRDefault="00FC68EA">
            <w:r>
              <w:t>Assume i valori:</w:t>
            </w:r>
          </w:p>
          <w:p w:rsidR="00FC68EA" w:rsidRDefault="00FC68EA">
            <w:r>
              <w:t>ITL – lire</w:t>
            </w:r>
          </w:p>
          <w:p w:rsidR="00FC68EA" w:rsidRDefault="00FC68EA">
            <w:pPr>
              <w:rPr>
                <w:b/>
              </w:rPr>
            </w:pPr>
            <w:r>
              <w:t>EUR – euro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tc>
        <w:tc>
          <w:tcPr>
            <w:tcW w:w="6237" w:type="dxa"/>
          </w:tcPr>
          <w:p w:rsidR="00FC68EA" w:rsidRDefault="00FC68EA">
            <w:r>
              <w:t>Importo del carico (al netto di discarichi e sgravi) dei tributi contenuti nel documento comprensivo degli eventuali diritti di notifica.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lastRenderedPageBreak/>
              <w:t xml:space="preserve">Debito ad Oggi </w:t>
            </w:r>
          </w:p>
        </w:tc>
        <w:tc>
          <w:tcPr>
            <w:tcW w:w="6237" w:type="dxa"/>
          </w:tcPr>
          <w:p w:rsidR="00FC68EA" w:rsidRDefault="00FC68EA">
            <w:r>
              <w:t>Importo impagato scaduto dei tributi contenuti nel documento comprensivo degli eventuali diritti di notifica, dell’aggio a carico del contribuente, degli interessi di mora afferenti alla cartella.</w:t>
            </w:r>
          </w:p>
          <w:p w:rsidR="00FC68EA" w:rsidRDefault="00FC68EA">
            <w:r>
              <w:t>La data alla quale viene calcolato il debito scaduto è quella della quietanza.</w:t>
            </w:r>
          </w:p>
          <w:p w:rsidR="00FC68EA" w:rsidRDefault="00FC68EA">
            <w:r>
              <w:t>L’importo è al lordo di eventuali sospensioni.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Debito Totale</w:t>
            </w:r>
          </w:p>
        </w:tc>
        <w:tc>
          <w:tcPr>
            <w:tcW w:w="6237" w:type="dxa"/>
          </w:tcPr>
          <w:p w:rsidR="00FC68EA" w:rsidRDefault="00FC68EA">
            <w:r>
              <w:t>Importo impagato totale dei tributi contenuti nel documento comprensivo degli eventuali diritti di notifica, dell’aggio a carico del contribuente, degli interessi di mora afferenti alla cartella.</w:t>
            </w:r>
          </w:p>
          <w:p w:rsidR="00FC68EA" w:rsidRDefault="00FC68EA">
            <w:r>
              <w:t>L’importo è al lordo di eventuali sospensioni.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CI</w:t>
            </w:r>
          </w:p>
        </w:tc>
        <w:tc>
          <w:tcPr>
            <w:tcW w:w="6237" w:type="dxa"/>
          </w:tcPr>
          <w:p w:rsidR="00FC68EA" w:rsidRDefault="00FC68EA">
            <w:r>
              <w:t>Causale d’incasso che si intende utilizzare per il pagamento del documento.</w:t>
            </w:r>
          </w:p>
          <w:p w:rsidR="00FC68EA" w:rsidRDefault="00FC68EA">
            <w:r>
              <w:t>Obbligatorio almeno su una delle cartelle listate, deve essere presente nella tabella Causali Incasso (GCAU).</w:t>
            </w:r>
          </w:p>
          <w:p w:rsidR="00FC68EA" w:rsidRDefault="00FC68EA">
            <w:r>
              <w:t>Nel caso la causale fosse stata indicata nella testata il campo è valorizzato solo per la cartella con la quale è stato effettuato l’accesso (non modificabile dall’operatore).</w:t>
            </w:r>
          </w:p>
          <w:p w:rsidR="00FC68EA" w:rsidRDefault="00FC68EA">
            <w:r>
              <w:t>E’ sottoposto ad abilitazione l’utilizzo di causali di incasso che prevedono il calcolo del debito al lordo degli importi sospesi (modulo di autorizzazione RISCSOSP).</w:t>
            </w:r>
          </w:p>
          <w:p w:rsidR="00FC68EA" w:rsidRDefault="00FC68EA">
            <w:r>
              <w:t>Non può essere indicata una causale di incasso diversa da saldo cartella, saldo rata, saldo/acconto tributo (comportamento 01 – 02 – 03 – 04).</w:t>
            </w:r>
          </w:p>
          <w:p w:rsidR="00FC68EA" w:rsidRDefault="00FC68EA">
            <w:r>
              <w:t>Non può essere indicata una causale che non prevede il calcolo degli accessori.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NS</w:t>
            </w:r>
          </w:p>
        </w:tc>
        <w:tc>
          <w:tcPr>
            <w:tcW w:w="6237" w:type="dxa"/>
          </w:tcPr>
          <w:p w:rsidR="00FC68EA" w:rsidRDefault="00FC68EA">
            <w:r>
              <w:t>Indica il numero di scadenze da pagare o il calcolo del debito alla scadenza indicata.</w:t>
            </w:r>
          </w:p>
          <w:p w:rsidR="00FC68EA" w:rsidRDefault="00FC68EA">
            <w:r>
              <w:t>Può essere valorizzata solo se la causale di incasso lo consente (comportamento 02).</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Totale in EUR</w:t>
            </w:r>
          </w:p>
        </w:tc>
        <w:tc>
          <w:tcPr>
            <w:tcW w:w="6237" w:type="dxa"/>
          </w:tcPr>
          <w:p w:rsidR="00FC68EA" w:rsidRDefault="00FC68EA">
            <w:r>
              <w:t>Totale del carico, del debito alla data e del debito complessivo espresso in euro.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PF6</w:t>
            </w:r>
          </w:p>
        </w:tc>
        <w:tc>
          <w:tcPr>
            <w:tcW w:w="7938" w:type="dxa"/>
          </w:tcPr>
          <w:p w:rsidR="00FC68EA" w:rsidRDefault="00FC68EA">
            <w:r>
              <w:t>permette di accedere alla mappa successiva in base alla causale di incasso definita (ha la stessa funzionalità del tasto &lt;INVIO&gt;).</w:t>
            </w:r>
          </w:p>
        </w:tc>
      </w:tr>
      <w:tr w:rsidR="00FC68EA">
        <w:tc>
          <w:tcPr>
            <w:tcW w:w="1701" w:type="dxa"/>
          </w:tcPr>
          <w:p w:rsidR="00FC68EA" w:rsidRDefault="00FC68EA">
            <w:pPr>
              <w:jc w:val="center"/>
              <w:rPr>
                <w:b/>
              </w:rPr>
            </w:pPr>
            <w:r>
              <w:rPr>
                <w:b/>
              </w:rPr>
              <w:t>PF7</w:t>
            </w:r>
          </w:p>
        </w:tc>
        <w:tc>
          <w:tcPr>
            <w:tcW w:w="7938" w:type="dxa"/>
          </w:tcPr>
          <w:p w:rsidR="00FC68EA" w:rsidRDefault="00FC68EA">
            <w:r>
              <w:t>permette di accedere alla pagina precedente della lista.</w:t>
            </w:r>
          </w:p>
        </w:tc>
      </w:tr>
      <w:tr w:rsidR="00FC68EA">
        <w:tc>
          <w:tcPr>
            <w:tcW w:w="1701" w:type="dxa"/>
          </w:tcPr>
          <w:p w:rsidR="00FC68EA" w:rsidRDefault="00FC68EA">
            <w:pPr>
              <w:jc w:val="center"/>
              <w:rPr>
                <w:b/>
              </w:rPr>
            </w:pPr>
            <w:r>
              <w:rPr>
                <w:b/>
              </w:rPr>
              <w:t>PF8</w:t>
            </w:r>
          </w:p>
        </w:tc>
        <w:tc>
          <w:tcPr>
            <w:tcW w:w="7938" w:type="dxa"/>
          </w:tcPr>
          <w:p w:rsidR="00FC68EA" w:rsidRDefault="00FC68EA">
            <w:r>
              <w:t>permette di accedere alla pagina successiva della lista.</w:t>
            </w:r>
          </w:p>
        </w:tc>
      </w:tr>
    </w:tbl>
    <w:p w:rsidR="00FC68EA" w:rsidRDefault="00FC68EA"/>
    <w:p w:rsidR="00FC68EA" w:rsidRDefault="00FC68EA">
      <w:r>
        <w:t>Indipendentemente dalla causale di incasso utilizzata si accede alla lista dei tributi.</w:t>
      </w:r>
    </w:p>
    <w:p w:rsidR="00FC68EA" w:rsidRDefault="00FC68EA">
      <w:pPr>
        <w:pStyle w:val="ParagNoNum"/>
      </w:pPr>
      <w:r>
        <w:lastRenderedPageBreak/>
        <w:t>Lista tributi</w:t>
      </w:r>
    </w:p>
    <w:p w:rsidR="00FC68EA" w:rsidRPr="0078711B" w:rsidRDefault="00FC68EA" w:rsidP="00F424C0">
      <w:pPr>
        <w:pStyle w:val="mappa0"/>
      </w:pPr>
      <w:r w:rsidRPr="0078711B">
        <w:t xml:space="preserve">Term:::: Oper:::: *          Descrizione Istituto          * GG/MM/AA HH:MM:SS </w:t>
      </w:r>
    </w:p>
    <w:p w:rsidR="00FC68EA" w:rsidRPr="0078711B" w:rsidRDefault="00FC68EA" w:rsidP="00F424C0">
      <w:pPr>
        <w:pStyle w:val="mappa0"/>
      </w:pPr>
      <w:r w:rsidRPr="0078711B">
        <w:t xml:space="preserve">RREC _   Sistema: * RISCOSSIONE RUOLI CON RECUPERI/ABBUONI * Pag/Vers::::::::: </w:t>
      </w:r>
    </w:p>
    <w:p w:rsidR="00FC68EA" w:rsidRPr="0078711B" w:rsidRDefault="00FC68EA" w:rsidP="00F424C0">
      <w:pPr>
        <w:pStyle w:val="mappa0"/>
      </w:pPr>
      <w:r w:rsidRPr="0078711B">
        <w:t xml:space="preserve">:::: :   :::: :   :::: :   :::: :   :::: :   :::: :   :::: :   :::: :   :::: : </w:t>
      </w:r>
    </w:p>
    <w:p w:rsidR="00FC68EA" w:rsidRPr="0078711B" w:rsidRDefault="00FC68EA" w:rsidP="00F424C0">
      <w:pPr>
        <w:pStyle w:val="mappa0"/>
      </w:pPr>
      <w:r w:rsidRPr="0078711B">
        <w:t xml:space="preserve">Partita Contabile ::: :::: ::::::::: Gruppo  ::::::: del ::.::.:::: </w:t>
      </w:r>
    </w:p>
    <w:p w:rsidR="00FC68EA" w:rsidRPr="0078711B" w:rsidRDefault="00FC68EA" w:rsidP="00F424C0">
      <w:pPr>
        <w:pStyle w:val="mappa0"/>
      </w:pPr>
      <w:r w:rsidRPr="0078711B">
        <w:t>Quietanza Nr. ::::::: del ::.::.:::: Importo ______.___.___,__ M : U.R. ::::::::</w:t>
      </w:r>
    </w:p>
    <w:p w:rsidR="00FC68EA" w:rsidRPr="0078711B" w:rsidRDefault="00FC68EA" w:rsidP="00F424C0">
      <w:pPr>
        <w:pStyle w:val="mappa0"/>
      </w:pPr>
      <w:r w:rsidRPr="0078711B">
        <w:t xml:space="preserve">          Data Pervenuto  ::.::.:::: Data Accredito ::.::.::::</w:t>
      </w:r>
    </w:p>
    <w:p w:rsidR="00FC68EA" w:rsidRPr="0078711B" w:rsidRDefault="00FC68EA" w:rsidP="00F424C0">
      <w:pPr>
        <w:pStyle w:val="mappa0"/>
      </w:pPr>
      <w:r w:rsidRPr="0078711B">
        <w:t>C.Fiscale ::: ::::::::::::::::  ::::::::::::::::::::::::::::::::::::::::::::::::</w:t>
      </w:r>
    </w:p>
    <w:p w:rsidR="00FC68EA" w:rsidRPr="0078711B" w:rsidRDefault="00FC68EA" w:rsidP="00F424C0">
      <w:pPr>
        <w:pStyle w:val="mappa0"/>
      </w:pPr>
      <w:r w:rsidRPr="0078711B">
        <w:t xml:space="preserve">Cartella ::: : ::::::::::::::::: ::: Tipo Incasso :: Caus.Incasso ::             </w:t>
      </w:r>
    </w:p>
    <w:p w:rsidR="00FC68EA" w:rsidRPr="0078711B" w:rsidRDefault="00FC68EA" w:rsidP="00F424C0">
      <w:pPr>
        <w:pStyle w:val="mappa0"/>
      </w:pPr>
      <w:r w:rsidRPr="0078711B">
        <w:t xml:space="preserve">          Diritti Notifica :.:::,:: S/N _                      RAR :::: / ::::::</w:t>
      </w:r>
    </w:p>
    <w:p w:rsidR="00FC68EA" w:rsidRPr="0078711B" w:rsidRDefault="00FC68EA" w:rsidP="00F424C0">
      <w:pPr>
        <w:pStyle w:val="mappa0"/>
      </w:pPr>
      <w:r w:rsidRPr="0078711B">
        <w:t xml:space="preserve"> S Prg Trib AA ---- Imposta - Aggio CTB ------ Mora  Aggio Mora  </w:t>
      </w:r>
    </w:p>
    <w:p w:rsidR="00FC68EA" w:rsidRPr="0078711B" w:rsidRDefault="00FC68EA" w:rsidP="00F424C0">
      <w:pPr>
        <w:pStyle w:val="mappa0"/>
      </w:pPr>
      <w:r w:rsidRPr="0078711B">
        <w:t xml:space="preserve"> _ ::: :::: :: :::::.:::,:: ::::.:::,:: ::::.:::,:: ::::.:::,:: </w:t>
      </w:r>
    </w:p>
    <w:p w:rsidR="00FC68EA" w:rsidRPr="0078711B" w:rsidRDefault="00FC68EA" w:rsidP="00F424C0">
      <w:pPr>
        <w:pStyle w:val="mappa0"/>
      </w:pPr>
      <w:r w:rsidRPr="0078711B">
        <w:t xml:space="preserve">               _____.___,__ ____.___,__ ____.___,__ ____.___,__ </w:t>
      </w:r>
    </w:p>
    <w:p w:rsidR="00FC68EA" w:rsidRPr="0078711B" w:rsidRDefault="00FC68EA" w:rsidP="00F424C0">
      <w:pPr>
        <w:pStyle w:val="mappa0"/>
      </w:pPr>
      <w:r w:rsidRPr="0078711B">
        <w:t xml:space="preserve"> _ ::: :::: :: :::::.:::,:: ::::.:::,:: ::::.:::,:: ::::.:::,:: </w:t>
      </w:r>
    </w:p>
    <w:p w:rsidR="00FC68EA" w:rsidRPr="0078711B" w:rsidRDefault="00FC68EA" w:rsidP="00F424C0">
      <w:pPr>
        <w:pStyle w:val="mappa0"/>
      </w:pPr>
      <w:r w:rsidRPr="0078711B">
        <w:t xml:space="preserve">               _____.___,__ ____.___,__ ____.___,__ ____.___,__ </w:t>
      </w:r>
    </w:p>
    <w:p w:rsidR="00FC68EA" w:rsidRPr="0078711B" w:rsidRDefault="00FC68EA" w:rsidP="00F424C0">
      <w:pPr>
        <w:pStyle w:val="mappa0"/>
      </w:pPr>
      <w:r w:rsidRPr="0078711B">
        <w:t xml:space="preserve">_ ::: :::: :: :::::.:::,:: ::::.:::,:: ::::.:::,:: ::::.:::,:: </w:t>
      </w:r>
    </w:p>
    <w:p w:rsidR="00FC68EA" w:rsidRPr="0078711B" w:rsidRDefault="00FC68EA" w:rsidP="00F424C0">
      <w:pPr>
        <w:pStyle w:val="mappa0"/>
      </w:pPr>
      <w:r w:rsidRPr="0078711B">
        <w:t xml:space="preserve">               _____.___,__ ____.___,__ ____.___,__ ____.___,__ </w:t>
      </w:r>
    </w:p>
    <w:p w:rsidR="00FC68EA" w:rsidRPr="0078711B" w:rsidRDefault="00FC68EA" w:rsidP="00F424C0">
      <w:pPr>
        <w:pStyle w:val="mappa0"/>
      </w:pPr>
      <w:r w:rsidRPr="0078711B">
        <w:t xml:space="preserve"> _ ::: :::: :: :::::.:::,:: ::::.:::,:: ::::.:::,:: ::::.:::,:: </w:t>
      </w:r>
    </w:p>
    <w:p w:rsidR="00FC68EA" w:rsidRPr="0078711B" w:rsidRDefault="00FC68EA" w:rsidP="00F424C0">
      <w:pPr>
        <w:pStyle w:val="mappa0"/>
      </w:pPr>
      <w:r w:rsidRPr="0078711B">
        <w:t xml:space="preserve">               _____.___,__ ____.___,__ ____.___,__ ____.___,__ </w:t>
      </w:r>
    </w:p>
    <w:p w:rsidR="00FC68EA" w:rsidRPr="0078711B" w:rsidRDefault="00FC68EA" w:rsidP="00F424C0">
      <w:pPr>
        <w:pStyle w:val="mappa0"/>
      </w:pPr>
      <w:r w:rsidRPr="0078711B">
        <w:t xml:space="preserve"> _ ::: :::: :: :::::.:::,:: ::::.:::,:: ::::.:::,:: ::::.:::,:: </w:t>
      </w:r>
    </w:p>
    <w:p w:rsidR="00FC68EA" w:rsidRPr="0078711B" w:rsidRDefault="00FC68EA" w:rsidP="00F424C0">
      <w:pPr>
        <w:pStyle w:val="mappa0"/>
      </w:pPr>
      <w:r w:rsidRPr="0078711B">
        <w:t xml:space="preserve">               _____.___,__ ____.___,__ ____.___,__ ____.___,__ </w:t>
      </w:r>
    </w:p>
    <w:p w:rsidR="00FC68EA" w:rsidRPr="0078711B" w:rsidRDefault="00FC68EA" w:rsidP="00F424C0">
      <w:pPr>
        <w:pStyle w:val="mappa0"/>
      </w:pPr>
      <w:r w:rsidRPr="0078711B">
        <w:t xml:space="preserve"> _ ::: :::: :: :::::.:::,:: ::::.:::,:: ::::.:::,:: ::::.:::,:: </w:t>
      </w:r>
    </w:p>
    <w:p w:rsidR="00FC68EA" w:rsidRPr="0078711B" w:rsidRDefault="00FC68EA" w:rsidP="00F424C0">
      <w:pPr>
        <w:pStyle w:val="mappa0"/>
      </w:pPr>
      <w:r w:rsidRPr="0078711B">
        <w:t xml:space="preserve">               _____.___,__ ____.___,__ ____.___,__ ____.___,__ </w:t>
      </w:r>
    </w:p>
    <w:p w:rsidR="00FC68EA" w:rsidRPr="0078711B" w:rsidRDefault="00FC68EA" w:rsidP="00F424C0">
      <w:pPr>
        <w:pStyle w:val="mappa0"/>
      </w:pPr>
      <w:r w:rsidRPr="0078711B">
        <w:t xml:space="preserve">                             TOTALE DOVUTO ::::.:::,:: TOTALE PAGATO ::::.:::,:: </w:t>
      </w:r>
    </w:p>
    <w:p w:rsidR="00FC68EA" w:rsidRPr="0078711B" w:rsidRDefault="00FC68EA" w:rsidP="00F424C0">
      <w:pPr>
        <w:pStyle w:val="mappa0"/>
      </w:pPr>
      <w:r w:rsidRPr="0078711B">
        <w:t xml:space="preserve"> ::::Segnalazione messaggistica:::::::::::    ::::::::::::::::::::::::::: : </w:t>
      </w:r>
    </w:p>
    <w:p w:rsidR="00FC68EA" w:rsidRDefault="00FC68EA">
      <w:pPr>
        <w:pStyle w:val="ParagNoNum"/>
      </w:pPr>
      <w:r>
        <w:t>Riepilogo campi</w:t>
      </w:r>
    </w:p>
    <w:tbl>
      <w:tblPr>
        <w:tblW w:w="9606" w:type="dxa"/>
        <w:tblInd w:w="70" w:type="dxa"/>
        <w:tblLayout w:type="fixed"/>
        <w:tblCellMar>
          <w:left w:w="70" w:type="dxa"/>
          <w:right w:w="70" w:type="dxa"/>
        </w:tblCellMar>
        <w:tblLook w:val="0000" w:firstRow="0" w:lastRow="0" w:firstColumn="0" w:lastColumn="0" w:noHBand="0" w:noVBand="0"/>
      </w:tblPr>
      <w:tblGrid>
        <w:gridCol w:w="3652"/>
        <w:gridCol w:w="5954"/>
      </w:tblGrid>
      <w:tr w:rsidR="00FC68EA" w:rsidTr="00DA6686">
        <w:trPr>
          <w:tblHeader/>
        </w:trPr>
        <w:tc>
          <w:tcPr>
            <w:tcW w:w="3652" w:type="dxa"/>
          </w:tcPr>
          <w:p w:rsidR="00FC68EA" w:rsidRDefault="00FC68EA" w:rsidP="00DA6686">
            <w:pPr>
              <w:rPr>
                <w:b/>
                <w:bCs/>
                <w:i/>
                <w:iCs/>
              </w:rPr>
            </w:pPr>
            <w:r>
              <w:rPr>
                <w:b/>
                <w:bCs/>
                <w:i/>
                <w:iCs/>
              </w:rPr>
              <w:t>Campo</w:t>
            </w:r>
          </w:p>
        </w:tc>
        <w:tc>
          <w:tcPr>
            <w:tcW w:w="5954" w:type="dxa"/>
          </w:tcPr>
          <w:p w:rsidR="00FC68EA" w:rsidRDefault="00FC68EA">
            <w:pPr>
              <w:rPr>
                <w:b/>
                <w:bCs/>
                <w:i/>
                <w:iCs/>
              </w:rPr>
            </w:pPr>
            <w:r>
              <w:rPr>
                <w:b/>
                <w:bCs/>
                <w:i/>
                <w:iCs/>
              </w:rPr>
              <w:t>Descrizione</w:t>
            </w:r>
          </w:p>
        </w:tc>
      </w:tr>
      <w:tr w:rsidR="00FC68EA" w:rsidTr="00DA6686">
        <w:tblPrEx>
          <w:tblCellMar>
            <w:left w:w="108" w:type="dxa"/>
            <w:right w:w="108" w:type="dxa"/>
          </w:tblCellMar>
        </w:tblPrEx>
        <w:tc>
          <w:tcPr>
            <w:tcW w:w="3652" w:type="dxa"/>
          </w:tcPr>
          <w:p w:rsidR="00FC68EA" w:rsidRDefault="00FC68EA" w:rsidP="00DA6686">
            <w:pPr>
              <w:rPr>
                <w:sz w:val="8"/>
              </w:rPr>
            </w:pPr>
          </w:p>
        </w:tc>
        <w:tc>
          <w:tcPr>
            <w:tcW w:w="5954" w:type="dxa"/>
          </w:tcPr>
          <w:p w:rsidR="00FC68EA" w:rsidRDefault="00FC68EA">
            <w:pPr>
              <w:rPr>
                <w:b/>
                <w:sz w:val="8"/>
              </w:rPr>
            </w:pPr>
          </w:p>
        </w:tc>
      </w:tr>
      <w:tr w:rsidR="00FC68EA" w:rsidTr="00DA6686">
        <w:tblPrEx>
          <w:tblCellMar>
            <w:left w:w="108" w:type="dxa"/>
            <w:right w:w="108" w:type="dxa"/>
          </w:tblCellMar>
        </w:tblPrEx>
        <w:tc>
          <w:tcPr>
            <w:tcW w:w="3652" w:type="dxa"/>
          </w:tcPr>
          <w:p w:rsidR="00FC68EA" w:rsidRDefault="00FC68EA" w:rsidP="00DA6686">
            <w:r>
              <w:t>Diritti Notifica S/N</w:t>
            </w:r>
          </w:p>
        </w:tc>
        <w:tc>
          <w:tcPr>
            <w:tcW w:w="5954" w:type="dxa"/>
          </w:tcPr>
          <w:p w:rsidR="00FC68EA" w:rsidRDefault="00FC68EA">
            <w:r>
              <w:t>Importo dei diritti di notifica dovuti.</w:t>
            </w:r>
          </w:p>
          <w:p w:rsidR="00FC68EA" w:rsidRDefault="00FC68EA">
            <w:r>
              <w:t>Se si imposta il campo di selezione con ‘N’ i diritti di notifica potranno essere lasciati a recupero o abbuonati.</w:t>
            </w:r>
          </w:p>
          <w:p w:rsidR="00FC68EA" w:rsidRDefault="00FC68EA">
            <w:r>
              <w:t>Se si imposta il campo di selezione con ‘S’ i diritti di notifica vengono pagati.</w:t>
            </w:r>
          </w:p>
        </w:tc>
      </w:tr>
      <w:tr w:rsidR="00FC68EA" w:rsidTr="00DA6686">
        <w:tblPrEx>
          <w:tblCellMar>
            <w:left w:w="108" w:type="dxa"/>
            <w:right w:w="108" w:type="dxa"/>
          </w:tblCellMar>
        </w:tblPrEx>
        <w:tc>
          <w:tcPr>
            <w:tcW w:w="3652" w:type="dxa"/>
          </w:tcPr>
          <w:p w:rsidR="00FC68EA" w:rsidRDefault="00FC68EA" w:rsidP="00DA6686">
            <w:pPr>
              <w:rPr>
                <w:sz w:val="8"/>
              </w:rPr>
            </w:pPr>
          </w:p>
        </w:tc>
        <w:tc>
          <w:tcPr>
            <w:tcW w:w="5954" w:type="dxa"/>
          </w:tcPr>
          <w:p w:rsidR="00FC68EA" w:rsidRDefault="00FC68EA">
            <w:pPr>
              <w:rPr>
                <w:b/>
                <w:sz w:val="8"/>
              </w:rPr>
            </w:pPr>
          </w:p>
        </w:tc>
      </w:tr>
      <w:tr w:rsidR="00FC68EA" w:rsidTr="00DA6686">
        <w:tblPrEx>
          <w:tblCellMar>
            <w:left w:w="108" w:type="dxa"/>
            <w:right w:w="108" w:type="dxa"/>
          </w:tblCellMar>
        </w:tblPrEx>
        <w:tc>
          <w:tcPr>
            <w:tcW w:w="3652" w:type="dxa"/>
          </w:tcPr>
          <w:p w:rsidR="00FC68EA" w:rsidRDefault="00FC68EA" w:rsidP="00DA6686">
            <w:r>
              <w:t>S</w:t>
            </w:r>
          </w:p>
        </w:tc>
        <w:tc>
          <w:tcPr>
            <w:tcW w:w="5954" w:type="dxa"/>
          </w:tcPr>
          <w:p w:rsidR="00FC68EA" w:rsidRDefault="00FC68EA">
            <w:r>
              <w:t>Campo di selezione (‘S’).</w:t>
            </w:r>
          </w:p>
          <w:p w:rsidR="00FC68EA" w:rsidRDefault="00FC68EA">
            <w:r>
              <w:t>Consente di selezionare i tributi sui quali effettuare l’emarginazione del pagamento e/o l’abbuono/recupero degli accessori.</w:t>
            </w:r>
          </w:p>
          <w:p w:rsidR="00FC68EA" w:rsidRDefault="00FC68EA">
            <w:r>
              <w:t>Se utilizzata una causale di saldo cartella / saldo rata risulta prevalorizzato a ‘S’ (non modificabile) su tutti i tributi della cartella selezionata.</w:t>
            </w:r>
          </w:p>
        </w:tc>
      </w:tr>
      <w:tr w:rsidR="00FC68EA" w:rsidTr="00DA6686">
        <w:tblPrEx>
          <w:tblCellMar>
            <w:left w:w="108" w:type="dxa"/>
            <w:right w:w="108" w:type="dxa"/>
          </w:tblCellMar>
        </w:tblPrEx>
        <w:tc>
          <w:tcPr>
            <w:tcW w:w="3652" w:type="dxa"/>
          </w:tcPr>
          <w:p w:rsidR="00FC68EA" w:rsidRDefault="00FC68EA" w:rsidP="00DA6686">
            <w:pPr>
              <w:rPr>
                <w:sz w:val="8"/>
              </w:rPr>
            </w:pPr>
          </w:p>
        </w:tc>
        <w:tc>
          <w:tcPr>
            <w:tcW w:w="5954" w:type="dxa"/>
          </w:tcPr>
          <w:p w:rsidR="00FC68EA" w:rsidRDefault="00FC68EA">
            <w:pPr>
              <w:rPr>
                <w:b/>
                <w:sz w:val="8"/>
              </w:rPr>
            </w:pPr>
          </w:p>
        </w:tc>
      </w:tr>
      <w:tr w:rsidR="00FC68EA" w:rsidTr="00DA6686">
        <w:tblPrEx>
          <w:tblCellMar>
            <w:left w:w="108" w:type="dxa"/>
            <w:right w:w="108" w:type="dxa"/>
          </w:tblCellMar>
        </w:tblPrEx>
        <w:tc>
          <w:tcPr>
            <w:tcW w:w="3652" w:type="dxa"/>
          </w:tcPr>
          <w:p w:rsidR="00FC68EA" w:rsidRDefault="00FC68EA" w:rsidP="00DA6686">
            <w:r>
              <w:t>Pgr</w:t>
            </w:r>
          </w:p>
        </w:tc>
        <w:tc>
          <w:tcPr>
            <w:tcW w:w="5954" w:type="dxa"/>
          </w:tcPr>
          <w:p w:rsidR="00FC68EA" w:rsidRDefault="00FC68EA">
            <w:pPr>
              <w:rPr>
                <w:b/>
              </w:rPr>
            </w:pPr>
            <w:r>
              <w:t>Progressivo tributo in cartella.</w:t>
            </w:r>
          </w:p>
        </w:tc>
      </w:tr>
      <w:tr w:rsidR="00FC68EA" w:rsidTr="00DA6686">
        <w:tblPrEx>
          <w:tblCellMar>
            <w:left w:w="108" w:type="dxa"/>
            <w:right w:w="108" w:type="dxa"/>
          </w:tblCellMar>
        </w:tblPrEx>
        <w:tc>
          <w:tcPr>
            <w:tcW w:w="3652" w:type="dxa"/>
          </w:tcPr>
          <w:p w:rsidR="00FC68EA" w:rsidRDefault="00FC68EA" w:rsidP="00DA6686">
            <w:pPr>
              <w:rPr>
                <w:sz w:val="8"/>
              </w:rPr>
            </w:pPr>
          </w:p>
        </w:tc>
        <w:tc>
          <w:tcPr>
            <w:tcW w:w="5954" w:type="dxa"/>
          </w:tcPr>
          <w:p w:rsidR="00FC68EA" w:rsidRDefault="00FC68EA">
            <w:pPr>
              <w:rPr>
                <w:b/>
                <w:sz w:val="8"/>
              </w:rPr>
            </w:pPr>
          </w:p>
        </w:tc>
      </w:tr>
      <w:tr w:rsidR="00FC68EA" w:rsidTr="00DA6686">
        <w:tblPrEx>
          <w:tblCellMar>
            <w:left w:w="108" w:type="dxa"/>
            <w:right w:w="108" w:type="dxa"/>
          </w:tblCellMar>
        </w:tblPrEx>
        <w:tc>
          <w:tcPr>
            <w:tcW w:w="3652" w:type="dxa"/>
          </w:tcPr>
          <w:p w:rsidR="00FC68EA" w:rsidRDefault="00FC68EA" w:rsidP="00DA6686">
            <w:r>
              <w:t>Trib</w:t>
            </w:r>
          </w:p>
        </w:tc>
        <w:tc>
          <w:tcPr>
            <w:tcW w:w="5954" w:type="dxa"/>
          </w:tcPr>
          <w:p w:rsidR="00FC68EA" w:rsidRDefault="00FC68EA">
            <w:pPr>
              <w:rPr>
                <w:b/>
              </w:rPr>
            </w:pPr>
            <w:r>
              <w:t>Codice del tributo contenuto nella cartella/partita o nel quadro.</w:t>
            </w:r>
          </w:p>
        </w:tc>
      </w:tr>
      <w:tr w:rsidR="00FC68EA" w:rsidTr="00DA6686">
        <w:tblPrEx>
          <w:tblCellMar>
            <w:left w:w="108" w:type="dxa"/>
            <w:right w:w="108" w:type="dxa"/>
          </w:tblCellMar>
        </w:tblPrEx>
        <w:tc>
          <w:tcPr>
            <w:tcW w:w="3652" w:type="dxa"/>
          </w:tcPr>
          <w:p w:rsidR="00FC68EA" w:rsidRDefault="00FC68EA" w:rsidP="00DA6686">
            <w:pPr>
              <w:rPr>
                <w:sz w:val="8"/>
              </w:rPr>
            </w:pPr>
          </w:p>
        </w:tc>
        <w:tc>
          <w:tcPr>
            <w:tcW w:w="5954" w:type="dxa"/>
          </w:tcPr>
          <w:p w:rsidR="00FC68EA" w:rsidRDefault="00FC68EA">
            <w:pPr>
              <w:rPr>
                <w:b/>
                <w:sz w:val="8"/>
              </w:rPr>
            </w:pPr>
          </w:p>
        </w:tc>
      </w:tr>
      <w:tr w:rsidR="00FC68EA" w:rsidTr="00DA6686">
        <w:tblPrEx>
          <w:tblCellMar>
            <w:left w:w="108" w:type="dxa"/>
            <w:right w:w="108" w:type="dxa"/>
          </w:tblCellMar>
        </w:tblPrEx>
        <w:tc>
          <w:tcPr>
            <w:tcW w:w="3652" w:type="dxa"/>
          </w:tcPr>
          <w:p w:rsidR="00FC68EA" w:rsidRDefault="00FC68EA" w:rsidP="00DA6686">
            <w:r>
              <w:t>Anno</w:t>
            </w:r>
          </w:p>
        </w:tc>
        <w:tc>
          <w:tcPr>
            <w:tcW w:w="5954" w:type="dxa"/>
          </w:tcPr>
          <w:p w:rsidR="00FC68EA" w:rsidRDefault="00FC68EA">
            <w:pPr>
              <w:rPr>
                <w:b/>
              </w:rPr>
            </w:pPr>
            <w:r>
              <w:t>Anno di riferimento dell’imposta.</w:t>
            </w:r>
          </w:p>
        </w:tc>
      </w:tr>
      <w:tr w:rsidR="00FC68EA" w:rsidTr="00DA6686">
        <w:tblPrEx>
          <w:tblCellMar>
            <w:left w:w="108" w:type="dxa"/>
            <w:right w:w="108" w:type="dxa"/>
          </w:tblCellMar>
        </w:tblPrEx>
        <w:tc>
          <w:tcPr>
            <w:tcW w:w="3652" w:type="dxa"/>
          </w:tcPr>
          <w:p w:rsidR="00FC68EA" w:rsidRDefault="00FC68EA" w:rsidP="00DA6686">
            <w:pPr>
              <w:rPr>
                <w:sz w:val="8"/>
              </w:rPr>
            </w:pPr>
          </w:p>
        </w:tc>
        <w:tc>
          <w:tcPr>
            <w:tcW w:w="5954" w:type="dxa"/>
          </w:tcPr>
          <w:p w:rsidR="00FC68EA" w:rsidRDefault="00FC68EA">
            <w:pPr>
              <w:rPr>
                <w:b/>
                <w:sz w:val="8"/>
              </w:rPr>
            </w:pPr>
          </w:p>
        </w:tc>
      </w:tr>
      <w:tr w:rsidR="00FC68EA" w:rsidRPr="00DA6686" w:rsidTr="00DA6686">
        <w:tblPrEx>
          <w:tblCellMar>
            <w:left w:w="108" w:type="dxa"/>
            <w:right w:w="108" w:type="dxa"/>
          </w:tblCellMar>
        </w:tblPrEx>
        <w:tc>
          <w:tcPr>
            <w:tcW w:w="3652" w:type="dxa"/>
          </w:tcPr>
          <w:p w:rsidR="00FC68EA" w:rsidRPr="00DA6686" w:rsidRDefault="00FC68EA" w:rsidP="00DA6686">
            <w:pPr>
              <w:rPr>
                <w:i/>
                <w:szCs w:val="22"/>
              </w:rPr>
            </w:pPr>
            <w:r w:rsidRPr="00DA6686">
              <w:rPr>
                <w:i/>
                <w:szCs w:val="22"/>
              </w:rPr>
              <w:t>prima riga( = dovuto)</w:t>
            </w:r>
          </w:p>
        </w:tc>
        <w:tc>
          <w:tcPr>
            <w:tcW w:w="5954" w:type="dxa"/>
          </w:tcPr>
          <w:p w:rsidR="00FC68EA" w:rsidRPr="00DA6686" w:rsidRDefault="00FC68EA" w:rsidP="00C11783">
            <w:pPr>
              <w:pStyle w:val="StileSinistro0cmSporgente063cm"/>
              <w:numPr>
                <w:ilvl w:val="0"/>
                <w:numId w:val="0"/>
              </w:numPr>
              <w:rPr>
                <w:szCs w:val="22"/>
              </w:rPr>
            </w:pPr>
            <w:r w:rsidRPr="00DA6686">
              <w:rPr>
                <w:szCs w:val="22"/>
              </w:rPr>
              <w:t>Vengono esposti gli importi dovuti.</w:t>
            </w:r>
          </w:p>
          <w:p w:rsidR="00FC68EA" w:rsidRPr="00DA6686" w:rsidRDefault="00FC68EA" w:rsidP="00C11783">
            <w:pPr>
              <w:pStyle w:val="StileSinistro0cmSporgente063cm"/>
              <w:numPr>
                <w:ilvl w:val="0"/>
                <w:numId w:val="0"/>
              </w:numPr>
              <w:rPr>
                <w:szCs w:val="22"/>
              </w:rPr>
            </w:pPr>
            <w:r w:rsidRPr="00DA6686">
              <w:rPr>
                <w:szCs w:val="22"/>
              </w:rPr>
              <w:t xml:space="preserve">NOTA BENE: se l’Utente seleziona il tributo e indica un importo da pagare a titolo di imposta diverso da quello proposto (residuo totale o residuo scaduto) gli importi esposti nelle colonne DOVUTO vengono ricalcolati in base all’importo digitato. </w:t>
            </w:r>
          </w:p>
          <w:p w:rsidR="00FC68EA" w:rsidRPr="00DA6686" w:rsidRDefault="00FC68EA" w:rsidP="00C11783">
            <w:pPr>
              <w:pStyle w:val="StileSinistro0cmSporgente063cm"/>
              <w:numPr>
                <w:ilvl w:val="0"/>
                <w:numId w:val="0"/>
              </w:numPr>
              <w:rPr>
                <w:szCs w:val="22"/>
              </w:rPr>
            </w:pPr>
            <w:r w:rsidRPr="00DA6686">
              <w:rPr>
                <w:szCs w:val="22"/>
              </w:rPr>
              <w:t>Per ripristinare i valori originariamente esposti è sufficiente deselezionare il tributo e premere il tasto &lt;INVIO&gt;.</w:t>
            </w:r>
          </w:p>
        </w:tc>
      </w:tr>
      <w:tr w:rsidR="00FC68EA" w:rsidRPr="00A508E0" w:rsidTr="00DA6686">
        <w:tblPrEx>
          <w:tblCellMar>
            <w:left w:w="108" w:type="dxa"/>
            <w:right w:w="108" w:type="dxa"/>
          </w:tblCellMar>
        </w:tblPrEx>
        <w:tc>
          <w:tcPr>
            <w:tcW w:w="3652" w:type="dxa"/>
          </w:tcPr>
          <w:p w:rsidR="00FC68EA" w:rsidRPr="00A508E0" w:rsidRDefault="00FC68EA" w:rsidP="00DA6686">
            <w:pPr>
              <w:rPr>
                <w:sz w:val="8"/>
              </w:rPr>
            </w:pPr>
          </w:p>
        </w:tc>
        <w:tc>
          <w:tcPr>
            <w:tcW w:w="5954" w:type="dxa"/>
          </w:tcPr>
          <w:p w:rsidR="00FC68EA" w:rsidRPr="00A508E0" w:rsidRDefault="00FC68EA" w:rsidP="00C11783">
            <w:pPr>
              <w:rPr>
                <w:b/>
                <w:sz w:val="8"/>
              </w:rPr>
            </w:pPr>
          </w:p>
        </w:tc>
      </w:tr>
      <w:tr w:rsidR="00FC68EA" w:rsidRPr="00A508E0" w:rsidTr="00DA6686">
        <w:tblPrEx>
          <w:tblCellMar>
            <w:left w:w="108" w:type="dxa"/>
            <w:right w:w="108" w:type="dxa"/>
          </w:tblCellMar>
        </w:tblPrEx>
        <w:tc>
          <w:tcPr>
            <w:tcW w:w="3652" w:type="dxa"/>
          </w:tcPr>
          <w:p w:rsidR="00FC68EA" w:rsidRPr="00A508E0" w:rsidRDefault="00FC68EA" w:rsidP="00DA6686">
            <w:pPr>
              <w:ind w:left="318"/>
            </w:pPr>
            <w:r w:rsidRPr="00A508E0">
              <w:t>Imposta</w:t>
            </w:r>
          </w:p>
        </w:tc>
        <w:tc>
          <w:tcPr>
            <w:tcW w:w="5954" w:type="dxa"/>
          </w:tcPr>
          <w:p w:rsidR="00FC68EA" w:rsidRPr="00A508E0" w:rsidRDefault="00FC68EA" w:rsidP="00C11783">
            <w:r w:rsidRPr="00A508E0">
              <w:t>Importo imposta impagato.</w:t>
            </w:r>
          </w:p>
          <w:p w:rsidR="00FC68EA" w:rsidRPr="00A508E0" w:rsidRDefault="00FC68EA" w:rsidP="00C11783">
            <w:r w:rsidRPr="00A508E0">
              <w:lastRenderedPageBreak/>
              <w:t>Se utilizzata la causale saldo cartella / saldo tributo viene esposto l’importo residuo totale.</w:t>
            </w:r>
          </w:p>
          <w:p w:rsidR="00FC68EA" w:rsidRPr="00A508E0" w:rsidRDefault="00FC68EA" w:rsidP="00C11783">
            <w:r w:rsidRPr="00A508E0">
              <w:t>Se utilizzata la causale saldo rata viene esposto l’importo residuo alla scadenza indicata.</w:t>
            </w:r>
          </w:p>
        </w:tc>
      </w:tr>
      <w:tr w:rsidR="00FC68EA" w:rsidRPr="00A508E0" w:rsidTr="00DA6686">
        <w:tblPrEx>
          <w:tblCellMar>
            <w:left w:w="108" w:type="dxa"/>
            <w:right w:w="108" w:type="dxa"/>
          </w:tblCellMar>
        </w:tblPrEx>
        <w:tc>
          <w:tcPr>
            <w:tcW w:w="3652" w:type="dxa"/>
          </w:tcPr>
          <w:p w:rsidR="00FC68EA" w:rsidRPr="00A508E0" w:rsidRDefault="00FC68EA" w:rsidP="00DA6686">
            <w:pPr>
              <w:ind w:left="318"/>
              <w:rPr>
                <w:sz w:val="8"/>
              </w:rPr>
            </w:pPr>
          </w:p>
        </w:tc>
        <w:tc>
          <w:tcPr>
            <w:tcW w:w="5954" w:type="dxa"/>
          </w:tcPr>
          <w:p w:rsidR="00FC68EA" w:rsidRPr="00A508E0" w:rsidRDefault="00FC68EA" w:rsidP="00C11783">
            <w:pPr>
              <w:rPr>
                <w:b/>
                <w:sz w:val="8"/>
              </w:rPr>
            </w:pPr>
          </w:p>
        </w:tc>
      </w:tr>
      <w:tr w:rsidR="00FC68EA" w:rsidRPr="00A508E0" w:rsidTr="00DA6686">
        <w:tblPrEx>
          <w:tblCellMar>
            <w:left w:w="108" w:type="dxa"/>
            <w:right w:w="108" w:type="dxa"/>
          </w:tblCellMar>
        </w:tblPrEx>
        <w:tc>
          <w:tcPr>
            <w:tcW w:w="3652" w:type="dxa"/>
          </w:tcPr>
          <w:p w:rsidR="00FC68EA" w:rsidRPr="00A508E0" w:rsidRDefault="00FC68EA" w:rsidP="00DA6686">
            <w:pPr>
              <w:ind w:left="318"/>
            </w:pPr>
            <w:r w:rsidRPr="00A508E0">
              <w:t>Aggio CTB</w:t>
            </w:r>
          </w:p>
        </w:tc>
        <w:tc>
          <w:tcPr>
            <w:tcW w:w="5954" w:type="dxa"/>
          </w:tcPr>
          <w:p w:rsidR="00FC68EA" w:rsidRPr="00A508E0" w:rsidRDefault="00FC68EA" w:rsidP="00C11783">
            <w:r w:rsidRPr="00A508E0">
              <w:t>Importo dell’aggio a carico contribuente calcolato sull’imposta dovuta comprensivo di eventuali importi messi a recupero precedentemente.</w:t>
            </w:r>
          </w:p>
        </w:tc>
      </w:tr>
      <w:tr w:rsidR="00FC68EA" w:rsidRPr="00A508E0" w:rsidTr="00DA6686">
        <w:tblPrEx>
          <w:tblCellMar>
            <w:left w:w="108" w:type="dxa"/>
            <w:right w:w="108" w:type="dxa"/>
          </w:tblCellMar>
        </w:tblPrEx>
        <w:tc>
          <w:tcPr>
            <w:tcW w:w="3652" w:type="dxa"/>
          </w:tcPr>
          <w:p w:rsidR="00FC68EA" w:rsidRPr="00A508E0" w:rsidRDefault="00FC68EA" w:rsidP="00DA6686">
            <w:pPr>
              <w:ind w:left="318"/>
              <w:rPr>
                <w:sz w:val="8"/>
              </w:rPr>
            </w:pPr>
          </w:p>
        </w:tc>
        <w:tc>
          <w:tcPr>
            <w:tcW w:w="5954" w:type="dxa"/>
          </w:tcPr>
          <w:p w:rsidR="00FC68EA" w:rsidRPr="00A508E0" w:rsidRDefault="00FC68EA" w:rsidP="00C11783">
            <w:pPr>
              <w:rPr>
                <w:b/>
                <w:sz w:val="8"/>
              </w:rPr>
            </w:pPr>
          </w:p>
        </w:tc>
      </w:tr>
      <w:tr w:rsidR="00FC68EA" w:rsidRPr="00A508E0" w:rsidTr="00DA6686">
        <w:tblPrEx>
          <w:tblCellMar>
            <w:left w:w="108" w:type="dxa"/>
            <w:right w:w="108" w:type="dxa"/>
          </w:tblCellMar>
        </w:tblPrEx>
        <w:tc>
          <w:tcPr>
            <w:tcW w:w="3652" w:type="dxa"/>
          </w:tcPr>
          <w:p w:rsidR="00FC68EA" w:rsidRPr="00A508E0" w:rsidRDefault="00FC68EA" w:rsidP="00DA6686">
            <w:pPr>
              <w:ind w:left="318"/>
            </w:pPr>
            <w:r w:rsidRPr="00A508E0">
              <w:t>Mora</w:t>
            </w:r>
          </w:p>
        </w:tc>
        <w:tc>
          <w:tcPr>
            <w:tcW w:w="5954" w:type="dxa"/>
          </w:tcPr>
          <w:p w:rsidR="00FC68EA" w:rsidRPr="00A508E0" w:rsidRDefault="00FC68EA" w:rsidP="00C11783">
            <w:r w:rsidRPr="00A508E0">
              <w:t>Importo degli interessi di mora / somme aggiuntive calcolati sull’imposta dovuta comprensivo di eventuali importi messi a recupero precedentemente.</w:t>
            </w:r>
          </w:p>
        </w:tc>
      </w:tr>
      <w:tr w:rsidR="00FC68EA" w:rsidRPr="00A508E0" w:rsidTr="00DA6686">
        <w:tblPrEx>
          <w:tblCellMar>
            <w:left w:w="108" w:type="dxa"/>
            <w:right w:w="108" w:type="dxa"/>
          </w:tblCellMar>
        </w:tblPrEx>
        <w:tc>
          <w:tcPr>
            <w:tcW w:w="3652" w:type="dxa"/>
          </w:tcPr>
          <w:p w:rsidR="00FC68EA" w:rsidRPr="00A508E0" w:rsidRDefault="00FC68EA" w:rsidP="00DA6686">
            <w:pPr>
              <w:ind w:left="318"/>
              <w:rPr>
                <w:sz w:val="8"/>
                <w:szCs w:val="8"/>
              </w:rPr>
            </w:pPr>
          </w:p>
        </w:tc>
        <w:tc>
          <w:tcPr>
            <w:tcW w:w="5954" w:type="dxa"/>
          </w:tcPr>
          <w:p w:rsidR="00FC68EA" w:rsidRPr="00A508E0" w:rsidRDefault="00FC68EA" w:rsidP="00C11783">
            <w:pPr>
              <w:rPr>
                <w:sz w:val="8"/>
                <w:szCs w:val="8"/>
              </w:rPr>
            </w:pPr>
          </w:p>
        </w:tc>
      </w:tr>
      <w:tr w:rsidR="00FC68EA" w:rsidRPr="00A508E0" w:rsidTr="00DA6686">
        <w:tblPrEx>
          <w:tblCellMar>
            <w:left w:w="108" w:type="dxa"/>
            <w:right w:w="108" w:type="dxa"/>
          </w:tblCellMar>
        </w:tblPrEx>
        <w:tc>
          <w:tcPr>
            <w:tcW w:w="3652" w:type="dxa"/>
          </w:tcPr>
          <w:p w:rsidR="00FC68EA" w:rsidRPr="00A508E0" w:rsidRDefault="00FC68EA" w:rsidP="00DA6686">
            <w:pPr>
              <w:ind w:left="318"/>
            </w:pPr>
            <w:r w:rsidRPr="00A508E0">
              <w:t>Aggio Mora</w:t>
            </w:r>
          </w:p>
        </w:tc>
        <w:tc>
          <w:tcPr>
            <w:tcW w:w="5954" w:type="dxa"/>
          </w:tcPr>
          <w:p w:rsidR="00FC68EA" w:rsidRPr="00A508E0" w:rsidRDefault="00FC68EA" w:rsidP="00C11783">
            <w:r w:rsidRPr="00A508E0">
              <w:t>Importo dell’aggio a carico contribuente calcolato sulla mora dovuta.</w:t>
            </w:r>
          </w:p>
        </w:tc>
      </w:tr>
      <w:tr w:rsidR="00FC68EA" w:rsidRPr="00A508E0" w:rsidTr="00DA6686">
        <w:tblPrEx>
          <w:tblCellMar>
            <w:left w:w="108" w:type="dxa"/>
            <w:right w:w="108" w:type="dxa"/>
          </w:tblCellMar>
        </w:tblPrEx>
        <w:tc>
          <w:tcPr>
            <w:tcW w:w="3652" w:type="dxa"/>
          </w:tcPr>
          <w:p w:rsidR="00FC68EA" w:rsidRPr="00A508E0" w:rsidRDefault="00FC68EA" w:rsidP="00DA6686">
            <w:pPr>
              <w:rPr>
                <w:sz w:val="8"/>
              </w:rPr>
            </w:pPr>
          </w:p>
        </w:tc>
        <w:tc>
          <w:tcPr>
            <w:tcW w:w="5954" w:type="dxa"/>
          </w:tcPr>
          <w:p w:rsidR="00FC68EA" w:rsidRPr="00A508E0" w:rsidRDefault="00FC68EA" w:rsidP="00C11783">
            <w:pPr>
              <w:rPr>
                <w:b/>
                <w:sz w:val="8"/>
              </w:rPr>
            </w:pPr>
          </w:p>
        </w:tc>
      </w:tr>
      <w:tr w:rsidR="00FC68EA" w:rsidRPr="008C570B" w:rsidTr="00DA6686">
        <w:tblPrEx>
          <w:tblCellMar>
            <w:left w:w="108" w:type="dxa"/>
            <w:right w:w="108" w:type="dxa"/>
          </w:tblCellMar>
        </w:tblPrEx>
        <w:tc>
          <w:tcPr>
            <w:tcW w:w="3652" w:type="dxa"/>
          </w:tcPr>
          <w:p w:rsidR="00FC68EA" w:rsidRPr="008C570B" w:rsidRDefault="00FC68EA" w:rsidP="00DA6686">
            <w:pPr>
              <w:rPr>
                <w:rFonts w:cs="Arial"/>
              </w:rPr>
            </w:pPr>
            <w:r w:rsidRPr="008C570B">
              <w:rPr>
                <w:rFonts w:cs="Arial"/>
                <w:i/>
              </w:rPr>
              <w:t>seconda riga( = pagato)</w:t>
            </w:r>
          </w:p>
        </w:tc>
        <w:tc>
          <w:tcPr>
            <w:tcW w:w="5954" w:type="dxa"/>
          </w:tcPr>
          <w:p w:rsidR="00FC68EA" w:rsidRPr="008C570B" w:rsidRDefault="00FC68EA" w:rsidP="00C11783">
            <w:pPr>
              <w:pStyle w:val="StileSinistro0cmSporgente063cm"/>
              <w:numPr>
                <w:ilvl w:val="0"/>
                <w:numId w:val="0"/>
              </w:numPr>
              <w:rPr>
                <w:rFonts w:ascii="Arial" w:hAnsi="Arial" w:cs="Arial"/>
                <w:sz w:val="20"/>
              </w:rPr>
            </w:pPr>
            <w:r w:rsidRPr="008C570B">
              <w:rPr>
                <w:rFonts w:ascii="Arial" w:hAnsi="Arial" w:cs="Arial"/>
                <w:sz w:val="20"/>
              </w:rPr>
              <w:t>L’operatore deve indicare gli importi che intende pagare.</w:t>
            </w:r>
          </w:p>
        </w:tc>
      </w:tr>
      <w:tr w:rsidR="00FC68EA" w:rsidRPr="00A508E0" w:rsidTr="00DA6686">
        <w:tblPrEx>
          <w:tblCellMar>
            <w:left w:w="108" w:type="dxa"/>
            <w:right w:w="108" w:type="dxa"/>
          </w:tblCellMar>
        </w:tblPrEx>
        <w:tc>
          <w:tcPr>
            <w:tcW w:w="3652" w:type="dxa"/>
          </w:tcPr>
          <w:p w:rsidR="00FC68EA" w:rsidRPr="00A508E0" w:rsidRDefault="00FC68EA" w:rsidP="00DA6686">
            <w:pPr>
              <w:rPr>
                <w:sz w:val="8"/>
              </w:rPr>
            </w:pPr>
          </w:p>
        </w:tc>
        <w:tc>
          <w:tcPr>
            <w:tcW w:w="5954" w:type="dxa"/>
          </w:tcPr>
          <w:p w:rsidR="00FC68EA" w:rsidRPr="00A508E0" w:rsidRDefault="00FC68EA" w:rsidP="00C11783">
            <w:pPr>
              <w:rPr>
                <w:b/>
                <w:sz w:val="8"/>
              </w:rPr>
            </w:pPr>
          </w:p>
        </w:tc>
      </w:tr>
      <w:tr w:rsidR="00FC68EA" w:rsidRPr="00A508E0" w:rsidTr="00DA6686">
        <w:tblPrEx>
          <w:tblCellMar>
            <w:left w:w="108" w:type="dxa"/>
            <w:right w:w="108" w:type="dxa"/>
          </w:tblCellMar>
        </w:tblPrEx>
        <w:tc>
          <w:tcPr>
            <w:tcW w:w="3652" w:type="dxa"/>
          </w:tcPr>
          <w:p w:rsidR="00FC68EA" w:rsidRPr="00A508E0" w:rsidRDefault="00FC68EA" w:rsidP="00DA6686">
            <w:pPr>
              <w:ind w:left="318"/>
            </w:pPr>
            <w:r w:rsidRPr="00A508E0">
              <w:t>Imposta</w:t>
            </w:r>
          </w:p>
        </w:tc>
        <w:tc>
          <w:tcPr>
            <w:tcW w:w="5954" w:type="dxa"/>
          </w:tcPr>
          <w:p w:rsidR="00FC68EA" w:rsidRPr="00A508E0" w:rsidRDefault="00FC68EA" w:rsidP="00C11783">
            <w:r w:rsidRPr="00A508E0">
              <w:t>Importo imposta pagato.</w:t>
            </w:r>
          </w:p>
          <w:p w:rsidR="00FC68EA" w:rsidRPr="00A508E0" w:rsidRDefault="00FC68EA" w:rsidP="00C11783">
            <w:r w:rsidRPr="00A508E0">
              <w:t>Se utilizzata la causale saldo cartella / saldo rata viene esposto rispettivamente l’importo residuo totale o calcolato alla scadenza indicata (non modificabile).</w:t>
            </w:r>
          </w:p>
          <w:p w:rsidR="00FC68EA" w:rsidRPr="00A508E0" w:rsidRDefault="00FC68EA" w:rsidP="00C11783">
            <w:r w:rsidRPr="00A508E0">
              <w:t>Se utilizzata la causale saldo tributo il campo non viene valorizzato.</w:t>
            </w:r>
          </w:p>
        </w:tc>
      </w:tr>
      <w:tr w:rsidR="00FC68EA" w:rsidRPr="00A508E0" w:rsidTr="00DA6686">
        <w:tblPrEx>
          <w:tblCellMar>
            <w:left w:w="108" w:type="dxa"/>
            <w:right w:w="108" w:type="dxa"/>
          </w:tblCellMar>
        </w:tblPrEx>
        <w:tc>
          <w:tcPr>
            <w:tcW w:w="3652" w:type="dxa"/>
          </w:tcPr>
          <w:p w:rsidR="00FC68EA" w:rsidRPr="00A508E0" w:rsidRDefault="00FC68EA" w:rsidP="00DA6686">
            <w:pPr>
              <w:ind w:left="318"/>
              <w:rPr>
                <w:sz w:val="8"/>
              </w:rPr>
            </w:pPr>
          </w:p>
        </w:tc>
        <w:tc>
          <w:tcPr>
            <w:tcW w:w="5954" w:type="dxa"/>
          </w:tcPr>
          <w:p w:rsidR="00FC68EA" w:rsidRPr="00A508E0" w:rsidRDefault="00FC68EA" w:rsidP="00C11783">
            <w:pPr>
              <w:rPr>
                <w:b/>
                <w:sz w:val="8"/>
              </w:rPr>
            </w:pPr>
          </w:p>
        </w:tc>
      </w:tr>
      <w:tr w:rsidR="00FC68EA" w:rsidRPr="00A508E0" w:rsidTr="00DA6686">
        <w:tblPrEx>
          <w:tblCellMar>
            <w:left w:w="108" w:type="dxa"/>
            <w:right w:w="108" w:type="dxa"/>
          </w:tblCellMar>
        </w:tblPrEx>
        <w:tc>
          <w:tcPr>
            <w:tcW w:w="3652" w:type="dxa"/>
          </w:tcPr>
          <w:p w:rsidR="00FC68EA" w:rsidRPr="00A508E0" w:rsidRDefault="00FC68EA" w:rsidP="00DA6686">
            <w:pPr>
              <w:ind w:left="318"/>
            </w:pPr>
            <w:r w:rsidRPr="00A508E0">
              <w:t>Aggio CTB</w:t>
            </w:r>
          </w:p>
        </w:tc>
        <w:tc>
          <w:tcPr>
            <w:tcW w:w="5954" w:type="dxa"/>
          </w:tcPr>
          <w:p w:rsidR="00FC68EA" w:rsidRPr="00A508E0" w:rsidRDefault="00FC68EA" w:rsidP="00C11783">
            <w:r w:rsidRPr="00A508E0">
              <w:t>Importo dell’aggio a carico contribuente pagato.</w:t>
            </w:r>
          </w:p>
        </w:tc>
      </w:tr>
      <w:tr w:rsidR="00FC68EA" w:rsidRPr="00A508E0" w:rsidTr="00DA6686">
        <w:tblPrEx>
          <w:tblCellMar>
            <w:left w:w="108" w:type="dxa"/>
            <w:right w:w="108" w:type="dxa"/>
          </w:tblCellMar>
        </w:tblPrEx>
        <w:tc>
          <w:tcPr>
            <w:tcW w:w="3652" w:type="dxa"/>
          </w:tcPr>
          <w:p w:rsidR="00FC68EA" w:rsidRPr="00A508E0" w:rsidRDefault="00FC68EA" w:rsidP="00DA6686">
            <w:pPr>
              <w:ind w:left="318"/>
              <w:rPr>
                <w:sz w:val="8"/>
              </w:rPr>
            </w:pPr>
          </w:p>
        </w:tc>
        <w:tc>
          <w:tcPr>
            <w:tcW w:w="5954" w:type="dxa"/>
          </w:tcPr>
          <w:p w:rsidR="00FC68EA" w:rsidRPr="00A508E0" w:rsidRDefault="00FC68EA" w:rsidP="00C11783">
            <w:pPr>
              <w:rPr>
                <w:b/>
                <w:sz w:val="8"/>
              </w:rPr>
            </w:pPr>
          </w:p>
        </w:tc>
      </w:tr>
      <w:tr w:rsidR="00FC68EA" w:rsidRPr="00A508E0" w:rsidTr="00DA6686">
        <w:tblPrEx>
          <w:tblCellMar>
            <w:left w:w="108" w:type="dxa"/>
            <w:right w:w="108" w:type="dxa"/>
          </w:tblCellMar>
        </w:tblPrEx>
        <w:tc>
          <w:tcPr>
            <w:tcW w:w="3652" w:type="dxa"/>
          </w:tcPr>
          <w:p w:rsidR="00FC68EA" w:rsidRPr="00A508E0" w:rsidRDefault="00FC68EA" w:rsidP="00DA6686">
            <w:pPr>
              <w:ind w:left="318"/>
            </w:pPr>
            <w:r w:rsidRPr="00A508E0">
              <w:t>Mora</w:t>
            </w:r>
          </w:p>
        </w:tc>
        <w:tc>
          <w:tcPr>
            <w:tcW w:w="5954" w:type="dxa"/>
          </w:tcPr>
          <w:p w:rsidR="00FC68EA" w:rsidRPr="00A508E0" w:rsidRDefault="00FC68EA" w:rsidP="00C11783">
            <w:r w:rsidRPr="00A508E0">
              <w:t>Importo degli interessi di mora / somme aggiuntive pagato.</w:t>
            </w:r>
          </w:p>
        </w:tc>
      </w:tr>
      <w:tr w:rsidR="00FC68EA" w:rsidRPr="00A508E0" w:rsidTr="00DA6686">
        <w:tblPrEx>
          <w:tblCellMar>
            <w:left w:w="108" w:type="dxa"/>
            <w:right w:w="108" w:type="dxa"/>
          </w:tblCellMar>
        </w:tblPrEx>
        <w:tc>
          <w:tcPr>
            <w:tcW w:w="3652" w:type="dxa"/>
          </w:tcPr>
          <w:p w:rsidR="00FC68EA" w:rsidRPr="00A508E0" w:rsidRDefault="00FC68EA" w:rsidP="00DA6686">
            <w:pPr>
              <w:ind w:left="318"/>
              <w:rPr>
                <w:sz w:val="8"/>
                <w:szCs w:val="8"/>
              </w:rPr>
            </w:pPr>
          </w:p>
        </w:tc>
        <w:tc>
          <w:tcPr>
            <w:tcW w:w="5954" w:type="dxa"/>
          </w:tcPr>
          <w:p w:rsidR="00FC68EA" w:rsidRPr="00A508E0" w:rsidRDefault="00FC68EA" w:rsidP="00C11783">
            <w:pPr>
              <w:rPr>
                <w:sz w:val="8"/>
                <w:szCs w:val="8"/>
              </w:rPr>
            </w:pPr>
          </w:p>
        </w:tc>
      </w:tr>
      <w:tr w:rsidR="00FC68EA" w:rsidRPr="00A508E0" w:rsidTr="00DA6686">
        <w:tblPrEx>
          <w:tblCellMar>
            <w:left w:w="108" w:type="dxa"/>
            <w:right w:w="108" w:type="dxa"/>
          </w:tblCellMar>
        </w:tblPrEx>
        <w:tc>
          <w:tcPr>
            <w:tcW w:w="3652" w:type="dxa"/>
          </w:tcPr>
          <w:p w:rsidR="00FC68EA" w:rsidRPr="00A508E0" w:rsidRDefault="00FC68EA" w:rsidP="00DA6686">
            <w:pPr>
              <w:ind w:left="318"/>
            </w:pPr>
            <w:r w:rsidRPr="00A508E0">
              <w:t>Aggio Mora</w:t>
            </w:r>
          </w:p>
        </w:tc>
        <w:tc>
          <w:tcPr>
            <w:tcW w:w="5954" w:type="dxa"/>
          </w:tcPr>
          <w:p w:rsidR="00FC68EA" w:rsidRPr="00584407" w:rsidRDefault="00FC68EA" w:rsidP="00F424C0">
            <w:r w:rsidRPr="00584407">
              <w:t>Importo dell’aggio a carico contribuente calcolato sulla mora pagata.</w:t>
            </w:r>
          </w:p>
          <w:p w:rsidR="00FC68EA" w:rsidRPr="00584407" w:rsidRDefault="00FC68EA" w:rsidP="00F424C0">
            <w:r w:rsidRPr="00584407">
              <w:t>Il campo non è di norma modificabile dall’operatore salvo il caso in cui:</w:t>
            </w:r>
          </w:p>
          <w:p w:rsidR="00FC68EA" w:rsidRPr="00584407" w:rsidRDefault="00FC68EA" w:rsidP="00F424C0">
            <w:pPr>
              <w:numPr>
                <w:ilvl w:val="0"/>
                <w:numId w:val="147"/>
              </w:numPr>
            </w:pPr>
            <w:r w:rsidRPr="00584407">
              <w:t>l’intestatario della cartella oggetto di pagamento sia sottoposto a procedura concorsuale, e</w:t>
            </w:r>
          </w:p>
          <w:p w:rsidR="00FC68EA" w:rsidRPr="00584407" w:rsidRDefault="00FC68EA" w:rsidP="00F424C0">
            <w:pPr>
              <w:numPr>
                <w:ilvl w:val="0"/>
                <w:numId w:val="147"/>
              </w:numPr>
            </w:pPr>
            <w:r w:rsidRPr="00584407">
              <w:t>l’operatore sia abilitato al modulo di sicurezza RRECAGM</w:t>
            </w:r>
          </w:p>
          <w:p w:rsidR="00FC68EA" w:rsidRPr="00584407" w:rsidRDefault="00FC68EA" w:rsidP="00F424C0">
            <w:r w:rsidRPr="00584407">
              <w:t xml:space="preserve">L’operatore non può indicare un  importo superiore a quello calcolato sulla mora pagata. </w:t>
            </w:r>
          </w:p>
          <w:p w:rsidR="00FC68EA" w:rsidRPr="00A508E0" w:rsidRDefault="00FC68EA" w:rsidP="00F424C0">
            <w:r w:rsidRPr="00584407">
              <w:t>Se l’importo di aggio su mora pagato viene ridotto rispetto a quanto proposto, una variazione in diminuzione o in aumento della mora pagata non determina il ricalcolo dell’aggio.</w:t>
            </w:r>
          </w:p>
        </w:tc>
      </w:tr>
      <w:tr w:rsidR="00FC68EA" w:rsidTr="00DA6686">
        <w:tblPrEx>
          <w:tblCellMar>
            <w:left w:w="108" w:type="dxa"/>
            <w:right w:w="108" w:type="dxa"/>
          </w:tblCellMar>
        </w:tblPrEx>
        <w:tc>
          <w:tcPr>
            <w:tcW w:w="3652" w:type="dxa"/>
          </w:tcPr>
          <w:p w:rsidR="00FC68EA" w:rsidRDefault="00FC68EA" w:rsidP="00DA6686">
            <w:pPr>
              <w:rPr>
                <w:sz w:val="8"/>
              </w:rPr>
            </w:pPr>
          </w:p>
        </w:tc>
        <w:tc>
          <w:tcPr>
            <w:tcW w:w="5954" w:type="dxa"/>
          </w:tcPr>
          <w:p w:rsidR="00FC68EA" w:rsidRDefault="00FC68EA">
            <w:pPr>
              <w:rPr>
                <w:b/>
                <w:sz w:val="8"/>
              </w:rPr>
            </w:pPr>
          </w:p>
        </w:tc>
      </w:tr>
      <w:tr w:rsidR="00FC68EA" w:rsidTr="00DA6686">
        <w:tblPrEx>
          <w:tblCellMar>
            <w:left w:w="108" w:type="dxa"/>
            <w:right w:w="108" w:type="dxa"/>
          </w:tblCellMar>
        </w:tblPrEx>
        <w:tc>
          <w:tcPr>
            <w:tcW w:w="3652" w:type="dxa"/>
          </w:tcPr>
          <w:p w:rsidR="00FC68EA" w:rsidRDefault="00FC68EA" w:rsidP="00DA6686">
            <w:r>
              <w:t>TOTALE DOVUTO</w:t>
            </w:r>
          </w:p>
        </w:tc>
        <w:tc>
          <w:tcPr>
            <w:tcW w:w="5954" w:type="dxa"/>
          </w:tcPr>
          <w:p w:rsidR="00FC68EA" w:rsidRDefault="00FC68EA">
            <w:r>
              <w:t>Importo complessivo dovuto in base alle selezioni effettuate.</w:t>
            </w:r>
          </w:p>
        </w:tc>
      </w:tr>
      <w:tr w:rsidR="00FC68EA" w:rsidTr="00DA6686">
        <w:tblPrEx>
          <w:tblCellMar>
            <w:left w:w="108" w:type="dxa"/>
            <w:right w:w="108" w:type="dxa"/>
          </w:tblCellMar>
        </w:tblPrEx>
        <w:tc>
          <w:tcPr>
            <w:tcW w:w="3652" w:type="dxa"/>
          </w:tcPr>
          <w:p w:rsidR="00FC68EA" w:rsidRDefault="00FC68EA" w:rsidP="00DA6686">
            <w:pPr>
              <w:rPr>
                <w:sz w:val="8"/>
                <w:szCs w:val="8"/>
              </w:rPr>
            </w:pPr>
          </w:p>
        </w:tc>
        <w:tc>
          <w:tcPr>
            <w:tcW w:w="5954" w:type="dxa"/>
          </w:tcPr>
          <w:p w:rsidR="00FC68EA" w:rsidRDefault="00FC68EA">
            <w:pPr>
              <w:rPr>
                <w:sz w:val="8"/>
                <w:szCs w:val="8"/>
              </w:rPr>
            </w:pPr>
          </w:p>
        </w:tc>
      </w:tr>
      <w:tr w:rsidR="00FC68EA" w:rsidTr="00DA6686">
        <w:tblPrEx>
          <w:tblCellMar>
            <w:left w:w="108" w:type="dxa"/>
            <w:right w:w="108" w:type="dxa"/>
          </w:tblCellMar>
        </w:tblPrEx>
        <w:tc>
          <w:tcPr>
            <w:tcW w:w="3652" w:type="dxa"/>
          </w:tcPr>
          <w:p w:rsidR="00FC68EA" w:rsidRDefault="00FC68EA" w:rsidP="00DA6686">
            <w:r>
              <w:t>TOTALE PAGATO</w:t>
            </w:r>
          </w:p>
        </w:tc>
        <w:tc>
          <w:tcPr>
            <w:tcW w:w="5954" w:type="dxa"/>
          </w:tcPr>
          <w:p w:rsidR="00FC68EA" w:rsidRDefault="00FC68EA">
            <w:r>
              <w:t>Importo complessivo pagato in base alle selezioni effettuate.</w:t>
            </w:r>
          </w:p>
          <w:p w:rsidR="00FC68EA" w:rsidRDefault="00FC68EA">
            <w:r>
              <w:t>Deve corrispondere all’importo della quietanza indicato in testata.</w:t>
            </w:r>
          </w:p>
        </w:tc>
      </w:tr>
    </w:tbl>
    <w:p w:rsidR="00FC68EA" w:rsidRDefault="00FC68EA"/>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PF5</w:t>
            </w:r>
          </w:p>
        </w:tc>
        <w:tc>
          <w:tcPr>
            <w:tcW w:w="7938" w:type="dxa"/>
          </w:tcPr>
          <w:p w:rsidR="00FC68EA" w:rsidRDefault="00FC68EA">
            <w:r>
              <w:t>permette l’accesso alla mappa iniziale.</w:t>
            </w:r>
          </w:p>
          <w:p w:rsidR="00FC68EA" w:rsidRDefault="00FC68EA">
            <w:r>
              <w:t>ATTENZIONE:  I DATI DIGITATI VERRANNO PERSI</w:t>
            </w:r>
          </w:p>
        </w:tc>
      </w:tr>
      <w:tr w:rsidR="00FC68EA">
        <w:tc>
          <w:tcPr>
            <w:tcW w:w="1701" w:type="dxa"/>
          </w:tcPr>
          <w:p w:rsidR="00FC68EA" w:rsidRDefault="00FC68EA">
            <w:pPr>
              <w:jc w:val="center"/>
              <w:rPr>
                <w:b/>
              </w:rPr>
            </w:pPr>
            <w:r>
              <w:rPr>
                <w:b/>
              </w:rPr>
              <w:t>PF6</w:t>
            </w:r>
          </w:p>
        </w:tc>
        <w:tc>
          <w:tcPr>
            <w:tcW w:w="7938" w:type="dxa"/>
          </w:tcPr>
          <w:p w:rsidR="00FC68EA" w:rsidRDefault="00FC68EA">
            <w:r>
              <w:t>permette di accedere alla mappa successiva.</w:t>
            </w:r>
          </w:p>
        </w:tc>
      </w:tr>
      <w:tr w:rsidR="00FC68EA">
        <w:tc>
          <w:tcPr>
            <w:tcW w:w="1701" w:type="dxa"/>
          </w:tcPr>
          <w:p w:rsidR="00FC68EA" w:rsidRDefault="00FC68EA">
            <w:pPr>
              <w:jc w:val="center"/>
              <w:rPr>
                <w:b/>
              </w:rPr>
            </w:pPr>
            <w:r>
              <w:rPr>
                <w:b/>
              </w:rPr>
              <w:t>PF7</w:t>
            </w:r>
          </w:p>
        </w:tc>
        <w:tc>
          <w:tcPr>
            <w:tcW w:w="7938" w:type="dxa"/>
          </w:tcPr>
          <w:p w:rsidR="00FC68EA" w:rsidRDefault="00FC68EA">
            <w:r>
              <w:t>permette di accedere alla pagina precedente della lista.</w:t>
            </w:r>
          </w:p>
        </w:tc>
      </w:tr>
      <w:tr w:rsidR="00FC68EA">
        <w:tc>
          <w:tcPr>
            <w:tcW w:w="1701" w:type="dxa"/>
          </w:tcPr>
          <w:p w:rsidR="00FC68EA" w:rsidRDefault="00FC68EA">
            <w:pPr>
              <w:jc w:val="center"/>
              <w:rPr>
                <w:b/>
              </w:rPr>
            </w:pPr>
            <w:r>
              <w:rPr>
                <w:b/>
              </w:rPr>
              <w:t>PF8</w:t>
            </w:r>
          </w:p>
        </w:tc>
        <w:tc>
          <w:tcPr>
            <w:tcW w:w="7938" w:type="dxa"/>
          </w:tcPr>
          <w:p w:rsidR="00FC68EA" w:rsidRDefault="00FC68EA">
            <w:r>
              <w:t>permette di accedere alla pagina successiva della lista.</w:t>
            </w:r>
          </w:p>
        </w:tc>
      </w:tr>
    </w:tbl>
    <w:p w:rsidR="00FC68EA" w:rsidRDefault="00FC68EA"/>
    <w:p w:rsidR="00FC68EA" w:rsidRDefault="00FC68EA">
      <w:pPr>
        <w:pStyle w:val="FunDescrEstesa"/>
      </w:pPr>
      <w:r>
        <w:t>Al termine delle operazioni di imputazione del pagamento si accede alla mappa di conferma e di totalizzazione.</w:t>
      </w:r>
    </w:p>
    <w:p w:rsidR="00FC68EA" w:rsidRDefault="00FC68EA">
      <w:pPr>
        <w:pStyle w:val="ParagNoNum"/>
      </w:pPr>
      <w:r>
        <w:lastRenderedPageBreak/>
        <w:t xml:space="preserve">Conferma/Totalizzazione </w:t>
      </w:r>
    </w:p>
    <w:p w:rsidR="00FC68EA" w:rsidRDefault="00FC68EA">
      <w:pPr>
        <w:pStyle w:val="Mappa"/>
      </w:pPr>
      <w:r>
        <w:t xml:space="preserve"> Term:::: Oper:::: *          Descrizione Istituto          * GG/MM/AA HH:MM:SS </w:t>
      </w:r>
    </w:p>
    <w:p w:rsidR="00FC68EA" w:rsidRDefault="00FC68EA">
      <w:pPr>
        <w:pStyle w:val="Mappa"/>
      </w:pPr>
      <w:r>
        <w:t xml:space="preserve"> RREC _   Sistema: * RISCOSSIONE RUOLI CON RECUPERI/ABBUONI * Pag/Vers::::::::: </w:t>
      </w:r>
    </w:p>
    <w:p w:rsidR="00FC68EA" w:rsidRDefault="00FC68EA">
      <w:pPr>
        <w:pStyle w:val="Mappa"/>
      </w:pPr>
      <w:r>
        <w:t xml:space="preserve"> :::: :   :::: :   :::: :   :::: :   :::: :   :::: :   :::: :   :::: :   :::: : </w:t>
      </w:r>
    </w:p>
    <w:p w:rsidR="00FC68EA" w:rsidRDefault="00FC68EA">
      <w:pPr>
        <w:pStyle w:val="Mappa"/>
      </w:pPr>
      <w:r>
        <w:t>C.Fiscale ::: :::::::::::::::: :::::::::::::::::::::::::::::::::::::::::::::::::</w:t>
      </w:r>
    </w:p>
    <w:p w:rsidR="00FC68EA" w:rsidRDefault="00FC68EA">
      <w:pPr>
        <w:pStyle w:val="Mappa"/>
      </w:pPr>
      <w:r>
        <w:t xml:space="preserve">Cartella  ::: ::::::::::::::::: Coobbl. ::: Proven. : Diritti Notifica (S/N) : </w:t>
      </w:r>
    </w:p>
    <w:p w:rsidR="00FC68EA" w:rsidRDefault="00FC68EA">
      <w:pPr>
        <w:pStyle w:val="Mappa"/>
      </w:pPr>
      <w:r>
        <w:t xml:space="preserve">Quiet. Nr. ::::::: del ::.::.:::: Importo ::::::.:::.:::,:: Pervenuto ::.::.:::: </w:t>
      </w:r>
    </w:p>
    <w:p w:rsidR="00FC68EA" w:rsidRPr="001F1F32" w:rsidRDefault="00FC68EA" w:rsidP="00E962A6">
      <w:pPr>
        <w:pStyle w:val="Mappa"/>
      </w:pPr>
      <w:r>
        <w:t xml:space="preserve">                                           </w:t>
      </w:r>
      <w:r w:rsidRPr="001F1F32">
        <w:t xml:space="preserve">                    RAR :::: / ::::::</w:t>
      </w:r>
    </w:p>
    <w:p w:rsidR="00FC68EA" w:rsidRPr="001F1F32" w:rsidRDefault="00FC68EA">
      <w:pPr>
        <w:pStyle w:val="Mappa"/>
      </w:pPr>
      <w:r w:rsidRPr="001F1F32">
        <w:t xml:space="preserve">    Descrizione------------ S   -----Importo Debito </w:t>
      </w:r>
    </w:p>
    <w:p w:rsidR="00FC68EA" w:rsidRDefault="00FC68EA">
      <w:pPr>
        <w:pStyle w:val="Mappa"/>
      </w:pPr>
      <w:r w:rsidRPr="001F1F32">
        <w:t xml:space="preserve">    </w:t>
      </w:r>
      <w:r>
        <w:t xml:space="preserve">:::::::::::::::::::::::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_   ::::.:::.:::.:::,::                      </w:t>
      </w:r>
    </w:p>
    <w:p w:rsidR="00FC68EA" w:rsidRDefault="00FC68EA">
      <w:pPr>
        <w:pStyle w:val="Mappa"/>
      </w:pPr>
      <w:r>
        <w:t xml:space="preserve">                               -------------------- </w:t>
      </w:r>
    </w:p>
    <w:p w:rsidR="00FC68EA" w:rsidRDefault="00FC68EA">
      <w:pPr>
        <w:pStyle w:val="Mappa"/>
      </w:pPr>
      <w:r>
        <w:t xml:space="preserve">           Totale da Pagare    :::::.:::.:::.:::,::</w:t>
      </w:r>
    </w:p>
    <w:p w:rsidR="00FC68EA" w:rsidRDefault="00FC68EA">
      <w:pPr>
        <w:pStyle w:val="Mappa"/>
      </w:pPr>
    </w:p>
    <w:p w:rsidR="00FC68EA" w:rsidRDefault="00FC68EA">
      <w:pPr>
        <w:pStyle w:val="Mappa"/>
      </w:pPr>
    </w:p>
    <w:p w:rsidR="00FC68EA" w:rsidRDefault="00FC68EA">
      <w:pPr>
        <w:pStyle w:val="Mappa"/>
      </w:pPr>
      <w:r>
        <w:t xml:space="preserve"> :::: ::::Segnalazione messaggistica:::::::::::    ::::::::::::::::::::::::::: _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Descrizione</w:t>
            </w:r>
          </w:p>
        </w:tc>
        <w:tc>
          <w:tcPr>
            <w:tcW w:w="6237" w:type="dxa"/>
          </w:tcPr>
          <w:p w:rsidR="00FC68EA" w:rsidRDefault="00FC68EA">
            <w:pPr>
              <w:rPr>
                <w:b/>
              </w:rPr>
            </w:pPr>
            <w:r>
              <w:t>Descrizione della tipologia di importo pagati (IMPOSTA, MORA, AGGIO CONTRIBUENTE, DIRITTI DI NOTIFICA) e non pagati (MORA NON PAGATA, AGGIO NON PAGATO, D.NOTIF. NON PAGATI).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S</w:t>
            </w:r>
          </w:p>
        </w:tc>
        <w:tc>
          <w:tcPr>
            <w:tcW w:w="6237" w:type="dxa"/>
          </w:tcPr>
          <w:p w:rsidR="00FC68EA" w:rsidRDefault="00FC68EA">
            <w:r>
              <w:t>Permette di definire se l’importo non pagato deve essere lasciato a recupero o se deve essere abbuonato.</w:t>
            </w:r>
          </w:p>
          <w:p w:rsidR="00FC68EA" w:rsidRDefault="00FC68EA">
            <w:r>
              <w:t>E’ digitabile solo in corrispondenza degli importi non pagati.</w:t>
            </w:r>
          </w:p>
          <w:p w:rsidR="00FC68EA" w:rsidRDefault="00FC68EA">
            <w:r>
              <w:t>Può assumere i valori:</w:t>
            </w:r>
          </w:p>
          <w:p w:rsidR="00FC68EA" w:rsidRDefault="00FC68EA">
            <w:r>
              <w:t>R – a recupero</w:t>
            </w:r>
          </w:p>
          <w:p w:rsidR="00FC68EA" w:rsidRDefault="00FC68EA">
            <w:r>
              <w:t>A – abbuono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 xml:space="preserve">Importo </w:t>
            </w:r>
          </w:p>
        </w:tc>
        <w:tc>
          <w:tcPr>
            <w:tcW w:w="6237" w:type="dxa"/>
          </w:tcPr>
          <w:p w:rsidR="00FC68EA" w:rsidRDefault="00FC68EA">
            <w:pPr>
              <w:ind w:left="567" w:hanging="567"/>
              <w:rPr>
                <w:b/>
              </w:rPr>
            </w:pPr>
            <w:r>
              <w:t>Importo pagato o dovuto e non pagato.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b/>
                <w:sz w:val="8"/>
              </w:rPr>
            </w:pPr>
          </w:p>
        </w:tc>
      </w:tr>
      <w:tr w:rsidR="00FC68EA">
        <w:tblPrEx>
          <w:tblCellMar>
            <w:left w:w="108" w:type="dxa"/>
            <w:right w:w="108" w:type="dxa"/>
          </w:tblCellMar>
        </w:tblPrEx>
        <w:trPr>
          <w:cantSplit/>
        </w:trPr>
        <w:tc>
          <w:tcPr>
            <w:tcW w:w="3402" w:type="dxa"/>
          </w:tcPr>
          <w:p w:rsidR="00FC68EA" w:rsidRDefault="00FC68EA">
            <w:r>
              <w:t xml:space="preserve">Totale Da Pagare </w:t>
            </w:r>
          </w:p>
        </w:tc>
        <w:tc>
          <w:tcPr>
            <w:tcW w:w="6237" w:type="dxa"/>
          </w:tcPr>
          <w:p w:rsidR="00FC68EA" w:rsidRDefault="00FC68EA">
            <w:pPr>
              <w:rPr>
                <w:b/>
              </w:rPr>
            </w:pPr>
            <w:r>
              <w:t>Importo complessivo pagato.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PF5</w:t>
            </w:r>
          </w:p>
        </w:tc>
        <w:tc>
          <w:tcPr>
            <w:tcW w:w="7938" w:type="dxa"/>
          </w:tcPr>
          <w:p w:rsidR="00FC68EA" w:rsidRDefault="00FC68EA">
            <w:r>
              <w:t>permette l’accesso alla mappa precedente.</w:t>
            </w:r>
          </w:p>
        </w:tc>
      </w:tr>
    </w:tbl>
    <w:p w:rsidR="00FC68EA" w:rsidRDefault="00FC68EA"/>
    <w:p w:rsidR="00FC68EA" w:rsidRDefault="00FC68EA">
      <w:pPr>
        <w:pStyle w:val="Titolo3"/>
      </w:pPr>
      <w:r>
        <w:br w:type="page"/>
      </w:r>
      <w:bookmarkStart w:id="529" w:name="_Toc413243610"/>
      <w:r>
        <w:lastRenderedPageBreak/>
        <w:t>Transazione RSPE</w:t>
      </w:r>
      <w:bookmarkEnd w:id="523"/>
      <w:bookmarkEnd w:id="524"/>
      <w:r>
        <w:t xml:space="preserve"> – Riscossione/Abbuono diritti tabellari e spese piè di lista</w:t>
      </w:r>
      <w:bookmarkEnd w:id="525"/>
      <w:bookmarkEnd w:id="526"/>
      <w:bookmarkEnd w:id="527"/>
      <w:bookmarkEnd w:id="528"/>
      <w:bookmarkEnd w:id="529"/>
    </w:p>
    <w:p w:rsidR="00FC68EA" w:rsidRDefault="00FC68EA">
      <w:pPr>
        <w:pStyle w:val="ParagNoNum"/>
      </w:pPr>
      <w:r>
        <w:t>Obiettivo</w:t>
      </w:r>
    </w:p>
    <w:p w:rsidR="00FC68EA" w:rsidRDefault="00FC68EA">
      <w:r>
        <w:t>La transazione RSPE (Riscossione/Abbuono diritti tabellari e spese piè di lista) consente di effettuare il pagamento dei diritti tabellari e delle spese piè di lista dovute dal contribuente con riferimento ad una specifica cartella a seguito delle procedure esecutive svolte.</w:t>
      </w:r>
    </w:p>
    <w:p w:rsidR="00FC68EA" w:rsidRDefault="00FC68EA"/>
    <w:p w:rsidR="00FC68EA" w:rsidRDefault="00FC68EA" w:rsidP="00801F4A">
      <w:r>
        <w:t>Se il/i documenti ai quali gli oneri fanno parte appartengono ad un fascicolo in cui è presente un atto di iscrizione e con il pagamento che si va ad emarginare, l’intero debito sul fascicolo viene azzerato , le eventuali spese di revoca (non ancora emesse, ma solo memorizzate), vengono visualizzate in una apposita voce e conteggiate nel totale da pagare.</w:t>
      </w:r>
    </w:p>
    <w:p w:rsidR="00FC68EA" w:rsidRDefault="00FC68EA"/>
    <w:p w:rsidR="00FC68EA" w:rsidRDefault="00FC68EA"/>
    <w:p w:rsidR="00FC68EA" w:rsidRDefault="00FC68EA">
      <w:r>
        <w:t>La transazione può essere richiamata direttamente o in navigazione dalle transazioni di riscossione:</w:t>
      </w:r>
    </w:p>
    <w:p w:rsidR="00FC68EA" w:rsidRDefault="00FC68EA">
      <w:pPr>
        <w:pStyle w:val="StileSinistro0cmSporgente063cm"/>
      </w:pPr>
      <w:r>
        <w:t>RSPO – RISCOSSIONE SPORTELLO POST RIFORMA</w:t>
      </w:r>
    </w:p>
    <w:p w:rsidR="00FC68EA" w:rsidRDefault="00FC68EA">
      <w:pPr>
        <w:pStyle w:val="StileSinistro0cmSporgente063cm"/>
      </w:pPr>
      <w:r>
        <w:t>RMAN – RISCOSSIONE MANUALE POST RIFORMA</w:t>
      </w:r>
    </w:p>
    <w:p w:rsidR="00FC68EA" w:rsidRDefault="00FC68EA">
      <w:pPr>
        <w:pStyle w:val="StileSinistro0cmSporgente063cm"/>
      </w:pPr>
      <w:r>
        <w:t xml:space="preserve">RISP – RISCOSSIONE SPORTELLO ANTE RIFORMA </w:t>
      </w:r>
      <w:r>
        <w:rPr>
          <w:b/>
        </w:rPr>
        <w:t>(non attivo)</w:t>
      </w:r>
    </w:p>
    <w:p w:rsidR="00FC68EA" w:rsidRDefault="00FC68EA">
      <w:pPr>
        <w:pStyle w:val="StileSinistro0cmSporgente063cm"/>
      </w:pPr>
      <w:r>
        <w:t xml:space="preserve">RIMA – RISCOSSIONE MANUALE ANTE RIFORMA </w:t>
      </w:r>
      <w:r>
        <w:rPr>
          <w:b/>
        </w:rPr>
        <w:t>(non attivo)</w:t>
      </w:r>
    </w:p>
    <w:p w:rsidR="00FC68EA" w:rsidRDefault="00FC68EA"/>
    <w:p w:rsidR="00FC68EA" w:rsidRDefault="00FC68EA">
      <w:r>
        <w:t>Il richiamo della transazione RSPE in navigazione dalle funzioni di riscossione permette di:</w:t>
      </w:r>
    </w:p>
    <w:p w:rsidR="00FC68EA" w:rsidRDefault="00FC68EA">
      <w:pPr>
        <w:pStyle w:val="StileSinistro0cmSporgente063cm"/>
      </w:pPr>
      <w:r>
        <w:t>visualizzare il dettaglio per codice spesa dei diritti e spese di procedura dovute dal contribuente per la cartella selezionata;</w:t>
      </w:r>
    </w:p>
    <w:p w:rsidR="00FC68EA" w:rsidRDefault="00FC68EA">
      <w:pPr>
        <w:pStyle w:val="StileSinistro0cmSporgente063cm"/>
      </w:pPr>
      <w:r>
        <w:t>rettificare in diminuzione l’importo pagato per ciascun diritto/spesa rispetto al dovuto lasciando la differenza a debito (recupero);</w:t>
      </w:r>
    </w:p>
    <w:p w:rsidR="00FC68EA" w:rsidRDefault="00FC68EA">
      <w:pPr>
        <w:pStyle w:val="StileSinistro0cmSporgente063cm"/>
      </w:pPr>
      <w:r>
        <w:t>rettificare in diminuzione l’importo pagato per ciascun diritto/spesa rispetto al dovuto ‘abbuonando’ la differenza (abbuono).</w:t>
      </w:r>
    </w:p>
    <w:p w:rsidR="00FC68EA" w:rsidRDefault="00FC68EA"/>
    <w:p w:rsidR="00FC68EA" w:rsidRDefault="00FC68EA">
      <w:r>
        <w:t>Se la transazione RSPE viene richiamata dalla transazione RSPO nella quale siano state selezionate più cartelle da pagare il dettaglio dei codici spesa afferenti a ciascuna cartella vengono esposti separatamente (su pagine diverse).</w:t>
      </w:r>
    </w:p>
    <w:p w:rsidR="00FC68EA" w:rsidRDefault="00FC68EA"/>
    <w:p w:rsidR="00FC68EA" w:rsidRDefault="00FC68EA">
      <w:r>
        <w:t>La transazione RSPE può essere richiamata direttamente per effettuare il pagamento/abbuono dei diritti tabellari e delle spese piè di lista dovuti:</w:t>
      </w:r>
    </w:p>
    <w:p w:rsidR="00FC68EA" w:rsidRDefault="00FC68EA">
      <w:pPr>
        <w:pStyle w:val="StileSinistro0cmSporgente063cm"/>
      </w:pPr>
      <w:r>
        <w:t>per la cartella indicata (ante o post riforma);</w:t>
      </w:r>
    </w:p>
    <w:p w:rsidR="00FC68EA" w:rsidRDefault="00FC68EA">
      <w:pPr>
        <w:pStyle w:val="StileSinistro0cmSporgente063cm"/>
      </w:pPr>
      <w:r>
        <w:t>per le cartelle intestate al codice fiscale indicato;</w:t>
      </w:r>
    </w:p>
    <w:p w:rsidR="00FC68EA" w:rsidRDefault="00FC68EA"/>
    <w:p w:rsidR="00FC68EA" w:rsidRDefault="00FC68EA">
      <w:r>
        <w:t>E’ possibile estrarre e, quindi, pagare/abbuonare i diritti tabellari e delle spese piè di lista registrati in uno specifico fascicolo procedurale (valorizzando il campo ‘Fascicolo’).</w:t>
      </w:r>
    </w:p>
    <w:p w:rsidR="00FC68EA" w:rsidRDefault="00FC68EA"/>
    <w:p w:rsidR="00FC68EA" w:rsidRDefault="00FC68EA">
      <w:r>
        <w:t>Se la transazione RSPE viene richiamata direttamente:</w:t>
      </w:r>
    </w:p>
    <w:p w:rsidR="00FC68EA" w:rsidRDefault="00FC68EA">
      <w:pPr>
        <w:pStyle w:val="StileSinistro0cmSporgente063cm"/>
      </w:pPr>
      <w:r>
        <w:t>è necessario indicare il codice fiscale del contribuente o l’identificativo della cartella per la quale effettuare il pagamento/abbuono dei diritti tabellari e/o delle spese esecutive;</w:t>
      </w:r>
    </w:p>
    <w:p w:rsidR="00FC68EA" w:rsidRDefault="00FC68EA">
      <w:pPr>
        <w:pStyle w:val="StileSinistro0cmSporgente063cm"/>
      </w:pPr>
      <w:r>
        <w:t>è obbligatoria l’indicazione della tipologia di incasso;</w:t>
      </w:r>
    </w:p>
    <w:p w:rsidR="00FC68EA" w:rsidRDefault="00FC68EA">
      <w:pPr>
        <w:pStyle w:val="StileSinistro0cmSporgente063cm"/>
      </w:pPr>
      <w:r>
        <w:t>produce, in presenza di importo pagato, la stampa della quietanza se la tipologia di incasso lo prevede (Stampa Quietanza = ‘S’).</w:t>
      </w:r>
    </w:p>
    <w:p w:rsidR="00FC68EA" w:rsidRDefault="00FC68EA">
      <w:pPr>
        <w:ind w:left="357"/>
      </w:pPr>
      <w:r>
        <w:t>Per attivare la stampa della quietanza è necessario censire il modello di stampa QUIERSPO (transazione GMDL – ruotine = EIRTMR0);</w:t>
      </w:r>
    </w:p>
    <w:p w:rsidR="00FC68EA" w:rsidRDefault="00FC68EA">
      <w:pPr>
        <w:pStyle w:val="StileSinistro0cmSporgente063cm"/>
      </w:pPr>
      <w:r>
        <w:t>viene segnalata la presenza di debito residuo a titolo di imposta, aggio contribuente, interessi di mora per la cartella selezionata. La segnalazione non è bloccante se l’operatore è abilitato (modulo di autorizzazione SPESEANT).</w:t>
      </w:r>
    </w:p>
    <w:p w:rsidR="00FC68EA" w:rsidRDefault="00FC68EA"/>
    <w:p w:rsidR="00FC68EA" w:rsidRDefault="00FC68EA">
      <w:r>
        <w:lastRenderedPageBreak/>
        <w:t>L’operazione di abbuono degli importi dovuti a titolo di diritti/spese è sottoposta ad abilitazione (modulo di autorizzazione ABBUONO). Qualora l’operatore non sia abilitato all’abbuono viene richiesta la valorizzazione dei campi ‘Operatore’ e ‘Password’ di un operatore abilitato all’operazione.</w:t>
      </w:r>
    </w:p>
    <w:p w:rsidR="00FC68EA" w:rsidRDefault="00FC68EA"/>
    <w:p w:rsidR="00FC68EA" w:rsidRDefault="00FC68EA">
      <w:r>
        <w:t>Nel caso di richiamo della transazione RSPE da una transazione di incasso i dati di testata risultano prevalorizzati e protetti.</w:t>
      </w:r>
    </w:p>
    <w:p w:rsidR="00FC68EA" w:rsidRDefault="00FC68EA">
      <w:pPr>
        <w:pStyle w:val="ParagNoNum"/>
      </w:pPr>
      <w:r>
        <w:t>Testata</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Pr>
          <w:rFonts w:ascii="Courier New" w:hAnsi="Courier New" w:cs="Courier New"/>
          <w:sz w:val="20"/>
        </w:rPr>
        <w:t xml:space="preserve"> </w:t>
      </w:r>
      <w:r w:rsidRPr="007D27B8">
        <w:rPr>
          <w:rFonts w:ascii="Courier New" w:hAnsi="Courier New" w:cs="Courier New"/>
          <w:sz w:val="20"/>
        </w:rPr>
        <w:t>Term:::: Oper:::: *          Descrizione Istituto          * GG/MM/AA HH:MM:SS</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7D27B8">
        <w:rPr>
          <w:rFonts w:ascii="Courier New" w:hAnsi="Courier New" w:cs="Courier New"/>
          <w:sz w:val="20"/>
        </w:rPr>
        <w:t xml:space="preserve"> RSPE _   Sistema: *      RISCOSSIONE SPESE ESECUTIVE       * PAG ____ DI  ::::</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7D27B8">
        <w:rPr>
          <w:rFonts w:ascii="Courier New" w:hAnsi="Courier New" w:cs="Courier New"/>
          <w:sz w:val="20"/>
        </w:rPr>
        <w:t xml:space="preserve"> :::: :   :::: :   :::: :   :::: :   :::: :   :::: :   :::: :   :::: :   :::: :</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7D27B8">
        <w:rPr>
          <w:rFonts w:ascii="Courier New" w:hAnsi="Courier New" w:cs="Courier New"/>
          <w:sz w:val="20"/>
        </w:rPr>
        <w:t xml:space="preserve"> C.Fiscale ___ ________________ ::::::::::::::::::::::::::::::::::::::::::::</w:t>
      </w:r>
      <w:r>
        <w:rPr>
          <w:rFonts w:ascii="Courier New" w:hAnsi="Courier New" w:cs="Courier New"/>
          <w:sz w:val="20"/>
        </w:rPr>
        <w:t xml:space="preserve"> </w:t>
      </w:r>
      <w:r w:rsidRPr="007D27B8">
        <w:rPr>
          <w:rFonts w:ascii="Courier New" w:hAnsi="Courier New" w:cs="Courier New"/>
          <w:sz w:val="20"/>
        </w:rPr>
        <w:t>Ia</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7D27B8">
        <w:rPr>
          <w:rFonts w:ascii="Courier New" w:hAnsi="Courier New" w:cs="Courier New"/>
          <w:sz w:val="20"/>
        </w:rPr>
        <w:t xml:space="preserve"> Partita:Anno ____ Nr _________ ::::::::::::::::::::::::::::::::::::::::::::</w:t>
      </w:r>
      <w:r>
        <w:rPr>
          <w:rFonts w:ascii="Courier New" w:hAnsi="Courier New" w:cs="Courier New"/>
          <w:sz w:val="20"/>
        </w:rPr>
        <w:t xml:space="preserve"> </w:t>
      </w:r>
      <w:r w:rsidRPr="007D27B8">
        <w:rPr>
          <w:rFonts w:ascii="Courier New" w:hAnsi="Courier New" w:cs="Courier New"/>
          <w:sz w:val="20"/>
        </w:rPr>
        <w:t>:</w:t>
      </w:r>
      <w:r>
        <w:rPr>
          <w:rFonts w:ascii="Courier New" w:hAnsi="Courier New" w:cs="Courier New"/>
          <w:sz w:val="20"/>
        </w:rPr>
        <w:t>:</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7D27B8">
        <w:rPr>
          <w:rFonts w:ascii="Courier New" w:hAnsi="Courier New" w:cs="Courier New"/>
          <w:sz w:val="20"/>
        </w:rPr>
        <w:t xml:space="preserve"> Post Rif. ___ _________________ Coobbl. ___ Proven. _ Data Notifica ::.::.::::</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7D27B8">
        <w:rPr>
          <w:rFonts w:ascii="Courier New" w:hAnsi="Courier New" w:cs="Courier New"/>
          <w:sz w:val="20"/>
        </w:rPr>
        <w:t xml:space="preserve"> Ante Rif. ___ ___ ____ __ __ _______    Fascicolo ____ _________</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7D27B8">
        <w:rPr>
          <w:rFonts w:ascii="Courier New" w:hAnsi="Courier New" w:cs="Courier New"/>
          <w:sz w:val="20"/>
        </w:rPr>
        <w:t xml:space="preserve"> Tipo Incasso __ Caus.Incasso :: Nr.Scad. ::  M : Imp.Valori :::.:::.:::.:::,::</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7D27B8">
        <w:rPr>
          <w:rFonts w:ascii="Courier New" w:hAnsi="Courier New" w:cs="Courier New"/>
          <w:sz w:val="20"/>
        </w:rPr>
        <w:t xml:space="preserve"> Data Contabile ::.::.::::  Data Pervenuto __.__.____ Data Accredito __.__.____</w:t>
      </w:r>
    </w:p>
    <w:p w:rsidR="00FC68EA" w:rsidRPr="007D27B8" w:rsidRDefault="00FC68EA" w:rsidP="007D27B8">
      <w:pPr>
        <w:keepNext/>
        <w:pBdr>
          <w:top w:val="single" w:sz="6" w:space="1" w:color="auto"/>
          <w:left w:val="single" w:sz="6" w:space="1" w:color="auto"/>
          <w:bottom w:val="single" w:sz="6" w:space="1" w:color="auto"/>
          <w:right w:val="single" w:sz="6" w:space="1" w:color="auto"/>
        </w:pBdr>
        <w:jc w:val="left"/>
        <w:rPr>
          <w:rFonts w:ascii="Courier New" w:hAnsi="Courier New" w:cs="Courier New"/>
          <w:sz w:val="20"/>
        </w:rPr>
      </w:pPr>
      <w:r w:rsidRPr="007D27B8">
        <w:rPr>
          <w:rFonts w:ascii="Courier New" w:hAnsi="Courier New" w:cs="Courier New"/>
          <w:sz w:val="20"/>
        </w:rPr>
        <w:t xml:space="preserve"> Quiet.Nr. _______ del __.__.____ U.R. ________ Rateazioni _ 48BIS _ Multipla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Partita</w:t>
            </w:r>
          </w:p>
        </w:tc>
        <w:tc>
          <w:tcPr>
            <w:tcW w:w="6237" w:type="dxa"/>
          </w:tcPr>
          <w:p w:rsidR="00FC68EA" w:rsidRDefault="00FC68EA"/>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Anno</w:t>
            </w:r>
          </w:p>
        </w:tc>
        <w:tc>
          <w:tcPr>
            <w:tcW w:w="6237" w:type="dxa"/>
          </w:tcPr>
          <w:p w:rsidR="00FC68EA" w:rsidRDefault="00FC68EA">
            <w:r>
              <w:t>Anno in cui è stata aperta la partita contabile cui si riferisce il pagamento.</w:t>
            </w:r>
          </w:p>
        </w:tc>
      </w:tr>
      <w:tr w:rsidR="00FC68EA">
        <w:tblPrEx>
          <w:tblCellMar>
            <w:left w:w="108" w:type="dxa"/>
            <w:right w:w="108" w:type="dxa"/>
          </w:tblCellMar>
        </w:tblPrEx>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Nr.</w:t>
            </w:r>
          </w:p>
        </w:tc>
        <w:tc>
          <w:tcPr>
            <w:tcW w:w="6237" w:type="dxa"/>
          </w:tcPr>
          <w:p w:rsidR="00FC68EA" w:rsidRDefault="00FC68EA">
            <w:r>
              <w:t>Numero della partita contabile cui si riferisce il pagamento.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C.Fiscale</w:t>
            </w:r>
          </w:p>
        </w:tc>
        <w:tc>
          <w:tcPr>
            <w:tcW w:w="6237" w:type="dxa"/>
          </w:tcPr>
          <w:p w:rsidR="00FC68EA" w:rsidRDefault="00FC68EA">
            <w:r>
              <w:t>Codice ambito, codice fiscale e denominazione del soggetto.</w:t>
            </w:r>
          </w:p>
          <w:p w:rsidR="00FC68EA" w:rsidRDefault="00FC68EA">
            <w:r>
              <w:t>Il codice ambito viene valorizzato con il codice dell’ambito di appartenenza dell’operatore (tabella GOP2).</w:t>
            </w:r>
          </w:p>
          <w:p w:rsidR="00FC68EA" w:rsidRDefault="00FC68EA">
            <w:r>
              <w:t>La valorizzazione del codice fiscale è obbligatoria nel caso in cui non venga indicato il numero Cartella (ante o post), altrimenti tali dati vengono esposti automaticamente.</w:t>
            </w:r>
          </w:p>
          <w:p w:rsidR="00FC68EA" w:rsidRDefault="00FC68EA">
            <w:pPr>
              <w:rPr>
                <w:b/>
              </w:rPr>
            </w:pPr>
            <w:r>
              <w:t>E’ possibile attivare la ricerca con il codice fiscale (almeno 6 caratteri) utilizzando il tasto funzionale PF11.</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Ia</w:t>
            </w:r>
          </w:p>
        </w:tc>
        <w:tc>
          <w:tcPr>
            <w:tcW w:w="6237" w:type="dxa"/>
          </w:tcPr>
          <w:p w:rsidR="00FC68EA" w:rsidRDefault="00FC68EA">
            <w:r>
              <w:t>Indica la presenza di informazioni anagrafiche e annotazioni relative al contribuente.</w:t>
            </w:r>
          </w:p>
          <w:p w:rsidR="00FC68EA" w:rsidRDefault="00FC68EA">
            <w:r>
              <w:t>Se le informazioni sono presenti, per il codice fiscale valorizzato, tale campo è valorizzato con SI.</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pStyle w:val="Indice1"/>
            </w:pPr>
            <w:r>
              <w:t>Post Rif.</w:t>
            </w:r>
          </w:p>
        </w:tc>
        <w:tc>
          <w:tcPr>
            <w:tcW w:w="6237" w:type="dxa"/>
          </w:tcPr>
          <w:p w:rsidR="00FC68EA" w:rsidRDefault="00FC68EA">
            <w:r>
              <w:t>Estremi identificativi (ambito e numero) della cartella post riforma per la quale effettuare il pagamento/abbuono.</w:t>
            </w:r>
          </w:p>
          <w:p w:rsidR="00FC68EA" w:rsidRDefault="00FC68EA">
            <w:r>
              <w:t>Obbligatorio se non valorizzato il campo ‘Ante Rif.’ O il campo ‘C.Fiscale’.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Coobbl.</w:t>
            </w:r>
          </w:p>
        </w:tc>
        <w:tc>
          <w:tcPr>
            <w:tcW w:w="6237" w:type="dxa"/>
          </w:tcPr>
          <w:p w:rsidR="00FC68EA" w:rsidRDefault="00FC68EA">
            <w:r>
              <w:t>Progressivo di coobbligazione della cartella post riforma.</w:t>
            </w:r>
          </w:p>
          <w:p w:rsidR="00FC68EA" w:rsidRDefault="00FC68EA">
            <w:r>
              <w:t>Assume per default il valore 000.</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Proven.</w:t>
            </w:r>
          </w:p>
        </w:tc>
        <w:tc>
          <w:tcPr>
            <w:tcW w:w="6237" w:type="dxa"/>
          </w:tcPr>
          <w:p w:rsidR="00FC68EA" w:rsidRDefault="00FC68EA">
            <w:r>
              <w:t>Indica la provenienza della cartella  post riforma.</w:t>
            </w:r>
          </w:p>
          <w:p w:rsidR="00FC68EA" w:rsidRDefault="00FC68EA">
            <w:r>
              <w:t>Può assumere i valori:</w:t>
            </w:r>
          </w:p>
          <w:p w:rsidR="00FC68EA" w:rsidRDefault="00FC68EA">
            <w:r>
              <w:t>R (default) – ruoli</w:t>
            </w:r>
          </w:p>
          <w:p w:rsidR="00FC68EA" w:rsidRDefault="00FC68EA">
            <w:r>
              <w:t>E – entrate patrimoniali</w:t>
            </w:r>
          </w:p>
          <w:p w:rsidR="00FC68EA" w:rsidRDefault="00FC68EA">
            <w:r>
              <w:t>P – deleghe passive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Data Notifica</w:t>
            </w:r>
          </w:p>
        </w:tc>
        <w:tc>
          <w:tcPr>
            <w:tcW w:w="6237" w:type="dxa"/>
          </w:tcPr>
          <w:p w:rsidR="00FC68EA" w:rsidRDefault="00FC68EA">
            <w:r>
              <w:t>Data di notifica della cartella post riforma indicata.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lastRenderedPageBreak/>
              <w:t>Ante Rif.</w:t>
            </w:r>
          </w:p>
        </w:tc>
        <w:tc>
          <w:tcPr>
            <w:tcW w:w="6237" w:type="dxa"/>
          </w:tcPr>
          <w:p w:rsidR="00FC68EA" w:rsidRDefault="00FC68EA">
            <w:r>
              <w:t>Estremi identificativi (provincia, comune, anno emissione, mese emissione, gruppo, numero) della cartella ante riforma per la quale effettuare il pagamento/abbuono.</w:t>
            </w:r>
          </w:p>
          <w:p w:rsidR="00FC68EA" w:rsidRDefault="00FC68EA">
            <w:r>
              <w:t>Obbligatorio se non valorizzato il campo ‘Post Rif.’ O il campo ‘C.Fiscale’.</w:t>
            </w:r>
          </w:p>
        </w:tc>
      </w:tr>
      <w:tr w:rsidR="00FC68EA">
        <w:tblPrEx>
          <w:tblCellMar>
            <w:left w:w="108" w:type="dxa"/>
            <w:right w:w="108" w:type="dxa"/>
          </w:tblCellMar>
        </w:tblPrEx>
        <w:trPr>
          <w:cantSplit/>
        </w:trPr>
        <w:tc>
          <w:tcPr>
            <w:tcW w:w="3402" w:type="dxa"/>
          </w:tcPr>
          <w:p w:rsidR="00FC68EA" w:rsidRDefault="00FC68EA">
            <w:pPr>
              <w:rPr>
                <w:sz w:val="8"/>
                <w:szCs w:val="8"/>
              </w:rPr>
            </w:pPr>
          </w:p>
        </w:tc>
        <w:tc>
          <w:tcPr>
            <w:tcW w:w="6237" w:type="dxa"/>
          </w:tcPr>
          <w:p w:rsidR="00FC68EA" w:rsidRDefault="00FC68EA">
            <w:pPr>
              <w:rPr>
                <w:sz w:val="8"/>
                <w:szCs w:val="8"/>
              </w:rPr>
            </w:pPr>
          </w:p>
        </w:tc>
      </w:tr>
      <w:tr w:rsidR="00FC68EA">
        <w:tblPrEx>
          <w:tblCellMar>
            <w:left w:w="108" w:type="dxa"/>
            <w:right w:w="108" w:type="dxa"/>
          </w:tblCellMar>
        </w:tblPrEx>
        <w:trPr>
          <w:cantSplit/>
        </w:trPr>
        <w:tc>
          <w:tcPr>
            <w:tcW w:w="3402" w:type="dxa"/>
          </w:tcPr>
          <w:p w:rsidR="00FC68EA" w:rsidRDefault="00FC68EA">
            <w:r>
              <w:t>Fascicolo</w:t>
            </w:r>
          </w:p>
        </w:tc>
        <w:tc>
          <w:tcPr>
            <w:tcW w:w="6237" w:type="dxa"/>
          </w:tcPr>
          <w:p w:rsidR="00FC68EA" w:rsidRDefault="00FC68EA">
            <w:r>
              <w:t>Anno e numero del fascicolo procedurale.</w:t>
            </w:r>
          </w:p>
          <w:p w:rsidR="00FC68EA" w:rsidRDefault="00FC68EA">
            <w:r>
              <w:t>Se valorizzato vengono estratte esclusivamente le spese registrate nel fascicolo indicato.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Tipo Incasso</w:t>
            </w:r>
          </w:p>
        </w:tc>
        <w:tc>
          <w:tcPr>
            <w:tcW w:w="6237" w:type="dxa"/>
          </w:tcPr>
          <w:p w:rsidR="00FC68EA" w:rsidRDefault="00FC68EA">
            <w:r>
              <w:t>Indica la tipologia dell’incasso da emarginare (es. c/c postale, via esecutiva,…).</w:t>
            </w:r>
          </w:p>
          <w:p w:rsidR="00FC68EA" w:rsidRDefault="00FC68EA">
            <w:r>
              <w:t>Obbligatorio, deve essere presente nella tabella Tipi Incasso (GTIC).</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Imp.Valori</w:t>
            </w:r>
          </w:p>
        </w:tc>
        <w:tc>
          <w:tcPr>
            <w:tcW w:w="6237" w:type="dxa"/>
          </w:tcPr>
          <w:p w:rsidR="00FC68EA" w:rsidRDefault="00FC68EA">
            <w:r>
              <w:t>Indica l’importo massimo pagabile a titolo di diritti e spese di procedura.</w:t>
            </w:r>
          </w:p>
          <w:p w:rsidR="00FC68EA" w:rsidRDefault="00FC68EA">
            <w:r>
              <w:t>E’ valorizzato solo nel caso in cui la transazione sia richiamata da una transazione di incasso nella quale sia stato indicato l’importo complessivamente pagato dal contribuente.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Data Pervenuto</w:t>
            </w:r>
          </w:p>
        </w:tc>
        <w:tc>
          <w:tcPr>
            <w:tcW w:w="6237" w:type="dxa"/>
          </w:tcPr>
          <w:p w:rsidR="00FC68EA" w:rsidRDefault="00FC68EA">
            <w:r>
              <w:t>Data di pervenimento al concessionario del documento attestante il pagamento.</w:t>
            </w:r>
          </w:p>
          <w:p w:rsidR="00FC68EA" w:rsidRDefault="00FC68EA">
            <w:r>
              <w:t>E’ obbligatorio se il tipo di incasso ha raggruppamento B – banca o C – posta (tabella Tipi Incasso – GTIC).</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Data Accredito</w:t>
            </w:r>
          </w:p>
        </w:tc>
        <w:tc>
          <w:tcPr>
            <w:tcW w:w="6237" w:type="dxa"/>
          </w:tcPr>
          <w:p w:rsidR="00FC68EA" w:rsidRDefault="00FC68EA">
            <w:r>
              <w:t>Data in cui il pagamento è stato accreditato sul conto del concessionario.</w:t>
            </w:r>
          </w:p>
          <w:p w:rsidR="00FC68EA" w:rsidRDefault="00FC68EA">
            <w:r>
              <w:t>E’ obbligatorio se il tipo di incasso ha raggruppamento B – banca o C – posta (tabella Tipi Incasso – GTIC)</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Quietanza</w:t>
            </w:r>
          </w:p>
        </w:tc>
        <w:tc>
          <w:tcPr>
            <w:tcW w:w="6237" w:type="dxa"/>
          </w:tcPr>
          <w:p w:rsidR="00FC68EA" w:rsidRDefault="00FC68EA"/>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Numero</w:t>
            </w:r>
          </w:p>
        </w:tc>
        <w:tc>
          <w:tcPr>
            <w:tcW w:w="6237" w:type="dxa"/>
          </w:tcPr>
          <w:p w:rsidR="00FC68EA" w:rsidRDefault="00FC68EA">
            <w:r>
              <w:t>Numero del documento attestante il pagamento del contribuente.</w:t>
            </w:r>
          </w:p>
          <w:p w:rsidR="00FC68EA" w:rsidRDefault="00FC68EA">
            <w:r>
              <w:t>E’ obbligatorio se il campo ‘Numero Documento’, in tabella Tipologie Incasso (GTIC), assume il valore ‘S’.</w:t>
            </w:r>
          </w:p>
          <w:p w:rsidR="00FC68EA" w:rsidRDefault="00FC68EA">
            <w:r>
              <w:t>Se, invece, assume il valore ‘N’ (default) viene attribuito automaticamente alla conferma (numero univoco a livello di anno/operatore).</w:t>
            </w:r>
          </w:p>
          <w:p w:rsidR="00FC68EA" w:rsidRDefault="00FC68EA">
            <w:r>
              <w:t>Se il pagamento si riferisce ad una cartella ante riforma è sempre obbligatorio.</w:t>
            </w:r>
          </w:p>
        </w:tc>
      </w:tr>
      <w:tr w:rsidR="00FC68EA">
        <w:tblPrEx>
          <w:tblCellMar>
            <w:left w:w="108" w:type="dxa"/>
            <w:right w:w="108" w:type="dxa"/>
          </w:tblCellMar>
        </w:tblPrEx>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Del</w:t>
            </w:r>
          </w:p>
        </w:tc>
        <w:tc>
          <w:tcPr>
            <w:tcW w:w="6237" w:type="dxa"/>
          </w:tcPr>
          <w:p w:rsidR="00FC68EA" w:rsidRDefault="00FC68EA">
            <w:r>
              <w:t>Data in cui è stato rilasciato il documento attestante il pagamento del contribuente.</w:t>
            </w:r>
          </w:p>
          <w:p w:rsidR="00FC68EA" w:rsidRDefault="00FC68EA">
            <w:r>
              <w:t>Obbligatorio.</w:t>
            </w:r>
          </w:p>
        </w:tc>
      </w:tr>
      <w:tr w:rsidR="00FC68EA">
        <w:tblPrEx>
          <w:tblCellMar>
            <w:left w:w="108" w:type="dxa"/>
            <w:right w:w="108" w:type="dxa"/>
          </w:tblCellMar>
        </w:tblPrEx>
        <w:trPr>
          <w:cantSplit/>
        </w:trPr>
        <w:tc>
          <w:tcPr>
            <w:tcW w:w="3402" w:type="dxa"/>
          </w:tcPr>
          <w:p w:rsidR="00FC68EA" w:rsidRDefault="00FC68EA">
            <w:pPr>
              <w:ind w:left="284"/>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ind w:left="284"/>
            </w:pPr>
            <w:r>
              <w:t>U.R.</w:t>
            </w:r>
          </w:p>
        </w:tc>
        <w:tc>
          <w:tcPr>
            <w:tcW w:w="6237" w:type="dxa"/>
          </w:tcPr>
          <w:p w:rsidR="00FC68EA" w:rsidRDefault="00FC68EA">
            <w:r>
              <w:t>Codice identificativo dell’ufficiale che ha rilasciato la quietanza attestante il pagamento del contribuente.</w:t>
            </w:r>
          </w:p>
          <w:p w:rsidR="00FC68EA" w:rsidRDefault="00FC68EA">
            <w:r>
              <w:t>E’ obbligatorio se il tipo di incasso utilizzato lo prevede.</w:t>
            </w:r>
          </w:p>
        </w:tc>
      </w:tr>
      <w:tr w:rsidR="00FC68EA" w:rsidRPr="002C2882" w:rsidTr="002C2882">
        <w:tblPrEx>
          <w:tblCellMar>
            <w:left w:w="108" w:type="dxa"/>
            <w:right w:w="108" w:type="dxa"/>
          </w:tblCellMar>
        </w:tblPrEx>
        <w:trPr>
          <w:cantSplit/>
        </w:trPr>
        <w:tc>
          <w:tcPr>
            <w:tcW w:w="3402" w:type="dxa"/>
          </w:tcPr>
          <w:p w:rsidR="00FC68EA" w:rsidRPr="002C2882" w:rsidRDefault="00FC68EA" w:rsidP="002C2882">
            <w:pPr>
              <w:ind w:left="284"/>
              <w:rPr>
                <w:sz w:val="8"/>
                <w:szCs w:val="8"/>
              </w:rPr>
            </w:pPr>
          </w:p>
        </w:tc>
        <w:tc>
          <w:tcPr>
            <w:tcW w:w="6237" w:type="dxa"/>
          </w:tcPr>
          <w:p w:rsidR="00FC68EA" w:rsidRPr="002C2882" w:rsidRDefault="00FC68EA" w:rsidP="004E16A9">
            <w:pPr>
              <w:rPr>
                <w:sz w:val="8"/>
                <w:szCs w:val="8"/>
              </w:rPr>
            </w:pPr>
          </w:p>
        </w:tc>
      </w:tr>
      <w:tr w:rsidR="00FC68EA" w:rsidTr="002C2882">
        <w:tblPrEx>
          <w:tblCellMar>
            <w:left w:w="108" w:type="dxa"/>
            <w:right w:w="108" w:type="dxa"/>
          </w:tblCellMar>
        </w:tblPrEx>
        <w:trPr>
          <w:cantSplit/>
        </w:trPr>
        <w:tc>
          <w:tcPr>
            <w:tcW w:w="3402" w:type="dxa"/>
          </w:tcPr>
          <w:p w:rsidR="00FC68EA" w:rsidRDefault="00FC68EA" w:rsidP="002C2882">
            <w:pPr>
              <w:ind w:left="284"/>
            </w:pPr>
            <w:r>
              <w:t>Rateazioni</w:t>
            </w:r>
          </w:p>
        </w:tc>
        <w:tc>
          <w:tcPr>
            <w:tcW w:w="6237" w:type="dxa"/>
          </w:tcPr>
          <w:p w:rsidR="00FC68EA" w:rsidRDefault="00FC68EA" w:rsidP="004E16A9">
            <w:r>
              <w:t>Consente di ‘filtrare’ le cartelle interessate da rateazione attiva.</w:t>
            </w:r>
          </w:p>
          <w:p w:rsidR="00FC68EA" w:rsidRDefault="00FC68EA" w:rsidP="004E16A9">
            <w:r>
              <w:t>Può assumere i valori:</w:t>
            </w:r>
          </w:p>
          <w:p w:rsidR="00FC68EA" w:rsidRDefault="00FC68EA" w:rsidP="004E16A9">
            <w:r>
              <w:t>‘ ‘ (space) – nessun filtro</w:t>
            </w:r>
          </w:p>
          <w:p w:rsidR="00FC68EA" w:rsidRDefault="00FC68EA" w:rsidP="004E16A9">
            <w:r>
              <w:t>‘S’ – vengono estratte solo le cartelle rateizzate</w:t>
            </w:r>
          </w:p>
          <w:p w:rsidR="00FC68EA" w:rsidRDefault="00FC68EA" w:rsidP="004E16A9">
            <w:r>
              <w:t>‘N’ – non vengono estratte le cartelle rateizzate</w:t>
            </w:r>
          </w:p>
        </w:tc>
      </w:tr>
      <w:tr w:rsidR="00FC68EA" w:rsidRPr="00421493" w:rsidTr="002C2882">
        <w:tblPrEx>
          <w:tblCellMar>
            <w:left w:w="108" w:type="dxa"/>
            <w:right w:w="108" w:type="dxa"/>
          </w:tblCellMar>
        </w:tblPrEx>
        <w:trPr>
          <w:cantSplit/>
        </w:trPr>
        <w:tc>
          <w:tcPr>
            <w:tcW w:w="3402" w:type="dxa"/>
          </w:tcPr>
          <w:p w:rsidR="00FC68EA" w:rsidRPr="00421493" w:rsidRDefault="00FC68EA" w:rsidP="002C2882">
            <w:pPr>
              <w:ind w:left="284"/>
              <w:rPr>
                <w:sz w:val="8"/>
                <w:szCs w:val="8"/>
              </w:rPr>
            </w:pPr>
          </w:p>
        </w:tc>
        <w:tc>
          <w:tcPr>
            <w:tcW w:w="6237" w:type="dxa"/>
          </w:tcPr>
          <w:p w:rsidR="00FC68EA" w:rsidRPr="00421493" w:rsidRDefault="00FC68EA" w:rsidP="004E16A9">
            <w:pPr>
              <w:rPr>
                <w:sz w:val="8"/>
                <w:szCs w:val="8"/>
              </w:rPr>
            </w:pPr>
          </w:p>
        </w:tc>
      </w:tr>
      <w:tr w:rsidR="00FC68EA" w:rsidTr="002C2882">
        <w:tblPrEx>
          <w:tblCellMar>
            <w:left w:w="108" w:type="dxa"/>
            <w:right w:w="108" w:type="dxa"/>
          </w:tblCellMar>
        </w:tblPrEx>
        <w:trPr>
          <w:cantSplit/>
        </w:trPr>
        <w:tc>
          <w:tcPr>
            <w:tcW w:w="3402" w:type="dxa"/>
          </w:tcPr>
          <w:p w:rsidR="00FC68EA" w:rsidRDefault="00FC68EA" w:rsidP="002C2882">
            <w:pPr>
              <w:ind w:left="284"/>
            </w:pPr>
            <w:r>
              <w:lastRenderedPageBreak/>
              <w:t>48BIS</w:t>
            </w:r>
          </w:p>
        </w:tc>
        <w:tc>
          <w:tcPr>
            <w:tcW w:w="6237" w:type="dxa"/>
          </w:tcPr>
          <w:p w:rsidR="00FC68EA" w:rsidRDefault="00FC68EA" w:rsidP="004E16A9">
            <w:r>
              <w:t>In caso di pagamenti riconducibili alla procedura “Sospensioni Titoli di Pagamento PA (48 BIS)”, dovrà essere valorizzato con “S” in modo da identificare questo tipo di riscossione sul flusso esiti. Il campo è facoltativo, tranne nel caso di quietanzamento per fascicolo qualora il fascicolo sia aperto sulla area del Terzo.</w:t>
            </w:r>
          </w:p>
          <w:p w:rsidR="00FC68EA" w:rsidRDefault="00FC68EA" w:rsidP="00F479FB">
            <w:r>
              <w:t>Può assumere i valori:</w:t>
            </w:r>
          </w:p>
          <w:p w:rsidR="00FC68EA" w:rsidRDefault="00FC68EA" w:rsidP="00F479FB">
            <w:r>
              <w:t>‘S’=pagamento ai sensi del 48 bis</w:t>
            </w:r>
          </w:p>
          <w:p w:rsidR="00FC68EA" w:rsidRDefault="00FC68EA" w:rsidP="00F479FB">
            <w:r>
              <w:t>‘N’=pagamento NON ai sensi del 48 bis</w:t>
            </w:r>
          </w:p>
        </w:tc>
      </w:tr>
    </w:tbl>
    <w:p w:rsidR="00FC68EA" w:rsidRDefault="00FC68EA"/>
    <w:p w:rsidR="00FC68EA" w:rsidRDefault="00FC68EA">
      <w:r>
        <w:t>Una volta impostati i dati di testata vengono esposti i codici spesa dovuti per la cartella indicata.</w:t>
      </w:r>
    </w:p>
    <w:p w:rsidR="00FC68EA" w:rsidRDefault="00FC68EA">
      <w:r>
        <w:t>Nel caso in cui la transazione venga richiamata dalla transazione RSPO con selezione di più cartelle, i codici spesa di ciascuna cartella selezionata sono esposti separatamente su pagine diverse.</w:t>
      </w:r>
    </w:p>
    <w:p w:rsidR="00FC68EA" w:rsidRDefault="00FC68EA"/>
    <w:p w:rsidR="00FC68EA" w:rsidRDefault="00FC68EA" w:rsidP="005C0DB1">
      <w:pPr>
        <w:pStyle w:val="Mappa"/>
      </w:pPr>
      <w:r>
        <w:t xml:space="preserve"> Term:::: Oper:::: *          Descrizione Istituto          * GG/MM/AA HH:MM:SS</w:t>
      </w:r>
    </w:p>
    <w:p w:rsidR="00FC68EA" w:rsidRDefault="00FC68EA" w:rsidP="005C0DB1">
      <w:pPr>
        <w:pStyle w:val="Mappa"/>
      </w:pPr>
      <w:r>
        <w:t xml:space="preserve"> RSPE _   Sistema: *     RISCOSSIONE SPESE ESECUTIVE        * PAG ____ DI  ::::</w:t>
      </w:r>
    </w:p>
    <w:p w:rsidR="00FC68EA" w:rsidRDefault="00FC68EA" w:rsidP="005C0DB1">
      <w:pPr>
        <w:pStyle w:val="Mappa"/>
      </w:pPr>
      <w:r>
        <w:t xml:space="preserve"> :::: :   :::: :   :::: :   :::: :   :::: :   :::: :   :::: :   :::: :   :::: :</w:t>
      </w:r>
    </w:p>
    <w:p w:rsidR="00FC68EA" w:rsidRDefault="00FC68EA" w:rsidP="005C0DB1">
      <w:pPr>
        <w:pStyle w:val="Mappa"/>
      </w:pPr>
      <w:r>
        <w:t xml:space="preserve"> C.Fisc. ___ ________________ :::::::::::::::::::::::::::::::::::::::::::::: Ia</w:t>
      </w:r>
    </w:p>
    <w:p w:rsidR="00FC68EA" w:rsidRDefault="00FC68EA" w:rsidP="005C0DB1">
      <w:pPr>
        <w:pStyle w:val="Mappa"/>
      </w:pPr>
      <w:r>
        <w:t xml:space="preserve"> Partita: ____ Nr _________   :::::::::::::::::::::::::::::::::::::::::::::: ::</w:t>
      </w:r>
    </w:p>
    <w:p w:rsidR="00FC68EA" w:rsidRDefault="00FC68EA" w:rsidP="005C0DB1">
      <w:pPr>
        <w:pStyle w:val="Mappa"/>
      </w:pPr>
      <w:r>
        <w:t xml:space="preserve"> Post Rif. ___ _________________ Coobbl. ___ Proven. _ Data Notifica ::.::.::::</w:t>
      </w:r>
    </w:p>
    <w:p w:rsidR="00FC68EA" w:rsidRDefault="00FC68EA" w:rsidP="005C0DB1">
      <w:pPr>
        <w:pStyle w:val="Mappa"/>
      </w:pPr>
      <w:r>
        <w:t xml:space="preserve"> Ante Rif. ___ ___ ____ __ __ _______    Fascicolo ____ _________</w:t>
      </w:r>
    </w:p>
    <w:p w:rsidR="00FC68EA" w:rsidRDefault="00FC68EA" w:rsidP="005C0DB1">
      <w:pPr>
        <w:pStyle w:val="Mappa"/>
      </w:pPr>
      <w:r>
        <w:t xml:space="preserve"> Tipo Incasso __ Caus.Incasso :: Nr.Scad. ::  M : Imp.Valori :::.:::.:::.:::,::</w:t>
      </w:r>
    </w:p>
    <w:p w:rsidR="00FC68EA" w:rsidRDefault="00FC68EA" w:rsidP="005C0DB1">
      <w:pPr>
        <w:pStyle w:val="Mappa"/>
      </w:pPr>
      <w:r>
        <w:t xml:space="preserve"> Data Contabile ::.::.::::  Data Pervenuto __.__.____ Data Accredito __.__.____</w:t>
      </w:r>
    </w:p>
    <w:p w:rsidR="00FC68EA" w:rsidRDefault="00FC68EA" w:rsidP="005C0DB1">
      <w:pPr>
        <w:pStyle w:val="Mappa"/>
      </w:pPr>
      <w:r>
        <w:t xml:space="preserve"> Quiet.Nr. _______ del __.__.____ U.R. ________ Rateazioni _ 48BIS _ Multipla :</w:t>
      </w:r>
    </w:p>
    <w:p w:rsidR="00FC68EA" w:rsidRDefault="00FC68EA" w:rsidP="005C0DB1">
      <w:pPr>
        <w:pStyle w:val="Mappa"/>
      </w:pPr>
      <w:r>
        <w:t xml:space="preserve"> Tipo Spesa ---------------- T   --- Importo Dovuto   --- Importo Pagato  A/R</w:t>
      </w:r>
    </w:p>
    <w:p w:rsidR="00FC68EA" w:rsidRDefault="00FC68EA" w:rsidP="005C0DB1">
      <w:pPr>
        <w:pStyle w:val="Mappa"/>
      </w:pPr>
      <w:r>
        <w:t xml:space="preserve"> ::: ::::::::::::::::::::::: :   :::.:::.:::.:::,::   ___.___.___.___,__   _</w:t>
      </w:r>
    </w:p>
    <w:p w:rsidR="00FC68EA" w:rsidRDefault="00FC68EA" w:rsidP="005C0DB1">
      <w:pPr>
        <w:pStyle w:val="Mappa"/>
      </w:pPr>
      <w:r>
        <w:t xml:space="preserve"> ::: ::::::::::::::::::::::: :   :::.:::.:::.:::,::   ___.___.___.___,__   _</w:t>
      </w:r>
    </w:p>
    <w:p w:rsidR="00FC68EA" w:rsidRDefault="00FC68EA" w:rsidP="005C0DB1">
      <w:pPr>
        <w:pStyle w:val="Mappa"/>
      </w:pPr>
      <w:r>
        <w:t xml:space="preserve"> ::: ::::::::::::::::::::::: :   :::.:::.:::.:::,::   ___.___.___.___,__   _</w:t>
      </w:r>
    </w:p>
    <w:p w:rsidR="00FC68EA" w:rsidRDefault="00FC68EA" w:rsidP="005C0DB1">
      <w:pPr>
        <w:pStyle w:val="Mappa"/>
      </w:pPr>
      <w:r>
        <w:t xml:space="preserve"> ::: ::::::::::::::::::::::: :   :::.:::.:::.:::,::   ___.___.___.___,__   _</w:t>
      </w:r>
    </w:p>
    <w:p w:rsidR="00FC68EA" w:rsidRDefault="00FC68EA" w:rsidP="005C0DB1">
      <w:pPr>
        <w:pStyle w:val="Mappa"/>
      </w:pPr>
      <w:r>
        <w:t xml:space="preserve"> ::: ::::::::::::::::::::::: :   :::.:::.:::.:::,::   ___.___.___.___,__   _</w:t>
      </w:r>
    </w:p>
    <w:p w:rsidR="00FC68EA" w:rsidRDefault="00FC68EA" w:rsidP="005C0DB1">
      <w:pPr>
        <w:pStyle w:val="Mappa"/>
      </w:pPr>
      <w:r>
        <w:t xml:space="preserve"> ::: ::::::::::::::::::::::: :   :::.:::.:::.:::,::   ___.___.___.___,__   _</w:t>
      </w:r>
    </w:p>
    <w:p w:rsidR="00FC68EA" w:rsidRDefault="00FC68EA" w:rsidP="005C0DB1">
      <w:pPr>
        <w:pStyle w:val="Mappa"/>
      </w:pPr>
      <w:r>
        <w:t xml:space="preserve"> ::: ::::::::::::::::::::::: :   :::.:::.:::.:::,::   ___.___.___.___,__   _</w:t>
      </w:r>
    </w:p>
    <w:p w:rsidR="00FC68EA" w:rsidRDefault="00FC68EA" w:rsidP="005C0DB1">
      <w:pPr>
        <w:pStyle w:val="Mappa"/>
      </w:pPr>
      <w:r>
        <w:t xml:space="preserve"> ::: ::::::::::::::::::::::: :   :::.:::.:::.:::,::   ___.___.___.___,__   _</w:t>
      </w:r>
    </w:p>
    <w:p w:rsidR="00FC68EA" w:rsidRDefault="00FC68EA" w:rsidP="005C0DB1">
      <w:pPr>
        <w:pStyle w:val="Mappa"/>
      </w:pPr>
      <w:r>
        <w:t xml:space="preserve">                                                     -------------------</w:t>
      </w:r>
    </w:p>
    <w:p w:rsidR="00FC68EA" w:rsidRDefault="00FC68EA" w:rsidP="005C0DB1">
      <w:pPr>
        <w:pStyle w:val="Mappa"/>
      </w:pPr>
      <w:r>
        <w:t xml:space="preserve"> Psw Operatore Attivo ________ Importo da Pagare     ::::.:::.:::.:::,::</w:t>
      </w:r>
    </w:p>
    <w:p w:rsidR="00FC68EA" w:rsidRDefault="00FC68EA" w:rsidP="005C0DB1">
      <w:pPr>
        <w:pStyle w:val="Mappa"/>
      </w:pPr>
      <w:r>
        <w:t xml:space="preserve"> Forzatura   ________ ________         da Abbuonare  ::::.:::.:::.:::,::</w:t>
      </w:r>
    </w:p>
    <w:p w:rsidR="00FC68EA" w:rsidRDefault="00FC68EA" w:rsidP="005C0DB1">
      <w:pPr>
        <w:pStyle w:val="Mappa"/>
      </w:pPr>
      <w:r>
        <w:t xml:space="preserve">                                       da Recuperare ::::.:::.:::.:::,::</w:t>
      </w:r>
    </w:p>
    <w:p w:rsidR="00FC68EA" w:rsidRDefault="00FC68EA" w:rsidP="005C0DB1">
      <w:pPr>
        <w:pStyle w:val="Mappa"/>
      </w:pPr>
      <w:r>
        <w:t xml:space="preserve"> :::: ::::Segnalazione messaggistica:::::::::::    ::::::::::::::::::::::::::: _</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Tipo Spesa</w:t>
            </w:r>
          </w:p>
        </w:tc>
        <w:tc>
          <w:tcPr>
            <w:tcW w:w="6237" w:type="dxa"/>
          </w:tcPr>
          <w:p w:rsidR="00FC68EA" w:rsidRDefault="00FC68EA">
            <w:r>
              <w:t>Codice e descrizione del diritto tabellare o della spesa piè di lista.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T</w:t>
            </w:r>
          </w:p>
        </w:tc>
        <w:tc>
          <w:tcPr>
            <w:tcW w:w="6237" w:type="dxa"/>
          </w:tcPr>
          <w:p w:rsidR="00FC68EA" w:rsidRDefault="00FC68EA">
            <w:r>
              <w:t>Tipologia della spesa.</w:t>
            </w:r>
          </w:p>
          <w:p w:rsidR="00FC68EA" w:rsidRDefault="00FC68EA">
            <w:r>
              <w:t>Assume i valori:</w:t>
            </w:r>
          </w:p>
          <w:p w:rsidR="00FC68EA" w:rsidRDefault="00FC68EA">
            <w:r>
              <w:t>T – diritto tabellare</w:t>
            </w:r>
          </w:p>
          <w:p w:rsidR="00FC68EA" w:rsidRDefault="00FC68EA">
            <w:r>
              <w:t>P – spesa piè di lista.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Importo Dovuto</w:t>
            </w:r>
          </w:p>
        </w:tc>
        <w:tc>
          <w:tcPr>
            <w:tcW w:w="6237" w:type="dxa"/>
          </w:tcPr>
          <w:p w:rsidR="00FC68EA" w:rsidRDefault="00FC68EA">
            <w:r>
              <w:t>Importo dovuto per il codice spesa.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Importo Pagato</w:t>
            </w:r>
          </w:p>
        </w:tc>
        <w:tc>
          <w:tcPr>
            <w:tcW w:w="6237" w:type="dxa"/>
          </w:tcPr>
          <w:p w:rsidR="00FC68EA" w:rsidRDefault="00FC68EA">
            <w:r>
              <w:t>Importo che si intende pagare per il codice spesa.</w:t>
            </w:r>
          </w:p>
          <w:p w:rsidR="00FC68EA" w:rsidRDefault="00FC68EA">
            <w:r>
              <w:t>Viene prevalorizzato con l’importo dovuto.</w:t>
            </w:r>
          </w:p>
          <w:p w:rsidR="00FC68EA" w:rsidRDefault="00FC68EA">
            <w:r>
              <w:t>Se la transazione è stata richiamata da una transazione di incasso con la selezione A/R l’importo non è valorizzato.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lastRenderedPageBreak/>
              <w:t>A/R</w:t>
            </w:r>
          </w:p>
        </w:tc>
        <w:tc>
          <w:tcPr>
            <w:tcW w:w="6237" w:type="dxa"/>
          </w:tcPr>
          <w:p w:rsidR="00FC68EA" w:rsidRDefault="00FC68EA">
            <w:r>
              <w:t>Indica se la differenza tra importo dovuto e importo pagato deve essere lasciata a debito o abbuonata.</w:t>
            </w:r>
          </w:p>
          <w:p w:rsidR="00FC68EA" w:rsidRDefault="00FC68EA">
            <w:r>
              <w:t>Obbligatorio se l’importo pagato indicato è minore dell’importo dovuto.</w:t>
            </w:r>
          </w:p>
          <w:p w:rsidR="00FC68EA" w:rsidRDefault="00FC68EA">
            <w:r>
              <w:t>Può assumere i valori:</w:t>
            </w:r>
          </w:p>
          <w:p w:rsidR="00FC68EA" w:rsidRDefault="00FC68EA">
            <w:r>
              <w:t>R – la differenza impagata è lasciata a debito</w:t>
            </w:r>
          </w:p>
          <w:p w:rsidR="00FC68EA" w:rsidRDefault="00FC68EA">
            <w:r>
              <w:t>A – la differenza impagata è ‘abbuonata’.</w:t>
            </w:r>
          </w:p>
          <w:p w:rsidR="00FC68EA" w:rsidRDefault="00FC68EA">
            <w:r>
              <w:t>Se la transazione è stata richiamata da una transazione di incasso assume il valore con cui è stata effettuata la selezione (A/R).</w:t>
            </w:r>
          </w:p>
        </w:tc>
      </w:tr>
      <w:tr w:rsidR="00FC68EA" w:rsidTr="00567A8A">
        <w:tblPrEx>
          <w:tblCellMar>
            <w:left w:w="108" w:type="dxa"/>
            <w:right w:w="108" w:type="dxa"/>
          </w:tblCellMar>
        </w:tblPrEx>
        <w:trPr>
          <w:cantSplit/>
        </w:trPr>
        <w:tc>
          <w:tcPr>
            <w:tcW w:w="3402" w:type="dxa"/>
          </w:tcPr>
          <w:p w:rsidR="00FC68EA" w:rsidRDefault="00FC68EA" w:rsidP="00567A8A">
            <w:pPr>
              <w:rPr>
                <w:sz w:val="8"/>
              </w:rPr>
            </w:pPr>
          </w:p>
        </w:tc>
        <w:tc>
          <w:tcPr>
            <w:tcW w:w="6237" w:type="dxa"/>
          </w:tcPr>
          <w:p w:rsidR="00FC68EA" w:rsidRDefault="00FC68EA" w:rsidP="00567A8A">
            <w:pPr>
              <w:rPr>
                <w:sz w:val="8"/>
              </w:rPr>
            </w:pPr>
          </w:p>
        </w:tc>
      </w:tr>
      <w:tr w:rsidR="00FC68EA" w:rsidTr="00567A8A">
        <w:tblPrEx>
          <w:tblCellMar>
            <w:left w:w="108" w:type="dxa"/>
            <w:right w:w="108" w:type="dxa"/>
          </w:tblCellMar>
        </w:tblPrEx>
        <w:trPr>
          <w:cantSplit/>
        </w:trPr>
        <w:tc>
          <w:tcPr>
            <w:tcW w:w="3402" w:type="dxa"/>
          </w:tcPr>
          <w:p w:rsidR="00FC68EA" w:rsidRDefault="00FC68EA" w:rsidP="00567A8A">
            <w:r>
              <w:t>Psw Operatore Attivo</w:t>
            </w:r>
          </w:p>
        </w:tc>
        <w:tc>
          <w:tcPr>
            <w:tcW w:w="6237" w:type="dxa"/>
          </w:tcPr>
          <w:p w:rsidR="00FC68EA" w:rsidRDefault="00FC68EA" w:rsidP="00567A8A">
            <w:r>
              <w:t>Password dell’operatore attivo che utilizza la transazione.</w:t>
            </w:r>
          </w:p>
          <w:p w:rsidR="00FC68EA" w:rsidRDefault="00FC68EA" w:rsidP="00567A8A">
            <w:r>
              <w:t>Obbligatorio se richiesta valorizzazione del campo ‘Forzatura’ e attiva autenticazione RACF (CAD-ONE).</w:t>
            </w:r>
          </w:p>
        </w:tc>
      </w:tr>
      <w:tr w:rsidR="00FC68EA" w:rsidTr="00567A8A">
        <w:tblPrEx>
          <w:tblCellMar>
            <w:left w:w="108" w:type="dxa"/>
            <w:right w:w="108" w:type="dxa"/>
          </w:tblCellMar>
        </w:tblPrEx>
        <w:trPr>
          <w:cantSplit/>
        </w:trPr>
        <w:tc>
          <w:tcPr>
            <w:tcW w:w="3402" w:type="dxa"/>
          </w:tcPr>
          <w:p w:rsidR="00FC68EA" w:rsidRDefault="00FC68EA" w:rsidP="00567A8A">
            <w:pPr>
              <w:rPr>
                <w:sz w:val="8"/>
              </w:rPr>
            </w:pPr>
          </w:p>
        </w:tc>
        <w:tc>
          <w:tcPr>
            <w:tcW w:w="6237" w:type="dxa"/>
          </w:tcPr>
          <w:p w:rsidR="00FC68EA" w:rsidRDefault="00FC68EA" w:rsidP="00567A8A">
            <w:pPr>
              <w:rPr>
                <w:sz w:val="8"/>
              </w:rPr>
            </w:pPr>
          </w:p>
        </w:tc>
      </w:tr>
      <w:tr w:rsidR="00FC68EA" w:rsidTr="00567A8A">
        <w:tblPrEx>
          <w:tblCellMar>
            <w:left w:w="108" w:type="dxa"/>
            <w:right w:w="108" w:type="dxa"/>
          </w:tblCellMar>
        </w:tblPrEx>
        <w:trPr>
          <w:cantSplit/>
        </w:trPr>
        <w:tc>
          <w:tcPr>
            <w:tcW w:w="3402" w:type="dxa"/>
          </w:tcPr>
          <w:p w:rsidR="00FC68EA" w:rsidRDefault="00FC68EA" w:rsidP="00567A8A">
            <w:r>
              <w:t>Forzatura</w:t>
            </w:r>
          </w:p>
        </w:tc>
        <w:tc>
          <w:tcPr>
            <w:tcW w:w="6237" w:type="dxa"/>
          </w:tcPr>
          <w:p w:rsidR="00FC68EA" w:rsidRDefault="00FC68EA" w:rsidP="00421493">
            <w:r>
              <w:t>Userid e password dell’operatore abilitato alla funzione di abbuono.</w:t>
            </w:r>
          </w:p>
          <w:p w:rsidR="00FC68EA" w:rsidRDefault="00FC68EA" w:rsidP="00421493">
            <w:r>
              <w:t>Obbligatorio se l’operatore che utilizza la transazione non è abilitato all’abbuono.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Importo da pagare</w:t>
            </w:r>
          </w:p>
        </w:tc>
        <w:tc>
          <w:tcPr>
            <w:tcW w:w="6237" w:type="dxa"/>
          </w:tcPr>
          <w:p w:rsidR="00FC68EA" w:rsidRDefault="00FC68EA">
            <w:r>
              <w:t>Importo complessivo da pagare a titolo di diritti/spese.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Abbuonato</w:t>
            </w:r>
          </w:p>
        </w:tc>
        <w:tc>
          <w:tcPr>
            <w:tcW w:w="6237" w:type="dxa"/>
          </w:tcPr>
          <w:p w:rsidR="00FC68EA" w:rsidRDefault="00FC68EA">
            <w:r>
              <w:t>Importo complessivo da abbuonare.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Da Recuperare</w:t>
            </w:r>
          </w:p>
        </w:tc>
        <w:tc>
          <w:tcPr>
            <w:tcW w:w="6237" w:type="dxa"/>
          </w:tcPr>
          <w:p w:rsidR="00FC68EA" w:rsidRDefault="00FC68EA">
            <w:r>
              <w:t>Importo complessivo che viene lasciato a debito.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PF3</w:t>
            </w:r>
          </w:p>
        </w:tc>
        <w:tc>
          <w:tcPr>
            <w:tcW w:w="7938" w:type="dxa"/>
          </w:tcPr>
          <w:p w:rsidR="00FC68EA" w:rsidRDefault="00FC68EA">
            <w:r>
              <w:t>permette di ritornare alla transazione di incasso (solo se richiamata in navigazione).</w:t>
            </w:r>
          </w:p>
        </w:tc>
      </w:tr>
      <w:tr w:rsidR="00FC68EA">
        <w:tc>
          <w:tcPr>
            <w:tcW w:w="1701" w:type="dxa"/>
          </w:tcPr>
          <w:p w:rsidR="00FC68EA" w:rsidRDefault="00FC68EA">
            <w:pPr>
              <w:jc w:val="center"/>
              <w:rPr>
                <w:b/>
              </w:rPr>
            </w:pPr>
            <w:r>
              <w:rPr>
                <w:b/>
              </w:rPr>
              <w:t>PF7</w:t>
            </w:r>
          </w:p>
        </w:tc>
        <w:tc>
          <w:tcPr>
            <w:tcW w:w="7938" w:type="dxa"/>
          </w:tcPr>
          <w:p w:rsidR="00FC68EA" w:rsidRDefault="00FC68EA">
            <w:r>
              <w:t>permette di accedere alla pagina precedente.</w:t>
            </w:r>
          </w:p>
        </w:tc>
      </w:tr>
      <w:tr w:rsidR="00FC68EA">
        <w:tc>
          <w:tcPr>
            <w:tcW w:w="1701" w:type="dxa"/>
          </w:tcPr>
          <w:p w:rsidR="00FC68EA" w:rsidRDefault="00FC68EA">
            <w:pPr>
              <w:jc w:val="center"/>
              <w:rPr>
                <w:b/>
              </w:rPr>
            </w:pPr>
            <w:r>
              <w:rPr>
                <w:b/>
              </w:rPr>
              <w:t>PF8</w:t>
            </w:r>
          </w:p>
        </w:tc>
        <w:tc>
          <w:tcPr>
            <w:tcW w:w="7938" w:type="dxa"/>
          </w:tcPr>
          <w:p w:rsidR="00FC68EA" w:rsidRDefault="00FC68EA">
            <w:r>
              <w:t>permette di accedere alla pagina successiva.</w:t>
            </w:r>
          </w:p>
        </w:tc>
      </w:tr>
    </w:tbl>
    <w:p w:rsidR="00FC68EA" w:rsidRDefault="00FC68EA">
      <w:bookmarkStart w:id="530" w:name="_Toc49654345"/>
      <w:bookmarkStart w:id="531" w:name="_Toc49923682"/>
    </w:p>
    <w:p w:rsidR="00FC68EA" w:rsidRDefault="00FC68EA">
      <w:pPr>
        <w:pStyle w:val="Titolo3"/>
      </w:pPr>
      <w:bookmarkStart w:id="532" w:name="_Toc52012317"/>
      <w:bookmarkStart w:id="533" w:name="_Toc52013316"/>
      <w:bookmarkStart w:id="534" w:name="_Toc52014444"/>
      <w:bookmarkStart w:id="535" w:name="_Toc52014575"/>
      <w:bookmarkStart w:id="536" w:name="_Toc413243611"/>
      <w:r>
        <w:t>Transazione RRAV/RCCP</w:t>
      </w:r>
      <w:bookmarkEnd w:id="530"/>
      <w:bookmarkEnd w:id="531"/>
      <w:r>
        <w:t xml:space="preserve"> – Emarginazione TP dei pagamenti effettuati con i moduli di pagamento</w:t>
      </w:r>
      <w:bookmarkEnd w:id="532"/>
      <w:bookmarkEnd w:id="533"/>
      <w:bookmarkEnd w:id="534"/>
      <w:bookmarkEnd w:id="535"/>
      <w:bookmarkEnd w:id="536"/>
    </w:p>
    <w:p w:rsidR="00FC68EA" w:rsidRDefault="00FC68EA">
      <w:pPr>
        <w:pStyle w:val="ParagNoNum"/>
      </w:pPr>
      <w:r>
        <w:t>Obiettivo</w:t>
      </w:r>
    </w:p>
    <w:p w:rsidR="00FC68EA" w:rsidRDefault="00FC68EA">
      <w:r>
        <w:t>La transazione RRAV/RCCP (Emarginazione TP dei pagamenti effettuati con i moduli di pagamento) consente l’emarginazione dei pagamenti effettuati dal contribuente presso gli sportelli bancari o presso gli uffici postali utilizzando i moduli di pagamento (RAV, bollettini ordinari, bollettini premarcati) allegati ai documenti notificati al contribuente (cartelle, avvisi di pagamento, avvisi bonari, C.I.R.).</w:t>
      </w:r>
    </w:p>
    <w:p w:rsidR="00FC68EA" w:rsidRDefault="00FC68EA"/>
    <w:p w:rsidR="00FC68EA" w:rsidRDefault="00FC68EA">
      <w:r>
        <w:t>La transazione permette l’emarginazione anche con utilizzo della penna ottica.</w:t>
      </w:r>
    </w:p>
    <w:p w:rsidR="00FC68EA" w:rsidRDefault="00FC68EA"/>
    <w:p w:rsidR="00FC68EA" w:rsidRDefault="00FC68EA">
      <w:r>
        <w:t>Sulla base del tipo e del numero identificativo del modulo di pagamento la procedura:</w:t>
      </w:r>
    </w:p>
    <w:p w:rsidR="00FC68EA" w:rsidRDefault="00FC68EA">
      <w:pPr>
        <w:pStyle w:val="StileSinistro0cmSporgente063cm"/>
      </w:pPr>
      <w:r>
        <w:t>individua la cartella cui si riferisce il modulo,</w:t>
      </w:r>
    </w:p>
    <w:p w:rsidR="00FC68EA" w:rsidRDefault="00FC68EA">
      <w:pPr>
        <w:pStyle w:val="StileSinistro0cmSporgente063cm"/>
      </w:pPr>
      <w:r>
        <w:t>imputa su detta cartella l’importo complessivo del modulo di pagamento fino a capienza sull’importo impagato,</w:t>
      </w:r>
    </w:p>
    <w:p w:rsidR="00FC68EA" w:rsidRDefault="00FC68EA">
      <w:pPr>
        <w:pStyle w:val="StileSinistro0cmSporgente063cm"/>
      </w:pPr>
      <w:r>
        <w:t>determina l’eventuale somma da imputare in eccedenza (differenza tra totale del modulo ed impagato del documento).</w:t>
      </w:r>
    </w:p>
    <w:p w:rsidR="00FC68EA" w:rsidRDefault="00FC68EA">
      <w:r>
        <w:t>Il pagamento viene emarginato in acconto acconto generico.</w:t>
      </w:r>
    </w:p>
    <w:p w:rsidR="00FC68EA" w:rsidRDefault="00FC68EA"/>
    <w:p w:rsidR="00FC68EA" w:rsidRDefault="00FC68EA">
      <w:r>
        <w:t>E’ sottoposta ad abilitazione (modulo di autorizzazione QUIESUCC) l’emarginazione di un pagamento in presenza di pagamenti aventi data successiva per i quali siano stati incassati o messi a recupero accessori (interessi di mora e aggio a carico contribuente).</w:t>
      </w:r>
    </w:p>
    <w:p w:rsidR="00FC68EA" w:rsidRDefault="00FC68EA">
      <w:r>
        <w:lastRenderedPageBreak/>
        <w:t>Si fa presente che gli accessori incassati o messi a recupero non vengono ricalcolati a seguito dell’emarginazione del pagamento con data anteriore.</w:t>
      </w:r>
    </w:p>
    <w:p w:rsidR="00FC68EA" w:rsidRDefault="00FC68EA"/>
    <w:p w:rsidR="00FC68EA" w:rsidRDefault="00FC68EA">
      <w:r>
        <w:t>La transazione emargina il pagamento con tipologia di incasso:</w:t>
      </w:r>
    </w:p>
    <w:p w:rsidR="00FC68EA" w:rsidRDefault="00FC68EA">
      <w:pPr>
        <w:pStyle w:val="StileSinistro0cmSporgente063cm"/>
      </w:pPr>
      <w:r>
        <w:t>08 – RAV se il tipo modulo di pagamento è valorizzato con ‘R’</w:t>
      </w:r>
    </w:p>
    <w:p w:rsidR="00FC68EA" w:rsidRDefault="00FC68EA">
      <w:pPr>
        <w:pStyle w:val="StileSinistro0cmSporgente063cm"/>
      </w:pPr>
      <w:r>
        <w:t>01 – C/C POSTALE se il tipo modulo di pagamento è valorizzato con ‘O’ o con ‘P’</w:t>
      </w:r>
    </w:p>
    <w:p w:rsidR="00FC68EA" w:rsidRDefault="00FC68EA">
      <w:r>
        <w:t>Tali tipologie devono essere censite nella tabella Tipologie Incasso (GTIC).</w:t>
      </w:r>
    </w:p>
    <w:p w:rsidR="00FC68EA" w:rsidRDefault="00FC68EA"/>
    <w:p w:rsidR="00FC68EA" w:rsidRDefault="00FC68EA">
      <w:r>
        <w:t>Dal momento che i moduli RAV possono essere riscossi sia presso gli istituti di credito sia presso gli uffici postali è necessario, al fine di consentire una corretta contabilizzazione, definire due transazioni:</w:t>
      </w:r>
    </w:p>
    <w:p w:rsidR="00FC68EA" w:rsidRDefault="00FC68EA">
      <w:pPr>
        <w:pStyle w:val="StileSinistro0cmSporgente063cm"/>
      </w:pPr>
      <w:r>
        <w:t>RRAV – per acquisire i pagamenti effettuati con i RAV presso gli sportelli bancari ed accreditati sul c/c bancario del concessionario</w:t>
      </w:r>
    </w:p>
    <w:p w:rsidR="00FC68EA" w:rsidRDefault="00FC68EA">
      <w:pPr>
        <w:pStyle w:val="StileSinistro0cmSporgente063cm"/>
      </w:pPr>
      <w:r>
        <w:t>RCCP – per acquisire i pagamenti  effettuati con qualsiasi modulo di pagamento presso gli uffici postali ed accreditati sul c/c postale del concessionario.</w:t>
      </w:r>
    </w:p>
    <w:p w:rsidR="00FC68EA" w:rsidRDefault="00FC68EA"/>
    <w:p w:rsidR="00FC68EA" w:rsidRDefault="00FC68EA">
      <w:pPr>
        <w:pStyle w:val="Mappa"/>
      </w:pPr>
      <w:r>
        <w:t xml:space="preserve"> Term:::: Oper:::: *          Descrizione Istituto          * GG/MM/AA HH:MM:SS </w:t>
      </w:r>
    </w:p>
    <w:p w:rsidR="00FC68EA" w:rsidRDefault="00FC68EA">
      <w:pPr>
        <w:pStyle w:val="Mappa"/>
      </w:pPr>
      <w:r>
        <w:t xml:space="preserve"> RRAV _   Sistema: *     RISCOSSIONE MODULI DI PAGAMENTO    * Pag/Vers::::::::: </w:t>
      </w:r>
    </w:p>
    <w:p w:rsidR="00FC68EA" w:rsidRPr="00C57D3A" w:rsidRDefault="00FC68EA">
      <w:pPr>
        <w:pStyle w:val="Mappa"/>
        <w:rPr>
          <w:lang w:val="pt-BR"/>
        </w:rPr>
      </w:pPr>
      <w:r>
        <w:t xml:space="preserve"> </w:t>
      </w:r>
      <w:r w:rsidRPr="00C57D3A">
        <w:rPr>
          <w:lang w:val="pt-BR"/>
        </w:rPr>
        <w:t xml:space="preserve">:::: :   :::: :   :::: :   :::: :   :::: :   :::: :   :::: :   :::: :   :::: : </w:t>
      </w:r>
    </w:p>
    <w:p w:rsidR="00FC68EA" w:rsidRDefault="00FC68EA">
      <w:pPr>
        <w:pStyle w:val="Mappa"/>
      </w:pPr>
      <w:r w:rsidRPr="00C57D3A">
        <w:rPr>
          <w:lang w:val="pt-BR"/>
        </w:rPr>
        <w:t xml:space="preserve"> Tipo (R/O/P) _ Conc ___ Data comun. </w:t>
      </w:r>
      <w:r>
        <w:t xml:space="preserve">Accredito __.__.____ Data accr. __.__.____ </w:t>
      </w:r>
    </w:p>
    <w:p w:rsidR="00FC68EA" w:rsidRDefault="00FC68EA">
      <w:pPr>
        <w:pStyle w:val="Mappa"/>
      </w:pPr>
      <w:r>
        <w:t xml:space="preserve"> Pacco: Numero         Progr.         Totale _.___.___.___.___,__  M _          </w:t>
      </w:r>
    </w:p>
    <w:p w:rsidR="00FC68EA" w:rsidRDefault="00FC68EA">
      <w:pPr>
        <w:pStyle w:val="Mappa"/>
      </w:pPr>
      <w:r>
        <w:t xml:space="preserve"> Progressivo---------- Data---- -----------Importo Segnalazioni----------------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___ _________________ __.__.__ :::::::.:::.:::,:: :::::::::::::::::::::::::::: </w:t>
      </w:r>
    </w:p>
    <w:p w:rsidR="00FC68EA" w:rsidRDefault="00FC68EA">
      <w:pPr>
        <w:pStyle w:val="Mappa"/>
      </w:pPr>
      <w:r>
        <w:t xml:space="preserve"> ::::::::::::::::::::::::::::::::::::::::::::::::::::::::::::::::::::::::: ____ </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rPr>
          <w:trHeight w:val="20"/>
        </w:trPr>
        <w:tc>
          <w:tcPr>
            <w:tcW w:w="3402" w:type="dxa"/>
          </w:tcPr>
          <w:p w:rsidR="00FC68EA" w:rsidRDefault="00FC68EA">
            <w:pPr>
              <w:rPr>
                <w:sz w:val="8"/>
              </w:rPr>
            </w:pPr>
          </w:p>
        </w:tc>
        <w:tc>
          <w:tcPr>
            <w:tcW w:w="6237" w:type="dxa"/>
          </w:tcPr>
          <w:p w:rsidR="00FC68EA" w:rsidRDefault="00FC68EA">
            <w:pPr>
              <w:rPr>
                <w:sz w:val="8"/>
              </w:rPr>
            </w:pPr>
          </w:p>
        </w:tc>
      </w:tr>
      <w:tr w:rsidR="00FC68EA">
        <w:trPr>
          <w:trHeight w:val="20"/>
        </w:trPr>
        <w:tc>
          <w:tcPr>
            <w:tcW w:w="3402" w:type="dxa"/>
          </w:tcPr>
          <w:p w:rsidR="00FC68EA" w:rsidRDefault="00FC68EA">
            <w:pPr>
              <w:pStyle w:val="Indice1"/>
            </w:pPr>
            <w:r>
              <w:t>Tipo</w:t>
            </w:r>
          </w:p>
        </w:tc>
        <w:tc>
          <w:tcPr>
            <w:tcW w:w="6237" w:type="dxa"/>
          </w:tcPr>
          <w:p w:rsidR="00FC68EA" w:rsidRDefault="00FC68EA">
            <w:r>
              <w:t>Tipologia del modulo di pagamento.</w:t>
            </w:r>
          </w:p>
          <w:p w:rsidR="00FC68EA" w:rsidRDefault="00FC68EA">
            <w:r>
              <w:t>Obbligatorio. Può assumere i valori</w:t>
            </w:r>
          </w:p>
          <w:p w:rsidR="00FC68EA" w:rsidRDefault="00FC68EA">
            <w:r>
              <w:t>R (default) – RAV</w:t>
            </w:r>
          </w:p>
          <w:p w:rsidR="00FC68EA" w:rsidRDefault="00FC68EA">
            <w:r>
              <w:t>O – bollettino di c/c postale ordinario</w:t>
            </w:r>
          </w:p>
          <w:p w:rsidR="00FC68EA" w:rsidRDefault="00FC68EA">
            <w:r>
              <w:t>P – bollettino di c/c postale premarcato.</w:t>
            </w:r>
          </w:p>
        </w:tc>
      </w:tr>
      <w:tr w:rsidR="00FC68EA">
        <w:trPr>
          <w:trHeight w:val="20"/>
        </w:trPr>
        <w:tc>
          <w:tcPr>
            <w:tcW w:w="3402" w:type="dxa"/>
          </w:tcPr>
          <w:p w:rsidR="00FC68EA" w:rsidRDefault="00FC68EA">
            <w:pPr>
              <w:rPr>
                <w:smallCaps/>
                <w:sz w:val="8"/>
              </w:rPr>
            </w:pPr>
          </w:p>
        </w:tc>
        <w:tc>
          <w:tcPr>
            <w:tcW w:w="6237" w:type="dxa"/>
          </w:tcPr>
          <w:p w:rsidR="00FC68EA" w:rsidRDefault="00FC68EA">
            <w:pPr>
              <w:rPr>
                <w:sz w:val="8"/>
              </w:rPr>
            </w:pPr>
          </w:p>
        </w:tc>
      </w:tr>
      <w:tr w:rsidR="00FC68EA">
        <w:trPr>
          <w:trHeight w:val="20"/>
        </w:trPr>
        <w:tc>
          <w:tcPr>
            <w:tcW w:w="3402" w:type="dxa"/>
          </w:tcPr>
          <w:p w:rsidR="00FC68EA" w:rsidRDefault="00FC68EA">
            <w:r>
              <w:t>Conc</w:t>
            </w:r>
          </w:p>
        </w:tc>
        <w:tc>
          <w:tcPr>
            <w:tcW w:w="6237" w:type="dxa"/>
          </w:tcPr>
          <w:p w:rsidR="00FC68EA" w:rsidRDefault="00FC68EA">
            <w:r>
              <w:t>Codice dell’ambito che ha in carico il ruolo pagato.</w:t>
            </w:r>
          </w:p>
          <w:p w:rsidR="00FC68EA" w:rsidRDefault="00FC68EA">
            <w:r>
              <w:t>Se digitata viene riportata su tutte le righe di acquisizione dei pagamenti.</w:t>
            </w:r>
          </w:p>
          <w:p w:rsidR="00FC68EA" w:rsidRDefault="00FC68EA">
            <w:r>
              <w:t>Da non valorizzare nel caso di utilizzo della penna ottica.</w:t>
            </w:r>
          </w:p>
        </w:tc>
      </w:tr>
      <w:tr w:rsidR="00FC68EA">
        <w:trPr>
          <w:trHeight w:val="20"/>
        </w:trPr>
        <w:tc>
          <w:tcPr>
            <w:tcW w:w="3402" w:type="dxa"/>
          </w:tcPr>
          <w:p w:rsidR="00FC68EA" w:rsidRDefault="00FC68EA">
            <w:pPr>
              <w:rPr>
                <w:smallCaps/>
                <w:sz w:val="8"/>
              </w:rPr>
            </w:pPr>
          </w:p>
        </w:tc>
        <w:tc>
          <w:tcPr>
            <w:tcW w:w="6237" w:type="dxa"/>
          </w:tcPr>
          <w:p w:rsidR="00FC68EA" w:rsidRDefault="00FC68EA">
            <w:pPr>
              <w:rPr>
                <w:sz w:val="8"/>
              </w:rPr>
            </w:pPr>
          </w:p>
        </w:tc>
      </w:tr>
      <w:tr w:rsidR="00FC68EA">
        <w:trPr>
          <w:trHeight w:val="20"/>
        </w:trPr>
        <w:tc>
          <w:tcPr>
            <w:tcW w:w="3402" w:type="dxa"/>
          </w:tcPr>
          <w:p w:rsidR="00FC68EA" w:rsidRDefault="00FC68EA">
            <w:r>
              <w:t>Data comun. Accredito</w:t>
            </w:r>
          </w:p>
        </w:tc>
        <w:tc>
          <w:tcPr>
            <w:tcW w:w="6237" w:type="dxa"/>
          </w:tcPr>
          <w:p w:rsidR="00FC68EA" w:rsidRDefault="00FC68EA">
            <w:r>
              <w:t>Data nella quale è pervenuta al concessionario la comunicazione dell’avvenuto accredito del pagamento effettuato dal contribuente.</w:t>
            </w:r>
          </w:p>
          <w:p w:rsidR="00FC68EA" w:rsidRDefault="00FC68EA">
            <w:r>
              <w:t>Obbligatorio.</w:t>
            </w:r>
          </w:p>
          <w:p w:rsidR="00FC68EA" w:rsidRDefault="00FC68EA">
            <w:r>
              <w:lastRenderedPageBreak/>
              <w:t>Da tale data decorrono i termini per il versamento all’ente beneficiario.</w:t>
            </w:r>
          </w:p>
        </w:tc>
      </w:tr>
      <w:tr w:rsidR="00FC68EA">
        <w:trPr>
          <w:trHeight w:val="20"/>
        </w:trPr>
        <w:tc>
          <w:tcPr>
            <w:tcW w:w="3402" w:type="dxa"/>
          </w:tcPr>
          <w:p w:rsidR="00FC68EA" w:rsidRDefault="00FC68EA">
            <w:pPr>
              <w:rPr>
                <w:smallCaps/>
                <w:sz w:val="8"/>
              </w:rPr>
            </w:pPr>
          </w:p>
        </w:tc>
        <w:tc>
          <w:tcPr>
            <w:tcW w:w="6237" w:type="dxa"/>
          </w:tcPr>
          <w:p w:rsidR="00FC68EA" w:rsidRDefault="00FC68EA">
            <w:pPr>
              <w:rPr>
                <w:sz w:val="8"/>
              </w:rPr>
            </w:pPr>
          </w:p>
        </w:tc>
      </w:tr>
      <w:tr w:rsidR="00FC68EA">
        <w:trPr>
          <w:trHeight w:val="20"/>
        </w:trPr>
        <w:tc>
          <w:tcPr>
            <w:tcW w:w="3402" w:type="dxa"/>
          </w:tcPr>
          <w:p w:rsidR="00FC68EA" w:rsidRDefault="00FC68EA">
            <w:r>
              <w:t>Data accr.</w:t>
            </w:r>
          </w:p>
        </w:tc>
        <w:tc>
          <w:tcPr>
            <w:tcW w:w="6237" w:type="dxa"/>
          </w:tcPr>
          <w:p w:rsidR="00FC68EA" w:rsidRDefault="00FC68EA">
            <w:r>
              <w:t>Data nella quale il pagamento effettuato dal contribuente è stato accreditato sul conto corrente postale o bancario del concessionario (valuta di accredito).</w:t>
            </w:r>
          </w:p>
          <w:p w:rsidR="00FC68EA" w:rsidRDefault="00FC68EA">
            <w:r>
              <w:t>Obbligatorio.</w:t>
            </w:r>
          </w:p>
        </w:tc>
      </w:tr>
      <w:tr w:rsidR="00FC68EA">
        <w:trPr>
          <w:trHeight w:val="20"/>
        </w:trPr>
        <w:tc>
          <w:tcPr>
            <w:tcW w:w="3402" w:type="dxa"/>
          </w:tcPr>
          <w:p w:rsidR="00FC68EA" w:rsidRDefault="00FC68EA">
            <w:pPr>
              <w:rPr>
                <w:smallCaps/>
                <w:sz w:val="8"/>
              </w:rPr>
            </w:pPr>
          </w:p>
        </w:tc>
        <w:tc>
          <w:tcPr>
            <w:tcW w:w="6237" w:type="dxa"/>
          </w:tcPr>
          <w:p w:rsidR="00FC68EA" w:rsidRDefault="00FC68EA">
            <w:pPr>
              <w:rPr>
                <w:sz w:val="8"/>
              </w:rPr>
            </w:pPr>
          </w:p>
        </w:tc>
      </w:tr>
      <w:tr w:rsidR="00FC68EA">
        <w:trPr>
          <w:trHeight w:val="20"/>
        </w:trPr>
        <w:tc>
          <w:tcPr>
            <w:tcW w:w="3402" w:type="dxa"/>
          </w:tcPr>
          <w:p w:rsidR="00FC68EA" w:rsidRDefault="00FC68EA">
            <w:r>
              <w:t>Pacco:</w:t>
            </w:r>
          </w:p>
        </w:tc>
        <w:tc>
          <w:tcPr>
            <w:tcW w:w="6237" w:type="dxa"/>
          </w:tcPr>
          <w:p w:rsidR="00FC68EA" w:rsidRDefault="00FC68EA"/>
        </w:tc>
      </w:tr>
      <w:tr w:rsidR="00FC68EA">
        <w:trPr>
          <w:trHeight w:val="20"/>
        </w:trPr>
        <w:tc>
          <w:tcPr>
            <w:tcW w:w="3402" w:type="dxa"/>
          </w:tcPr>
          <w:p w:rsidR="00FC68EA" w:rsidRDefault="00FC68EA">
            <w:pPr>
              <w:rPr>
                <w:smallCaps/>
                <w:sz w:val="8"/>
              </w:rPr>
            </w:pPr>
          </w:p>
        </w:tc>
        <w:tc>
          <w:tcPr>
            <w:tcW w:w="6237" w:type="dxa"/>
          </w:tcPr>
          <w:p w:rsidR="00FC68EA" w:rsidRDefault="00FC68EA">
            <w:pPr>
              <w:rPr>
                <w:sz w:val="8"/>
              </w:rPr>
            </w:pPr>
          </w:p>
        </w:tc>
      </w:tr>
      <w:tr w:rsidR="00FC68EA">
        <w:trPr>
          <w:cantSplit/>
          <w:trHeight w:val="20"/>
        </w:trPr>
        <w:tc>
          <w:tcPr>
            <w:tcW w:w="3402" w:type="dxa"/>
          </w:tcPr>
          <w:p w:rsidR="00FC68EA" w:rsidRDefault="00FC68EA">
            <w:pPr>
              <w:ind w:left="284"/>
            </w:pPr>
            <w:r>
              <w:t>Numero</w:t>
            </w:r>
          </w:p>
        </w:tc>
        <w:tc>
          <w:tcPr>
            <w:tcW w:w="6237" w:type="dxa"/>
          </w:tcPr>
          <w:p w:rsidR="00FC68EA" w:rsidRDefault="00FC68EA">
            <w:r>
              <w:t>Non digitabile.</w:t>
            </w:r>
          </w:p>
        </w:tc>
      </w:tr>
      <w:tr w:rsidR="00FC68EA">
        <w:trPr>
          <w:trHeight w:val="20"/>
        </w:trPr>
        <w:tc>
          <w:tcPr>
            <w:tcW w:w="3402" w:type="dxa"/>
          </w:tcPr>
          <w:p w:rsidR="00FC68EA" w:rsidRDefault="00FC68EA">
            <w:pPr>
              <w:ind w:left="284"/>
              <w:rPr>
                <w:smallCaps/>
                <w:sz w:val="8"/>
              </w:rPr>
            </w:pPr>
          </w:p>
        </w:tc>
        <w:tc>
          <w:tcPr>
            <w:tcW w:w="6237" w:type="dxa"/>
          </w:tcPr>
          <w:p w:rsidR="00FC68EA" w:rsidRDefault="00FC68EA">
            <w:pPr>
              <w:rPr>
                <w:sz w:val="8"/>
              </w:rPr>
            </w:pPr>
          </w:p>
        </w:tc>
      </w:tr>
      <w:tr w:rsidR="00FC68EA">
        <w:trPr>
          <w:cantSplit/>
          <w:trHeight w:val="20"/>
        </w:trPr>
        <w:tc>
          <w:tcPr>
            <w:tcW w:w="3402" w:type="dxa"/>
          </w:tcPr>
          <w:p w:rsidR="00FC68EA" w:rsidRDefault="00FC68EA">
            <w:pPr>
              <w:ind w:left="284"/>
            </w:pPr>
            <w:r>
              <w:t>Progr.</w:t>
            </w:r>
          </w:p>
        </w:tc>
        <w:tc>
          <w:tcPr>
            <w:tcW w:w="6237" w:type="dxa"/>
          </w:tcPr>
          <w:p w:rsidR="00FC68EA" w:rsidRDefault="00FC68EA">
            <w:r>
              <w:t>Non digitabile.</w:t>
            </w:r>
          </w:p>
        </w:tc>
      </w:tr>
      <w:tr w:rsidR="00FC68EA">
        <w:trPr>
          <w:trHeight w:val="20"/>
        </w:trPr>
        <w:tc>
          <w:tcPr>
            <w:tcW w:w="3402" w:type="dxa"/>
          </w:tcPr>
          <w:p w:rsidR="00FC68EA" w:rsidRDefault="00FC68EA">
            <w:pPr>
              <w:ind w:left="284"/>
              <w:rPr>
                <w:smallCaps/>
                <w:sz w:val="8"/>
              </w:rPr>
            </w:pPr>
          </w:p>
        </w:tc>
        <w:tc>
          <w:tcPr>
            <w:tcW w:w="6237" w:type="dxa"/>
          </w:tcPr>
          <w:p w:rsidR="00FC68EA" w:rsidRDefault="00FC68EA">
            <w:pPr>
              <w:rPr>
                <w:sz w:val="8"/>
              </w:rPr>
            </w:pPr>
          </w:p>
        </w:tc>
      </w:tr>
      <w:tr w:rsidR="00FC68EA">
        <w:trPr>
          <w:cantSplit/>
          <w:trHeight w:val="20"/>
        </w:trPr>
        <w:tc>
          <w:tcPr>
            <w:tcW w:w="3402" w:type="dxa"/>
          </w:tcPr>
          <w:p w:rsidR="00FC68EA" w:rsidRDefault="00FC68EA">
            <w:pPr>
              <w:ind w:left="284"/>
            </w:pPr>
            <w:r>
              <w:t>Totale</w:t>
            </w:r>
          </w:p>
        </w:tc>
        <w:tc>
          <w:tcPr>
            <w:tcW w:w="6237" w:type="dxa"/>
          </w:tcPr>
          <w:p w:rsidR="00FC68EA" w:rsidRDefault="00FC68EA">
            <w:r>
              <w:t>Importo complessivo dei moduli di pagamento da emarginare.</w:t>
            </w:r>
          </w:p>
          <w:p w:rsidR="00FC68EA" w:rsidRDefault="00FC68EA">
            <w:r>
              <w:t>Obbligatorio.</w:t>
            </w:r>
          </w:p>
          <w:p w:rsidR="00FC68EA" w:rsidRDefault="00FC68EA">
            <w:r>
              <w:t>La conferma dell’operazione di emarginazione è possibile solo se l’importo indicato corrisponde alla sommatoria del moduli di pagamento specificati dall’operatore.</w:t>
            </w:r>
          </w:p>
          <w:p w:rsidR="00FC68EA" w:rsidRDefault="00FC68EA">
            <w:r>
              <w:t>Nel caso di squadratura è possibile rettificare l’importo complessivo.</w:t>
            </w:r>
          </w:p>
        </w:tc>
      </w:tr>
      <w:tr w:rsidR="00FC68EA">
        <w:trPr>
          <w:trHeight w:val="20"/>
        </w:trPr>
        <w:tc>
          <w:tcPr>
            <w:tcW w:w="3402" w:type="dxa"/>
          </w:tcPr>
          <w:p w:rsidR="00FC68EA" w:rsidRDefault="00FC68EA">
            <w:pPr>
              <w:ind w:left="284"/>
              <w:rPr>
                <w:smallCaps/>
                <w:sz w:val="8"/>
              </w:rPr>
            </w:pPr>
          </w:p>
        </w:tc>
        <w:tc>
          <w:tcPr>
            <w:tcW w:w="6237" w:type="dxa"/>
          </w:tcPr>
          <w:p w:rsidR="00FC68EA" w:rsidRDefault="00FC68EA">
            <w:pPr>
              <w:rPr>
                <w:sz w:val="8"/>
              </w:rPr>
            </w:pPr>
          </w:p>
        </w:tc>
      </w:tr>
      <w:tr w:rsidR="00FC68EA">
        <w:trPr>
          <w:cantSplit/>
          <w:trHeight w:val="20"/>
        </w:trPr>
        <w:tc>
          <w:tcPr>
            <w:tcW w:w="3402" w:type="dxa"/>
          </w:tcPr>
          <w:p w:rsidR="00FC68EA" w:rsidRDefault="00FC68EA">
            <w:pPr>
              <w:ind w:left="284"/>
            </w:pPr>
            <w:r>
              <w:t>M</w:t>
            </w:r>
          </w:p>
        </w:tc>
        <w:tc>
          <w:tcPr>
            <w:tcW w:w="6237" w:type="dxa"/>
          </w:tcPr>
          <w:p w:rsidR="00FC68EA" w:rsidRDefault="00FC68EA">
            <w:r>
              <w:t>Valuta in cui è espresso l’importo precedente.</w:t>
            </w:r>
          </w:p>
          <w:p w:rsidR="00FC68EA" w:rsidRDefault="00FC68EA">
            <w:r>
              <w:t>Può assumere i valori:</w:t>
            </w:r>
          </w:p>
          <w:p w:rsidR="00FC68EA" w:rsidRDefault="00FC68EA">
            <w:r>
              <w:t>L – lire</w:t>
            </w:r>
          </w:p>
          <w:p w:rsidR="00FC68EA" w:rsidRDefault="00FC68EA">
            <w:r>
              <w:t>E – euro</w:t>
            </w:r>
          </w:p>
          <w:p w:rsidR="00FC68EA" w:rsidRDefault="00FC68EA">
            <w:r>
              <w:t>Per default viene proposta la divisa contabile di istituto (GIS2).</w:t>
            </w:r>
          </w:p>
        </w:tc>
      </w:tr>
      <w:tr w:rsidR="00FC68EA">
        <w:trPr>
          <w:trHeight w:val="20"/>
        </w:trPr>
        <w:tc>
          <w:tcPr>
            <w:tcW w:w="3402" w:type="dxa"/>
          </w:tcPr>
          <w:p w:rsidR="00FC68EA" w:rsidRDefault="00FC68EA">
            <w:pPr>
              <w:rPr>
                <w:smallCaps/>
                <w:sz w:val="8"/>
              </w:rPr>
            </w:pPr>
          </w:p>
        </w:tc>
        <w:tc>
          <w:tcPr>
            <w:tcW w:w="6237" w:type="dxa"/>
          </w:tcPr>
          <w:p w:rsidR="00FC68EA" w:rsidRDefault="00FC68EA">
            <w:pPr>
              <w:rPr>
                <w:sz w:val="8"/>
              </w:rPr>
            </w:pPr>
          </w:p>
        </w:tc>
      </w:tr>
      <w:tr w:rsidR="00FC68EA">
        <w:trPr>
          <w:cantSplit/>
          <w:trHeight w:val="20"/>
        </w:trPr>
        <w:tc>
          <w:tcPr>
            <w:tcW w:w="3402" w:type="dxa"/>
          </w:tcPr>
          <w:p w:rsidR="00FC68EA" w:rsidRDefault="00FC68EA">
            <w:r>
              <w:t>Progressivo</w:t>
            </w:r>
          </w:p>
        </w:tc>
        <w:tc>
          <w:tcPr>
            <w:tcW w:w="6237" w:type="dxa"/>
          </w:tcPr>
          <w:p w:rsidR="00FC68EA" w:rsidRDefault="00FC68EA">
            <w:r>
              <w:t>Codice dell’ambito e numero identificativo del modulo di pagamento da emarginare.</w:t>
            </w:r>
          </w:p>
          <w:p w:rsidR="00FC68EA" w:rsidRDefault="00FC68EA">
            <w:r>
              <w:t>Obbligatorio.</w:t>
            </w:r>
          </w:p>
          <w:p w:rsidR="00FC68EA" w:rsidRDefault="00FC68EA">
            <w:r>
              <w:t>Il codice ambito può non essere digitato dall’operatore in quanto assume per default il codice dell’ambito indicato in testata.</w:t>
            </w:r>
          </w:p>
        </w:tc>
      </w:tr>
      <w:tr w:rsidR="00FC68EA">
        <w:trPr>
          <w:trHeight w:val="20"/>
        </w:trPr>
        <w:tc>
          <w:tcPr>
            <w:tcW w:w="3402" w:type="dxa"/>
          </w:tcPr>
          <w:p w:rsidR="00FC68EA" w:rsidRDefault="00FC68EA">
            <w:pPr>
              <w:rPr>
                <w:smallCaps/>
                <w:sz w:val="8"/>
              </w:rPr>
            </w:pPr>
          </w:p>
        </w:tc>
        <w:tc>
          <w:tcPr>
            <w:tcW w:w="6237" w:type="dxa"/>
          </w:tcPr>
          <w:p w:rsidR="00FC68EA" w:rsidRDefault="00FC68EA">
            <w:pPr>
              <w:rPr>
                <w:sz w:val="8"/>
              </w:rPr>
            </w:pPr>
          </w:p>
        </w:tc>
      </w:tr>
      <w:tr w:rsidR="00FC68EA">
        <w:trPr>
          <w:cantSplit/>
          <w:trHeight w:val="20"/>
        </w:trPr>
        <w:tc>
          <w:tcPr>
            <w:tcW w:w="3402" w:type="dxa"/>
          </w:tcPr>
          <w:p w:rsidR="00FC68EA" w:rsidRDefault="00FC68EA">
            <w:r>
              <w:t>Data</w:t>
            </w:r>
          </w:p>
        </w:tc>
        <w:tc>
          <w:tcPr>
            <w:tcW w:w="6237" w:type="dxa"/>
          </w:tcPr>
          <w:p w:rsidR="00FC68EA" w:rsidRDefault="00FC68EA">
            <w:r>
              <w:t>Data nella quale il contribuente ha effettuato il pagamento.</w:t>
            </w:r>
          </w:p>
          <w:p w:rsidR="00FC68EA" w:rsidRDefault="00FC68EA">
            <w:r>
              <w:t>Obbligatoria sulla prima riga di ogni pagina viene riportata su tutte le righe sottostanti.</w:t>
            </w:r>
          </w:p>
        </w:tc>
      </w:tr>
      <w:tr w:rsidR="00FC68EA">
        <w:trPr>
          <w:trHeight w:val="20"/>
        </w:trPr>
        <w:tc>
          <w:tcPr>
            <w:tcW w:w="3402" w:type="dxa"/>
          </w:tcPr>
          <w:p w:rsidR="00FC68EA" w:rsidRDefault="00FC68EA">
            <w:pPr>
              <w:rPr>
                <w:smallCaps/>
                <w:sz w:val="8"/>
              </w:rPr>
            </w:pPr>
          </w:p>
        </w:tc>
        <w:tc>
          <w:tcPr>
            <w:tcW w:w="6237" w:type="dxa"/>
          </w:tcPr>
          <w:p w:rsidR="00FC68EA" w:rsidRDefault="00FC68EA">
            <w:pPr>
              <w:rPr>
                <w:sz w:val="8"/>
              </w:rPr>
            </w:pPr>
          </w:p>
        </w:tc>
      </w:tr>
      <w:tr w:rsidR="00FC68EA">
        <w:trPr>
          <w:cantSplit/>
          <w:trHeight w:val="20"/>
        </w:trPr>
        <w:tc>
          <w:tcPr>
            <w:tcW w:w="3402" w:type="dxa"/>
          </w:tcPr>
          <w:p w:rsidR="00FC68EA" w:rsidRDefault="00FC68EA">
            <w:r>
              <w:t>Importo</w:t>
            </w:r>
          </w:p>
        </w:tc>
        <w:tc>
          <w:tcPr>
            <w:tcW w:w="6237" w:type="dxa"/>
          </w:tcPr>
          <w:p w:rsidR="00FC68EA" w:rsidRDefault="00FC68EA">
            <w:r>
              <w:t>Importo del modulo di pagamento.</w:t>
            </w:r>
          </w:p>
        </w:tc>
      </w:tr>
      <w:tr w:rsidR="00FC68EA">
        <w:trPr>
          <w:trHeight w:val="20"/>
        </w:trPr>
        <w:tc>
          <w:tcPr>
            <w:tcW w:w="3402" w:type="dxa"/>
          </w:tcPr>
          <w:p w:rsidR="00FC68EA" w:rsidRDefault="00FC68EA">
            <w:pPr>
              <w:rPr>
                <w:smallCaps/>
                <w:sz w:val="8"/>
              </w:rPr>
            </w:pPr>
          </w:p>
        </w:tc>
        <w:tc>
          <w:tcPr>
            <w:tcW w:w="6237" w:type="dxa"/>
          </w:tcPr>
          <w:p w:rsidR="00FC68EA" w:rsidRDefault="00FC68EA">
            <w:pPr>
              <w:rPr>
                <w:sz w:val="8"/>
              </w:rPr>
            </w:pPr>
          </w:p>
        </w:tc>
      </w:tr>
      <w:tr w:rsidR="00FC68EA">
        <w:trPr>
          <w:cantSplit/>
          <w:trHeight w:val="20"/>
        </w:trPr>
        <w:tc>
          <w:tcPr>
            <w:tcW w:w="3402" w:type="dxa"/>
          </w:tcPr>
          <w:p w:rsidR="00FC68EA" w:rsidRDefault="00FC68EA">
            <w:r>
              <w:t>Segnalazioni (*)</w:t>
            </w:r>
          </w:p>
        </w:tc>
        <w:tc>
          <w:tcPr>
            <w:tcW w:w="6237" w:type="dxa"/>
          </w:tcPr>
          <w:p w:rsidR="00FC68EA" w:rsidRDefault="00FC68EA">
            <w:r>
              <w:t>Descrizione dell’anomalia riscontrata per il modulo indicato (vedi dettaglio).</w:t>
            </w:r>
          </w:p>
          <w:p w:rsidR="00FC68EA" w:rsidRDefault="00FC68EA">
            <w:r>
              <w:t>Le segnalazioni bloccanti inibiscono la conferma dell’operazione ed il passaggio alla pagina successiva.</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PF7</w:t>
            </w:r>
          </w:p>
        </w:tc>
        <w:tc>
          <w:tcPr>
            <w:tcW w:w="7938" w:type="dxa"/>
          </w:tcPr>
          <w:p w:rsidR="00FC68EA" w:rsidRDefault="00FC68EA">
            <w:r>
              <w:t>permette di accedere alla pagina precedente.</w:t>
            </w:r>
          </w:p>
        </w:tc>
      </w:tr>
      <w:tr w:rsidR="00FC68EA">
        <w:tc>
          <w:tcPr>
            <w:tcW w:w="1701" w:type="dxa"/>
          </w:tcPr>
          <w:p w:rsidR="00FC68EA" w:rsidRDefault="00FC68EA">
            <w:pPr>
              <w:jc w:val="center"/>
              <w:rPr>
                <w:b/>
              </w:rPr>
            </w:pPr>
            <w:r>
              <w:rPr>
                <w:b/>
              </w:rPr>
              <w:t>PF8</w:t>
            </w:r>
          </w:p>
        </w:tc>
        <w:tc>
          <w:tcPr>
            <w:tcW w:w="7938" w:type="dxa"/>
          </w:tcPr>
          <w:p w:rsidR="00FC68EA" w:rsidRDefault="00FC68EA">
            <w:r>
              <w:t>permette di accedere alla pagina successiva.</w:t>
            </w:r>
          </w:p>
        </w:tc>
      </w:tr>
    </w:tbl>
    <w:p w:rsidR="00FC68EA" w:rsidRDefault="00FC68EA"/>
    <w:p w:rsidR="00FC68EA" w:rsidRDefault="00FC68EA">
      <w:r>
        <w:t>Per eliminare prima della conferma un progressivo digitato è sufficiente cancellare la riga relativa (ambito, numero del modulo e data).</w:t>
      </w:r>
    </w:p>
    <w:p w:rsidR="00FC68EA" w:rsidRDefault="00FC68EA"/>
    <w:p w:rsidR="00FC68EA" w:rsidRDefault="00FC68EA">
      <w:pPr>
        <w:rPr>
          <w:b/>
          <w:bCs/>
        </w:rPr>
      </w:pPr>
      <w:r>
        <w:rPr>
          <w:b/>
          <w:bCs/>
        </w:rPr>
        <w:br w:type="page"/>
      </w:r>
      <w:r>
        <w:rPr>
          <w:b/>
          <w:bCs/>
        </w:rPr>
        <w:lastRenderedPageBreak/>
        <w:t>(*) Segnalazioni bloccanti</w:t>
      </w:r>
    </w:p>
    <w:tbl>
      <w:tblPr>
        <w:tblW w:w="0" w:type="auto"/>
        <w:tblLayout w:type="fixed"/>
        <w:tblCellMar>
          <w:left w:w="70" w:type="dxa"/>
          <w:right w:w="70" w:type="dxa"/>
        </w:tblCellMar>
        <w:tblLook w:val="0000" w:firstRow="0" w:lastRow="0" w:firstColumn="0" w:lastColumn="0" w:noHBand="0" w:noVBand="0"/>
      </w:tblPr>
      <w:tblGrid>
        <w:gridCol w:w="4889"/>
        <w:gridCol w:w="4889"/>
      </w:tblGrid>
      <w:tr w:rsidR="00FC68EA">
        <w:tc>
          <w:tcPr>
            <w:tcW w:w="4889" w:type="dxa"/>
          </w:tcPr>
          <w:p w:rsidR="00FC68EA" w:rsidRDefault="00FC68EA">
            <w:pPr>
              <w:rPr>
                <w:bCs/>
              </w:rPr>
            </w:pPr>
            <w:r>
              <w:rPr>
                <w:bCs/>
              </w:rPr>
              <w:t>PROGRESSIVO INESISTENTE</w:t>
            </w:r>
          </w:p>
        </w:tc>
        <w:tc>
          <w:tcPr>
            <w:tcW w:w="4889" w:type="dxa"/>
          </w:tcPr>
          <w:p w:rsidR="00FC68EA" w:rsidRDefault="00FC68EA">
            <w:pPr>
              <w:rPr>
                <w:bCs/>
              </w:rPr>
            </w:pPr>
            <w:r>
              <w:rPr>
                <w:bCs/>
              </w:rPr>
              <w:t>Il modulo di pagamento non è presente in archivio (ITPM)</w:t>
            </w:r>
          </w:p>
        </w:tc>
      </w:tr>
      <w:tr w:rsidR="00FC68EA">
        <w:tc>
          <w:tcPr>
            <w:tcW w:w="4889" w:type="dxa"/>
          </w:tcPr>
          <w:p w:rsidR="00FC68EA" w:rsidRDefault="00FC68EA">
            <w:pPr>
              <w:pStyle w:val="Indice1"/>
              <w:rPr>
                <w:bCs/>
              </w:rPr>
            </w:pPr>
            <w:r>
              <w:rPr>
                <w:bCs/>
              </w:rPr>
              <w:t>PROGRESSIVO DI ALTRA CONCESSIONE</w:t>
            </w:r>
          </w:p>
        </w:tc>
        <w:tc>
          <w:tcPr>
            <w:tcW w:w="4889" w:type="dxa"/>
          </w:tcPr>
          <w:p w:rsidR="00FC68EA" w:rsidRDefault="00FC68EA">
            <w:pPr>
              <w:rPr>
                <w:bCs/>
              </w:rPr>
            </w:pPr>
            <w:r>
              <w:rPr>
                <w:bCs/>
              </w:rPr>
              <w:t>Il modulo di pagamento è presente in archivio per un ambito diversa da quella indicata.</w:t>
            </w:r>
          </w:p>
        </w:tc>
      </w:tr>
      <w:tr w:rsidR="00FC68EA">
        <w:tc>
          <w:tcPr>
            <w:tcW w:w="4889" w:type="dxa"/>
          </w:tcPr>
          <w:p w:rsidR="00FC68EA" w:rsidRDefault="00FC68EA">
            <w:pPr>
              <w:rPr>
                <w:bCs/>
              </w:rPr>
            </w:pPr>
            <w:r>
              <w:rPr>
                <w:bCs/>
              </w:rPr>
              <w:t>RAV UTILIZZATO</w:t>
            </w:r>
          </w:p>
          <w:p w:rsidR="00FC68EA" w:rsidRDefault="00FC68EA">
            <w:pPr>
              <w:rPr>
                <w:bCs/>
              </w:rPr>
            </w:pPr>
            <w:r>
              <w:rPr>
                <w:bCs/>
              </w:rPr>
              <w:t>RAV UTILIZZATO (ECCEDENZA)</w:t>
            </w:r>
          </w:p>
          <w:p w:rsidR="00FC68EA" w:rsidRDefault="00FC68EA">
            <w:pPr>
              <w:rPr>
                <w:bCs/>
              </w:rPr>
            </w:pPr>
          </w:p>
        </w:tc>
        <w:tc>
          <w:tcPr>
            <w:tcW w:w="4889" w:type="dxa"/>
          </w:tcPr>
          <w:p w:rsidR="00FC68EA" w:rsidRDefault="00FC68EA">
            <w:pPr>
              <w:rPr>
                <w:bCs/>
              </w:rPr>
            </w:pPr>
            <w:r>
              <w:rPr>
                <w:bCs/>
              </w:rPr>
              <w:t>Il modulo di pagamento è già stato emarginato.</w:t>
            </w:r>
          </w:p>
          <w:p w:rsidR="00FC68EA" w:rsidRDefault="00FC68EA">
            <w:pPr>
              <w:rPr>
                <w:bCs/>
              </w:rPr>
            </w:pPr>
            <w:r>
              <w:rPr>
                <w:bCs/>
              </w:rPr>
              <w:t>Se l’operatore è abilitato (modulo autorizzazione UTILRAV) la segnalazione non è bloccante.</w:t>
            </w:r>
          </w:p>
        </w:tc>
      </w:tr>
      <w:tr w:rsidR="00FC68EA">
        <w:tc>
          <w:tcPr>
            <w:tcW w:w="4889" w:type="dxa"/>
          </w:tcPr>
          <w:p w:rsidR="00FC68EA" w:rsidRDefault="00FC68EA">
            <w:pPr>
              <w:rPr>
                <w:bCs/>
              </w:rPr>
            </w:pPr>
            <w:r>
              <w:rPr>
                <w:bCs/>
              </w:rPr>
              <w:t>CIN PROGRESSIVO ERRATO</w:t>
            </w:r>
          </w:p>
        </w:tc>
        <w:tc>
          <w:tcPr>
            <w:tcW w:w="4889" w:type="dxa"/>
          </w:tcPr>
          <w:p w:rsidR="00FC68EA" w:rsidRDefault="00FC68EA">
            <w:pPr>
              <w:rPr>
                <w:bCs/>
              </w:rPr>
            </w:pPr>
            <w:r>
              <w:rPr>
                <w:bCs/>
              </w:rPr>
              <w:t>Il progressivo digitato è formalmente errato.</w:t>
            </w:r>
          </w:p>
        </w:tc>
      </w:tr>
      <w:tr w:rsidR="00FC68EA">
        <w:tc>
          <w:tcPr>
            <w:tcW w:w="4889" w:type="dxa"/>
          </w:tcPr>
          <w:p w:rsidR="00FC68EA" w:rsidRDefault="00FC68EA">
            <w:pPr>
              <w:rPr>
                <w:bCs/>
              </w:rPr>
            </w:pPr>
            <w:r>
              <w:rPr>
                <w:bCs/>
              </w:rPr>
              <w:t>AVB NON PIU’ VALIDO</w:t>
            </w:r>
          </w:p>
        </w:tc>
        <w:tc>
          <w:tcPr>
            <w:tcW w:w="4889" w:type="dxa"/>
          </w:tcPr>
          <w:p w:rsidR="00FC68EA" w:rsidRDefault="00FC68EA">
            <w:pPr>
              <w:rPr>
                <w:bCs/>
              </w:rPr>
            </w:pPr>
            <w:r>
              <w:rPr>
                <w:bCs/>
              </w:rPr>
              <w:t>Il progressivo si riferisce ad un avviso bonario sostituito da cartella o da secondo avviso bonario e, quindi, non riscuotibile.</w:t>
            </w:r>
          </w:p>
        </w:tc>
      </w:tr>
    </w:tbl>
    <w:p w:rsidR="00FC68EA" w:rsidRDefault="00FC68EA"/>
    <w:p w:rsidR="00FC68EA" w:rsidRDefault="00FC68EA">
      <w:pPr>
        <w:pStyle w:val="proprieta"/>
        <w:rPr>
          <w:bCs/>
        </w:rPr>
      </w:pPr>
      <w:r>
        <w:rPr>
          <w:bCs/>
        </w:rPr>
        <w:t>(*) Segnalazioni non bloccanti</w:t>
      </w:r>
    </w:p>
    <w:tbl>
      <w:tblPr>
        <w:tblW w:w="0" w:type="auto"/>
        <w:tblLayout w:type="fixed"/>
        <w:tblCellMar>
          <w:left w:w="70" w:type="dxa"/>
          <w:right w:w="70" w:type="dxa"/>
        </w:tblCellMar>
        <w:tblLook w:val="0000" w:firstRow="0" w:lastRow="0" w:firstColumn="0" w:lastColumn="0" w:noHBand="0" w:noVBand="0"/>
      </w:tblPr>
      <w:tblGrid>
        <w:gridCol w:w="4889"/>
        <w:gridCol w:w="4889"/>
      </w:tblGrid>
      <w:tr w:rsidR="00FC68EA">
        <w:tc>
          <w:tcPr>
            <w:tcW w:w="4889" w:type="dxa"/>
          </w:tcPr>
          <w:p w:rsidR="00FC68EA" w:rsidRDefault="00FC68EA">
            <w:pPr>
              <w:rPr>
                <w:bCs/>
              </w:rPr>
            </w:pPr>
            <w:r>
              <w:rPr>
                <w:bCs/>
              </w:rPr>
              <w:t>SALDO CARTELLA CON ECCEDENZA</w:t>
            </w:r>
          </w:p>
        </w:tc>
        <w:tc>
          <w:tcPr>
            <w:tcW w:w="4889" w:type="dxa"/>
          </w:tcPr>
          <w:p w:rsidR="00FC68EA" w:rsidRDefault="00FC68EA">
            <w:pPr>
              <w:rPr>
                <w:bCs/>
              </w:rPr>
            </w:pPr>
            <w:r>
              <w:rPr>
                <w:bCs/>
              </w:rPr>
              <w:t>Il modulo di pagamento si riferisce al saldo cartella e l’importo è superiore al debito impagato.</w:t>
            </w:r>
          </w:p>
          <w:p w:rsidR="00FC68EA" w:rsidRDefault="00FC68EA">
            <w:pPr>
              <w:rPr>
                <w:bCs/>
              </w:rPr>
            </w:pPr>
            <w:r>
              <w:rPr>
                <w:bCs/>
              </w:rPr>
              <w:t>La differenza viene imputata in eccedenza.</w:t>
            </w:r>
          </w:p>
        </w:tc>
      </w:tr>
      <w:tr w:rsidR="00FC68EA">
        <w:tc>
          <w:tcPr>
            <w:tcW w:w="4889" w:type="dxa"/>
          </w:tcPr>
          <w:p w:rsidR="00FC68EA" w:rsidRDefault="00FC68EA">
            <w:pPr>
              <w:rPr>
                <w:bCs/>
              </w:rPr>
            </w:pPr>
            <w:r>
              <w:rPr>
                <w:bCs/>
              </w:rPr>
              <w:t>SALDO ULTIMA RATA CON ECCEDENZA</w:t>
            </w:r>
          </w:p>
        </w:tc>
        <w:tc>
          <w:tcPr>
            <w:tcW w:w="4889" w:type="dxa"/>
          </w:tcPr>
          <w:p w:rsidR="00FC68EA" w:rsidRDefault="00FC68EA">
            <w:pPr>
              <w:rPr>
                <w:bCs/>
              </w:rPr>
            </w:pPr>
            <w:r>
              <w:rPr>
                <w:bCs/>
              </w:rPr>
              <w:t>Il modulo di pagamento si riferisce al saldo di una rata e l’importo è superiore al debito impagato.</w:t>
            </w:r>
          </w:p>
          <w:p w:rsidR="00FC68EA" w:rsidRDefault="00FC68EA">
            <w:pPr>
              <w:rPr>
                <w:bCs/>
              </w:rPr>
            </w:pPr>
            <w:r>
              <w:rPr>
                <w:bCs/>
              </w:rPr>
              <w:t>La differenza viene imputata in eccedenza.</w:t>
            </w:r>
          </w:p>
        </w:tc>
      </w:tr>
      <w:tr w:rsidR="00FC68EA">
        <w:tc>
          <w:tcPr>
            <w:tcW w:w="4889" w:type="dxa"/>
          </w:tcPr>
          <w:p w:rsidR="00FC68EA" w:rsidRDefault="00FC68EA">
            <w:pPr>
              <w:rPr>
                <w:bCs/>
              </w:rPr>
            </w:pPr>
            <w:r>
              <w:rPr>
                <w:bCs/>
              </w:rPr>
              <w:t xml:space="preserve">IMPORTO CON ECCEDENZA </w:t>
            </w:r>
          </w:p>
        </w:tc>
        <w:tc>
          <w:tcPr>
            <w:tcW w:w="4889" w:type="dxa"/>
          </w:tcPr>
          <w:p w:rsidR="00FC68EA" w:rsidRDefault="00FC68EA">
            <w:pPr>
              <w:rPr>
                <w:bCs/>
              </w:rPr>
            </w:pPr>
            <w:r>
              <w:rPr>
                <w:bCs/>
              </w:rPr>
              <w:t>La cartella cui si riferisce il modulo è saldata.</w:t>
            </w:r>
          </w:p>
          <w:p w:rsidR="00FC68EA" w:rsidRDefault="00FC68EA">
            <w:pPr>
              <w:rPr>
                <w:bCs/>
              </w:rPr>
            </w:pPr>
            <w:r>
              <w:rPr>
                <w:bCs/>
              </w:rPr>
              <w:t>L’intero importo viene imputato in eccedenza.</w:t>
            </w:r>
          </w:p>
        </w:tc>
      </w:tr>
      <w:tr w:rsidR="00FC68EA">
        <w:tc>
          <w:tcPr>
            <w:tcW w:w="4889" w:type="dxa"/>
          </w:tcPr>
          <w:p w:rsidR="00FC68EA" w:rsidRDefault="00FC68EA">
            <w:pPr>
              <w:rPr>
                <w:bCs/>
              </w:rPr>
            </w:pPr>
            <w:r>
              <w:rPr>
                <w:bCs/>
              </w:rPr>
              <w:t>INVIO PAGAMENTI GIA’ AVVENUTO</w:t>
            </w:r>
          </w:p>
        </w:tc>
        <w:tc>
          <w:tcPr>
            <w:tcW w:w="4889" w:type="dxa"/>
          </w:tcPr>
          <w:p w:rsidR="00FC68EA" w:rsidRDefault="00FC68EA">
            <w:pPr>
              <w:rPr>
                <w:bCs/>
              </w:rPr>
            </w:pPr>
            <w:r>
              <w:rPr>
                <w:bCs/>
              </w:rPr>
              <w:t>Il modulo di pagamento si riferisce ad un avviso di pagamento per il quale è già stata effettuata la rendicontazione dei pagamenti.</w:t>
            </w:r>
          </w:p>
          <w:p w:rsidR="00FC68EA" w:rsidRDefault="00FC68EA">
            <w:pPr>
              <w:rPr>
                <w:bCs/>
              </w:rPr>
            </w:pPr>
            <w:r>
              <w:rPr>
                <w:bCs/>
              </w:rPr>
              <w:t>L’intero importo viene imputato in eccedenza.</w:t>
            </w:r>
          </w:p>
        </w:tc>
      </w:tr>
    </w:tbl>
    <w:p w:rsidR="00FC68EA" w:rsidRDefault="00FC68EA"/>
    <w:p w:rsidR="00FC68EA" w:rsidRDefault="00FC68EA">
      <w:pPr>
        <w:pStyle w:val="Titolo3"/>
      </w:pPr>
      <w:r>
        <w:br w:type="page"/>
      </w:r>
      <w:bookmarkStart w:id="537" w:name="_Toc49654346"/>
      <w:bookmarkStart w:id="538" w:name="_Toc49923683"/>
      <w:bookmarkStart w:id="539" w:name="_Toc52012318"/>
      <w:bookmarkStart w:id="540" w:name="_Toc52013317"/>
      <w:bookmarkStart w:id="541" w:name="_Toc52014445"/>
      <w:bookmarkStart w:id="542" w:name="_Toc52014576"/>
      <w:bookmarkStart w:id="543" w:name="_Toc413243612"/>
      <w:r>
        <w:lastRenderedPageBreak/>
        <w:t>Transazione SQUI</w:t>
      </w:r>
      <w:bookmarkEnd w:id="537"/>
      <w:bookmarkEnd w:id="538"/>
      <w:r>
        <w:t xml:space="preserve"> – Annullamento e storno</w:t>
      </w:r>
      <w:bookmarkEnd w:id="539"/>
      <w:bookmarkEnd w:id="540"/>
      <w:bookmarkEnd w:id="541"/>
      <w:bookmarkEnd w:id="542"/>
      <w:bookmarkEnd w:id="543"/>
    </w:p>
    <w:p w:rsidR="00FC68EA" w:rsidRDefault="00FC68EA">
      <w:pPr>
        <w:pStyle w:val="ParagNoNum"/>
      </w:pPr>
      <w:r>
        <w:t>Obiettivo</w:t>
      </w:r>
    </w:p>
    <w:p w:rsidR="00FC68EA" w:rsidRDefault="00FC68EA">
      <w:r>
        <w:t>La transazione SQUI consente l’annullamento (in giornata) o lo storno (fuori giornata) dei pagamenti emarginati</w:t>
      </w:r>
    </w:p>
    <w:p w:rsidR="00FC68EA" w:rsidRDefault="00FC68EA"/>
    <w:p w:rsidR="00FC68EA" w:rsidRDefault="00FC68EA">
      <w:r>
        <w:t>Per richiamare il pagamento da annullare/stornare è necessario valorizzare i seguenti campi:</w:t>
      </w:r>
    </w:p>
    <w:p w:rsidR="00FC68EA" w:rsidRDefault="00FC68EA"/>
    <w:p w:rsidR="00FC68EA" w:rsidRDefault="00FC68EA">
      <w:pPr>
        <w:pStyle w:val="proprieta"/>
        <w:rPr>
          <w:bCs/>
        </w:rPr>
      </w:pPr>
      <w:r>
        <w:rPr>
          <w:bCs/>
        </w:rPr>
        <w:t>annullo in giornata</w:t>
      </w:r>
    </w:p>
    <w:p w:rsidR="00FC68EA" w:rsidRDefault="00FC68EA">
      <w:pPr>
        <w:pStyle w:val="StileSinistro0cmSporgente063cm"/>
      </w:pPr>
      <w:r>
        <w:t>numero operazione contabile (LOG) con il quale è stato emarginato il pagamento.</w:t>
      </w:r>
    </w:p>
    <w:p w:rsidR="00FC68EA" w:rsidRDefault="00FC68EA"/>
    <w:p w:rsidR="00FC68EA" w:rsidRDefault="00FC68EA">
      <w:pPr>
        <w:pStyle w:val="proprieta"/>
        <w:rPr>
          <w:bCs/>
        </w:rPr>
      </w:pPr>
      <w:r>
        <w:rPr>
          <w:bCs/>
        </w:rPr>
        <w:t>Storno fuori giornata</w:t>
      </w:r>
    </w:p>
    <w:p w:rsidR="00FC68EA" w:rsidRDefault="00FC68EA">
      <w:pPr>
        <w:ind w:left="287"/>
        <w:rPr>
          <w:bCs/>
          <w:i/>
        </w:rPr>
      </w:pPr>
      <w:r>
        <w:rPr>
          <w:bCs/>
          <w:i/>
        </w:rPr>
        <w:t>pagamento emarginato su documento (cartella, avviso di pagamento, avviso bonario o comunicazione di iscrizione a ruolo)</w:t>
      </w:r>
    </w:p>
    <w:p w:rsidR="00FC68EA" w:rsidRDefault="00FC68EA">
      <w:pPr>
        <w:pStyle w:val="StileSinistro0cmSporgente063cm"/>
      </w:pPr>
      <w:r>
        <w:t>estremi identificativi del documento sul quale è stato emarginato il pagamento, numero effettivo e data di emissione (pagamento del contribuente) della quietanza.</w:t>
      </w:r>
    </w:p>
    <w:p w:rsidR="00FC68EA" w:rsidRDefault="00FC68EA"/>
    <w:p w:rsidR="00FC68EA" w:rsidRDefault="00FC68EA">
      <w:pPr>
        <w:ind w:left="287"/>
        <w:rPr>
          <w:bCs/>
          <w:i/>
        </w:rPr>
      </w:pPr>
      <w:r>
        <w:rPr>
          <w:bCs/>
          <w:i/>
        </w:rPr>
        <w:t>Pagamento emarginato su partita</w:t>
      </w:r>
    </w:p>
    <w:p w:rsidR="00FC68EA" w:rsidRDefault="00FC68EA">
      <w:pPr>
        <w:pStyle w:val="StileSinistro0cmSporgente063cm"/>
      </w:pPr>
      <w:r>
        <w:t>numero effettivo e data di emissione (pagamento del contribuente) della quietanza, operatore che ha emesso la quietanza, numero attribuito al pagamento in fase di emarginazione.</w:t>
      </w:r>
    </w:p>
    <w:p w:rsidR="00FC68EA" w:rsidRDefault="00FC68EA"/>
    <w:p w:rsidR="00FC68EA" w:rsidRDefault="00FC68EA">
      <w:r>
        <w:t>L’annullo in giornata può essere effettuato esclusivamente dall’operatore che ha emesso la quietanza.</w:t>
      </w:r>
    </w:p>
    <w:p w:rsidR="00FC68EA" w:rsidRDefault="00FC68EA">
      <w:pPr>
        <w:tabs>
          <w:tab w:val="left" w:pos="2980"/>
        </w:tabs>
        <w:ind w:left="1"/>
      </w:pPr>
      <w:r>
        <w:t>Lo storno fuori giornata è sottoposto ad abilitazione (modulo di autorizzazione SQUIANN) ed è ammesso fino al momento in cui viene confermato il riversamento all’ente beneficiario (transazione ELIV).</w:t>
      </w:r>
    </w:p>
    <w:p w:rsidR="00FC68EA" w:rsidRDefault="00FC68EA">
      <w:pPr>
        <w:tabs>
          <w:tab w:val="left" w:pos="2980"/>
        </w:tabs>
        <w:ind w:left="1"/>
      </w:pPr>
      <w:r>
        <w:t>L’operatore abilitato (modulo di sicurezza SANNVER) può effettuare lo storno anche se il riversamento è già stato confermato.</w:t>
      </w:r>
    </w:p>
    <w:p w:rsidR="00FC68EA" w:rsidRDefault="00FC68EA">
      <w:pPr>
        <w:pStyle w:val="FunDescrEstesa"/>
      </w:pPr>
    </w:p>
    <w:p w:rsidR="00FC68EA" w:rsidRDefault="00FC68EA">
      <w:pPr>
        <w:pStyle w:val="FunDescrEstesa"/>
      </w:pPr>
      <w:r>
        <w:t>Lo storno fuori giornata di pagamenti di compensazione (utilizzo eccedenze di pagamento da EIER09R / EIER0GR) è sottoposto ad abilitazione (modulo di sicurezza ANNUECC).</w:t>
      </w:r>
    </w:p>
    <w:p w:rsidR="00FC68EA" w:rsidRDefault="00FC68EA">
      <w:pPr>
        <w:pStyle w:val="FunDescrEstesa"/>
      </w:pPr>
    </w:p>
    <w:p w:rsidR="00FC68EA" w:rsidRDefault="00FC68EA" w:rsidP="00E62413">
      <w:r>
        <w:t>E’ inoltre previsto il modulo di sicurezza 'SQUIOPRB' allo scopo di consentire lo storno di talune quietanze provenienti da migrazione che hanno il 'Codice Operatore' non valorizzato.</w:t>
      </w:r>
    </w:p>
    <w:p w:rsidR="00FC68EA" w:rsidRDefault="00FC68EA" w:rsidP="00E62413">
      <w:r>
        <w:t>Tali storni sono sottoposti ad abilitazione tramite modulo di sicurezza 'SQUIOPRB'.</w:t>
      </w:r>
    </w:p>
    <w:p w:rsidR="00FC68EA" w:rsidRDefault="00FC68EA">
      <w:pPr>
        <w:pStyle w:val="FunDescrEstesa"/>
      </w:pPr>
    </w:p>
    <w:p w:rsidR="00FC68EA" w:rsidRDefault="00FC68EA">
      <w:pPr>
        <w:pStyle w:val="FunDescrEstesa"/>
      </w:pPr>
      <w:r>
        <w:t>Non possono essere stornati i pagamenti emarginati su:</w:t>
      </w:r>
    </w:p>
    <w:p w:rsidR="00FC68EA" w:rsidRDefault="00FC68EA">
      <w:pPr>
        <w:pStyle w:val="FunDescrEstesa"/>
        <w:numPr>
          <w:ilvl w:val="0"/>
          <w:numId w:val="62"/>
        </w:numPr>
      </w:pPr>
      <w:r>
        <w:t>avvisi di pagamento rendicontati;</w:t>
      </w:r>
    </w:p>
    <w:p w:rsidR="00FC68EA" w:rsidRDefault="00FC68EA">
      <w:pPr>
        <w:pStyle w:val="FunDescrEstesa"/>
        <w:numPr>
          <w:ilvl w:val="0"/>
          <w:numId w:val="62"/>
        </w:numPr>
      </w:pPr>
      <w:r>
        <w:t>tributi interessati da provvedimenti di sgravio che hanno generato un’eccedenza</w:t>
      </w:r>
    </w:p>
    <w:p w:rsidR="00FC68EA" w:rsidRDefault="00FC68EA">
      <w:pPr>
        <w:pStyle w:val="FunDescrEstesa"/>
        <w:numPr>
          <w:ilvl w:val="0"/>
          <w:numId w:val="62"/>
        </w:numPr>
      </w:pPr>
      <w:r>
        <w:t>pagamenti che hanno generato eccedenza che risulti utilizzata (rimborsata, compensata, riversata)</w:t>
      </w:r>
    </w:p>
    <w:p w:rsidR="00FC68EA" w:rsidRDefault="00FC68EA">
      <w:pPr>
        <w:pStyle w:val="FunDescrEstesa"/>
        <w:numPr>
          <w:ilvl w:val="0"/>
          <w:numId w:val="62"/>
        </w:numPr>
      </w:pPr>
      <w:r>
        <w:t xml:space="preserve">pagamenti pervenuti tramite canale F24 su AV.A </w:t>
      </w:r>
    </w:p>
    <w:p w:rsidR="00FC68EA" w:rsidRDefault="00FC68EA">
      <w:pPr>
        <w:pStyle w:val="FunDescrEstesa"/>
      </w:pPr>
      <w:r>
        <w:t xml:space="preserve"> </w:t>
      </w:r>
    </w:p>
    <w:p w:rsidR="00FC68EA" w:rsidRDefault="00FC68EA">
      <w:pPr>
        <w:pStyle w:val="Mappa"/>
      </w:pPr>
      <w:r>
        <w:lastRenderedPageBreak/>
        <w:t xml:space="preserve"> Term:::: Oper:::: *          Descrizione Istituto          * GG/MM/AA HH:MM:SS </w:t>
      </w:r>
    </w:p>
    <w:p w:rsidR="00FC68EA" w:rsidRDefault="00FC68EA">
      <w:pPr>
        <w:pStyle w:val="Mappa"/>
      </w:pPr>
      <w:r>
        <w:t xml:space="preserve"> SQUI _   Sistema: *       ANNULLO/STORNO QUIETANZE         * Pag/Vers::::::::: </w:t>
      </w:r>
    </w:p>
    <w:p w:rsidR="00FC68EA" w:rsidRDefault="00FC68EA">
      <w:pPr>
        <w:pStyle w:val="Mappa"/>
      </w:pPr>
      <w:r>
        <w:t xml:space="preserve"> :::: :   :::: :   :::: :   :::: :   :::: :   :::: :   :::: :   :::: :   :::: : </w:t>
      </w:r>
    </w:p>
    <w:p w:rsidR="00FC68EA" w:rsidRDefault="00FC68EA">
      <w:pPr>
        <w:pStyle w:val="Mappa"/>
      </w:pPr>
    </w:p>
    <w:p w:rsidR="00FC68EA" w:rsidRDefault="00FC68EA">
      <w:pPr>
        <w:pStyle w:val="Mappa"/>
      </w:pPr>
      <w:r>
        <w:t xml:space="preserve"> Numero operazione _______</w:t>
      </w:r>
    </w:p>
    <w:p w:rsidR="00FC68EA" w:rsidRDefault="00FC68EA">
      <w:pPr>
        <w:pStyle w:val="Mappa"/>
      </w:pPr>
      <w:r>
        <w:t xml:space="preserve"> Cartella ___ _________________ Coobl. ___     Proven. _</w:t>
      </w:r>
    </w:p>
    <w:p w:rsidR="00FC68EA" w:rsidRDefault="00FC68EA">
      <w:pPr>
        <w:pStyle w:val="Mappa"/>
      </w:pPr>
      <w:r>
        <w:t xml:space="preserve"> Quietanza:   Data __.__.____   Numero _______ Rilasciata da ________ / _______</w:t>
      </w:r>
    </w:p>
    <w:p w:rsidR="00FC68EA" w:rsidRDefault="00FC68EA">
      <w:pPr>
        <w:pStyle w:val="Mappa"/>
      </w:pPr>
    </w:p>
    <w:p w:rsidR="00FC68EA" w:rsidRDefault="00FC68EA">
      <w:pPr>
        <w:pStyle w:val="Mappa"/>
      </w:pPr>
      <w:r>
        <w:t xml:space="preserve"> C.Fiscale ::: ::::::::::::::::</w:t>
      </w:r>
    </w:p>
    <w:p w:rsidR="00FC68EA" w:rsidRDefault="00FC68EA">
      <w:pPr>
        <w:pStyle w:val="Mappa"/>
      </w:pPr>
      <w:r>
        <w:t xml:space="preserve">               :::::::::::::::::::::::::::::::::::::::::::::::::::::::::::::::::</w:t>
      </w:r>
    </w:p>
    <w:p w:rsidR="00FC68EA" w:rsidRDefault="00FC68EA">
      <w:pPr>
        <w:pStyle w:val="Mappa"/>
      </w:pPr>
    </w:p>
    <w:p w:rsidR="00FC68EA" w:rsidRDefault="00FC68EA">
      <w:pPr>
        <w:pStyle w:val="Mappa"/>
      </w:pPr>
      <w:r>
        <w:t xml:space="preserve"> Imposta            :.:::.:::.:::.:::,:: </w:t>
      </w:r>
    </w:p>
    <w:p w:rsidR="00FC68EA" w:rsidRDefault="00FC68EA">
      <w:pPr>
        <w:pStyle w:val="Mappa"/>
      </w:pPr>
      <w:r>
        <w:t xml:space="preserve"> Dir. Notifica      :.:::.:::.:::.:::,::    Abbuonati :.:::.:::.:::.:::,::      </w:t>
      </w:r>
    </w:p>
    <w:p w:rsidR="00FC68EA" w:rsidRDefault="00FC68EA">
      <w:pPr>
        <w:pStyle w:val="Mappa"/>
      </w:pPr>
      <w:r>
        <w:t xml:space="preserve"> Mora               :.:::.:::.:::.:::,::    Abbuonata :.:::.:::.:::.:::,::      </w:t>
      </w:r>
    </w:p>
    <w:p w:rsidR="00FC68EA" w:rsidRDefault="00FC68EA">
      <w:pPr>
        <w:pStyle w:val="Mappa"/>
      </w:pPr>
      <w:r>
        <w:t xml:space="preserve"> Somme aggiunt.INPS :.:::.:::.:::.:::,::    Abbuonate :.:::.:::.:::.:::,::</w:t>
      </w:r>
    </w:p>
    <w:p w:rsidR="00FC68EA" w:rsidRDefault="00FC68EA">
      <w:pPr>
        <w:pStyle w:val="Mappa"/>
      </w:pPr>
      <w:r>
        <w:t xml:space="preserve"> Spese Tabellari    :.:::.:::.:::.:::,::    Abbuonate :.:::.:::.:::.:::,::</w:t>
      </w:r>
    </w:p>
    <w:p w:rsidR="00FC68EA" w:rsidRDefault="00FC68EA">
      <w:pPr>
        <w:pStyle w:val="Mappa"/>
      </w:pPr>
      <w:r>
        <w:t xml:space="preserve"> Spese Piè di Lista :.:::.:::.:::.:::,::    Abbuonate :.:::.:::.:::.:::,::</w:t>
      </w:r>
    </w:p>
    <w:p w:rsidR="00FC68EA" w:rsidRDefault="00FC68EA">
      <w:pPr>
        <w:pStyle w:val="Mappa"/>
      </w:pPr>
      <w:r>
        <w:t xml:space="preserve"> Aggio Contribuente :.:::.:::.:::.:::,::    Abbuonati :.:::.:::.:::.:::,::</w:t>
      </w:r>
    </w:p>
    <w:p w:rsidR="00FC68EA" w:rsidRDefault="00FC68EA">
      <w:pPr>
        <w:pStyle w:val="Mappa"/>
      </w:pPr>
      <w:r>
        <w:t xml:space="preserve"> Bollo              :.:::.:::.:::.:::,::</w:t>
      </w:r>
    </w:p>
    <w:p w:rsidR="00FC68EA" w:rsidRDefault="00FC68EA">
      <w:pPr>
        <w:pStyle w:val="Mappa"/>
      </w:pPr>
      <w:r>
        <w:t xml:space="preserve"> Eccedenza          :.:::.:::.:::.:::,::</w:t>
      </w:r>
    </w:p>
    <w:p w:rsidR="00FC68EA" w:rsidRDefault="00FC68EA">
      <w:pPr>
        <w:pStyle w:val="Mappa"/>
      </w:pPr>
      <w:r>
        <w:t xml:space="preserve">                    --------------------</w:t>
      </w:r>
    </w:p>
    <w:p w:rsidR="00FC68EA" w:rsidRDefault="00FC68EA">
      <w:pPr>
        <w:pStyle w:val="Mappa"/>
      </w:pPr>
      <w:r>
        <w:t xml:space="preserve"> Totale quietanza   :.:::.:::.:::.:::,::</w:t>
      </w:r>
    </w:p>
    <w:p w:rsidR="00FC68EA" w:rsidRDefault="00FC68EA">
      <w:pPr>
        <w:pStyle w:val="Mappa"/>
      </w:pPr>
      <w:r>
        <w:t xml:space="preserve"> </w:t>
      </w:r>
    </w:p>
    <w:p w:rsidR="00FC68EA" w:rsidRDefault="00FC68EA">
      <w:pPr>
        <w:pStyle w:val="Mappa"/>
      </w:pPr>
      <w:r>
        <w:t xml:space="preserve"> :::: ::::Segnalazione messaggistica:::::::::::    ::::::::::::::::::::::::::: _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pStyle w:val="Indice1"/>
            </w:pPr>
            <w:r>
              <w:t>Numero operazione</w:t>
            </w:r>
          </w:p>
        </w:tc>
        <w:tc>
          <w:tcPr>
            <w:tcW w:w="6237" w:type="dxa"/>
          </w:tcPr>
          <w:p w:rsidR="00FC68EA" w:rsidRDefault="00FC68EA">
            <w:r>
              <w:t>Numero di operazione attribuito alla quietanza in fase di riscossione.</w:t>
            </w:r>
          </w:p>
          <w:p w:rsidR="00FC68EA" w:rsidRDefault="00FC68EA">
            <w:r>
              <w:t>Può essere utilizzato solo per l’annullamento in giornata.</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Cartella</w:t>
            </w:r>
          </w:p>
        </w:tc>
        <w:tc>
          <w:tcPr>
            <w:tcW w:w="6237" w:type="dxa"/>
          </w:tcPr>
          <w:p w:rsidR="00FC68EA" w:rsidRDefault="00FC68EA">
            <w:r>
              <w:t>Codice ambito ed identificativo della cartella sulla quale la quietanza è stata emarginata.</w:t>
            </w:r>
          </w:p>
          <w:p w:rsidR="00FC68EA" w:rsidRDefault="00FC68EA">
            <w:r>
              <w:t>Può essere digitato solo per lo storno fuori giornata.</w:t>
            </w:r>
          </w:p>
          <w:p w:rsidR="00FC68EA" w:rsidRDefault="00FC68EA">
            <w:r>
              <w:t>Se valorizzato il numero di operazione o l’operatore che ha rilasciato la quietanza viene esposto automaticamente.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Coobbl.</w:t>
            </w:r>
          </w:p>
        </w:tc>
        <w:tc>
          <w:tcPr>
            <w:tcW w:w="6237" w:type="dxa"/>
          </w:tcPr>
          <w:p w:rsidR="00FC68EA" w:rsidRDefault="00FC68EA">
            <w:r>
              <w:t>Progressivo di coobbligazione della cartella sulla quale la quietanza è stata emarginata.</w:t>
            </w:r>
          </w:p>
          <w:p w:rsidR="00FC68EA" w:rsidRDefault="00FC68EA">
            <w:r>
              <w:t>Assume per default il valore 000 se valorizzato l’identificativo di cartella.</w:t>
            </w:r>
          </w:p>
          <w:p w:rsidR="00FC68EA" w:rsidRDefault="00FC68EA">
            <w:r>
              <w:t>Se valorizzato il numero di operazione o l’operatore che ha rilasciato la quietanza viene esposto automaticamente.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Proven.</w:t>
            </w:r>
          </w:p>
        </w:tc>
        <w:tc>
          <w:tcPr>
            <w:tcW w:w="6237" w:type="dxa"/>
          </w:tcPr>
          <w:p w:rsidR="00FC68EA" w:rsidRDefault="00FC68EA">
            <w:r>
              <w:t>Indica la provenienza del carico.</w:t>
            </w:r>
          </w:p>
          <w:p w:rsidR="00FC68EA" w:rsidRDefault="00FC68EA">
            <w:r>
              <w:t>Può assumere i valori:</w:t>
            </w:r>
          </w:p>
          <w:p w:rsidR="00FC68EA" w:rsidRDefault="00FC68EA">
            <w:r>
              <w:t>R (default) – ruoli</w:t>
            </w:r>
          </w:p>
          <w:p w:rsidR="00FC68EA" w:rsidRDefault="00FC68EA">
            <w:r>
              <w:t>E – entrate patrimoniali</w:t>
            </w:r>
          </w:p>
          <w:p w:rsidR="00FC68EA" w:rsidRDefault="00FC68EA">
            <w:r>
              <w:t>P – deleghe passive</w:t>
            </w:r>
          </w:p>
          <w:p w:rsidR="00FC68EA" w:rsidRDefault="00FC68EA">
            <w:r>
              <w:t>Se valorizzato il numero di operazione o l’operatore che ha rilasciato la quietanza viene esposto automaticamente.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Data Quietanza</w:t>
            </w:r>
          </w:p>
        </w:tc>
        <w:tc>
          <w:tcPr>
            <w:tcW w:w="6237" w:type="dxa"/>
          </w:tcPr>
          <w:p w:rsidR="00FC68EA" w:rsidRDefault="00FC68EA">
            <w:r>
              <w:t>Data in cui è stata emessa la quietanza da annullare.</w:t>
            </w:r>
          </w:p>
          <w:p w:rsidR="00FC68EA" w:rsidRDefault="00FC68EA">
            <w:r>
              <w:t>Obbligatorio per lo storno fuori giornata, viene esposto automaticamente se valorizzato il numero di operazione.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lastRenderedPageBreak/>
              <w:t>Numero Quietanza</w:t>
            </w:r>
          </w:p>
        </w:tc>
        <w:tc>
          <w:tcPr>
            <w:tcW w:w="6237" w:type="dxa"/>
          </w:tcPr>
          <w:p w:rsidR="00FC68EA" w:rsidRDefault="00FC68EA">
            <w:r>
              <w:t>Numero effettivo della quietanza da annullare.</w:t>
            </w:r>
          </w:p>
          <w:p w:rsidR="00FC68EA" w:rsidRDefault="00FC68EA">
            <w:r>
              <w:t>Obbligatorio per lo storno fuori giornata, viene esposto automaticamente se valorizzato il numero di operazione.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Rilasciata da</w:t>
            </w:r>
          </w:p>
        </w:tc>
        <w:tc>
          <w:tcPr>
            <w:tcW w:w="6237" w:type="dxa"/>
          </w:tcPr>
          <w:p w:rsidR="00FC68EA" w:rsidRDefault="00FC68EA">
            <w:r>
              <w:t>Operatore che ha rilasciato la quietanza e numero di quietanza attribuito in fase di emarginazione.</w:t>
            </w:r>
          </w:p>
          <w:p w:rsidR="00FC68EA" w:rsidRDefault="00FC68EA">
            <w:r>
              <w:t>Tali dati possono essere digitati solo per lo storno fuori giornata.</w:t>
            </w:r>
          </w:p>
          <w:p w:rsidR="00FC68EA" w:rsidRDefault="00FC68EA">
            <w:r>
              <w:t>Se valorizzato il numero di operazione o gli estremi della cartella su cui la quietanza è stata emarginata vengono esposti automaticamente.</w:t>
            </w:r>
          </w:p>
        </w:tc>
      </w:tr>
    </w:tbl>
    <w:p w:rsidR="00FC68EA" w:rsidRDefault="00FC68EA"/>
    <w:p w:rsidR="00FC68EA" w:rsidRDefault="00FC68EA">
      <w:pPr>
        <w:pStyle w:val="Titolo3"/>
      </w:pPr>
      <w:r>
        <w:br w:type="page"/>
      </w:r>
      <w:bookmarkStart w:id="544" w:name="_Toc49654347"/>
      <w:bookmarkStart w:id="545" w:name="_Toc49923684"/>
      <w:bookmarkStart w:id="546" w:name="_Toc52012319"/>
      <w:bookmarkStart w:id="547" w:name="_Toc52013318"/>
      <w:bookmarkStart w:id="548" w:name="_Toc52014446"/>
      <w:bookmarkStart w:id="549" w:name="_Toc52014577"/>
      <w:bookmarkStart w:id="550" w:name="_Toc413243613"/>
      <w:r>
        <w:lastRenderedPageBreak/>
        <w:t>Transazione DSRU</w:t>
      </w:r>
      <w:bookmarkEnd w:id="544"/>
      <w:bookmarkEnd w:id="545"/>
      <w:r>
        <w:t xml:space="preserve"> – Dichiarazione sostitutiva del pagamento</w:t>
      </w:r>
      <w:bookmarkEnd w:id="546"/>
      <w:bookmarkEnd w:id="547"/>
      <w:bookmarkEnd w:id="548"/>
      <w:bookmarkEnd w:id="549"/>
      <w:bookmarkEnd w:id="550"/>
    </w:p>
    <w:p w:rsidR="00FC68EA" w:rsidRDefault="00FC68EA">
      <w:pPr>
        <w:pStyle w:val="ParagNoNum"/>
      </w:pPr>
      <w:r>
        <w:t>Obiettivo</w:t>
      </w:r>
    </w:p>
    <w:p w:rsidR="00FC68EA" w:rsidRDefault="00FC68EA">
      <w:r>
        <w:t>La transazione DSRU (Dichiarazione sostitutiva del pagamento) permette di ottenere la stampa on-line della dichiarazione sostitutiva di un pagamento.</w:t>
      </w:r>
    </w:p>
    <w:p w:rsidR="00FC68EA" w:rsidRDefault="00FC68EA"/>
    <w:p w:rsidR="00FC68EA" w:rsidRDefault="00FC68EA">
      <w:r>
        <w:t>Per ottenere la stampa on-line della suddetta dichiarazione sostitutiva è necessario censire</w:t>
      </w:r>
    </w:p>
    <w:p w:rsidR="00FC68EA" w:rsidRDefault="00FC68EA">
      <w:r>
        <w:t>nella tabella Modelli di stampa (transazione GMDL) il modello ‘DICHDSRU’ associandolo alla routine EIRTRA1.</w:t>
      </w:r>
    </w:p>
    <w:p w:rsidR="00FC68EA" w:rsidRDefault="00FC68EA"/>
    <w:p w:rsidR="00FC68EA" w:rsidRDefault="00FC68EA">
      <w:r>
        <w:t>La transazione può essere richiamata direttamente o mediante la selezione (D) della quietanza per la quale effettuare la dichiarazione sostitutiva nella lista dei pagamenti della transazione INCA.</w:t>
      </w:r>
    </w:p>
    <w:p w:rsidR="00FC68EA" w:rsidRDefault="00FC68EA"/>
    <w:p w:rsidR="00FC68EA" w:rsidRDefault="00FC68EA">
      <w:r>
        <w:t>Per richiamare il pagamento da certificare è necessario valorizzare i seguenti campi:</w:t>
      </w:r>
    </w:p>
    <w:p w:rsidR="00FC68EA" w:rsidRDefault="00FC68EA"/>
    <w:p w:rsidR="00FC68EA" w:rsidRDefault="00FC68EA">
      <w:pPr>
        <w:ind w:left="4"/>
        <w:rPr>
          <w:bCs/>
          <w:i/>
        </w:rPr>
      </w:pPr>
      <w:r>
        <w:rPr>
          <w:bCs/>
          <w:i/>
        </w:rPr>
        <w:t>pagamento emarginato su documento (cartella, avviso di pagamento, avviso bonario, avviso di addebito, avviso di accertamento esecutivo)</w:t>
      </w:r>
    </w:p>
    <w:p w:rsidR="00FC68EA" w:rsidRDefault="00FC68EA">
      <w:pPr>
        <w:pStyle w:val="StileSinistro0cmSporgente063cm"/>
      </w:pPr>
      <w:r>
        <w:t>estremi identificativi del documento sul quale è stato emarginato il pagamento, numero effettivo e data di emissione (pagamento del contribuente) della quietanza.</w:t>
      </w:r>
    </w:p>
    <w:p w:rsidR="00FC68EA" w:rsidRDefault="00FC68EA"/>
    <w:p w:rsidR="00FC68EA" w:rsidRDefault="00FC68EA">
      <w:pPr>
        <w:ind w:left="4"/>
        <w:rPr>
          <w:bCs/>
          <w:i/>
        </w:rPr>
      </w:pPr>
      <w:r>
        <w:rPr>
          <w:bCs/>
          <w:i/>
        </w:rPr>
        <w:t>Pagamento emarginato su partita</w:t>
      </w:r>
    </w:p>
    <w:p w:rsidR="00FC68EA" w:rsidRDefault="00FC68EA">
      <w:pPr>
        <w:pStyle w:val="StileSinistro0cmSporgente063cm"/>
      </w:pPr>
      <w:r>
        <w:t>numero effettivo e data di emissione (pagamento del contribuente) della quietanza, operatore che ha emesso la quietanza, numero attribuito al pagamento in fase di emarginazione.</w:t>
      </w:r>
    </w:p>
    <w:p w:rsidR="00FC68EA" w:rsidRDefault="00FC68EA"/>
    <w:p w:rsidR="00FC68EA" w:rsidRDefault="00FC68EA">
      <w:pPr>
        <w:pStyle w:val="Mappa"/>
      </w:pPr>
      <w:r>
        <w:t xml:space="preserve"> Term:::: Oper:::: *          Descrizione Istituto          * GG/MM/AA HH:MM:SS </w:t>
      </w:r>
    </w:p>
    <w:p w:rsidR="00FC68EA" w:rsidRDefault="00FC68EA">
      <w:pPr>
        <w:pStyle w:val="Mappa"/>
      </w:pPr>
      <w:r>
        <w:t xml:space="preserve"> DSRU _   Sistema: *   DICHIARAZIONE SOSTITUTIVA PAGAMENTI  * Pag/Vers::::::::: </w:t>
      </w:r>
    </w:p>
    <w:p w:rsidR="00FC68EA" w:rsidRDefault="00FC68EA">
      <w:pPr>
        <w:pStyle w:val="Mappa"/>
      </w:pPr>
      <w:r>
        <w:t xml:space="preserve"> :::: :   :::: :   :::: :   :::: :   :::: :   :::: :   :::: :   :::: :   :::: : </w:t>
      </w:r>
    </w:p>
    <w:p w:rsidR="00FC68EA" w:rsidRDefault="00FC68EA">
      <w:pPr>
        <w:pStyle w:val="Mappa"/>
      </w:pPr>
    </w:p>
    <w:p w:rsidR="00FC68EA" w:rsidRDefault="00FC68EA">
      <w:pPr>
        <w:pStyle w:val="Mappa"/>
      </w:pPr>
    </w:p>
    <w:p w:rsidR="00FC68EA" w:rsidRDefault="00FC68EA">
      <w:pPr>
        <w:pStyle w:val="Mappa"/>
      </w:pPr>
    </w:p>
    <w:p w:rsidR="00FC68EA" w:rsidRDefault="00FC68EA">
      <w:pPr>
        <w:pStyle w:val="Mappa"/>
      </w:pPr>
      <w:r>
        <w:t xml:space="preserve"> Cartella ___ _________________ Coobl. ___     Proven. _</w:t>
      </w:r>
    </w:p>
    <w:p w:rsidR="00FC68EA" w:rsidRDefault="00FC68EA">
      <w:pPr>
        <w:pStyle w:val="Mappa"/>
      </w:pPr>
      <w:r>
        <w:t xml:space="preserve"> Quietanza:   Data __.__.____   Numero _______ Rilasciata da ________ / _______</w:t>
      </w:r>
    </w:p>
    <w:p w:rsidR="00FC68EA" w:rsidRDefault="00FC68EA">
      <w:pPr>
        <w:pStyle w:val="Mappa"/>
      </w:pPr>
    </w:p>
    <w:p w:rsidR="00FC68EA" w:rsidRDefault="00FC68EA">
      <w:pPr>
        <w:pStyle w:val="Mappa"/>
      </w:pPr>
    </w:p>
    <w:p w:rsidR="00FC68EA" w:rsidRDefault="00FC68EA">
      <w:pPr>
        <w:pStyle w:val="Mappa"/>
      </w:pPr>
      <w:r>
        <w:t xml:space="preserve"> C.Fiscale ::: ::::::::::::::::</w:t>
      </w:r>
    </w:p>
    <w:p w:rsidR="00FC68EA" w:rsidRDefault="00FC68EA">
      <w:pPr>
        <w:pStyle w:val="Mappa"/>
      </w:pPr>
      <w:r>
        <w:t xml:space="preserve">               :::::::::::::::::::::::::::::::::::::::::::::::::::::::::::::::::</w:t>
      </w:r>
    </w:p>
    <w:p w:rsidR="00FC68EA" w:rsidRDefault="00FC68EA">
      <w:pPr>
        <w:pStyle w:val="Mappa"/>
      </w:pPr>
    </w:p>
    <w:p w:rsidR="00FC68EA" w:rsidRDefault="00FC68EA">
      <w:pPr>
        <w:pStyle w:val="Mappa"/>
      </w:pPr>
      <w:r>
        <w:t xml:space="preserve"> Imposta            :.:::.:::.:::.:::,:: </w:t>
      </w:r>
    </w:p>
    <w:p w:rsidR="00FC68EA" w:rsidRDefault="00FC68EA">
      <w:pPr>
        <w:pStyle w:val="Mappa"/>
      </w:pPr>
      <w:r>
        <w:t xml:space="preserve"> Dir. Notifica      :.:::.:::.:::.:::,::      </w:t>
      </w:r>
    </w:p>
    <w:p w:rsidR="00FC68EA" w:rsidRDefault="00FC68EA">
      <w:pPr>
        <w:pStyle w:val="Mappa"/>
      </w:pPr>
      <w:r>
        <w:t xml:space="preserve"> Mora               :.:::.:::.:::.:::,::      </w:t>
      </w:r>
    </w:p>
    <w:p w:rsidR="00FC68EA" w:rsidRDefault="00FC68EA">
      <w:pPr>
        <w:pStyle w:val="Mappa"/>
      </w:pPr>
      <w:r>
        <w:t xml:space="preserve"> Somme aggiunt.INPS :.:::.:::.:::.:::,::</w:t>
      </w:r>
    </w:p>
    <w:p w:rsidR="00FC68EA" w:rsidRDefault="00FC68EA">
      <w:pPr>
        <w:pStyle w:val="Mappa"/>
      </w:pPr>
      <w:r>
        <w:t xml:space="preserve"> Diritti/Spese      :.:::.:::.:::.:::,::</w:t>
      </w:r>
    </w:p>
    <w:p w:rsidR="00FC68EA" w:rsidRDefault="00FC68EA">
      <w:pPr>
        <w:pStyle w:val="Mappa"/>
      </w:pPr>
      <w:r>
        <w:t xml:space="preserve"> Aggio Contribuente :.:::.:::.:::.:::,::</w:t>
      </w:r>
    </w:p>
    <w:p w:rsidR="00FC68EA" w:rsidRDefault="00FC68EA">
      <w:pPr>
        <w:pStyle w:val="Mappa"/>
      </w:pPr>
      <w:r>
        <w:t xml:space="preserve"> Bollo              :.:::.:::.:::.:::,::</w:t>
      </w:r>
    </w:p>
    <w:p w:rsidR="00FC68EA" w:rsidRDefault="00FC68EA">
      <w:pPr>
        <w:pStyle w:val="Mappa"/>
      </w:pPr>
      <w:r>
        <w:t xml:space="preserve"> Eccedenza          :.:::.:::.:::.:::,::</w:t>
      </w:r>
    </w:p>
    <w:p w:rsidR="00FC68EA" w:rsidRDefault="00FC68EA">
      <w:pPr>
        <w:pStyle w:val="Mappa"/>
      </w:pPr>
      <w:r>
        <w:t xml:space="preserve">                    --------------------</w:t>
      </w:r>
    </w:p>
    <w:p w:rsidR="00FC68EA" w:rsidRDefault="00FC68EA">
      <w:pPr>
        <w:pStyle w:val="Mappa"/>
      </w:pPr>
      <w:r>
        <w:t xml:space="preserve"> Totale quietanza   :.:::.:::.:::.:::,::</w:t>
      </w:r>
    </w:p>
    <w:p w:rsidR="00FC68EA" w:rsidRDefault="00FC68EA">
      <w:pPr>
        <w:pStyle w:val="Mappa"/>
      </w:pPr>
      <w:r>
        <w:t xml:space="preserve"> </w:t>
      </w:r>
    </w:p>
    <w:p w:rsidR="00FC68EA" w:rsidRDefault="00FC68EA">
      <w:pPr>
        <w:pStyle w:val="Mappa"/>
      </w:pPr>
      <w:r>
        <w:t xml:space="preserve"> :::: ::::Segnalazione messaggistica:::::::::::    ::::::::::::::::::::::::::: _ </w:t>
      </w:r>
    </w:p>
    <w:p w:rsidR="00FC68EA" w:rsidRDefault="00FC68EA">
      <w:pPr>
        <w:pStyle w:val="ParagNoNum"/>
      </w:pPr>
      <w:r>
        <w:t>Riepilogo campi</w:t>
      </w:r>
    </w:p>
    <w:tbl>
      <w:tblPr>
        <w:tblW w:w="0" w:type="auto"/>
        <w:tblInd w:w="-38" w:type="dxa"/>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bCs/>
                <w:i/>
                <w:iCs/>
              </w:rPr>
            </w:pPr>
            <w:r>
              <w:rPr>
                <w:b/>
                <w:bCs/>
                <w:i/>
                <w:iCs/>
              </w:rPr>
              <w:t>Campo</w:t>
            </w:r>
          </w:p>
        </w:tc>
        <w:tc>
          <w:tcPr>
            <w:tcW w:w="6237" w:type="dxa"/>
          </w:tcPr>
          <w:p w:rsidR="00FC68EA" w:rsidRDefault="00FC68EA">
            <w:pPr>
              <w:rPr>
                <w:b/>
                <w:bCs/>
                <w:i/>
                <w:iCs/>
              </w:rPr>
            </w:pPr>
            <w:r>
              <w:rPr>
                <w:b/>
                <w:bCs/>
                <w:i/>
                <w:iCs/>
              </w:rPr>
              <w:t>Descrizione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pPr>
              <w:pStyle w:val="Indice1"/>
            </w:pPr>
            <w:r>
              <w:lastRenderedPageBreak/>
              <w:t>Cartella</w:t>
            </w:r>
          </w:p>
        </w:tc>
        <w:tc>
          <w:tcPr>
            <w:tcW w:w="6237" w:type="dxa"/>
          </w:tcPr>
          <w:p w:rsidR="00FC68EA" w:rsidRDefault="00FC68EA">
            <w:r>
              <w:t>Codice ambito ed identificativo della cartella sulla quale la quietanza è stata emarginata.</w:t>
            </w:r>
          </w:p>
          <w:p w:rsidR="00FC68EA" w:rsidRDefault="00FC68EA">
            <w:r>
              <w:t>Se valorizzato il numero di operazione o l’operatore che ha rilasciato la quietanza viene esposto automaticamente.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Coobbl.</w:t>
            </w:r>
          </w:p>
        </w:tc>
        <w:tc>
          <w:tcPr>
            <w:tcW w:w="6237" w:type="dxa"/>
          </w:tcPr>
          <w:p w:rsidR="00FC68EA" w:rsidRDefault="00FC68EA">
            <w:r>
              <w:t>Progressivo di coobbligazione della cartella sulla quale la quietanza è stata emarginata.</w:t>
            </w:r>
          </w:p>
          <w:p w:rsidR="00FC68EA" w:rsidRDefault="00FC68EA">
            <w:r>
              <w:t>Assume per default il valore 000 se valorizzato l’identificativo di cartella.</w:t>
            </w:r>
          </w:p>
          <w:p w:rsidR="00FC68EA" w:rsidRDefault="00FC68EA">
            <w:r>
              <w:t>Se valorizzato il numero di operazione o l’operatore che ha rilasciato la quietanza viene esposto automaticamente.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Proven.</w:t>
            </w:r>
          </w:p>
        </w:tc>
        <w:tc>
          <w:tcPr>
            <w:tcW w:w="6237" w:type="dxa"/>
          </w:tcPr>
          <w:p w:rsidR="00FC68EA" w:rsidRDefault="00FC68EA">
            <w:r>
              <w:t>Indica la provenienza del carico.</w:t>
            </w:r>
          </w:p>
          <w:p w:rsidR="00FC68EA" w:rsidRDefault="00FC68EA">
            <w:r>
              <w:t>Può assumere i valori:</w:t>
            </w:r>
          </w:p>
          <w:p w:rsidR="00FC68EA" w:rsidRDefault="00FC68EA">
            <w:r>
              <w:t>R (default) – ruoli</w:t>
            </w:r>
          </w:p>
          <w:p w:rsidR="00FC68EA" w:rsidRDefault="00FC68EA">
            <w:r>
              <w:t>E – entrate patrimoniali</w:t>
            </w:r>
          </w:p>
          <w:p w:rsidR="00FC68EA" w:rsidRDefault="00FC68EA">
            <w:r>
              <w:t>P – deleghe passive</w:t>
            </w:r>
          </w:p>
          <w:p w:rsidR="00FC68EA" w:rsidRDefault="00FC68EA">
            <w:r>
              <w:t>Se valorizzato il numero di operazione o l’operatore che ha rilasciato la quietanza viene esposto automaticamente.</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Data Quietanza</w:t>
            </w:r>
          </w:p>
        </w:tc>
        <w:tc>
          <w:tcPr>
            <w:tcW w:w="6237" w:type="dxa"/>
          </w:tcPr>
          <w:p w:rsidR="00FC68EA" w:rsidRDefault="00FC68EA">
            <w:r>
              <w:t>Data in cui è stata emessa la quietanza da certificare.</w:t>
            </w:r>
          </w:p>
          <w:p w:rsidR="00FC68EA" w:rsidRDefault="00FC68EA">
            <w:r>
              <w:t>Obbligatorio.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Numero Quietanza</w:t>
            </w:r>
          </w:p>
        </w:tc>
        <w:tc>
          <w:tcPr>
            <w:tcW w:w="6237" w:type="dxa"/>
          </w:tcPr>
          <w:p w:rsidR="00FC68EA" w:rsidRDefault="00FC68EA">
            <w:r>
              <w:t>Numero effettivo della quietanza da certificare.</w:t>
            </w:r>
          </w:p>
          <w:p w:rsidR="00FC68EA" w:rsidRDefault="00FC68EA">
            <w:r>
              <w:t>Obbligatorio.</w:t>
            </w:r>
          </w:p>
        </w:tc>
      </w:tr>
      <w:tr w:rsidR="00FC68EA">
        <w:tblPrEx>
          <w:tblCellMar>
            <w:left w:w="108" w:type="dxa"/>
            <w:right w:w="108" w:type="dxa"/>
          </w:tblCellMar>
        </w:tblPrEx>
        <w:trPr>
          <w:cantSplit/>
        </w:trPr>
        <w:tc>
          <w:tcPr>
            <w:tcW w:w="3402" w:type="dxa"/>
          </w:tcPr>
          <w:p w:rsidR="00FC68EA" w:rsidRDefault="00FC68EA">
            <w:pPr>
              <w:rPr>
                <w:sz w:val="8"/>
              </w:rPr>
            </w:pPr>
          </w:p>
        </w:tc>
        <w:tc>
          <w:tcPr>
            <w:tcW w:w="6237" w:type="dxa"/>
          </w:tcPr>
          <w:p w:rsidR="00FC68EA" w:rsidRDefault="00FC68EA">
            <w:pPr>
              <w:rPr>
                <w:sz w:val="8"/>
              </w:rPr>
            </w:pPr>
          </w:p>
        </w:tc>
      </w:tr>
      <w:tr w:rsidR="00FC68EA">
        <w:tblPrEx>
          <w:tblCellMar>
            <w:left w:w="108" w:type="dxa"/>
            <w:right w:w="108" w:type="dxa"/>
          </w:tblCellMar>
        </w:tblPrEx>
        <w:trPr>
          <w:cantSplit/>
        </w:trPr>
        <w:tc>
          <w:tcPr>
            <w:tcW w:w="3402" w:type="dxa"/>
          </w:tcPr>
          <w:p w:rsidR="00FC68EA" w:rsidRDefault="00FC68EA">
            <w:r>
              <w:t>Rilasciata da</w:t>
            </w:r>
          </w:p>
        </w:tc>
        <w:tc>
          <w:tcPr>
            <w:tcW w:w="6237" w:type="dxa"/>
          </w:tcPr>
          <w:p w:rsidR="00FC68EA" w:rsidRDefault="00FC68EA">
            <w:r>
              <w:t>Operatore che ha rilasciato la quietanza e numero di quietanza attribuito in fase di emarginazione.</w:t>
            </w:r>
          </w:p>
          <w:p w:rsidR="00FC68EA" w:rsidRDefault="00FC68EA">
            <w:r>
              <w:t>Se valorizzato il numero di operazione o gli estremi della cartella su cui la quietanza è stata emarginata vengono esposti automaticamente.</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jc w:val="center"/>
              <w:rPr>
                <w:b/>
                <w:bCs/>
              </w:rPr>
            </w:pPr>
            <w:r>
              <w:rPr>
                <w:b/>
                <w:bCs/>
              </w:rPr>
              <w:t>Tasto funzionale</w:t>
            </w:r>
          </w:p>
        </w:tc>
        <w:tc>
          <w:tcPr>
            <w:tcW w:w="7938" w:type="dxa"/>
          </w:tcPr>
          <w:p w:rsidR="00FC68EA" w:rsidRDefault="00FC68EA">
            <w:pPr>
              <w:rPr>
                <w:b/>
                <w:bCs/>
              </w:rPr>
            </w:pPr>
            <w:r>
              <w:rPr>
                <w:b/>
                <w:bCs/>
              </w:rPr>
              <w:t>Effetto</w:t>
            </w:r>
          </w:p>
        </w:tc>
      </w:tr>
      <w:tr w:rsidR="00FC68EA">
        <w:tc>
          <w:tcPr>
            <w:tcW w:w="1701" w:type="dxa"/>
          </w:tcPr>
          <w:p w:rsidR="00FC68EA" w:rsidRDefault="00FC68EA">
            <w:pPr>
              <w:jc w:val="center"/>
              <w:rPr>
                <w:b/>
              </w:rPr>
            </w:pPr>
            <w:r>
              <w:rPr>
                <w:b/>
              </w:rPr>
              <w:t>PF3</w:t>
            </w:r>
          </w:p>
        </w:tc>
        <w:tc>
          <w:tcPr>
            <w:tcW w:w="7938" w:type="dxa"/>
          </w:tcPr>
          <w:p w:rsidR="00FC68EA" w:rsidRDefault="00FC68EA">
            <w:r>
              <w:t>permette di ritornare alla transazione INCA</w:t>
            </w:r>
          </w:p>
        </w:tc>
      </w:tr>
    </w:tbl>
    <w:p w:rsidR="00FC68EA" w:rsidRDefault="00FC68EA"/>
    <w:p w:rsidR="00FC68EA" w:rsidRDefault="00FC68EA" w:rsidP="00062B96">
      <w:pPr>
        <w:pStyle w:val="ParagNoNum"/>
      </w:pPr>
      <w:bookmarkStart w:id="551" w:name="_Toc49654348"/>
      <w:bookmarkStart w:id="552" w:name="_Toc49923685"/>
      <w:bookmarkStart w:id="553" w:name="_Toc52012320"/>
      <w:bookmarkStart w:id="554" w:name="_Toc52013319"/>
      <w:bookmarkStart w:id="555" w:name="_Toc52014447"/>
      <w:bookmarkStart w:id="556" w:name="_Toc52014578"/>
      <w:r>
        <w:lastRenderedPageBreak/>
        <w:t>Fac simile dichiarazione sostitutiva</w:t>
      </w:r>
      <w:bookmarkEnd w:id="551"/>
      <w:bookmarkEnd w:id="552"/>
      <w:bookmarkEnd w:id="553"/>
      <w:bookmarkEnd w:id="554"/>
      <w:bookmarkEnd w:id="555"/>
      <w:bookmarkEnd w:id="556"/>
    </w:p>
    <w:p w:rsidR="00FC68EA" w:rsidRPr="00106906" w:rsidRDefault="00FC68EA" w:rsidP="00106906">
      <w:pPr>
        <w:pStyle w:val="Tabulato"/>
        <w:ind w:right="1133"/>
        <w:rPr>
          <w:szCs w:val="16"/>
        </w:rPr>
      </w:pPr>
      <w:r w:rsidRPr="00106906">
        <w:rPr>
          <w:szCs w:val="16"/>
        </w:rPr>
        <w:t xml:space="preserve"> ANCONA TRIBUTI SPA                                                 PAG.    1</w:t>
      </w:r>
    </w:p>
    <w:p w:rsidR="00FC68EA" w:rsidRPr="00106906" w:rsidRDefault="00FC68EA" w:rsidP="00106906">
      <w:pPr>
        <w:pStyle w:val="Tabulato"/>
        <w:ind w:right="1133"/>
        <w:rPr>
          <w:szCs w:val="16"/>
        </w:rPr>
      </w:pPr>
      <w:r w:rsidRPr="00106906">
        <w:rPr>
          <w:szCs w:val="16"/>
        </w:rPr>
        <w:t xml:space="preserve"> CONCESSIONE 003 DI ANCONA</w:t>
      </w:r>
    </w:p>
    <w:p w:rsidR="00FC68EA" w:rsidRPr="00106906" w:rsidRDefault="00FC68EA" w:rsidP="00106906">
      <w:pPr>
        <w:pStyle w:val="Tabulato"/>
        <w:ind w:right="1133"/>
        <w:rPr>
          <w:szCs w:val="16"/>
        </w:rPr>
      </w:pPr>
    </w:p>
    <w:p w:rsidR="00FC68EA" w:rsidRPr="00106906" w:rsidRDefault="00FC68EA" w:rsidP="00106906">
      <w:pPr>
        <w:pStyle w:val="Tabulato"/>
        <w:ind w:right="1133"/>
        <w:rPr>
          <w:szCs w:val="16"/>
        </w:rPr>
      </w:pPr>
      <w:r w:rsidRPr="00106906">
        <w:rPr>
          <w:szCs w:val="16"/>
        </w:rPr>
        <w:t xml:space="preserve">                             C E R T I F I C A T O</w:t>
      </w:r>
    </w:p>
    <w:p w:rsidR="00FC68EA" w:rsidRPr="00106906" w:rsidRDefault="00FC68EA" w:rsidP="00106906">
      <w:pPr>
        <w:pStyle w:val="Tabulato"/>
        <w:ind w:right="1133"/>
        <w:rPr>
          <w:szCs w:val="16"/>
        </w:rPr>
      </w:pPr>
      <w:r w:rsidRPr="00106906">
        <w:rPr>
          <w:szCs w:val="16"/>
        </w:rPr>
        <w:t xml:space="preserve">                             ---------------------</w:t>
      </w:r>
    </w:p>
    <w:p w:rsidR="00FC68EA" w:rsidRPr="00106906" w:rsidRDefault="00FC68EA" w:rsidP="00106906">
      <w:pPr>
        <w:pStyle w:val="Tabulato"/>
        <w:ind w:right="1133"/>
        <w:rPr>
          <w:szCs w:val="16"/>
        </w:rPr>
      </w:pPr>
    </w:p>
    <w:p w:rsidR="00FC68EA" w:rsidRPr="00106906" w:rsidRDefault="00FC68EA" w:rsidP="00106906">
      <w:pPr>
        <w:pStyle w:val="Tabulato"/>
        <w:ind w:right="1133"/>
        <w:rPr>
          <w:szCs w:val="16"/>
        </w:rPr>
      </w:pPr>
      <w:r w:rsidRPr="00106906">
        <w:rPr>
          <w:szCs w:val="16"/>
        </w:rPr>
        <w:t xml:space="preserve"> LA CONCESSIONE DI ANCONA</w:t>
      </w:r>
    </w:p>
    <w:p w:rsidR="00FC68EA" w:rsidRPr="00106906" w:rsidRDefault="00FC68EA" w:rsidP="00106906">
      <w:pPr>
        <w:pStyle w:val="Tabulato"/>
        <w:ind w:right="1133"/>
        <w:rPr>
          <w:szCs w:val="16"/>
        </w:rPr>
      </w:pPr>
      <w:r w:rsidRPr="00106906">
        <w:rPr>
          <w:szCs w:val="16"/>
        </w:rPr>
        <w:t xml:space="preserve"> GESTITA DA        ANCONA TRIBUTI SPA</w:t>
      </w:r>
    </w:p>
    <w:p w:rsidR="00FC68EA" w:rsidRPr="00106906" w:rsidRDefault="00FC68EA" w:rsidP="00106906">
      <w:pPr>
        <w:pStyle w:val="Tabulato"/>
        <w:ind w:right="1133"/>
        <w:rPr>
          <w:szCs w:val="16"/>
        </w:rPr>
      </w:pPr>
    </w:p>
    <w:p w:rsidR="00FC68EA" w:rsidRPr="00106906" w:rsidRDefault="00FC68EA" w:rsidP="00106906">
      <w:pPr>
        <w:pStyle w:val="Tabulato"/>
        <w:ind w:right="1133"/>
        <w:rPr>
          <w:szCs w:val="16"/>
        </w:rPr>
      </w:pPr>
      <w:r w:rsidRPr="00106906">
        <w:rPr>
          <w:szCs w:val="16"/>
        </w:rPr>
        <w:t xml:space="preserve"> PRESO  ATTO  DELLA RICHIESTA  DEL 05.06.2001  PRESENTATA  DAL  CONTRIBUENTE</w:t>
      </w:r>
    </w:p>
    <w:p w:rsidR="00FC68EA" w:rsidRPr="00106906" w:rsidRDefault="00FC68EA" w:rsidP="00106906">
      <w:pPr>
        <w:pStyle w:val="Tabulato"/>
        <w:ind w:right="1133"/>
        <w:rPr>
          <w:szCs w:val="16"/>
          <w:lang w:val="fr-FR"/>
        </w:rPr>
      </w:pPr>
      <w:r w:rsidRPr="00106906">
        <w:rPr>
          <w:szCs w:val="16"/>
          <w:lang w:val="fr-FR"/>
        </w:rPr>
        <w:t xml:space="preserve"> + 003/PTRFNC72S55G479T PATRIGNANI FRANCESCA                                 +</w:t>
      </w:r>
    </w:p>
    <w:p w:rsidR="00FC68EA" w:rsidRPr="00106906" w:rsidRDefault="00FC68EA" w:rsidP="00106906">
      <w:pPr>
        <w:pStyle w:val="Tabulato"/>
        <w:ind w:right="1133"/>
        <w:rPr>
          <w:szCs w:val="16"/>
        </w:rPr>
      </w:pPr>
      <w:r w:rsidRPr="00106906">
        <w:rPr>
          <w:szCs w:val="16"/>
          <w:lang w:val="fr-FR"/>
        </w:rPr>
        <w:t xml:space="preserve"> </w:t>
      </w:r>
      <w:r w:rsidRPr="00106906">
        <w:rPr>
          <w:szCs w:val="16"/>
        </w:rPr>
        <w:t>+ RESIDENTE IN         VIA MONTE AMIATA                                     +</w:t>
      </w:r>
    </w:p>
    <w:p w:rsidR="00FC68EA" w:rsidRPr="00106906" w:rsidRDefault="00FC68EA" w:rsidP="00106906">
      <w:pPr>
        <w:pStyle w:val="Tabulato"/>
        <w:ind w:right="1133"/>
        <w:rPr>
          <w:szCs w:val="16"/>
          <w:lang w:val="pt-BR"/>
        </w:rPr>
      </w:pPr>
      <w:r w:rsidRPr="00106906">
        <w:rPr>
          <w:szCs w:val="16"/>
        </w:rPr>
        <w:t xml:space="preserve"> </w:t>
      </w:r>
      <w:r w:rsidRPr="00106906">
        <w:rPr>
          <w:szCs w:val="16"/>
          <w:lang w:val="pt-BR"/>
        </w:rPr>
        <w:t>+                      61100 PESARO (PS)                                    +</w:t>
      </w:r>
    </w:p>
    <w:p w:rsidR="00FC68EA" w:rsidRPr="00106906" w:rsidRDefault="00FC68EA" w:rsidP="00106906">
      <w:pPr>
        <w:pStyle w:val="Tabulato"/>
        <w:ind w:right="1133"/>
        <w:rPr>
          <w:szCs w:val="16"/>
          <w:lang w:val="pt-BR"/>
        </w:rPr>
      </w:pPr>
      <w:r w:rsidRPr="00106906">
        <w:rPr>
          <w:szCs w:val="16"/>
          <w:lang w:val="pt-BR"/>
        </w:rPr>
        <w:t xml:space="preserve"> +---                             A T T E S T A :</w:t>
      </w:r>
    </w:p>
    <w:p w:rsidR="00FC68EA" w:rsidRPr="00106906" w:rsidRDefault="00FC68EA" w:rsidP="00106906">
      <w:pPr>
        <w:pStyle w:val="Tabulato"/>
        <w:ind w:right="1133"/>
        <w:rPr>
          <w:szCs w:val="16"/>
          <w:lang w:val="pt-BR"/>
        </w:rPr>
      </w:pPr>
    </w:p>
    <w:p w:rsidR="00FC68EA" w:rsidRPr="00106906" w:rsidRDefault="00FC68EA" w:rsidP="00106906">
      <w:pPr>
        <w:pStyle w:val="Tabulato"/>
        <w:ind w:right="1133"/>
        <w:rPr>
          <w:szCs w:val="16"/>
        </w:rPr>
      </w:pPr>
      <w:r w:rsidRPr="00106906">
        <w:rPr>
          <w:szCs w:val="16"/>
          <w:lang w:val="pt-BR"/>
        </w:rPr>
        <w:t xml:space="preserve">   </w:t>
      </w:r>
      <w:r w:rsidRPr="00106906">
        <w:rPr>
          <w:szCs w:val="16"/>
        </w:rPr>
        <w:t>DALLA  DOCUMENTAZIONE  IN  POSSESSO   ALLA  SCRIVENTE   RISULTA   CHE  IL</w:t>
      </w:r>
    </w:p>
    <w:p w:rsidR="00FC68EA" w:rsidRPr="00106906" w:rsidRDefault="00FC68EA" w:rsidP="00106906">
      <w:pPr>
        <w:pStyle w:val="Tabulato"/>
        <w:ind w:right="1133"/>
        <w:rPr>
          <w:szCs w:val="16"/>
        </w:rPr>
      </w:pPr>
      <w:r w:rsidRPr="00106906">
        <w:rPr>
          <w:szCs w:val="16"/>
        </w:rPr>
        <w:t xml:space="preserve">   CONTRIBUENTE SOPRAINDICATO HA ESEGUITO IL PAGAMENTO :</w:t>
      </w:r>
    </w:p>
    <w:p w:rsidR="00FC68EA" w:rsidRPr="00106906" w:rsidRDefault="00FC68EA" w:rsidP="00106906">
      <w:pPr>
        <w:pStyle w:val="Tabulato"/>
        <w:ind w:right="1133"/>
        <w:rPr>
          <w:szCs w:val="16"/>
        </w:rPr>
      </w:pPr>
    </w:p>
    <w:p w:rsidR="00FC68EA" w:rsidRPr="00106906" w:rsidRDefault="00FC68EA" w:rsidP="00106906">
      <w:pPr>
        <w:pStyle w:val="Tabulato"/>
        <w:ind w:right="1133"/>
        <w:rPr>
          <w:szCs w:val="16"/>
        </w:rPr>
      </w:pPr>
      <w:r w:rsidRPr="00106906">
        <w:rPr>
          <w:szCs w:val="16"/>
        </w:rPr>
        <w:t xml:space="preserve">   DELLA CARTELLA</w:t>
      </w:r>
    </w:p>
    <w:p w:rsidR="00FC68EA" w:rsidRPr="00106906" w:rsidRDefault="00FC68EA" w:rsidP="00106906">
      <w:pPr>
        <w:pStyle w:val="Tabulato"/>
        <w:ind w:right="1133"/>
        <w:rPr>
          <w:szCs w:val="16"/>
        </w:rPr>
      </w:pPr>
      <w:r w:rsidRPr="00106906">
        <w:rPr>
          <w:szCs w:val="16"/>
        </w:rPr>
        <w:t xml:space="preserve">   NUMERO 003 00320010000001043/000 (R)</w:t>
      </w:r>
    </w:p>
    <w:p w:rsidR="00FC68EA" w:rsidRPr="00106906" w:rsidRDefault="00FC68EA" w:rsidP="00106906">
      <w:pPr>
        <w:pStyle w:val="Tabulato"/>
        <w:ind w:right="1133"/>
        <w:rPr>
          <w:szCs w:val="16"/>
        </w:rPr>
      </w:pPr>
      <w:r w:rsidRPr="00106906">
        <w:rPr>
          <w:szCs w:val="16"/>
        </w:rPr>
        <w:t xml:space="preserve"> +-----EMI DELLA QUIETANZA           + TRIBUTO  + ANNO +             IMPOSTA +</w:t>
      </w:r>
    </w:p>
    <w:p w:rsidR="00FC68EA" w:rsidRPr="00106906" w:rsidRDefault="00FC68EA" w:rsidP="00106906">
      <w:pPr>
        <w:pStyle w:val="Tabulato"/>
        <w:ind w:right="1133"/>
        <w:rPr>
          <w:szCs w:val="16"/>
        </w:rPr>
      </w:pPr>
      <w:r w:rsidRPr="00106906">
        <w:rPr>
          <w:szCs w:val="16"/>
        </w:rPr>
        <w:t xml:space="preserve"> +----------165  DEL 05.06.2001      +   043I   + 1998 +          105.037,00 +</w:t>
      </w:r>
    </w:p>
    <w:p w:rsidR="00FC68EA" w:rsidRPr="00106906" w:rsidRDefault="00FC68EA" w:rsidP="00106906">
      <w:pPr>
        <w:pStyle w:val="Tabulato"/>
        <w:ind w:right="1133"/>
        <w:rPr>
          <w:szCs w:val="16"/>
        </w:rPr>
      </w:pPr>
      <w:r w:rsidRPr="00106906">
        <w:rPr>
          <w:szCs w:val="16"/>
        </w:rPr>
        <w:t xml:space="preserve"> +                                   +   016I   + 1998 +            3.000,00 +</w:t>
      </w:r>
    </w:p>
    <w:p w:rsidR="00FC68EA" w:rsidRPr="00106906" w:rsidRDefault="00FC68EA" w:rsidP="00106906">
      <w:pPr>
        <w:pStyle w:val="Tabulato"/>
        <w:ind w:right="1133"/>
        <w:rPr>
          <w:szCs w:val="16"/>
        </w:rPr>
      </w:pPr>
      <w:r w:rsidRPr="00106906">
        <w:rPr>
          <w:szCs w:val="16"/>
        </w:rPr>
        <w:t xml:space="preserve"> +---------------                    + TOTALE IMPOSTA  +          108.037,00 +</w:t>
      </w:r>
    </w:p>
    <w:p w:rsidR="00FC68EA" w:rsidRPr="00106906" w:rsidRDefault="00FC68EA" w:rsidP="00106906">
      <w:pPr>
        <w:pStyle w:val="Tabulato"/>
        <w:ind w:right="1133"/>
        <w:rPr>
          <w:szCs w:val="16"/>
        </w:rPr>
      </w:pPr>
      <w:r w:rsidRPr="00106906">
        <w:rPr>
          <w:szCs w:val="16"/>
        </w:rPr>
        <w:t xml:space="preserve"> +                                   + DIR. NOTIFICA   +            3.000,00 +</w:t>
      </w:r>
    </w:p>
    <w:p w:rsidR="00FC68EA" w:rsidRPr="00106906" w:rsidRDefault="00FC68EA" w:rsidP="00106906">
      <w:pPr>
        <w:pStyle w:val="Tabulato"/>
        <w:ind w:right="1133"/>
        <w:rPr>
          <w:szCs w:val="16"/>
        </w:rPr>
      </w:pPr>
      <w:r w:rsidRPr="00106906">
        <w:rPr>
          <w:szCs w:val="16"/>
        </w:rPr>
        <w:t xml:space="preserve"> +                                   + MORA            +            1.065,00 +</w:t>
      </w:r>
    </w:p>
    <w:p w:rsidR="00FC68EA" w:rsidRPr="00106906" w:rsidRDefault="00FC68EA" w:rsidP="00106906">
      <w:pPr>
        <w:pStyle w:val="Tabulato"/>
        <w:ind w:right="1133"/>
        <w:rPr>
          <w:szCs w:val="16"/>
          <w:lang w:val="fr-FR"/>
        </w:rPr>
      </w:pPr>
      <w:r w:rsidRPr="00106906">
        <w:rPr>
          <w:szCs w:val="16"/>
        </w:rPr>
        <w:t xml:space="preserve"> </w:t>
      </w:r>
      <w:r w:rsidRPr="00106906">
        <w:rPr>
          <w:szCs w:val="16"/>
          <w:lang w:val="fr-FR"/>
        </w:rPr>
        <w:t>+                                   + SOMME AGG.INPS  +                0,00 +</w:t>
      </w:r>
    </w:p>
    <w:p w:rsidR="00FC68EA" w:rsidRPr="00106906" w:rsidRDefault="00FC68EA" w:rsidP="00106906">
      <w:pPr>
        <w:pStyle w:val="Tabulato"/>
        <w:ind w:right="1133"/>
        <w:rPr>
          <w:szCs w:val="16"/>
        </w:rPr>
      </w:pPr>
      <w:r w:rsidRPr="00106906">
        <w:rPr>
          <w:szCs w:val="16"/>
          <w:lang w:val="fr-FR"/>
        </w:rPr>
        <w:t xml:space="preserve"> </w:t>
      </w:r>
      <w:r w:rsidRPr="00106906">
        <w:rPr>
          <w:szCs w:val="16"/>
        </w:rPr>
        <w:t>+                                   + DIRITTI/SPESE   +                0,00 +</w:t>
      </w:r>
    </w:p>
    <w:p w:rsidR="00FC68EA" w:rsidRPr="00106906" w:rsidRDefault="00FC68EA" w:rsidP="00106906">
      <w:pPr>
        <w:pStyle w:val="Tabulato"/>
        <w:ind w:right="1133"/>
        <w:rPr>
          <w:szCs w:val="16"/>
        </w:rPr>
      </w:pPr>
      <w:r w:rsidRPr="00106906">
        <w:rPr>
          <w:szCs w:val="16"/>
        </w:rPr>
        <w:t xml:space="preserve"> +                                   + AGGIO CONTRIB.  +            2.695,00 +</w:t>
      </w:r>
    </w:p>
    <w:p w:rsidR="00FC68EA" w:rsidRPr="00106906" w:rsidRDefault="00FC68EA" w:rsidP="00106906">
      <w:pPr>
        <w:pStyle w:val="Tabulato"/>
        <w:ind w:right="1133"/>
        <w:rPr>
          <w:szCs w:val="16"/>
        </w:rPr>
      </w:pPr>
      <w:r w:rsidRPr="00106906">
        <w:rPr>
          <w:szCs w:val="16"/>
        </w:rPr>
        <w:t xml:space="preserve"> +                                   + BOLLO           +                0,00 +</w:t>
      </w:r>
    </w:p>
    <w:p w:rsidR="00FC68EA" w:rsidRPr="00106906" w:rsidRDefault="00FC68EA" w:rsidP="00106906">
      <w:pPr>
        <w:pStyle w:val="Tabulato"/>
        <w:ind w:right="1133"/>
        <w:rPr>
          <w:szCs w:val="16"/>
        </w:rPr>
      </w:pPr>
      <w:r w:rsidRPr="00106906">
        <w:rPr>
          <w:szCs w:val="16"/>
        </w:rPr>
        <w:t xml:space="preserve"> +                                   + ECCEDENZE       +                0,00 +</w:t>
      </w:r>
    </w:p>
    <w:p w:rsidR="00FC68EA" w:rsidRPr="00106906" w:rsidRDefault="00FC68EA" w:rsidP="00106906">
      <w:pPr>
        <w:pStyle w:val="Tabulato"/>
        <w:ind w:right="1133"/>
        <w:rPr>
          <w:szCs w:val="16"/>
        </w:rPr>
      </w:pPr>
      <w:r w:rsidRPr="00106906">
        <w:rPr>
          <w:szCs w:val="16"/>
        </w:rPr>
        <w:t xml:space="preserve"> +--------------------               + IMPORTO TOT.LIRE+          114.797,00 +</w:t>
      </w:r>
    </w:p>
    <w:p w:rsidR="00FC68EA" w:rsidRPr="00106906" w:rsidRDefault="00FC68EA" w:rsidP="00106906">
      <w:pPr>
        <w:pStyle w:val="Tabulato"/>
        <w:ind w:right="1133"/>
        <w:rPr>
          <w:szCs w:val="16"/>
        </w:rPr>
      </w:pPr>
      <w:r w:rsidRPr="00106906">
        <w:rPr>
          <w:szCs w:val="16"/>
        </w:rPr>
        <w:t xml:space="preserve"> +                                   +    PARI  A  EURO+               59,29 +</w:t>
      </w:r>
    </w:p>
    <w:p w:rsidR="00FC68EA" w:rsidRPr="00106906" w:rsidRDefault="00FC68EA" w:rsidP="00106906">
      <w:pPr>
        <w:pStyle w:val="Tabulato"/>
        <w:ind w:right="1133"/>
        <w:rPr>
          <w:szCs w:val="16"/>
        </w:rPr>
      </w:pPr>
      <w:r w:rsidRPr="00106906">
        <w:rPr>
          <w:szCs w:val="16"/>
        </w:rPr>
        <w:t xml:space="preserve"> +------------------------NTE  DICHIARAZIONE IN  CARTA  LIBERA, SU  RICHIESTA</w:t>
      </w:r>
    </w:p>
    <w:p w:rsidR="00FC68EA" w:rsidRPr="00106906" w:rsidRDefault="00FC68EA" w:rsidP="00106906">
      <w:pPr>
        <w:pStyle w:val="Tabulato"/>
        <w:ind w:right="1133"/>
        <w:rPr>
          <w:szCs w:val="16"/>
        </w:rPr>
      </w:pPr>
      <w:r w:rsidRPr="00106906">
        <w:rPr>
          <w:szCs w:val="16"/>
        </w:rPr>
        <w:t xml:space="preserve">   DELL'INTERESSATO, AI SENSI DELL'AR</w:t>
      </w:r>
      <w:r>
        <w:rPr>
          <w:szCs w:val="16"/>
        </w:rPr>
        <w:t>’</w:t>
      </w:r>
      <w:r w:rsidRPr="00106906">
        <w:rPr>
          <w:szCs w:val="16"/>
        </w:rPr>
        <w:t>. 5 DELLA TABELLA B. DEL D</w:t>
      </w:r>
      <w:r>
        <w:rPr>
          <w:szCs w:val="16"/>
        </w:rPr>
        <w:t>’</w:t>
      </w:r>
      <w:r w:rsidRPr="00106906">
        <w:rPr>
          <w:szCs w:val="16"/>
        </w:rPr>
        <w:t>P.R. N. 642</w:t>
      </w:r>
    </w:p>
    <w:p w:rsidR="00FC68EA" w:rsidRPr="00106906" w:rsidRDefault="00FC68EA" w:rsidP="00106906">
      <w:pPr>
        <w:pStyle w:val="Tabulato"/>
        <w:ind w:right="1133"/>
        <w:rPr>
          <w:szCs w:val="16"/>
        </w:rPr>
      </w:pPr>
      <w:r w:rsidRPr="00106906">
        <w:rPr>
          <w:szCs w:val="16"/>
        </w:rPr>
        <w:t xml:space="preserve">   DEL  26/10/1972 (CERTIFICATI  DA PRESENTARE AI COMPETENTI UFFICI  AI FINI</w:t>
      </w:r>
    </w:p>
    <w:p w:rsidR="00FC68EA" w:rsidRPr="00106906" w:rsidRDefault="00FC68EA" w:rsidP="00106906">
      <w:pPr>
        <w:pStyle w:val="Tabulato"/>
        <w:ind w:right="1133"/>
        <w:rPr>
          <w:szCs w:val="16"/>
        </w:rPr>
      </w:pPr>
      <w:r w:rsidRPr="00106906">
        <w:rPr>
          <w:szCs w:val="16"/>
        </w:rPr>
        <w:t xml:space="preserve">   DELL'APPLICAZIONE DELLE LEGGI TRIB</w:t>
      </w:r>
      <w:r>
        <w:rPr>
          <w:szCs w:val="16"/>
        </w:rPr>
        <w:t>’</w:t>
      </w:r>
      <w:r w:rsidRPr="00106906">
        <w:rPr>
          <w:szCs w:val="16"/>
        </w:rPr>
        <w:t>TARIE) DA ALLEGARE ESCLUSIVAMENTE ALLA</w:t>
      </w:r>
    </w:p>
    <w:p w:rsidR="00FC68EA" w:rsidRPr="00106906" w:rsidRDefault="00FC68EA" w:rsidP="00106906">
      <w:pPr>
        <w:pStyle w:val="Tabulato"/>
        <w:ind w:right="1133"/>
        <w:rPr>
          <w:szCs w:val="16"/>
        </w:rPr>
      </w:pPr>
      <w:r w:rsidRPr="00106906">
        <w:rPr>
          <w:szCs w:val="16"/>
        </w:rPr>
        <w:t xml:space="preserve">   DICHIARAZIONE DEI REDDITI.</w:t>
      </w:r>
    </w:p>
    <w:p w:rsidR="00FC68EA" w:rsidRPr="00106906" w:rsidRDefault="00FC68EA" w:rsidP="00106906">
      <w:pPr>
        <w:pStyle w:val="Tabulato"/>
        <w:ind w:right="1133"/>
        <w:rPr>
          <w:szCs w:val="16"/>
        </w:rPr>
      </w:pPr>
      <w:r w:rsidRPr="00106906">
        <w:rPr>
          <w:szCs w:val="16"/>
        </w:rPr>
        <w:t xml:space="preserve">   (RISOLUZIONE INTERMINISTERIALE  N.290734 DEL 15/05/1976 - MINISTERO DELLE</w:t>
      </w:r>
    </w:p>
    <w:p w:rsidR="00FC68EA" w:rsidRPr="00106906" w:rsidRDefault="00FC68EA" w:rsidP="00106906">
      <w:pPr>
        <w:pStyle w:val="Tabulato"/>
        <w:ind w:right="1133"/>
        <w:rPr>
          <w:szCs w:val="16"/>
        </w:rPr>
      </w:pPr>
      <w:r w:rsidRPr="00106906">
        <w:rPr>
          <w:szCs w:val="16"/>
        </w:rPr>
        <w:t xml:space="preserve">   FINANZE).</w:t>
      </w:r>
      <w:r>
        <w:rPr>
          <w:szCs w:val="16"/>
        </w:rPr>
        <w:t>–</w:t>
      </w:r>
    </w:p>
    <w:p w:rsidR="00FC68EA" w:rsidRPr="00106906" w:rsidRDefault="00FC68EA" w:rsidP="00106906">
      <w:pPr>
        <w:pStyle w:val="Tabulato"/>
        <w:ind w:right="1133"/>
        <w:rPr>
          <w:szCs w:val="16"/>
        </w:rPr>
      </w:pPr>
      <w:r w:rsidRPr="00106906">
        <w:rPr>
          <w:szCs w:val="16"/>
        </w:rPr>
        <w:t xml:space="preserve">                                      IL CONCESSIONARIO</w:t>
      </w:r>
    </w:p>
    <w:p w:rsidR="00FC68EA" w:rsidRPr="00106906" w:rsidRDefault="00FC68EA" w:rsidP="00106906">
      <w:pPr>
        <w:pStyle w:val="Tabulato"/>
        <w:ind w:right="1133"/>
        <w:rPr>
          <w:szCs w:val="16"/>
        </w:rPr>
      </w:pPr>
      <w:r w:rsidRPr="00106906">
        <w:rPr>
          <w:szCs w:val="16"/>
        </w:rPr>
        <w:t xml:space="preserve">                                     ANCONA TRIBUTI SPA</w:t>
      </w:r>
    </w:p>
    <w:p w:rsidR="00FC68EA" w:rsidRDefault="00FC68EA"/>
    <w:p w:rsidR="00FC68EA" w:rsidRPr="00484344" w:rsidRDefault="00FC68EA" w:rsidP="007A2762">
      <w:pPr>
        <w:pStyle w:val="Titolo3"/>
        <w:tabs>
          <w:tab w:val="clear" w:pos="1146"/>
          <w:tab w:val="num" w:pos="720"/>
        </w:tabs>
        <w:ind w:left="720" w:hanging="720"/>
        <w:jc w:val="both"/>
      </w:pPr>
      <w:bookmarkStart w:id="557" w:name="_Toc413243614"/>
      <w:bookmarkStart w:id="558" w:name="_Toc371925996"/>
      <w:bookmarkStart w:id="559" w:name="_Toc88904509"/>
      <w:r>
        <w:t xml:space="preserve">Transazione </w:t>
      </w:r>
      <w:r w:rsidRPr="00613B63">
        <w:t>RPAC –</w:t>
      </w:r>
      <w:r>
        <w:t xml:space="preserve"> a</w:t>
      </w:r>
      <w:r w:rsidRPr="00613B63">
        <w:t xml:space="preserve">ttivazione </w:t>
      </w:r>
      <w:r>
        <w:t xml:space="preserve">del </w:t>
      </w:r>
      <w:r w:rsidRPr="00613B63">
        <w:t xml:space="preserve">rimborso </w:t>
      </w:r>
      <w:r>
        <w:t>connesso ad un</w:t>
      </w:r>
      <w:r w:rsidRPr="00613B63">
        <w:t xml:space="preserve"> provvedimento </w:t>
      </w:r>
      <w:r w:rsidRPr="00484344">
        <w:t>annullamento coobbligato</w:t>
      </w:r>
      <w:bookmarkEnd w:id="557"/>
      <w:r w:rsidRPr="00484344">
        <w:t xml:space="preserve"> </w:t>
      </w:r>
      <w:bookmarkEnd w:id="558"/>
    </w:p>
    <w:p w:rsidR="00FC68EA" w:rsidRPr="00484344" w:rsidRDefault="00FC68EA" w:rsidP="007A2762">
      <w:r w:rsidRPr="00484344">
        <w:t xml:space="preserve">La nuova transazione ‘RPAC’ estrae i provvedimenti di annullamento di coobbligazione intestati al contribuente indicato, per i quali siano presenti quietanze associate nella nuova tabella. Saranno estratte solo le somme che si sono originate per provvedimenti giunti da Enti per i quali alla data di emissione era attivata la funzionalita’ di rimborso. </w:t>
      </w:r>
    </w:p>
    <w:p w:rsidR="00FC68EA" w:rsidRDefault="00FC68EA" w:rsidP="007A2762"/>
    <w:p w:rsidR="00FC68EA" w:rsidRPr="00484344" w:rsidRDefault="00FC68EA" w:rsidP="007A2762">
      <w:r w:rsidRPr="00484344">
        <w:t xml:space="preserve">Nella lista presentata a video associata al contribuente </w:t>
      </w:r>
      <w:r>
        <w:t>vengono</w:t>
      </w:r>
      <w:r w:rsidRPr="00484344">
        <w:t xml:space="preserve"> elencati anche i provvedimenti con somme a disposizione specifiche gia’ oggetto di trattazione</w:t>
      </w:r>
      <w:r>
        <w:t xml:space="preserve">; </w:t>
      </w:r>
      <w:r w:rsidRPr="00484344">
        <w:t xml:space="preserve">la transazione </w:t>
      </w:r>
      <w:r>
        <w:t>espone quindi</w:t>
      </w:r>
      <w:r w:rsidRPr="00484344">
        <w:t xml:space="preserve"> sia i provvedimenti per i quali sono state gia’ emarginate le somme rimborsabili, sia le eccedenze recuperate come totale </w:t>
      </w:r>
      <w:r>
        <w:t>dalla</w:t>
      </w:r>
      <w:r w:rsidRPr="00484344">
        <w:t xml:space="preserve"> tabella </w:t>
      </w:r>
      <w:r w:rsidRPr="00613B63">
        <w:t>EITPAQR</w:t>
      </w:r>
      <w:r>
        <w:t xml:space="preserve"> </w:t>
      </w:r>
      <w:r w:rsidRPr="00484344">
        <w:t>e che devono essere invece elaborate.</w:t>
      </w:r>
    </w:p>
    <w:p w:rsidR="00FC68EA" w:rsidRPr="00484344" w:rsidRDefault="00FC68EA" w:rsidP="007A2762"/>
    <w:p w:rsidR="00FC68EA" w:rsidRPr="00613B63" w:rsidRDefault="00FC68EA" w:rsidP="007A2762">
      <w:r w:rsidRPr="00484344">
        <w:t>Per i soli provvedimenti ancora non elaborati, la transazione consente di inserire una somma a disposizione (RSD) di una nuova tipologia (‘</w:t>
      </w:r>
      <w:r w:rsidRPr="00484344">
        <w:rPr>
          <w:b/>
        </w:rPr>
        <w:t>1</w:t>
      </w:r>
      <w:r>
        <w:rPr>
          <w:b/>
        </w:rPr>
        <w:t>2</w:t>
      </w:r>
      <w:r w:rsidRPr="00484344">
        <w:t>’ –</w:t>
      </w:r>
      <w:r w:rsidRPr="00484344">
        <w:rPr>
          <w:b/>
        </w:rPr>
        <w:t xml:space="preserve"> annullamento coobbligato</w:t>
      </w:r>
      <w:r w:rsidRPr="00484344">
        <w:t>) per un importo pari agli importi incassati (imposta, mora, aggio,</w:t>
      </w:r>
      <w:r w:rsidRPr="00613B63">
        <w:t xml:space="preserve"> spese) associata al provvedimento di annullamento, realizzando quindi il controllo che vi sia associato un provvedimento associato. </w:t>
      </w:r>
    </w:p>
    <w:p w:rsidR="00FC68EA" w:rsidRPr="00613B63" w:rsidRDefault="00FC68EA" w:rsidP="007A2762"/>
    <w:p w:rsidR="00FC68EA" w:rsidRPr="00613B63" w:rsidRDefault="00FC68EA" w:rsidP="007A2762">
      <w:r w:rsidRPr="00613B63">
        <w:lastRenderedPageBreak/>
        <w:t xml:space="preserve">Il totale degli importi registrato in fase di acquisizione in tabella avrà inizialmente uno stato di NON RIMBORSABILITA’ che deve essere appunto variato esplicitamente </w:t>
      </w:r>
      <w:r>
        <w:t xml:space="preserve">con la transazione corrente </w:t>
      </w:r>
      <w:r w:rsidRPr="00613B63">
        <w:t xml:space="preserve">al fine di poter mettere in riscossione la somma. Per far questo il provvedimento ad origine della somma dovra’ essere esplicitamente selezionato. </w:t>
      </w:r>
    </w:p>
    <w:p w:rsidR="00FC68EA" w:rsidRPr="00613B63" w:rsidRDefault="00FC68EA" w:rsidP="007A2762"/>
    <w:p w:rsidR="00FC68EA" w:rsidRPr="00613B63" w:rsidRDefault="00FC68EA" w:rsidP="007A2762">
      <w:r w:rsidRPr="00613B63">
        <w:t>Si prevede di dare la possibilita’ all’operatore di accedere al dettaglio della composizione del debito interessato dal provvedimento e dalla quietanza che ha impattato sugli importi.</w:t>
      </w:r>
    </w:p>
    <w:p w:rsidR="00FC68EA" w:rsidRPr="00613B63" w:rsidRDefault="00FC68EA" w:rsidP="007A2762">
      <w:pPr>
        <w:pStyle w:val="ParagNoNum"/>
      </w:pPr>
      <w:r w:rsidRPr="00613B63">
        <w:t>Dati accesso</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Term:::: Oper:::: *          Descrizione Istituto          * GG/MM/AA HH:MM:SS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RPAC _   Sistema: *  ATTIVAZIONE RIMBORSO PER ANNULLO COO  * Pag/Vers:::::::::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   :::: :   ::::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Ambito ___ Codice Fiscale ________________  Stato __</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p>
    <w:p w:rsidR="00FC68EA" w:rsidRPr="00613B63" w:rsidRDefault="00FC68EA" w:rsidP="007A2762">
      <w:pPr>
        <w:pStyle w:val="ParagNoNum"/>
      </w:pPr>
      <w:r w:rsidRPr="00613B63">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rsidRPr="00613B63" w:rsidTr="007A2762">
        <w:trPr>
          <w:cantSplit/>
          <w:tblHeader/>
        </w:trPr>
        <w:tc>
          <w:tcPr>
            <w:tcW w:w="3402" w:type="dxa"/>
          </w:tcPr>
          <w:p w:rsidR="00FC68EA" w:rsidRPr="00613B63" w:rsidRDefault="00FC68EA" w:rsidP="007A2762">
            <w:pPr>
              <w:rPr>
                <w:b/>
                <w:i/>
              </w:rPr>
            </w:pPr>
            <w:r w:rsidRPr="00613B63">
              <w:rPr>
                <w:b/>
                <w:i/>
              </w:rPr>
              <w:t>Campo</w:t>
            </w:r>
          </w:p>
        </w:tc>
        <w:tc>
          <w:tcPr>
            <w:tcW w:w="6237" w:type="dxa"/>
          </w:tcPr>
          <w:p w:rsidR="00FC68EA" w:rsidRPr="00613B63" w:rsidRDefault="00FC68EA" w:rsidP="007A2762">
            <w:pPr>
              <w:rPr>
                <w:b/>
                <w:bCs/>
                <w:i/>
                <w:iCs/>
              </w:rPr>
            </w:pPr>
            <w:r w:rsidRPr="00613B63">
              <w:rPr>
                <w:b/>
                <w:bCs/>
                <w:i/>
                <w:iCs/>
              </w:rPr>
              <w:t>Descrizione</w:t>
            </w:r>
          </w:p>
        </w:tc>
      </w:tr>
      <w:tr w:rsidR="00FC68EA" w:rsidRPr="00613B63" w:rsidTr="007A2762">
        <w:trPr>
          <w:cantSplit/>
        </w:trPr>
        <w:tc>
          <w:tcPr>
            <w:tcW w:w="3402" w:type="dxa"/>
          </w:tcPr>
          <w:p w:rsidR="00FC68EA" w:rsidRPr="00613B63" w:rsidRDefault="00FC68EA" w:rsidP="007A2762">
            <w:pPr>
              <w:rPr>
                <w:sz w:val="8"/>
              </w:rPr>
            </w:pPr>
          </w:p>
        </w:tc>
        <w:tc>
          <w:tcPr>
            <w:tcW w:w="6237" w:type="dxa"/>
          </w:tcPr>
          <w:p w:rsidR="00FC68EA" w:rsidRPr="00613B63" w:rsidRDefault="00FC68EA" w:rsidP="007A2762">
            <w:pPr>
              <w:rPr>
                <w:sz w:val="8"/>
              </w:rPr>
            </w:pPr>
          </w:p>
        </w:tc>
      </w:tr>
      <w:tr w:rsidR="00FC68EA" w:rsidRPr="00613B63" w:rsidTr="007A2762">
        <w:trPr>
          <w:cantSplit/>
        </w:trPr>
        <w:tc>
          <w:tcPr>
            <w:tcW w:w="3402" w:type="dxa"/>
          </w:tcPr>
          <w:p w:rsidR="00FC68EA" w:rsidRPr="00613B63" w:rsidRDefault="00FC68EA" w:rsidP="007A2762">
            <w:r w:rsidRPr="00613B63">
              <w:t xml:space="preserve">Ambito </w:t>
            </w:r>
          </w:p>
        </w:tc>
        <w:tc>
          <w:tcPr>
            <w:tcW w:w="6237" w:type="dxa"/>
          </w:tcPr>
          <w:p w:rsidR="00FC68EA" w:rsidRPr="00613B63" w:rsidRDefault="00FC68EA" w:rsidP="007A2762">
            <w:r w:rsidRPr="00613B63">
              <w:t>Codice ambito</w:t>
            </w:r>
          </w:p>
          <w:p w:rsidR="00FC68EA" w:rsidRPr="00613B63" w:rsidRDefault="00FC68EA" w:rsidP="007A2762">
            <w:r w:rsidRPr="00613B63">
              <w:t>Assume per default l’ambito associato all’operatore.</w:t>
            </w:r>
          </w:p>
        </w:tc>
      </w:tr>
      <w:tr w:rsidR="00FC68EA" w:rsidRPr="00613B63" w:rsidTr="007A2762">
        <w:trPr>
          <w:cantSplit/>
        </w:trPr>
        <w:tc>
          <w:tcPr>
            <w:tcW w:w="3402" w:type="dxa"/>
          </w:tcPr>
          <w:p w:rsidR="00FC68EA" w:rsidRPr="00613B63" w:rsidRDefault="00FC68EA" w:rsidP="007A2762">
            <w:pPr>
              <w:rPr>
                <w:sz w:val="8"/>
              </w:rPr>
            </w:pPr>
          </w:p>
        </w:tc>
        <w:tc>
          <w:tcPr>
            <w:tcW w:w="6237" w:type="dxa"/>
          </w:tcPr>
          <w:p w:rsidR="00FC68EA" w:rsidRPr="00613B63" w:rsidRDefault="00FC68EA" w:rsidP="007A2762">
            <w:pPr>
              <w:rPr>
                <w:sz w:val="8"/>
              </w:rPr>
            </w:pPr>
          </w:p>
        </w:tc>
      </w:tr>
      <w:tr w:rsidR="00FC68EA" w:rsidRPr="00613B63" w:rsidTr="007A2762">
        <w:trPr>
          <w:cantSplit/>
        </w:trPr>
        <w:tc>
          <w:tcPr>
            <w:tcW w:w="3402" w:type="dxa"/>
          </w:tcPr>
          <w:p w:rsidR="00FC68EA" w:rsidRPr="00613B63" w:rsidRDefault="00FC68EA" w:rsidP="007A2762">
            <w:r w:rsidRPr="00613B63">
              <w:t>Codice Fiscale</w:t>
            </w:r>
          </w:p>
        </w:tc>
        <w:tc>
          <w:tcPr>
            <w:tcW w:w="6237" w:type="dxa"/>
          </w:tcPr>
          <w:p w:rsidR="00FC68EA" w:rsidRPr="00613B63" w:rsidRDefault="00FC68EA" w:rsidP="007A2762">
            <w:r w:rsidRPr="00613B63">
              <w:t>Codice fiscale del soggetto beneficiario del provvedimento di annullamento per cui procedere all’analisi delle somme a disposizione della nuova tipologia eventualmente presenti.</w:t>
            </w:r>
          </w:p>
          <w:p w:rsidR="00FC68EA" w:rsidRPr="00613B63" w:rsidRDefault="00FC68EA" w:rsidP="007A2762">
            <w:r w:rsidRPr="00613B63">
              <w:t>Obbligatorio.</w:t>
            </w:r>
          </w:p>
        </w:tc>
      </w:tr>
      <w:tr w:rsidR="00FC68EA" w:rsidRPr="00613B63" w:rsidTr="007A2762">
        <w:trPr>
          <w:cantSplit/>
        </w:trPr>
        <w:tc>
          <w:tcPr>
            <w:tcW w:w="3402" w:type="dxa"/>
          </w:tcPr>
          <w:p w:rsidR="00FC68EA" w:rsidRPr="00613B63" w:rsidRDefault="00FC68EA" w:rsidP="007A2762">
            <w:pPr>
              <w:rPr>
                <w:sz w:val="8"/>
              </w:rPr>
            </w:pPr>
          </w:p>
        </w:tc>
        <w:tc>
          <w:tcPr>
            <w:tcW w:w="6237" w:type="dxa"/>
          </w:tcPr>
          <w:p w:rsidR="00FC68EA" w:rsidRPr="00613B63" w:rsidRDefault="00FC68EA" w:rsidP="007A2762">
            <w:pPr>
              <w:rPr>
                <w:sz w:val="8"/>
              </w:rPr>
            </w:pPr>
          </w:p>
        </w:tc>
      </w:tr>
      <w:tr w:rsidR="00FC68EA" w:rsidRPr="00613B63" w:rsidTr="007A2762">
        <w:trPr>
          <w:cantSplit/>
        </w:trPr>
        <w:tc>
          <w:tcPr>
            <w:tcW w:w="3402" w:type="dxa"/>
          </w:tcPr>
          <w:p w:rsidR="00FC68EA" w:rsidRPr="00613B63" w:rsidRDefault="00FC68EA" w:rsidP="007A2762">
            <w:r w:rsidRPr="00613B63">
              <w:t>Stato</w:t>
            </w:r>
          </w:p>
        </w:tc>
        <w:tc>
          <w:tcPr>
            <w:tcW w:w="6237" w:type="dxa"/>
          </w:tcPr>
          <w:p w:rsidR="00FC68EA" w:rsidRPr="00613B63" w:rsidRDefault="00FC68EA" w:rsidP="007A2762">
            <w:r w:rsidRPr="00613B63">
              <w:t>Stato associato alla somma eventualmente a disposizione generata con il provvedimento di annullamento della coobbligazione con cui eventualmente raffinare la ricerca.</w:t>
            </w:r>
          </w:p>
          <w:p w:rsidR="00FC68EA" w:rsidRPr="00613B63" w:rsidRDefault="00FC68EA" w:rsidP="007A2762">
            <w:r w:rsidRPr="00613B63">
              <w:t xml:space="preserve">D – da rimborsare </w:t>
            </w:r>
          </w:p>
          <w:p w:rsidR="00FC68EA" w:rsidRPr="00613B63" w:rsidRDefault="00FC68EA" w:rsidP="007A2762">
            <w:r w:rsidRPr="00613B63">
              <w:t xml:space="preserve">R – rimborsata </w:t>
            </w:r>
          </w:p>
          <w:p w:rsidR="00FC68EA" w:rsidRPr="00613B63" w:rsidRDefault="00FC68EA" w:rsidP="007A2762">
            <w:r w:rsidRPr="00613B63">
              <w:t xml:space="preserve">E – richiesta all’ente </w:t>
            </w:r>
          </w:p>
          <w:p w:rsidR="00FC68EA" w:rsidRPr="00613B63" w:rsidRDefault="00FC68EA" w:rsidP="007A2762">
            <w:r w:rsidRPr="00613B63">
              <w:t xml:space="preserve">N - non rimborsabile </w:t>
            </w:r>
          </w:p>
          <w:p w:rsidR="00FC68EA" w:rsidRPr="00613B63" w:rsidRDefault="00FC68EA" w:rsidP="007A2762">
            <w:r w:rsidRPr="00613B63">
              <w:t>Quest’ultimo valore è lo stato iniziale che si associa alle somme estratte dalla nuova tabella e che rimane tale fino alla loro selezione in maschera per l’attivazione del rimborso.</w:t>
            </w:r>
          </w:p>
          <w:p w:rsidR="00FC68EA" w:rsidRPr="00613B63" w:rsidRDefault="00FC68EA" w:rsidP="007A2762">
            <w:r w:rsidRPr="00613B63">
              <w:t>Facoltativo</w:t>
            </w:r>
          </w:p>
        </w:tc>
      </w:tr>
    </w:tbl>
    <w:p w:rsidR="00FC68EA" w:rsidRPr="00613B63" w:rsidRDefault="00FC68EA" w:rsidP="007A2762"/>
    <w:p w:rsidR="00FC68EA" w:rsidRPr="00613B63" w:rsidRDefault="00FC68EA" w:rsidP="007A2762">
      <w:r w:rsidRPr="00613B63">
        <w:t>Vengono quindi estratte le somme da rendere disponibili, o gia’ a disposizione della nuova tipologia intestate al soggetto indicato, generate a seguito dell’acquisizione di un provvedimento di annullamento coobbligato.</w:t>
      </w:r>
    </w:p>
    <w:p w:rsidR="00FC68EA" w:rsidRPr="00613B63" w:rsidRDefault="00FC68EA" w:rsidP="007A2762"/>
    <w:p w:rsidR="00FC68EA" w:rsidRPr="00613B63" w:rsidRDefault="00FC68EA" w:rsidP="007A2762">
      <w:pPr>
        <w:pStyle w:val="ParagNoNum"/>
      </w:pPr>
      <w:r w:rsidRPr="00613B63">
        <w:lastRenderedPageBreak/>
        <w:t>Lista Provvedimenti/Somme a disposizione</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Term:::: Oper:::: *          Descrizione Istituto          * GG/MM/AA HH:MM:SS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RPAC _   Sistema: *  ATTIVAZIONE RIMBORSO PER ANNULLO COO  * Pag/Vers:::::::::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   :::: :   ::::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Ambito ::: Codice Fiscale :::::::::::::::: Stato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S Provvedimento ----------------------- Somma a disposizione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_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p>
    <w:p w:rsidR="00FC68EA" w:rsidRPr="00613B63" w:rsidRDefault="00FC68EA" w:rsidP="007A2762">
      <w:pPr>
        <w:pStyle w:val="mappa0"/>
      </w:pPr>
      <w:r w:rsidRPr="00613B63">
        <w:t xml:space="preserve">:::: ::::Segnalazione messaggistica:::::::::::    ::::::::::::::::::::::::::: _ </w:t>
      </w:r>
    </w:p>
    <w:p w:rsidR="00FC68EA" w:rsidRPr="00613B63" w:rsidRDefault="00FC68EA" w:rsidP="007A2762">
      <w:pPr>
        <w:pStyle w:val="ParagNoNum"/>
      </w:pPr>
      <w:r w:rsidRPr="00613B63">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rsidRPr="00613B63" w:rsidTr="007A2762">
        <w:trPr>
          <w:tblHeader/>
        </w:trPr>
        <w:tc>
          <w:tcPr>
            <w:tcW w:w="3402" w:type="dxa"/>
          </w:tcPr>
          <w:p w:rsidR="00FC68EA" w:rsidRPr="00613B63" w:rsidRDefault="00FC68EA" w:rsidP="007A2762">
            <w:pPr>
              <w:rPr>
                <w:b/>
                <w:i/>
              </w:rPr>
            </w:pPr>
            <w:r w:rsidRPr="00613B63">
              <w:rPr>
                <w:b/>
                <w:i/>
              </w:rPr>
              <w:t>Campo</w:t>
            </w:r>
          </w:p>
        </w:tc>
        <w:tc>
          <w:tcPr>
            <w:tcW w:w="6237" w:type="dxa"/>
          </w:tcPr>
          <w:p w:rsidR="00FC68EA" w:rsidRPr="00613B63" w:rsidRDefault="00FC68EA" w:rsidP="007A2762">
            <w:pPr>
              <w:rPr>
                <w:b/>
                <w:bCs/>
                <w:i/>
                <w:iCs/>
              </w:rPr>
            </w:pPr>
            <w:r w:rsidRPr="00613B63">
              <w:rPr>
                <w:b/>
                <w:bCs/>
                <w:i/>
                <w:iCs/>
              </w:rPr>
              <w:t>Descrizione</w:t>
            </w:r>
          </w:p>
        </w:tc>
      </w:tr>
      <w:tr w:rsidR="00FC68EA" w:rsidRPr="00613B63" w:rsidTr="007A2762">
        <w:tc>
          <w:tcPr>
            <w:tcW w:w="3402" w:type="dxa"/>
          </w:tcPr>
          <w:p w:rsidR="00FC68EA" w:rsidRPr="00613B63" w:rsidRDefault="00FC68EA" w:rsidP="007A2762">
            <w:pPr>
              <w:rPr>
                <w:sz w:val="8"/>
              </w:rPr>
            </w:pPr>
          </w:p>
        </w:tc>
        <w:tc>
          <w:tcPr>
            <w:tcW w:w="6237" w:type="dxa"/>
          </w:tcPr>
          <w:p w:rsidR="00FC68EA" w:rsidRPr="00613B63" w:rsidRDefault="00FC68EA" w:rsidP="007A2762">
            <w:pPr>
              <w:rPr>
                <w:sz w:val="8"/>
              </w:rPr>
            </w:pPr>
          </w:p>
        </w:tc>
      </w:tr>
      <w:tr w:rsidR="00FC68EA" w:rsidRPr="00613B63" w:rsidTr="007A2762">
        <w:tc>
          <w:tcPr>
            <w:tcW w:w="3402" w:type="dxa"/>
          </w:tcPr>
          <w:p w:rsidR="00FC68EA" w:rsidRPr="00613B63" w:rsidRDefault="00FC68EA" w:rsidP="007A2762">
            <w:r w:rsidRPr="00613B63">
              <w:t>S</w:t>
            </w:r>
          </w:p>
        </w:tc>
        <w:tc>
          <w:tcPr>
            <w:tcW w:w="6237" w:type="dxa"/>
          </w:tcPr>
          <w:p w:rsidR="00FC68EA" w:rsidRPr="00613B63" w:rsidRDefault="00FC68EA" w:rsidP="007A2762">
            <w:r w:rsidRPr="00613B63">
              <w:t>Campo di selezione dei provvedimenti per cui attivare la fase di  rimborso.</w:t>
            </w:r>
          </w:p>
          <w:p w:rsidR="00FC68EA" w:rsidRPr="00613B63" w:rsidRDefault="00FC68EA" w:rsidP="007A2762">
            <w:r w:rsidRPr="00613B63">
              <w:t>‘</w:t>
            </w:r>
            <w:r>
              <w:t>R</w:t>
            </w:r>
            <w:r w:rsidRPr="00613B63">
              <w:t xml:space="preserve">’: si intende procedere con rendere disponibile al rimborso la somma. </w:t>
            </w:r>
          </w:p>
          <w:p w:rsidR="00FC68EA" w:rsidRPr="00613B63" w:rsidRDefault="00FC68EA" w:rsidP="007A2762">
            <w:r w:rsidRPr="00613B63">
              <w:t>‘D’: si intende accedere al dettaglio delle cartelle in cui vi sono tributi quietanzati su cui si è creata l’eccedenza</w:t>
            </w:r>
          </w:p>
          <w:p w:rsidR="00FC68EA" w:rsidRPr="00613B63" w:rsidRDefault="00FC68EA" w:rsidP="007A2762">
            <w:pPr>
              <w:rPr>
                <w:b/>
              </w:rPr>
            </w:pPr>
            <w:r w:rsidRPr="00613B63">
              <w:rPr>
                <w:b/>
              </w:rPr>
              <w:t>Il valore ‘</w:t>
            </w:r>
            <w:r>
              <w:rPr>
                <w:b/>
              </w:rPr>
              <w:t>R</w:t>
            </w:r>
            <w:r w:rsidRPr="00613B63">
              <w:rPr>
                <w:b/>
              </w:rPr>
              <w:t>’ sara’ associabile solo per i provvedimenti  aventi lo stato a ‘N’</w:t>
            </w:r>
          </w:p>
        </w:tc>
      </w:tr>
      <w:tr w:rsidR="00FC68EA" w:rsidRPr="00613B63" w:rsidTr="007A2762">
        <w:tc>
          <w:tcPr>
            <w:tcW w:w="3402" w:type="dxa"/>
          </w:tcPr>
          <w:p w:rsidR="00FC68EA" w:rsidRPr="00613B63" w:rsidRDefault="00FC68EA" w:rsidP="007A2762">
            <w:pPr>
              <w:rPr>
                <w:sz w:val="8"/>
              </w:rPr>
            </w:pPr>
          </w:p>
        </w:tc>
        <w:tc>
          <w:tcPr>
            <w:tcW w:w="6237" w:type="dxa"/>
          </w:tcPr>
          <w:p w:rsidR="00FC68EA" w:rsidRPr="00613B63" w:rsidRDefault="00FC68EA" w:rsidP="007A2762">
            <w:pPr>
              <w:rPr>
                <w:sz w:val="8"/>
              </w:rPr>
            </w:pPr>
          </w:p>
        </w:tc>
      </w:tr>
      <w:tr w:rsidR="00FC68EA" w:rsidRPr="00613B63" w:rsidTr="007A2762">
        <w:tc>
          <w:tcPr>
            <w:tcW w:w="3402" w:type="dxa"/>
          </w:tcPr>
          <w:p w:rsidR="00FC68EA" w:rsidRPr="00613B63" w:rsidRDefault="00FC68EA" w:rsidP="007A2762">
            <w:r w:rsidRPr="00613B63">
              <w:t>Provvedimento</w:t>
            </w:r>
          </w:p>
        </w:tc>
        <w:tc>
          <w:tcPr>
            <w:tcW w:w="6237" w:type="dxa"/>
          </w:tcPr>
          <w:p w:rsidR="00FC68EA" w:rsidRPr="00613B63" w:rsidRDefault="00FC68EA" w:rsidP="007A2762">
            <w:r w:rsidRPr="00613B63">
              <w:t>Identificativo del provvedimento di annullamento (ente, data emissione, numero)</w:t>
            </w:r>
          </w:p>
        </w:tc>
      </w:tr>
      <w:tr w:rsidR="00FC68EA" w:rsidRPr="00613B63" w:rsidTr="007A2762">
        <w:tc>
          <w:tcPr>
            <w:tcW w:w="3402" w:type="dxa"/>
          </w:tcPr>
          <w:p w:rsidR="00FC68EA" w:rsidRPr="00613B63" w:rsidRDefault="00FC68EA" w:rsidP="007A2762">
            <w:pPr>
              <w:rPr>
                <w:sz w:val="8"/>
              </w:rPr>
            </w:pPr>
          </w:p>
        </w:tc>
        <w:tc>
          <w:tcPr>
            <w:tcW w:w="6237" w:type="dxa"/>
          </w:tcPr>
          <w:p w:rsidR="00FC68EA" w:rsidRPr="00613B63" w:rsidRDefault="00FC68EA" w:rsidP="007A2762">
            <w:pPr>
              <w:rPr>
                <w:sz w:val="8"/>
              </w:rPr>
            </w:pPr>
          </w:p>
        </w:tc>
      </w:tr>
      <w:tr w:rsidR="00FC68EA" w:rsidRPr="00613B63" w:rsidTr="007A2762">
        <w:tc>
          <w:tcPr>
            <w:tcW w:w="3402" w:type="dxa"/>
          </w:tcPr>
          <w:p w:rsidR="00FC68EA" w:rsidRPr="00613B63" w:rsidRDefault="00FC68EA" w:rsidP="007A2762">
            <w:r w:rsidRPr="00613B63">
              <w:t>Somma a disposizione</w:t>
            </w:r>
          </w:p>
        </w:tc>
        <w:tc>
          <w:tcPr>
            <w:tcW w:w="6237" w:type="dxa"/>
          </w:tcPr>
          <w:p w:rsidR="00FC68EA" w:rsidRPr="00613B63" w:rsidRDefault="00FC68EA" w:rsidP="007A2762">
            <w:r w:rsidRPr="00613B63">
              <w:t>Estremi della somma a disposizione creata per il provvedimento di annullamento con evidenza dell’importo e dell’avvenuto rimborso (D – da rimborsare / R – rimborsata / E – richiesta all’ente / N - non rimborsabile)</w:t>
            </w:r>
          </w:p>
          <w:p w:rsidR="00FC68EA" w:rsidRPr="00613B63" w:rsidRDefault="00FC68EA" w:rsidP="007A2762">
            <w:r w:rsidRPr="00613B63">
              <w:t>Nel caso di valore ‘N’ non sara’ possibile indicare gli estremi della somma a disposizione ma soltanto l’importo quale totale ricavato dalla somma dei singoli tributi associati al provvedimento nel nuovo archivio.</w:t>
            </w:r>
          </w:p>
        </w:tc>
      </w:tr>
    </w:tbl>
    <w:p w:rsidR="00FC68EA" w:rsidRPr="00613B63" w:rsidRDefault="00FC68EA" w:rsidP="007A2762"/>
    <w:p w:rsidR="00FC68EA" w:rsidRDefault="00FC68EA" w:rsidP="007A2762">
      <w:r w:rsidRPr="00613B63">
        <w:t xml:space="preserve">Alla </w:t>
      </w:r>
      <w:r>
        <w:t>selezione</w:t>
      </w:r>
      <w:r w:rsidRPr="00613B63">
        <w:t xml:space="preserve"> con ‘</w:t>
      </w:r>
      <w:r>
        <w:t>R</w:t>
      </w:r>
      <w:r w:rsidRPr="00613B63">
        <w:t>’</w:t>
      </w:r>
      <w:r>
        <w:t xml:space="preserve">, dopo una richiesta di conferma con un messaggio del tipo </w:t>
      </w:r>
      <w:r>
        <w:rPr>
          <w:i/>
        </w:rPr>
        <w:t>Conferma(Si –No) ____</w:t>
      </w:r>
      <w:r>
        <w:t xml:space="preserve"> ,</w:t>
      </w:r>
      <w:r w:rsidRPr="00613B63">
        <w:t xml:space="preserve"> </w:t>
      </w:r>
      <w:r>
        <w:t>il programma procede c</w:t>
      </w:r>
      <w:r w:rsidRPr="00613B63">
        <w:t>on gli aggiornamenti per i provvedimenti selezionati</w:t>
      </w:r>
      <w:r>
        <w:t xml:space="preserve">. </w:t>
      </w:r>
    </w:p>
    <w:p w:rsidR="00FC68EA" w:rsidRPr="00613B63" w:rsidRDefault="00FC68EA" w:rsidP="007A2762">
      <w:r>
        <w:br w:type="page"/>
      </w:r>
      <w:r>
        <w:lastRenderedPageBreak/>
        <w:t>L</w:t>
      </w:r>
      <w:r w:rsidRPr="00613B63">
        <w:t xml:space="preserve">a procedura </w:t>
      </w:r>
      <w:r>
        <w:t>quindi:</w:t>
      </w:r>
    </w:p>
    <w:p w:rsidR="00FC68EA" w:rsidRPr="00613B63" w:rsidRDefault="00FC68EA" w:rsidP="007A2762"/>
    <w:p w:rsidR="00FC68EA" w:rsidRPr="00613B63" w:rsidRDefault="00FC68EA" w:rsidP="007A2762">
      <w:pPr>
        <w:numPr>
          <w:ilvl w:val="0"/>
          <w:numId w:val="145"/>
        </w:numPr>
      </w:pPr>
      <w:r>
        <w:t>inserisce</w:t>
      </w:r>
      <w:r w:rsidRPr="00613B63">
        <w:t xml:space="preserve"> una somma a disposizione (RSD) di nuova tipologia (‘1</w:t>
      </w:r>
      <w:r>
        <w:t>2</w:t>
      </w:r>
      <w:r w:rsidRPr="00613B63">
        <w:t>’ – annullamento coobbligato) per un importo pari agli importi incassati (imposta, mora, aggio, spese) associata al provvedimento di annullamento cosi’ come rilevata dal nuovo archivio. Analogamente a quanto previsto durante la fase di acquisizione di provvedimenti di sgravi, verranno calcolate le quote parte delle spese esecutive riferibili a tributi compresi nelle partite oggetto di provvedimento di annullamento della coobbligazione, al fine di andare a popolare i nuovi archivi disegnati per la richiesta MEV2013084;</w:t>
      </w:r>
    </w:p>
    <w:p w:rsidR="00FC68EA" w:rsidRPr="00613B63" w:rsidRDefault="00FC68EA" w:rsidP="007A2762">
      <w:pPr>
        <w:numPr>
          <w:ilvl w:val="0"/>
          <w:numId w:val="145"/>
        </w:numPr>
      </w:pPr>
      <w:r>
        <w:t>smarca</w:t>
      </w:r>
      <w:r w:rsidRPr="00613B63">
        <w:t xml:space="preserve"> i record </w:t>
      </w:r>
      <w:r>
        <w:t>presenti nell’</w:t>
      </w:r>
      <w:r w:rsidRPr="00613B63">
        <w:t>archivio</w:t>
      </w:r>
      <w:r w:rsidRPr="00C05C7C">
        <w:t xml:space="preserve"> </w:t>
      </w:r>
      <w:r w:rsidRPr="00613B63">
        <w:t>EITPAQR, legati al provvedimento selezionato, come elaborati in modo che non vengano piu’ estratti nella maschera come somme da elaborare;</w:t>
      </w:r>
    </w:p>
    <w:p w:rsidR="00FC68EA" w:rsidRPr="00613B63" w:rsidRDefault="00FC68EA" w:rsidP="007A2762">
      <w:pPr>
        <w:numPr>
          <w:ilvl w:val="0"/>
          <w:numId w:val="145"/>
        </w:numPr>
      </w:pPr>
      <w:r w:rsidRPr="00613B63">
        <w:t>annulla le quietanze legate al provvedimento e rilevabili dall’archivio gia’ citato;</w:t>
      </w:r>
    </w:p>
    <w:p w:rsidR="00FC68EA" w:rsidRPr="00613B63" w:rsidRDefault="00FC68EA" w:rsidP="007A2762">
      <w:pPr>
        <w:numPr>
          <w:ilvl w:val="0"/>
          <w:numId w:val="145"/>
        </w:numPr>
      </w:pPr>
      <w:r w:rsidRPr="00613B63">
        <w:t>aggiorna il relativo tributo di ruolo decurtando gli importi incassati/messi a recupero in modo da ripristinare il debito;</w:t>
      </w:r>
    </w:p>
    <w:p w:rsidR="00FC68EA" w:rsidRPr="00613B63" w:rsidRDefault="00FC68EA" w:rsidP="007A2762">
      <w:pPr>
        <w:numPr>
          <w:ilvl w:val="0"/>
          <w:numId w:val="145"/>
        </w:numPr>
      </w:pPr>
      <w:r w:rsidRPr="00613B63">
        <w:t xml:space="preserve">registra con riferimento al provvedimento di annullamento selezionato </w:t>
      </w:r>
      <w:r>
        <w:t>in</w:t>
      </w:r>
      <w:r w:rsidRPr="00613B63">
        <w:t xml:space="preserve"> tabella EITPAQR gli estremi delle quietanze (CQQ) per le quali sono stati aggiornati i tributi come ‘rimborsati’ annotando sulla quietanza la presenza di tributi ‘rimborsati’;</w:t>
      </w:r>
    </w:p>
    <w:p w:rsidR="00FC68EA" w:rsidRPr="00613B63" w:rsidRDefault="00FC68EA" w:rsidP="007A2762">
      <w:pPr>
        <w:numPr>
          <w:ilvl w:val="0"/>
          <w:numId w:val="145"/>
        </w:numPr>
      </w:pPr>
      <w:r w:rsidRPr="00613B63">
        <w:t>registra un log contabile simile a quello registrato in fase di storno del pagamento, ma riferito ai soli tributi annullati (funzione RPAC funzione contabile RPAC stessi codici importo della riscossione);</w:t>
      </w:r>
    </w:p>
    <w:p w:rsidR="00FC68EA" w:rsidRPr="00613B63" w:rsidRDefault="00FC68EA" w:rsidP="007A2762">
      <w:pPr>
        <w:numPr>
          <w:ilvl w:val="0"/>
          <w:numId w:val="145"/>
        </w:numPr>
      </w:pPr>
      <w:r>
        <w:t>registra</w:t>
      </w:r>
      <w:r w:rsidRPr="00613B63">
        <w:t xml:space="preserve"> un versamento ‘negativo’</w:t>
      </w:r>
      <w:r>
        <w:t>,</w:t>
      </w:r>
      <w:r w:rsidRPr="00613B63">
        <w:t xml:space="preserve"> </w:t>
      </w:r>
      <w:r>
        <w:t>equiparabile</w:t>
      </w:r>
      <w:r w:rsidRPr="00613B63">
        <w:t xml:space="preserve"> a</w:t>
      </w:r>
      <w:r>
        <w:t>d</w:t>
      </w:r>
      <w:r w:rsidRPr="00613B63">
        <w:t xml:space="preserve"> </w:t>
      </w:r>
      <w:r>
        <w:t>uno</w:t>
      </w:r>
      <w:r w:rsidRPr="00613B63">
        <w:t xml:space="preserve"> storno quietanza post versamento all’ente ma riconoscibile</w:t>
      </w:r>
      <w:r>
        <w:t>,</w:t>
      </w:r>
      <w:r w:rsidRPr="00613B63">
        <w:t xml:space="preserve"> da essere utilizzato in sede di rendicontazione (conto bimestrale/giudiziale – conto di gestione) per abbattere il riscosso e ripristinare il residuo da riscuotere;</w:t>
      </w:r>
    </w:p>
    <w:p w:rsidR="00FC68EA" w:rsidRPr="00613B63" w:rsidRDefault="00FC68EA" w:rsidP="007A2762">
      <w:pPr>
        <w:numPr>
          <w:ilvl w:val="0"/>
          <w:numId w:val="145"/>
        </w:numPr>
      </w:pPr>
      <w:r w:rsidRPr="00613B63">
        <w:t xml:space="preserve">varia lo stato della somma a disposizione appena generata in </w:t>
      </w:r>
      <w:r w:rsidRPr="00613B63">
        <w:rPr>
          <w:i/>
        </w:rPr>
        <w:t>Da,</w:t>
      </w:r>
      <w:r w:rsidRPr="00613B63">
        <w:t xml:space="preserve"> in modo da rendere non piu’ possibile l’estrazione e la selezione della stessa per l’attivazione della somma a disposizione.</w:t>
      </w:r>
    </w:p>
    <w:p w:rsidR="00FC68EA" w:rsidRPr="00613B63" w:rsidRDefault="00FC68EA" w:rsidP="007A2762"/>
    <w:p w:rsidR="00FC68EA" w:rsidRDefault="00FC68EA" w:rsidP="007A2762">
      <w:r w:rsidRPr="00613B63">
        <w:t>Selezionando un provvedimento con ‘D’ invece si dovra’ aprire la maschera relativa all’elenco delle cartelle su cui la partita oggetto del provvedimento ha impattato con associati gli estremi della quietanza riconducibile al contribuente ex-coobbligato.</w:t>
      </w:r>
    </w:p>
    <w:p w:rsidR="00FC68EA" w:rsidRDefault="00FC68EA" w:rsidP="007A2762"/>
    <w:p w:rsidR="00FC68EA" w:rsidRPr="00613B63" w:rsidRDefault="00FC68EA" w:rsidP="009A2DF4">
      <w:pPr>
        <w:pStyle w:val="ParagNoNum"/>
      </w:pPr>
      <w:r w:rsidRPr="00613B63">
        <w:t>Lista cartelle</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Term:::: Oper:::: *          Descrizione Istituto          * GG/MM/AA HH:MM:SS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RPAC _   Sistema: *  RILEVAZIONE RIMBORSO PER ANNULLO COO  * Pag/Vers:::::::::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   :::: :   ::::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Ambito ___ Codice Fiscale ________________ Provvedimento ____________________</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Cartella/Avviso ----------- Tipo Ann  Quetanza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r w:rsidRPr="00613B63">
        <w:rPr>
          <w:rFonts w:ascii="Courier New" w:hAnsi="Courier New"/>
          <w:sz w:val="20"/>
        </w:rPr>
        <w:t xml:space="preserve">  : ::::::::::::::::: ::: ::: ::::::::: ::/::/:::: ::::::::::::::::::::</w:t>
      </w:r>
    </w:p>
    <w:p w:rsidR="00FC68EA" w:rsidRPr="00613B63" w:rsidRDefault="00FC68EA" w:rsidP="007A2762">
      <w:pPr>
        <w:keepNext/>
        <w:pBdr>
          <w:top w:val="single" w:sz="4" w:space="1" w:color="auto"/>
          <w:left w:val="single" w:sz="4" w:space="4" w:color="auto"/>
          <w:bottom w:val="single" w:sz="4" w:space="1" w:color="auto"/>
          <w:right w:val="single" w:sz="4" w:space="4" w:color="auto"/>
        </w:pBdr>
        <w:rPr>
          <w:rFonts w:ascii="Courier New" w:hAnsi="Courier New"/>
          <w:sz w:val="20"/>
        </w:rPr>
      </w:pPr>
    </w:p>
    <w:p w:rsidR="00FC68EA" w:rsidRPr="00613B63" w:rsidRDefault="00FC68EA" w:rsidP="007A2762">
      <w:pPr>
        <w:pStyle w:val="mappa0"/>
      </w:pPr>
      <w:r w:rsidRPr="00613B63">
        <w:t xml:space="preserve">:::: ::::Segnalazione messaggistica:::::::::::    ::::::::::::::::::::::::::: _ </w:t>
      </w:r>
    </w:p>
    <w:p w:rsidR="00FC68EA" w:rsidRPr="00613B63" w:rsidRDefault="00FC68EA" w:rsidP="007A2762">
      <w:pPr>
        <w:pStyle w:val="ParagNoNum"/>
      </w:pPr>
      <w:r w:rsidRPr="00613B63">
        <w:br w:type="page"/>
      </w:r>
      <w:r w:rsidRPr="00613B63">
        <w:lastRenderedPageBreak/>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rsidRPr="00613B63" w:rsidTr="007A2762">
        <w:trPr>
          <w:cantSplit/>
          <w:tblHeader/>
        </w:trPr>
        <w:tc>
          <w:tcPr>
            <w:tcW w:w="3402" w:type="dxa"/>
          </w:tcPr>
          <w:p w:rsidR="00FC68EA" w:rsidRPr="00613B63" w:rsidRDefault="00FC68EA" w:rsidP="007A2762">
            <w:pPr>
              <w:rPr>
                <w:b/>
                <w:i/>
              </w:rPr>
            </w:pPr>
            <w:r w:rsidRPr="00613B63">
              <w:rPr>
                <w:b/>
                <w:i/>
              </w:rPr>
              <w:t>Campo</w:t>
            </w:r>
          </w:p>
        </w:tc>
        <w:tc>
          <w:tcPr>
            <w:tcW w:w="6237" w:type="dxa"/>
          </w:tcPr>
          <w:p w:rsidR="00FC68EA" w:rsidRPr="00613B63" w:rsidRDefault="00FC68EA" w:rsidP="007A2762">
            <w:pPr>
              <w:rPr>
                <w:b/>
                <w:bCs/>
                <w:i/>
                <w:iCs/>
              </w:rPr>
            </w:pPr>
            <w:r w:rsidRPr="00613B63">
              <w:rPr>
                <w:b/>
                <w:bCs/>
                <w:i/>
                <w:iCs/>
              </w:rPr>
              <w:t>Descrizione</w:t>
            </w:r>
          </w:p>
        </w:tc>
      </w:tr>
      <w:tr w:rsidR="00FC68EA" w:rsidRPr="00613B63" w:rsidTr="007A2762">
        <w:trPr>
          <w:cantSplit/>
        </w:trPr>
        <w:tc>
          <w:tcPr>
            <w:tcW w:w="3402" w:type="dxa"/>
          </w:tcPr>
          <w:p w:rsidR="00FC68EA" w:rsidRPr="00613B63" w:rsidRDefault="00FC68EA" w:rsidP="007A2762">
            <w:r w:rsidRPr="00613B63">
              <w:t>Cartella/Avviso</w:t>
            </w:r>
          </w:p>
        </w:tc>
        <w:tc>
          <w:tcPr>
            <w:tcW w:w="6237" w:type="dxa"/>
          </w:tcPr>
          <w:p w:rsidR="00FC68EA" w:rsidRPr="00613B63" w:rsidRDefault="00FC68EA" w:rsidP="007A2762">
            <w:r w:rsidRPr="00613B63">
              <w:t>Identificativo del documento (provenienza, numero, progressivo coobbligato e tipo) interessato dal provvedimento per cui procedere al rimborso.</w:t>
            </w:r>
          </w:p>
        </w:tc>
      </w:tr>
      <w:tr w:rsidR="00FC68EA" w:rsidRPr="00613B63" w:rsidTr="007A2762">
        <w:trPr>
          <w:cantSplit/>
        </w:trPr>
        <w:tc>
          <w:tcPr>
            <w:tcW w:w="3402" w:type="dxa"/>
          </w:tcPr>
          <w:p w:rsidR="00FC68EA" w:rsidRPr="00613B63" w:rsidRDefault="00FC68EA" w:rsidP="007A2762">
            <w:pPr>
              <w:rPr>
                <w:sz w:val="8"/>
              </w:rPr>
            </w:pPr>
          </w:p>
        </w:tc>
        <w:tc>
          <w:tcPr>
            <w:tcW w:w="6237" w:type="dxa"/>
          </w:tcPr>
          <w:p w:rsidR="00FC68EA" w:rsidRPr="00613B63" w:rsidRDefault="00FC68EA" w:rsidP="007A2762">
            <w:pPr>
              <w:rPr>
                <w:sz w:val="8"/>
              </w:rPr>
            </w:pPr>
          </w:p>
        </w:tc>
      </w:tr>
      <w:tr w:rsidR="00FC68EA" w:rsidRPr="00613B63" w:rsidTr="007A2762">
        <w:trPr>
          <w:cantSplit/>
        </w:trPr>
        <w:tc>
          <w:tcPr>
            <w:tcW w:w="3402" w:type="dxa"/>
          </w:tcPr>
          <w:p w:rsidR="00FC68EA" w:rsidRPr="00613B63" w:rsidRDefault="00FC68EA" w:rsidP="007A2762">
            <w:r w:rsidRPr="00613B63">
              <w:t>Tipo Ann</w:t>
            </w:r>
          </w:p>
        </w:tc>
        <w:tc>
          <w:tcPr>
            <w:tcW w:w="6237" w:type="dxa"/>
          </w:tcPr>
          <w:p w:rsidR="00FC68EA" w:rsidRPr="00613B63" w:rsidRDefault="00FC68EA" w:rsidP="007A2762">
            <w:r w:rsidRPr="00613B63">
              <w:t>Evidenza del tipo di annullamento (PARZIALE o TOTALE) del documento</w:t>
            </w:r>
          </w:p>
        </w:tc>
      </w:tr>
      <w:tr w:rsidR="00FC68EA" w:rsidRPr="00613B63" w:rsidTr="007A2762">
        <w:trPr>
          <w:cantSplit/>
        </w:trPr>
        <w:tc>
          <w:tcPr>
            <w:tcW w:w="3402" w:type="dxa"/>
          </w:tcPr>
          <w:p w:rsidR="00FC68EA" w:rsidRPr="00613B63" w:rsidRDefault="00FC68EA" w:rsidP="007A2762">
            <w:pPr>
              <w:rPr>
                <w:sz w:val="8"/>
              </w:rPr>
            </w:pPr>
          </w:p>
        </w:tc>
        <w:tc>
          <w:tcPr>
            <w:tcW w:w="6237" w:type="dxa"/>
          </w:tcPr>
          <w:p w:rsidR="00FC68EA" w:rsidRPr="00613B63" w:rsidRDefault="00FC68EA" w:rsidP="007A2762">
            <w:pPr>
              <w:rPr>
                <w:sz w:val="8"/>
              </w:rPr>
            </w:pPr>
          </w:p>
        </w:tc>
      </w:tr>
      <w:tr w:rsidR="00FC68EA" w:rsidRPr="00613B63" w:rsidTr="007A2762">
        <w:trPr>
          <w:cantSplit/>
        </w:trPr>
        <w:tc>
          <w:tcPr>
            <w:tcW w:w="3402" w:type="dxa"/>
          </w:tcPr>
          <w:p w:rsidR="00FC68EA" w:rsidRPr="00613B63" w:rsidRDefault="00FC68EA" w:rsidP="007A2762">
            <w:r w:rsidRPr="00613B63">
              <w:t>Quietanza</w:t>
            </w:r>
          </w:p>
        </w:tc>
        <w:tc>
          <w:tcPr>
            <w:tcW w:w="6237" w:type="dxa"/>
          </w:tcPr>
          <w:p w:rsidR="00FC68EA" w:rsidRPr="00613B63" w:rsidRDefault="00FC68EA" w:rsidP="007A2762">
            <w:r w:rsidRPr="00613B63">
              <w:t>Data e Numero quietanza ad origine della somma a disposizione</w:t>
            </w:r>
          </w:p>
        </w:tc>
      </w:tr>
    </w:tbl>
    <w:p w:rsidR="00FC68EA" w:rsidRPr="00613B63" w:rsidRDefault="00FC68EA" w:rsidP="007A2762">
      <w:pPr>
        <w:rPr>
          <w:rFonts w:ascii="Courier New" w:hAnsi="Courier New"/>
          <w:sz w:val="20"/>
        </w:rPr>
      </w:pPr>
    </w:p>
    <w:p w:rsidR="00FC68EA" w:rsidRDefault="00FC68EA">
      <w:pPr>
        <w:pStyle w:val="Titolo3"/>
      </w:pPr>
      <w:bookmarkStart w:id="560" w:name="_Toc413243615"/>
      <w:r>
        <w:t>Transazione RISD – Rimborso al contribuente</w:t>
      </w:r>
      <w:bookmarkEnd w:id="559"/>
      <w:bookmarkEnd w:id="560"/>
    </w:p>
    <w:p w:rsidR="00FC68EA" w:rsidRDefault="00FC68EA">
      <w:pPr>
        <w:pStyle w:val="ParagNoNum"/>
      </w:pPr>
      <w:r>
        <w:t>Obiettivo</w:t>
      </w:r>
    </w:p>
    <w:p w:rsidR="00FC68EA" w:rsidRDefault="00FC68EA" w:rsidP="009A2DF4">
      <w:r>
        <w:t>La transazione RISD permette di:</w:t>
      </w:r>
    </w:p>
    <w:p w:rsidR="00FC68EA" w:rsidRDefault="00FC68EA" w:rsidP="009A2DF4">
      <w:pPr>
        <w:numPr>
          <w:ilvl w:val="0"/>
          <w:numId w:val="63"/>
        </w:numPr>
      </w:pPr>
      <w:r>
        <w:t>interrogare le somme a disposizione di un determinato contribuente,</w:t>
      </w:r>
    </w:p>
    <w:p w:rsidR="00FC68EA" w:rsidRDefault="00FC68EA" w:rsidP="009A2DF4">
      <w:pPr>
        <w:numPr>
          <w:ilvl w:val="0"/>
          <w:numId w:val="63"/>
        </w:numPr>
      </w:pPr>
      <w:r>
        <w:t>estrarre le somme a disposizione collegate ad una comunicazione di rimborso,</w:t>
      </w:r>
    </w:p>
    <w:p w:rsidR="00FC68EA" w:rsidRDefault="00FC68EA" w:rsidP="009A2DF4">
      <w:pPr>
        <w:numPr>
          <w:ilvl w:val="0"/>
          <w:numId w:val="63"/>
        </w:numPr>
      </w:pPr>
      <w:r>
        <w:t>gestire il recupero delle spese di notifica all’atto del rimborso dell’eccedenza inclusa nella comunicazione di rimborso,</w:t>
      </w:r>
    </w:p>
    <w:p w:rsidR="00FC68EA" w:rsidRDefault="00FC68EA" w:rsidP="009A2DF4">
      <w:pPr>
        <w:numPr>
          <w:ilvl w:val="0"/>
          <w:numId w:val="63"/>
        </w:numPr>
      </w:pPr>
      <w:r>
        <w:t>rimborsare le somme a disposizione,</w:t>
      </w:r>
    </w:p>
    <w:p w:rsidR="00FC68EA" w:rsidRDefault="00FC68EA" w:rsidP="009A2DF4">
      <w:pPr>
        <w:numPr>
          <w:ilvl w:val="0"/>
          <w:numId w:val="63"/>
        </w:numPr>
      </w:pPr>
      <w:r>
        <w:t xml:space="preserve">utilizzare </w:t>
      </w:r>
      <w:r>
        <w:rPr>
          <w:b/>
        </w:rPr>
        <w:t>(funzione non disponibile).</w:t>
      </w:r>
    </w:p>
    <w:p w:rsidR="00FC68EA" w:rsidRDefault="00FC68EA" w:rsidP="00B9112A">
      <w:pPr>
        <w:ind w:left="851" w:hanging="851"/>
        <w:rPr>
          <w:b/>
        </w:rPr>
      </w:pPr>
    </w:p>
    <w:p w:rsidR="00FC68EA" w:rsidRDefault="00FC68EA" w:rsidP="009A2DF4">
      <w:pPr>
        <w:ind w:left="851" w:hanging="851"/>
      </w:pPr>
      <w:r w:rsidRPr="00FF3CAF">
        <w:rPr>
          <w:b/>
        </w:rPr>
        <w:t>NOTA:</w:t>
      </w:r>
      <w:r>
        <w:t xml:space="preserve"> </w:t>
      </w:r>
      <w:r>
        <w:tab/>
        <w:t>le eccedenze da pagamento ante riforma vengono estratte solo se l’accesso viene effettuato valorizzando il numero di comunicazione.</w:t>
      </w:r>
    </w:p>
    <w:p w:rsidR="00FC68EA" w:rsidRDefault="00FC68EA"/>
    <w:p w:rsidR="00FC68EA" w:rsidRDefault="00FC68EA">
      <w:r>
        <w:t>Possono essere estratte (sotto abilitazione) le somme a disposizione derivanti da:</w:t>
      </w:r>
    </w:p>
    <w:p w:rsidR="00FC68EA" w:rsidRDefault="00FC68EA">
      <w:pPr>
        <w:numPr>
          <w:ilvl w:val="0"/>
          <w:numId w:val="64"/>
        </w:numPr>
      </w:pPr>
      <w:r>
        <w:t>pagamenti in eccedenza (modulo di autorizzazione ‘RISDECC’),</w:t>
      </w:r>
    </w:p>
    <w:p w:rsidR="00FC68EA" w:rsidRDefault="00FC68EA">
      <w:pPr>
        <w:numPr>
          <w:ilvl w:val="0"/>
          <w:numId w:val="64"/>
        </w:numPr>
      </w:pPr>
      <w:r>
        <w:t>pagamenti pervenuti successivamente alla rendicontazione dei ‘ruoli per avvisi’ se relativi a partite di competenza dell’ambito (modulo di autorizzazione ‘RISDDIS’) o di competenza di altro ambito (modulo di sicurezza ‘RISDFIS’),</w:t>
      </w:r>
    </w:p>
    <w:p w:rsidR="00FC68EA" w:rsidRDefault="00FC68EA">
      <w:pPr>
        <w:numPr>
          <w:ilvl w:val="0"/>
          <w:numId w:val="64"/>
        </w:numPr>
      </w:pPr>
      <w:r>
        <w:t>pagamenti in eccedenza derivanti da condono artt. 12/13 L. 289/02 (modulo di autorizzazione ‘RISDCOND’),</w:t>
      </w:r>
    </w:p>
    <w:p w:rsidR="00FC68EA" w:rsidRDefault="00FC68EA">
      <w:pPr>
        <w:numPr>
          <w:ilvl w:val="0"/>
          <w:numId w:val="64"/>
        </w:numPr>
      </w:pPr>
      <w:r>
        <w:t>eccedenza derivanti da condono art. 13 L. 289/02 per pagamenti/sgravi intervenuti su cartelle ante riforma (modulo di autorizzazione ‘RISDCA13’),</w:t>
      </w:r>
    </w:p>
    <w:p w:rsidR="00FC68EA" w:rsidRDefault="00FC68EA">
      <w:pPr>
        <w:numPr>
          <w:ilvl w:val="0"/>
          <w:numId w:val="64"/>
        </w:numPr>
      </w:pPr>
      <w:r>
        <w:t>sgravio per indebito pagamento (modulo di autorizzazione ‘RISDSGRA’),</w:t>
      </w:r>
    </w:p>
    <w:p w:rsidR="00FC68EA" w:rsidRDefault="00FC68EA">
      <w:pPr>
        <w:numPr>
          <w:ilvl w:val="0"/>
          <w:numId w:val="64"/>
        </w:numPr>
      </w:pPr>
      <w:r>
        <w:t>provvedimenti di autorizzazione al rimborso della somme indebitamente pagate (modulo di sicurezza ‘RISDINPS’),</w:t>
      </w:r>
    </w:p>
    <w:p w:rsidR="00FC68EA" w:rsidRDefault="00FC68EA" w:rsidP="00C24F38">
      <w:pPr>
        <w:numPr>
          <w:ilvl w:val="0"/>
          <w:numId w:val="64"/>
        </w:numPr>
      </w:pPr>
      <w:r>
        <w:t>compensazioni 28-ter non utilizzate (modulo di sicurezza ‘RISD28T’),</w:t>
      </w:r>
    </w:p>
    <w:p w:rsidR="00FC68EA" w:rsidRDefault="00FC68EA" w:rsidP="00C24F38">
      <w:pPr>
        <w:numPr>
          <w:ilvl w:val="0"/>
          <w:numId w:val="64"/>
        </w:numPr>
      </w:pPr>
      <w:r>
        <w:t>deleghe F24-RUOL non utilizzate (modulo di sicurezza ‘RISDA31’).</w:t>
      </w:r>
    </w:p>
    <w:p w:rsidR="00FC68EA" w:rsidRDefault="00FC68EA">
      <w:pPr>
        <w:numPr>
          <w:ilvl w:val="0"/>
          <w:numId w:val="64"/>
        </w:numPr>
      </w:pPr>
      <w:r w:rsidRPr="00613B63">
        <w:t xml:space="preserve">provvedimenti di annullamento coobbligato </w:t>
      </w:r>
      <w:r>
        <w:t>(</w:t>
      </w:r>
      <w:r w:rsidRPr="00613B63">
        <w:t xml:space="preserve"> modulo di sicurezza ‘RISDANCO’</w:t>
      </w:r>
      <w:r>
        <w:t>)</w:t>
      </w:r>
    </w:p>
    <w:p w:rsidR="00FC68EA" w:rsidRPr="00D957EB" w:rsidRDefault="00FC68EA" w:rsidP="00D957EB"/>
    <w:p w:rsidR="00FC68EA" w:rsidRDefault="00FC68EA">
      <w:r>
        <w:t>L’esecuzione del rimborso è sottoposto ad abilitazione (modulo di autorizzazione ‘RISDRIMB’).</w:t>
      </w:r>
    </w:p>
    <w:p w:rsidR="00FC68EA" w:rsidRDefault="00FC68EA"/>
    <w:p w:rsidR="00FC68EA" w:rsidRDefault="00FC68EA">
      <w:r>
        <w:t>L’esecuzione del rimborso delle eccedenze da sgravio successivamente al termine previsto per il rimborso è sottoposto ad abilitazione (modulo di sicurezza ‘RISDSCA’).</w:t>
      </w:r>
    </w:p>
    <w:p w:rsidR="00FC68EA" w:rsidRDefault="00FC68EA">
      <w:r>
        <w:t>L’esecuzione del rimborso delle somme collegate al provvedimento di autorizzazione al rimborso INPS successivamente al termine previsto per il rimborso è sottoposto ad abilitazione (modulo di sicurezza ‘RISDSCAI’).</w:t>
      </w:r>
    </w:p>
    <w:p w:rsidR="00FC68EA" w:rsidRDefault="00FC68EA"/>
    <w:p w:rsidR="00FC68EA" w:rsidRDefault="00FC68EA" w:rsidP="00247FFC">
      <w:r>
        <w:lastRenderedPageBreak/>
        <w:t>L’operazione di rimborso a favore di un soggetto sottoposto a procedura concorsuale è possibile solo se l’operatore è abilitato (modulo di sicurezza RISDPCON).</w:t>
      </w:r>
    </w:p>
    <w:p w:rsidR="00FC68EA" w:rsidRDefault="00FC68EA"/>
    <w:p w:rsidR="00FC68EA" w:rsidRDefault="00FC68EA">
      <w:r>
        <w:t>La transazione permette di annullare l’operazione di rimborso eseguita.</w:t>
      </w:r>
    </w:p>
    <w:p w:rsidR="00FC68EA" w:rsidRDefault="00FC68EA">
      <w:r>
        <w:t>L’annullo effettuato da un operatore diverso da quello che ha eseguito il rimborso o effettuato in giornata successiva è sottoposto ad abilitazione (modulo di autorizzazione ‘RISDRIPR’).</w:t>
      </w:r>
    </w:p>
    <w:p w:rsidR="00FC68EA" w:rsidRDefault="00FC68EA"/>
    <w:p w:rsidR="00FC68EA" w:rsidRDefault="00FC68EA">
      <w:r>
        <w:t xml:space="preserve">La transazione permette all’operatore abilitato (modulo di sicurezza RISDBLOC) di bloccare/sboccare la rimborsabilità di una somma a disposizione per esigenze interne (es. provvedimento di pignoramento). </w:t>
      </w:r>
    </w:p>
    <w:p w:rsidR="00FC68EA" w:rsidRDefault="00FC68EA"/>
    <w:p w:rsidR="00FC68EA" w:rsidRDefault="00FC68EA">
      <w:r>
        <w:t>Alla conferma dell’operazione di rimborso viene prodotto on-line il mandato di rimborso.</w:t>
      </w:r>
    </w:p>
    <w:p w:rsidR="00FC68EA" w:rsidRDefault="00FC68EA"/>
    <w:p w:rsidR="00FC68EA" w:rsidRDefault="00FC68EA">
      <w:r>
        <w:t>E’ inoltre possibile effettuare (modulo di autorizzazione ‘RISDRIST’) la ristampa del mandato di rimborso in valuta attuale e in valuta originaria (modulo di autorizzazione ‘RISDRISM’). Nel caso in cui l’operatore, che effettua la ristampa del mandato di rimborso, sia abilitato a tutti e due i moduli di autorizzazione, ha priorità il modulo che effettua la ristampa in valuta originaria.</w:t>
      </w:r>
    </w:p>
    <w:p w:rsidR="00FC68EA" w:rsidRDefault="00FC68EA"/>
    <w:p w:rsidR="00FC68EA" w:rsidRDefault="00FC68EA">
      <w:pPr>
        <w:pStyle w:val="Rientrocorpodeltesto2"/>
      </w:pPr>
      <w:r>
        <w:t>NOTA BENE:</w:t>
      </w:r>
      <w:r>
        <w:tab/>
        <w:t>per attivare la stampa del mandato di rimborso è necessario censire il modello di stampa RIMBRIDS (transazione GMDL – ruotine = EIRTR41).</w:t>
      </w:r>
    </w:p>
    <w:p w:rsidR="00FC68EA" w:rsidRDefault="00FC68EA">
      <w:pPr>
        <w:pStyle w:val="ParagNoNum"/>
      </w:pPr>
      <w:r>
        <w:t>Mappa di selezione</w:t>
      </w:r>
    </w:p>
    <w:p w:rsidR="00FC68EA" w:rsidRDefault="00FC68EA" w:rsidP="00D957EB">
      <w:pPr>
        <w:pStyle w:val="Mappa"/>
      </w:pPr>
      <w:r>
        <w:t>Term:::: Oper:::: *          Descrizione Istituto          * GG/MM/AA HH:MM:SS</w:t>
      </w:r>
    </w:p>
    <w:p w:rsidR="00FC68EA" w:rsidRDefault="00FC68EA" w:rsidP="00D957EB">
      <w:pPr>
        <w:pStyle w:val="Mappa"/>
      </w:pPr>
      <w:r>
        <w:t xml:space="preserve"> RISD _   Sistema: *     RIMBORSO SOMME A DISPOSIZIONE      * PAG ____ DI  ::::</w:t>
      </w:r>
    </w:p>
    <w:p w:rsidR="00FC68EA" w:rsidRDefault="00FC68EA" w:rsidP="00D957EB">
      <w:pPr>
        <w:pStyle w:val="Mappa"/>
      </w:pPr>
      <w:r>
        <w:t xml:space="preserve"> :::: :   :::: :   :::: :   :::: :   :::: :   :::: :   :::: :   :::: :   :::: :</w:t>
      </w:r>
    </w:p>
    <w:p w:rsidR="00FC68EA" w:rsidRDefault="00FC68EA" w:rsidP="00D957EB">
      <w:pPr>
        <w:pStyle w:val="Mappa"/>
      </w:pPr>
      <w:r>
        <w:t xml:space="preserve"> Concessione ___ ::::::::::::::::::::::::::::::: Cod.Fiscale   ________________</w:t>
      </w:r>
    </w:p>
    <w:p w:rsidR="00FC68EA" w:rsidRPr="00374A61" w:rsidRDefault="00FC68EA" w:rsidP="00D957EB">
      <w:pPr>
        <w:pStyle w:val="Mappa"/>
      </w:pPr>
      <w:r>
        <w:t xml:space="preserve">                                                 </w:t>
      </w:r>
      <w:r w:rsidRPr="00374A61">
        <w:t>Comunicazione _________________</w:t>
      </w:r>
    </w:p>
    <w:p w:rsidR="00FC68EA" w:rsidRPr="00374A61" w:rsidRDefault="00FC68EA" w:rsidP="00D957EB">
      <w:pPr>
        <w:pStyle w:val="Mappa"/>
      </w:pPr>
      <w:r w:rsidRPr="00374A61">
        <w:t xml:space="preserve"> :::::::::::::::::::::::::::::::::::::::::::::::::::::::::::::::::::::::::::::::</w:t>
      </w:r>
    </w:p>
    <w:p w:rsidR="00FC68EA" w:rsidRPr="00374A61" w:rsidRDefault="00FC68EA" w:rsidP="00D957EB">
      <w:pPr>
        <w:pStyle w:val="Mappa"/>
      </w:pPr>
      <w:r w:rsidRPr="00374A61">
        <w:t xml:space="preserve"> Scelta utilizzo somme (R=Rimborso _ ::::::::::::::::::::                Stato _</w:t>
      </w:r>
    </w:p>
    <w:p w:rsidR="00FC68EA" w:rsidRPr="00374A61" w:rsidRDefault="00FC68EA" w:rsidP="00D957EB">
      <w:pPr>
        <w:pStyle w:val="Mappa"/>
      </w:pPr>
      <w:r w:rsidRPr="00374A61">
        <w:t xml:space="preserve"> S --Tipo Somma-- M ------Importo</w:t>
      </w:r>
      <w:r>
        <w:t>–</w:t>
      </w:r>
      <w:r w:rsidRPr="00374A61">
        <w:t>dentificat</w:t>
      </w:r>
      <w:r>
        <w:t>–</w:t>
      </w:r>
      <w:r w:rsidRPr="00374A61">
        <w:t xml:space="preserve"> -------------   Stato utilizzo </w:t>
      </w:r>
    </w:p>
    <w:p w:rsidR="00FC68EA" w:rsidRDefault="00FC68EA" w:rsidP="00D957EB">
      <w:pPr>
        <w:pStyle w:val="Mappa"/>
      </w:pPr>
      <w:r w:rsidRPr="00374A61">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jc w:val="left"/>
      </w:pPr>
      <w:r>
        <w:t xml:space="preserve"> _ ::: :::::::::: : ::::::.:::,:: :::::::::::::::::::::::::::: : :::::::::::::::</w:t>
      </w:r>
    </w:p>
    <w:p w:rsidR="00FC68EA" w:rsidRDefault="00FC68EA" w:rsidP="00D957EB">
      <w:pPr>
        <w:pStyle w:val="Mappa"/>
      </w:pPr>
      <w:r>
        <w:t xml:space="preserve">   Tot.disponibile :::::::.:::.:::.:::,::  Tot.rimborsato :::::::.:::.:::.:::,::</w:t>
      </w:r>
    </w:p>
    <w:p w:rsidR="00FC68EA" w:rsidRDefault="00FC68EA" w:rsidP="00D957EB">
      <w:pPr>
        <w:pStyle w:val="Mappa"/>
      </w:pPr>
      <w:r>
        <w:t>:::: ::::Segnalazione messaggistica:::::::::::    ::::::::::::::::::::::::::: _</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i/>
              </w:rPr>
            </w:pPr>
            <w:r>
              <w:rPr>
                <w:b/>
                <w:i/>
              </w:rPr>
              <w:t>Campo</w:t>
            </w:r>
          </w:p>
        </w:tc>
        <w:tc>
          <w:tcPr>
            <w:tcW w:w="6237" w:type="dxa"/>
          </w:tcPr>
          <w:p w:rsidR="00FC68EA" w:rsidRDefault="00FC68EA">
            <w:pPr>
              <w:rPr>
                <w:b/>
                <w:i/>
              </w:rPr>
            </w:pPr>
            <w:r>
              <w:rPr>
                <w:b/>
                <w:i/>
              </w:rPr>
              <w:t>Descrizione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Concessione</w:t>
            </w:r>
          </w:p>
        </w:tc>
        <w:tc>
          <w:tcPr>
            <w:tcW w:w="6237" w:type="dxa"/>
          </w:tcPr>
          <w:p w:rsidR="00FC68EA" w:rsidRDefault="00FC68EA">
            <w:r>
              <w:t>Codice dell’ambito presso cui è censito il soggetto.</w:t>
            </w:r>
          </w:p>
        </w:tc>
      </w:tr>
      <w:tr w:rsidR="00FC68EA" w:rsidTr="00812448">
        <w:tc>
          <w:tcPr>
            <w:tcW w:w="3402" w:type="dxa"/>
          </w:tcPr>
          <w:p w:rsidR="00FC68EA" w:rsidRDefault="00FC68EA" w:rsidP="00812448">
            <w:pPr>
              <w:rPr>
                <w:sz w:val="8"/>
              </w:rPr>
            </w:pPr>
          </w:p>
        </w:tc>
        <w:tc>
          <w:tcPr>
            <w:tcW w:w="6237" w:type="dxa"/>
          </w:tcPr>
          <w:p w:rsidR="00FC68EA" w:rsidRDefault="00FC68EA" w:rsidP="00812448">
            <w:pPr>
              <w:rPr>
                <w:sz w:val="8"/>
              </w:rPr>
            </w:pPr>
          </w:p>
        </w:tc>
      </w:tr>
      <w:tr w:rsidR="00FC68EA" w:rsidTr="00812448">
        <w:tc>
          <w:tcPr>
            <w:tcW w:w="3402" w:type="dxa"/>
          </w:tcPr>
          <w:p w:rsidR="00FC68EA" w:rsidRDefault="00FC68EA" w:rsidP="00812448">
            <w:r>
              <w:t>Codice fiscale</w:t>
            </w:r>
          </w:p>
        </w:tc>
        <w:tc>
          <w:tcPr>
            <w:tcW w:w="6237" w:type="dxa"/>
          </w:tcPr>
          <w:p w:rsidR="00FC68EA" w:rsidRDefault="00FC68EA" w:rsidP="00812448">
            <w:r>
              <w:t>Codice fiscale del soggetto.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Comunicazione</w:t>
            </w:r>
          </w:p>
        </w:tc>
        <w:tc>
          <w:tcPr>
            <w:tcW w:w="6237" w:type="dxa"/>
          </w:tcPr>
          <w:p w:rsidR="00FC68EA" w:rsidRDefault="00FC68EA" w:rsidP="00D957EB">
            <w:r>
              <w:t>Identificativo della comunicazione di rimborso.</w:t>
            </w:r>
          </w:p>
          <w:p w:rsidR="00FC68EA" w:rsidRDefault="00FC68EA" w:rsidP="00D957EB">
            <w:r>
              <w:t>Se valorizzato vengono estratte esclusivamente le eccedenze di pagamento ante e post riforma associate alla comunicazione indicata.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lastRenderedPageBreak/>
              <w:t>Scelta utilizzo somme (R=Rimborso/M=Riscossione)</w:t>
            </w:r>
          </w:p>
        </w:tc>
        <w:tc>
          <w:tcPr>
            <w:tcW w:w="6237" w:type="dxa"/>
          </w:tcPr>
          <w:p w:rsidR="00FC68EA" w:rsidRDefault="00FC68EA">
            <w:r>
              <w:t>Permette di rimborsare o di utilizzare le somme a disposizione.</w:t>
            </w:r>
          </w:p>
          <w:p w:rsidR="00FC68EA" w:rsidRDefault="00FC68EA">
            <w:r>
              <w:t>Può assumere i valori:</w:t>
            </w:r>
          </w:p>
          <w:p w:rsidR="00FC68EA" w:rsidRDefault="00FC68EA">
            <w:r>
              <w:t>R (default) – rimborso,</w:t>
            </w:r>
          </w:p>
          <w:p w:rsidR="00FC68EA" w:rsidRDefault="00FC68EA">
            <w:pPr>
              <w:pStyle w:val="proprieta"/>
              <w:ind w:left="426" w:hanging="426"/>
              <w:rPr>
                <w:b w:val="0"/>
              </w:rPr>
            </w:pPr>
            <w:r>
              <w:rPr>
                <w:b w:val="0"/>
              </w:rPr>
              <w:t>M – imputazione dell’importo a pagamento di un altro carico del contribuente</w:t>
            </w:r>
            <w:r>
              <w:t xml:space="preserve"> (non attivo)</w:t>
            </w:r>
            <w:r>
              <w:rPr>
                <w:b w:val="0"/>
              </w:rPr>
              <w:t>.</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Stato</w:t>
            </w:r>
          </w:p>
        </w:tc>
        <w:tc>
          <w:tcPr>
            <w:tcW w:w="6237" w:type="dxa"/>
          </w:tcPr>
          <w:p w:rsidR="00FC68EA" w:rsidRDefault="00FC68EA">
            <w:r>
              <w:t>Permette di selezionare le somme a disposizione in funzione dello stato di utilizza.</w:t>
            </w:r>
          </w:p>
          <w:p w:rsidR="00FC68EA" w:rsidRDefault="00FC68EA">
            <w:r>
              <w:t>Può assumere i valori:</w:t>
            </w:r>
          </w:p>
          <w:p w:rsidR="00FC68EA" w:rsidRDefault="00FC68EA">
            <w:r>
              <w:t>‘ ‘ – vengono estratte le somme a disposizione in essere</w:t>
            </w:r>
          </w:p>
          <w:p w:rsidR="00FC68EA" w:rsidRDefault="00FC68EA">
            <w:pPr>
              <w:ind w:left="426" w:hanging="426"/>
            </w:pPr>
            <w:r>
              <w:t>E – vengono estratte le somme a disposizione per le quali sia stato emesso assegno a rimborso e questo non sia stato ancora incassato,</w:t>
            </w:r>
          </w:p>
          <w:p w:rsidR="00FC68EA" w:rsidRDefault="00FC68EA">
            <w:pPr>
              <w:ind w:left="426" w:hanging="426"/>
            </w:pPr>
            <w:r>
              <w:t>R – vengono estratte le somme a disposizione già rimborsate al soggetto,</w:t>
            </w:r>
          </w:p>
          <w:p w:rsidR="00FC68EA" w:rsidRDefault="00FC68EA">
            <w:pPr>
              <w:ind w:left="426" w:hanging="426"/>
            </w:pPr>
            <w:r>
              <w:t>C – vengono estratte le somme a disposizione utilizzate per effettuare il pagamento di altri carichi del soggetto,</w:t>
            </w:r>
          </w:p>
          <w:p w:rsidR="00FC68EA" w:rsidRDefault="00FC68EA">
            <w:pPr>
              <w:ind w:left="426" w:hanging="426"/>
            </w:pPr>
            <w:r>
              <w:t>A – vengono estratte le somme a disposizione utilizzate per effettuare il pagamento di carichi di altro soggetto,</w:t>
            </w:r>
          </w:p>
          <w:p w:rsidR="00FC68EA" w:rsidRDefault="00FC68EA">
            <w:pPr>
              <w:ind w:left="426" w:hanging="426"/>
            </w:pPr>
            <w:r>
              <w:t>Q – vengono estratte le somme a disposizione intritate dal concessionario (quote minime)</w:t>
            </w:r>
          </w:p>
          <w:p w:rsidR="00FC68EA" w:rsidRDefault="00FC68EA">
            <w:r>
              <w:t>B – vengono estratte le somme a disposizione ‘bloccate’</w:t>
            </w:r>
          </w:p>
          <w:p w:rsidR="00FC68EA" w:rsidRDefault="00FC68EA">
            <w:r>
              <w:t>V – vengono estratte le somme a disposizione riversate</w:t>
            </w:r>
          </w:p>
          <w:p w:rsidR="00FC68EA" w:rsidRDefault="00FC68EA">
            <w:r>
              <w:t>T – vengono estratte tutte le somme a disposizione del soggetto.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Indice1"/>
            </w:pPr>
            <w:r>
              <w:t>S</w:t>
            </w:r>
          </w:p>
        </w:tc>
        <w:tc>
          <w:tcPr>
            <w:tcW w:w="6237" w:type="dxa"/>
          </w:tcPr>
          <w:p w:rsidR="00FC68EA" w:rsidRDefault="00FC68EA">
            <w:r>
              <w:t>Permette di selezionare la somma a disposizione.</w:t>
            </w:r>
          </w:p>
          <w:p w:rsidR="00FC68EA" w:rsidRDefault="00FC68EA">
            <w:r>
              <w:t>Può assumere i valori:</w:t>
            </w:r>
          </w:p>
          <w:p w:rsidR="00FC68EA" w:rsidRDefault="00FC68EA">
            <w:pPr>
              <w:ind w:left="426" w:hanging="426"/>
            </w:pPr>
            <w:r>
              <w:t>S – permette di effettuare il rimborso della somma a disposizione.</w:t>
            </w:r>
          </w:p>
          <w:p w:rsidR="00FC68EA" w:rsidRDefault="00FC68EA">
            <w:pPr>
              <w:ind w:left="426"/>
            </w:pPr>
            <w:r>
              <w:t>L’operazione di rimborso è sottoposta ad abilitazione (modulo di autorizzazione ‘RISDRIMB’).</w:t>
            </w:r>
          </w:p>
          <w:p w:rsidR="00FC68EA" w:rsidRDefault="00FC68EA">
            <w:pPr>
              <w:ind w:left="426"/>
            </w:pPr>
            <w:r>
              <w:t>L’operazione di rimborso delle eccedenze da sgravio successivamente al termine è sottoposta ad abilitazione (modulo di autorizzazione ‘RISDSCA’),</w:t>
            </w:r>
          </w:p>
          <w:p w:rsidR="00FC68EA" w:rsidRDefault="00FC68EA">
            <w:pPr>
              <w:ind w:left="426"/>
            </w:pPr>
            <w:r>
              <w:t>L’operazione di rimborso delle somme associate ad un provvedimento di autorizzazione al rimborso INPS successivamente al termine è sottoposta ad abilitazione (modulo di autorizzazione ‘RISDSCAI’),</w:t>
            </w:r>
          </w:p>
          <w:p w:rsidR="00FC68EA" w:rsidRDefault="00FC68EA">
            <w:pPr>
              <w:ind w:left="426" w:hanging="426"/>
            </w:pPr>
            <w:r>
              <w:t>B – permette di inibire la rimborsabilità della somma a disposizione L’operazione di blocco è sottoposta ad abilitazione (modulo di sicurezza RISDBLOC)</w:t>
            </w:r>
          </w:p>
          <w:p w:rsidR="00FC68EA" w:rsidRDefault="00FC68EA">
            <w:pPr>
              <w:ind w:left="426" w:hanging="426"/>
            </w:pPr>
            <w:r>
              <w:t xml:space="preserve">X – permette di ripristinare la rimborsabilità della somma a disposizione precedentemente bloccata </w:t>
            </w:r>
          </w:p>
          <w:p w:rsidR="00FC68EA" w:rsidRDefault="00FC68EA">
            <w:pPr>
              <w:ind w:left="426" w:hanging="426"/>
            </w:pPr>
            <w:r>
              <w:t xml:space="preserve">        L’operazione di blocco è sottoposta ad abilitazione (modulo di sicurezza RISDBLOC)</w:t>
            </w:r>
          </w:p>
          <w:p w:rsidR="00FC68EA" w:rsidRDefault="00FC68EA">
            <w:pPr>
              <w:ind w:left="426" w:hanging="426"/>
            </w:pPr>
            <w:r>
              <w:t>V – permette di accedere al dettaglio della somma a disposizione senza effettuare alcuna operazione di gestione,</w:t>
            </w:r>
          </w:p>
          <w:p w:rsidR="00FC68EA" w:rsidRDefault="00FC68EA">
            <w:pPr>
              <w:ind w:left="426" w:hanging="426"/>
            </w:pPr>
            <w:r>
              <w:t>D – permette di accedere al dettaglio contabile della somma a disposizione,</w:t>
            </w:r>
          </w:p>
          <w:p w:rsidR="00FC68EA" w:rsidRDefault="00FC68EA">
            <w:pPr>
              <w:ind w:left="426" w:hanging="426"/>
            </w:pPr>
            <w:r>
              <w:t>R – permette di annullare il rimborso di una somma a disposizione già rimborsata ripristinandone lo stato.</w:t>
            </w:r>
          </w:p>
          <w:p w:rsidR="00FC68EA" w:rsidRDefault="00FC68EA">
            <w:pPr>
              <w:ind w:left="426"/>
            </w:pPr>
            <w:r>
              <w:t>L’operazione di annullo del rimborso è sottoposta ad abilitazione (modulo di autorizzazione ‘RISDRIPR’) se effettuata da operatore diverso o in giornata successiva.</w:t>
            </w:r>
          </w:p>
          <w:p w:rsidR="00FC68EA" w:rsidRDefault="00FC68EA">
            <w:r>
              <w:t>P – permette di effettuare la ristampa del mandato di rimborso.</w:t>
            </w:r>
          </w:p>
          <w:p w:rsidR="00FC68EA" w:rsidRDefault="00FC68EA">
            <w:pPr>
              <w:ind w:left="426"/>
            </w:pPr>
            <w:r>
              <w:lastRenderedPageBreak/>
              <w:t>L’operazione è sottoposta ad abilitazione (modulo di autorizzazione ‘RISDRIST’) per la ristampa in valuta attuale; (modulo di autorizzazione ‘RISDRISM’) per la ristampa in valuta originaria.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Tipo somma</w:t>
            </w:r>
          </w:p>
        </w:tc>
        <w:tc>
          <w:tcPr>
            <w:tcW w:w="6237" w:type="dxa"/>
          </w:tcPr>
          <w:p w:rsidR="00FC68EA" w:rsidRDefault="00FC68EA">
            <w:pPr>
              <w:pStyle w:val="Indice1"/>
            </w:pPr>
            <w:r>
              <w:t>Indica la provenienza della somma a disposizione.</w:t>
            </w:r>
          </w:p>
          <w:p w:rsidR="00FC68EA" w:rsidRDefault="00FC68EA">
            <w:r>
              <w:t>Assume i valori:</w:t>
            </w:r>
          </w:p>
          <w:p w:rsidR="00FC68EA" w:rsidRDefault="00FC68EA">
            <w:r>
              <w:t>1 – ECCEDENZA (da pagamento)</w:t>
            </w:r>
          </w:p>
          <w:p w:rsidR="00FC68EA" w:rsidRDefault="00FC68EA">
            <w:pPr>
              <w:ind w:left="426" w:hanging="426"/>
            </w:pPr>
            <w:r>
              <w:t>2 – DISP.CONC. (da pagamento successivo alla rendicontazione del ruolo per avvisi di competenza)</w:t>
            </w:r>
          </w:p>
          <w:p w:rsidR="00FC68EA" w:rsidRDefault="00FC68EA" w:rsidP="000045EA">
            <w:r>
              <w:t>3 – DISP.ALTRI (da pagamento successivo alla rendicontazione del ruolo per avvisi non di competenza)</w:t>
            </w:r>
          </w:p>
          <w:p w:rsidR="00FC68EA" w:rsidRDefault="00FC68EA">
            <w:r>
              <w:t>4 – SGRAVIO (da sgravio)</w:t>
            </w:r>
          </w:p>
          <w:p w:rsidR="00FC68EA" w:rsidRDefault="00FC68EA" w:rsidP="000045EA">
            <w:r>
              <w:t>6 – E.COND. (da pagamento condono art. 12/13 L. 289/02)</w:t>
            </w:r>
          </w:p>
          <w:p w:rsidR="00FC68EA" w:rsidRDefault="00FC68EA">
            <w:r>
              <w:t>7 – ECC.ART.13 (da pagamento condono art.13 L. 289/02 cartelle ante riforma)</w:t>
            </w:r>
          </w:p>
          <w:p w:rsidR="00FC68EA" w:rsidRDefault="00FC68EA">
            <w:r>
              <w:t>8 – RIMB.INPS (da provvedimento autorizzazione al rimborso INPS)</w:t>
            </w:r>
          </w:p>
          <w:p w:rsidR="00FC68EA" w:rsidRPr="00E1189E" w:rsidRDefault="00FC68EA" w:rsidP="00426F6A">
            <w:r w:rsidRPr="00426F6A">
              <w:t>10 - COMP.28TER (da compensazione art. 28 Ter)</w:t>
            </w:r>
          </w:p>
          <w:p w:rsidR="00FC68EA" w:rsidRPr="004352DB" w:rsidRDefault="00FC68EA" w:rsidP="00C24F38">
            <w:r w:rsidRPr="004352DB">
              <w:t>11 - COMP.ART31 (da delega F24-RUOL)</w:t>
            </w:r>
          </w:p>
          <w:p w:rsidR="00FC68EA" w:rsidRDefault="00FC68EA" w:rsidP="00C24F38">
            <w:r w:rsidRPr="00613B63">
              <w:t>1</w:t>
            </w:r>
            <w:r>
              <w:t>2</w:t>
            </w:r>
            <w:r w:rsidRPr="00613B63">
              <w:t xml:space="preserve"> – ANN COO (da provvedimento di annullamento coobbligato)</w:t>
            </w:r>
          </w:p>
          <w:p w:rsidR="00FC68EA" w:rsidRDefault="00FC68EA" w:rsidP="00E04352">
            <w:r>
              <w:t>La visualizzazione delle tipologie di somme a disposizione è sottoposta ad abilitazione (moduli di autorizzazione ‘RISDECC’, ‘RISDDIS’, ‘RISDFIS’, ‘RISDCOND’, ‘RISDCA13’, ‘RISDSGRA’, ‘RISDINPS’, ‘RISD28T’, ‘RISDA31’</w:t>
            </w:r>
            <w:r w:rsidRPr="00613B63">
              <w:t>, ‘RISDANCO’).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M</w:t>
            </w:r>
          </w:p>
        </w:tc>
        <w:tc>
          <w:tcPr>
            <w:tcW w:w="6237" w:type="dxa"/>
          </w:tcPr>
          <w:p w:rsidR="00FC68EA" w:rsidRDefault="00FC68EA">
            <w:pPr>
              <w:pStyle w:val="Indice1"/>
            </w:pPr>
            <w:r>
              <w:t>Valuta in cui sono espressi gli importi.</w:t>
            </w:r>
          </w:p>
          <w:p w:rsidR="00FC68EA" w:rsidRDefault="00FC68EA">
            <w:r>
              <w:t>L - lire</w:t>
            </w:r>
          </w:p>
          <w:p w:rsidR="00FC68EA" w:rsidRDefault="00FC68EA">
            <w:r>
              <w:t>E – euro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Importo</w:t>
            </w:r>
          </w:p>
        </w:tc>
        <w:tc>
          <w:tcPr>
            <w:tcW w:w="6237" w:type="dxa"/>
          </w:tcPr>
          <w:p w:rsidR="00FC68EA" w:rsidRDefault="00FC68EA">
            <w:r>
              <w:t>Im–orto complessivo della somma a disposizione.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Identificativo</w:t>
            </w:r>
          </w:p>
        </w:tc>
        <w:tc>
          <w:tcPr>
            <w:tcW w:w="6237" w:type="dxa"/>
          </w:tcPr>
          <w:p w:rsidR="00FC68EA" w:rsidRDefault="00FC68EA">
            <w:r>
              <w:t>Numero di riferimento attribuito alla somma a disposizione al momento dell’emarginazione del pagamento, del caricamento del provvedimento di sgravio, del caricamento del provvedimento di autorizzazione al rimborso.</w:t>
            </w:r>
          </w:p>
          <w:p w:rsidR="00FC68EA" w:rsidRDefault="00FC68EA" w:rsidP="0032150A">
            <w:r>
              <w:t>Per post riforma è composto da anno e numero eccedenza.</w:t>
            </w:r>
          </w:p>
          <w:p w:rsidR="00FC68EA" w:rsidRDefault="00FC68EA" w:rsidP="0032150A">
            <w:r>
              <w:t>Per ante riforma è composto dalla chiave cartella + progressivo eccedenza (PPPCCCAAAAEEGGNNNNNNN PPPPP).</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Stato Utilizzo somma</w:t>
            </w:r>
          </w:p>
        </w:tc>
        <w:tc>
          <w:tcPr>
            <w:tcW w:w="6237" w:type="dxa"/>
          </w:tcPr>
          <w:p w:rsidR="00FC68EA" w:rsidRDefault="00FC68EA">
            <w:pPr>
              <w:pStyle w:val="Indice1"/>
            </w:pPr>
            <w:r>
              <w:t>Viene esposto lo stato di utilizzo della somma a disposizione.</w:t>
            </w:r>
          </w:p>
          <w:p w:rsidR="00FC68EA" w:rsidRDefault="00FC68EA">
            <w:r>
              <w:t>Assume i valori:</w:t>
            </w:r>
          </w:p>
          <w:p w:rsidR="00FC68EA" w:rsidRDefault="00FC68EA">
            <w:pPr>
              <w:tabs>
                <w:tab w:val="num" w:pos="426"/>
                <w:tab w:val="num" w:pos="720"/>
              </w:tabs>
              <w:ind w:left="426" w:hanging="426"/>
            </w:pPr>
            <w:r>
              <w:t>IN ESSERE - l’importo può essere rimbors–to al contribuente;</w:t>
            </w:r>
          </w:p>
          <w:p w:rsidR="00FC68EA" w:rsidRDefault="00FC68EA">
            <w:pPr>
              <w:tabs>
                <w:tab w:val="num" w:pos="426"/>
                <w:tab w:val="num" w:pos="720"/>
              </w:tabs>
              <w:ind w:left="426" w:hanging="426"/>
            </w:pPr>
            <w:r>
              <w:t>DA AUTORIZZARE - l’importo non può essere rim–orsato al contribuente in quanto il concessionario è in attesa di autorizzazione da parte dell’ente creditore (eccedenze da sgravio);</w:t>
            </w:r>
          </w:p>
          <w:p w:rsidR="00FC68EA" w:rsidRDefault="00FC68EA">
            <w:pPr>
              <w:tabs>
                <w:tab w:val="num" w:pos="426"/>
                <w:tab w:val="num" w:pos="720"/>
              </w:tabs>
              <w:ind w:left="426" w:hanging="426"/>
            </w:pPr>
            <w:r>
              <w:t>AUTORIZZATA - l’importo può essere rimbors–to al contribuente in quanto il concessionario è stato autorizzato dall’ente creditore (eccedenze da sgravio);</w:t>
            </w:r>
          </w:p>
          <w:p w:rsidR="00FC68EA" w:rsidRDefault="00FC68EA">
            <w:pPr>
              <w:tabs>
                <w:tab w:val="num" w:pos="426"/>
                <w:tab w:val="num" w:pos="720"/>
              </w:tabs>
              <w:ind w:left="426" w:hanging="426"/>
            </w:pPr>
            <w:r>
              <w:t>NON RIMBORSABILE - l’importo non può essere rim–orsato al contribuente in quanto l’ente creditore provvede direttamente al rimborso (eccedenze da sgravio) o in quanto l’accredito cui si riferisce il provvedimento di rimborso non è stato convalidato (eccedenze da rimborsi INPS);</w:t>
            </w:r>
          </w:p>
          <w:p w:rsidR="00FC68EA" w:rsidRDefault="00FC68EA">
            <w:pPr>
              <w:tabs>
                <w:tab w:val="num" w:pos="426"/>
                <w:tab w:val="num" w:pos="720"/>
              </w:tabs>
              <w:ind w:left="426" w:hanging="426"/>
            </w:pPr>
            <w:r>
              <w:lastRenderedPageBreak/>
              <w:t>NON RIMBORSABILE (COND) – l’importo non può essere rimborsato al contribuente in quanto derivante da un provvedimento di sgravio intervenuto su partita definita ai sensi dell’art. 12 L. 289/02. L’operazione di rimborso è ammessa solo all’operatore abilitato (modulo di sicurezza RISDCONR);</w:t>
            </w:r>
          </w:p>
          <w:p w:rsidR="00FC68EA" w:rsidRDefault="00FC68EA">
            <w:pPr>
              <w:tabs>
                <w:tab w:val="num" w:pos="426"/>
                <w:tab w:val="num" w:pos="720"/>
              </w:tabs>
              <w:ind w:left="426" w:hanging="426"/>
            </w:pPr>
            <w:r>
              <w:t>BLOCCATA – l’importo non può essere rimborsato al contribuente in quanto ne è stata inibita la rimborsabilità da un operatore abilitato;</w:t>
            </w:r>
          </w:p>
          <w:p w:rsidR="00FC68EA" w:rsidRDefault="00FC68EA">
            <w:pPr>
              <w:tabs>
                <w:tab w:val="num" w:pos="426"/>
                <w:tab w:val="num" w:pos="720"/>
              </w:tabs>
              <w:ind w:left="426" w:hanging="426"/>
            </w:pPr>
            <w:r>
              <w:t xml:space="preserve">RIMBORSATA – l’importo è già stato rimborsato al contribuente </w:t>
            </w:r>
          </w:p>
          <w:p w:rsidR="00FC68EA" w:rsidRDefault="00FC68EA">
            <w:pPr>
              <w:tabs>
                <w:tab w:val="num" w:pos="426"/>
                <w:tab w:val="num" w:pos="720"/>
              </w:tabs>
              <w:ind w:left="426" w:hanging="426"/>
            </w:pPr>
            <w:r>
              <w:t>INVITO DA SPEDIRE - è stata prenotata la comunic–zione da inviare al contribuente (eccedenze da pagamento);</w:t>
            </w:r>
          </w:p>
          <w:p w:rsidR="00FC68EA" w:rsidRDefault="00FC68EA">
            <w:pPr>
              <w:tabs>
                <w:tab w:val="num" w:pos="426"/>
                <w:tab w:val="num" w:pos="720"/>
              </w:tabs>
              <w:ind w:left="426" w:hanging="426"/>
            </w:pPr>
            <w:r>
              <w:t>INVITO SPEDITO - è stata prodotta la comunica–ione da inviare al contribuente (eccedenze da pagamento);</w:t>
            </w:r>
          </w:p>
          <w:p w:rsidR="00FC68EA" w:rsidRDefault="00FC68EA">
            <w:pPr>
              <w:tabs>
                <w:tab w:val="num" w:pos="426"/>
                <w:tab w:val="num" w:pos="720"/>
              </w:tabs>
              <w:ind w:left="426" w:hanging="426"/>
            </w:pPr>
            <w:r>
              <w:t>ASSEGNO EMESSO - è stato emesso l’assegno per–il rimborso;</w:t>
            </w:r>
          </w:p>
          <w:p w:rsidR="00FC68EA" w:rsidRDefault="00FC68EA">
            <w:pPr>
              <w:tabs>
                <w:tab w:val="num" w:pos="426"/>
                <w:tab w:val="num" w:pos="720"/>
              </w:tabs>
              <w:ind w:left="426" w:hanging="426"/>
            </w:pPr>
            <w:r>
              <w:t>DA RIMBORSARE - è stato disposto il rimborso–al contribuente;</w:t>
            </w:r>
          </w:p>
          <w:p w:rsidR="00FC68EA" w:rsidRDefault="00FC68EA">
            <w:pPr>
              <w:tabs>
                <w:tab w:val="num" w:pos="426"/>
                <w:tab w:val="num" w:pos="720"/>
              </w:tabs>
              <w:ind w:left="426" w:hanging="426"/>
            </w:pPr>
            <w:r>
              <w:t>COMPENSATA - la somma a disposizione è st–ta utilizzata per il pagamento di carichi del contribuente;</w:t>
            </w:r>
          </w:p>
          <w:p w:rsidR="00FC68EA" w:rsidRDefault="00FC68EA">
            <w:pPr>
              <w:tabs>
                <w:tab w:val="num" w:pos="426"/>
                <w:tab w:val="num" w:pos="720"/>
              </w:tabs>
              <w:ind w:left="426" w:hanging="426"/>
            </w:pPr>
            <w:r>
              <w:t>COMPENSATA SU ALTRO CONTRIB. - la somma a disposizione è st–ta utilizzata per il pagamento di carichi di altro contribuente;</w:t>
            </w:r>
          </w:p>
          <w:p w:rsidR="00FC68EA" w:rsidRDefault="00FC68EA">
            <w:pPr>
              <w:tabs>
                <w:tab w:val="num" w:pos="426"/>
                <w:tab w:val="num" w:pos="720"/>
              </w:tabs>
              <w:ind w:left="426" w:hanging="426"/>
            </w:pPr>
            <w:r>
              <w:t>INTROITATA PER QUOTA MINIMA - la somma a disposizione è st–ta introitata dal concessionario (importo minimo),</w:t>
            </w:r>
          </w:p>
          <w:p w:rsidR="00FC68EA" w:rsidRDefault="00FC68EA">
            <w:pPr>
              <w:tabs>
                <w:tab w:val="num" w:pos="426"/>
                <w:tab w:val="num" w:pos="720"/>
              </w:tabs>
              <w:ind w:left="426" w:hanging="426"/>
            </w:pPr>
            <w:r>
              <w:t>RIVERSATA D.LGS. 112/99 – la somma a disposizione è stata riversata ai sensi dell’art. 22 D.Lgs. 112/99</w:t>
            </w:r>
          </w:p>
          <w:p w:rsidR="00FC68EA" w:rsidRDefault="00FC68EA">
            <w:pPr>
              <w:tabs>
                <w:tab w:val="num" w:pos="426"/>
                <w:tab w:val="num" w:pos="720"/>
              </w:tabs>
              <w:ind w:left="426" w:hanging="426"/>
            </w:pPr>
            <w:r>
              <w:t>ANNULLATA - l’importo non può essere rim–orsato al contribuente in quanto il pagamento che ha generato l’eccedenza è stato annullato (eccedenze da pagamento)</w:t>
            </w:r>
          </w:p>
          <w:p w:rsidR="00FC68EA" w:rsidRDefault="00FC68EA" w:rsidP="00426F6A">
            <w:pPr>
              <w:tabs>
                <w:tab w:val="num" w:pos="426"/>
                <w:tab w:val="num" w:pos="720"/>
              </w:tabs>
              <w:ind w:left="426" w:hanging="426"/>
            </w:pPr>
            <w:r w:rsidRPr="00426F6A">
              <w:t>RIVERSATA – l’eccedenza 28-ter è stata riversata in quanto non rimborsata entro il 31/12</w:t>
            </w:r>
            <w:r>
              <w:t xml:space="preserve"> </w:t>
            </w:r>
            <w:r w:rsidRPr="00426F6A">
              <w:t>dell’anno successivo alla proposta di compensazione</w:t>
            </w:r>
          </w:p>
          <w:p w:rsidR="00FC68EA" w:rsidRDefault="00FC68EA" w:rsidP="00426F6A">
            <w:pPr>
              <w:tabs>
                <w:tab w:val="num" w:pos="426"/>
                <w:tab w:val="num" w:pos="720"/>
              </w:tabs>
            </w:pP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Tot.disponibile</w:t>
            </w:r>
          </w:p>
        </w:tc>
        <w:tc>
          <w:tcPr>
            <w:tcW w:w="6237" w:type="dxa"/>
          </w:tcPr>
          <w:p w:rsidR="00FC68EA" w:rsidRDefault="00FC68EA">
            <w:r>
              <w:t>Importo complessivo delle somme a disposizione rimborsabili al contribuente.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Tot.rimborsato</w:t>
            </w:r>
          </w:p>
        </w:tc>
        <w:tc>
          <w:tcPr>
            <w:tcW w:w="6237" w:type="dxa"/>
          </w:tcPr>
          <w:p w:rsidR="00FC68EA" w:rsidRDefault="00FC68EA">
            <w:r>
              <w:t>Importo delle somme a disposizione rimborsate/utilizzate nella giornata dall’operatore che esegue la transazione.</w:t>
            </w:r>
          </w:p>
        </w:tc>
      </w:tr>
    </w:tbl>
    <w:p w:rsidR="00FC68EA" w:rsidRDefault="00FC68EA">
      <w:pPr>
        <w:pStyle w:val="Indice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pStyle w:val="proprieta"/>
              <w:jc w:val="center"/>
            </w:pPr>
            <w:r>
              <w:t>Tasto funzionale</w:t>
            </w:r>
          </w:p>
        </w:tc>
        <w:tc>
          <w:tcPr>
            <w:tcW w:w="7938" w:type="dxa"/>
          </w:tcPr>
          <w:p w:rsidR="00FC68EA" w:rsidRDefault="00FC68EA">
            <w:pPr>
              <w:rPr>
                <w:b/>
              </w:rPr>
            </w:pPr>
            <w:r>
              <w:rPr>
                <w:b/>
              </w:rPr>
              <w:t>Effetto</w:t>
            </w:r>
          </w:p>
        </w:tc>
      </w:tr>
      <w:tr w:rsidR="00FC68EA">
        <w:tc>
          <w:tcPr>
            <w:tcW w:w="1701" w:type="dxa"/>
          </w:tcPr>
          <w:p w:rsidR="00FC68EA" w:rsidRDefault="00FC68EA">
            <w:pPr>
              <w:jc w:val="center"/>
              <w:rPr>
                <w:b/>
              </w:rPr>
            </w:pPr>
            <w:r>
              <w:rPr>
                <w:b/>
              </w:rPr>
              <w:t>PF7</w:t>
            </w:r>
          </w:p>
        </w:tc>
        <w:tc>
          <w:tcPr>
            <w:tcW w:w="7938" w:type="dxa"/>
          </w:tcPr>
          <w:p w:rsidR="00FC68EA" w:rsidRDefault="00FC68EA">
            <w:r>
              <w:t>permette di accedere alla pagina precedente della lista.</w:t>
            </w:r>
          </w:p>
        </w:tc>
      </w:tr>
      <w:tr w:rsidR="00FC68EA">
        <w:tc>
          <w:tcPr>
            <w:tcW w:w="1701" w:type="dxa"/>
          </w:tcPr>
          <w:p w:rsidR="00FC68EA" w:rsidRDefault="00FC68EA">
            <w:pPr>
              <w:jc w:val="center"/>
              <w:rPr>
                <w:b/>
              </w:rPr>
            </w:pPr>
            <w:r>
              <w:rPr>
                <w:b/>
              </w:rPr>
              <w:t>PF8</w:t>
            </w:r>
          </w:p>
        </w:tc>
        <w:tc>
          <w:tcPr>
            <w:tcW w:w="7938" w:type="dxa"/>
          </w:tcPr>
          <w:p w:rsidR="00FC68EA" w:rsidRDefault="00FC68EA">
            <w:r>
              <w:t>permette di accedere alla pagina successiva della lista.</w:t>
            </w:r>
          </w:p>
        </w:tc>
      </w:tr>
    </w:tbl>
    <w:p w:rsidR="00FC68EA" w:rsidRDefault="00FC68EA"/>
    <w:p w:rsidR="00FC68EA" w:rsidRDefault="00FC68EA">
      <w:r>
        <w:t>Selezionando con ‘S’, ‘V’ o ‘R’ la somma a disposizione si accede alla mappa di dettaglio.</w:t>
      </w:r>
    </w:p>
    <w:p w:rsidR="00FC68EA" w:rsidRDefault="00FC68EA">
      <w:pPr>
        <w:pStyle w:val="ParagNoNum"/>
      </w:pPr>
      <w:r>
        <w:lastRenderedPageBreak/>
        <w:t>Mappa di dettaglio</w:t>
      </w:r>
    </w:p>
    <w:p w:rsidR="00FC68EA" w:rsidRDefault="00FC68EA">
      <w:pPr>
        <w:pStyle w:val="Mappa"/>
      </w:pPr>
      <w:r>
        <w:t xml:space="preserve"> Term:::: Oper:::: *          Descrizione Istituto          * GG/MM/AA HH:MM:SS</w:t>
      </w:r>
    </w:p>
    <w:p w:rsidR="00FC68EA" w:rsidRDefault="00FC68EA">
      <w:pPr>
        <w:pStyle w:val="Mappa"/>
      </w:pPr>
      <w:r>
        <w:t xml:space="preserve"> RISD _   Sistema: *     RIMBORSO SOMME A DISPOSIZIONE      * PAG ____ DI  ::::</w:t>
      </w:r>
    </w:p>
    <w:p w:rsidR="00FC68EA" w:rsidRDefault="00FC68EA">
      <w:pPr>
        <w:pStyle w:val="Mappa"/>
      </w:pPr>
      <w:r>
        <w:t xml:space="preserve"> :::: :   :::: :   :::: :   :::: :   :::: :   :::: :   :::: :   :::: :   :::: :</w:t>
      </w:r>
    </w:p>
    <w:p w:rsidR="00FC68EA" w:rsidRDefault="00FC68EA">
      <w:pPr>
        <w:pStyle w:val="Mappa"/>
      </w:pPr>
    </w:p>
    <w:p w:rsidR="00FC68EA" w:rsidRDefault="00FC68EA">
      <w:pPr>
        <w:pStyle w:val="Mappa"/>
      </w:pPr>
      <w:r>
        <w:t xml:space="preserve"> Concessione ::: :::::::::::::::::::::::::::::::::: Cod.Fiscale ::::::::::::::::</w:t>
      </w:r>
    </w:p>
    <w:p w:rsidR="00FC68EA" w:rsidRDefault="00FC68EA">
      <w:pPr>
        <w:pStyle w:val="Mappa"/>
      </w:pPr>
      <w:r>
        <w:t xml:space="preserve"> :::::::::::::::::::::::::::::::::::::::::::::::::::::::::::::::::::::::::::::::</w:t>
      </w:r>
    </w:p>
    <w:p w:rsidR="00FC68EA" w:rsidRDefault="00FC68EA">
      <w:pPr>
        <w:pStyle w:val="Mappa"/>
      </w:pPr>
    </w:p>
    <w:p w:rsidR="00FC68EA" w:rsidRDefault="00FC68EA">
      <w:pPr>
        <w:pStyle w:val="Mappa"/>
      </w:pPr>
      <w:r>
        <w:t xml:space="preserve"> Utilizzo somma : Scelta :::::::::::::::::::::::::::::::::::::::::::::::::::::::</w:t>
      </w:r>
    </w:p>
    <w:p w:rsidR="00FC68EA" w:rsidRDefault="00FC68EA">
      <w:pPr>
        <w:pStyle w:val="Mappa"/>
      </w:pPr>
      <w:r>
        <w:t xml:space="preserve">                  Stato  :::::::::::::::::::::::::::::::::::::::::::::::::::::::</w:t>
      </w:r>
    </w:p>
    <w:p w:rsidR="00FC68EA" w:rsidRDefault="00FC68EA">
      <w:pPr>
        <w:pStyle w:val="Mappa"/>
      </w:pPr>
    </w:p>
    <w:p w:rsidR="00FC68EA" w:rsidRDefault="00FC68EA">
      <w:pPr>
        <w:pStyle w:val="Mappa"/>
      </w:pPr>
      <w:r>
        <w:rPr>
          <w:i/>
        </w:rPr>
        <w:t xml:space="preserve"> (ESTREMI RIMBORSO/RIVERSAMENTO)</w:t>
      </w:r>
      <w:r>
        <w:t>::::::::::::::::::::::::::::::::::::::::::::::::</w:t>
      </w:r>
    </w:p>
    <w:p w:rsidR="00FC68EA" w:rsidRDefault="00FC68EA">
      <w:pPr>
        <w:pStyle w:val="Mappa"/>
      </w:pPr>
      <w:r>
        <w:t xml:space="preserve"> :::::::::::::::::::::::::::::::::::::::::::::::::::::::::::::::::::::::::::::::</w:t>
      </w:r>
    </w:p>
    <w:p w:rsidR="00FC68EA" w:rsidRDefault="00FC68EA">
      <w:pPr>
        <w:pStyle w:val="Mappa"/>
      </w:pPr>
    </w:p>
    <w:p w:rsidR="00FC68EA" w:rsidRDefault="00FC68EA">
      <w:pPr>
        <w:pStyle w:val="Mappa"/>
      </w:pPr>
      <w:r>
        <w:t xml:space="preserve"> Provenienza </w:t>
      </w:r>
      <w:r>
        <w:rPr>
          <w:i/>
        </w:rPr>
        <w:t>(RIGA DINAMICA)</w:t>
      </w:r>
      <w:r>
        <w:t>::::::::::::::::::::::::::::::::::::::::::::::::::::</w:t>
      </w:r>
    </w:p>
    <w:p w:rsidR="00FC68EA" w:rsidRDefault="00FC68EA">
      <w:pPr>
        <w:pStyle w:val="Mappa"/>
      </w:pPr>
      <w:r>
        <w:t xml:space="preserve">             :::::::::::::::::::::::::::::::::::::::::::::::::::::::::::::::::::</w:t>
      </w:r>
    </w:p>
    <w:p w:rsidR="00FC68EA" w:rsidRDefault="00FC68EA">
      <w:pPr>
        <w:pStyle w:val="Mappa"/>
      </w:pPr>
      <w:r>
        <w:t xml:space="preserve">             :::::::::::::::::::::::::::::::::::::::::::::::::::::::::::::::::::</w:t>
      </w:r>
    </w:p>
    <w:p w:rsidR="00FC68EA" w:rsidRDefault="00FC68EA">
      <w:pPr>
        <w:pStyle w:val="Mappa"/>
      </w:pPr>
    </w:p>
    <w:p w:rsidR="00FC68EA" w:rsidRDefault="00FC68EA">
      <w:pPr>
        <w:pStyle w:val="Mappa"/>
      </w:pPr>
      <w:r>
        <w:t xml:space="preserve"> </w:t>
      </w:r>
      <w:r>
        <w:rPr>
          <w:i/>
        </w:rPr>
        <w:t>(LISTA RIMBORSO)</w:t>
      </w:r>
      <w:r>
        <w:t>:::::::::::::::::::::::::::::::::::::::::::::::::::::::::::::::</w:t>
      </w:r>
    </w:p>
    <w:p w:rsidR="00FC68EA" w:rsidRDefault="00FC68EA">
      <w:pPr>
        <w:pStyle w:val="Mappa"/>
      </w:pPr>
    </w:p>
    <w:p w:rsidR="00FC68EA" w:rsidRDefault="00FC68EA">
      <w:pPr>
        <w:pStyle w:val="Mappa"/>
      </w:pPr>
      <w:r>
        <w:t xml:space="preserve"> Tipo ::: ::::::::::   ID. ::::::::::::::::::::::::::: Data Contabile ::/::/::::</w:t>
      </w:r>
    </w:p>
    <w:p w:rsidR="00FC68EA" w:rsidRDefault="00FC68EA">
      <w:pPr>
        <w:pStyle w:val="Mappa"/>
      </w:pPr>
      <w:r>
        <w:t xml:space="preserve"> Importo ::::::.:::,:: Recupero Spese :.:::,::         Rimborso ::::::.:::,::</w:t>
      </w:r>
    </w:p>
    <w:p w:rsidR="00FC68EA" w:rsidRDefault="00FC68EA">
      <w:pPr>
        <w:pStyle w:val="Mappa"/>
      </w:pPr>
    </w:p>
    <w:p w:rsidR="00FC68EA" w:rsidRDefault="00FC68EA">
      <w:pPr>
        <w:pStyle w:val="Mappa"/>
      </w:pPr>
      <w:r>
        <w:t xml:space="preserve"> I :::::::: :::::::: ::.::.:::: ::.::.:: A :::::::: :::::::: ::.::.:::: ::.::.::</w:t>
      </w:r>
    </w:p>
    <w:p w:rsidR="00FC68EA" w:rsidRDefault="00FC68EA">
      <w:pPr>
        <w:pStyle w:val="Mappa"/>
      </w:pPr>
      <w:r>
        <w:t xml:space="preserve"> :::: ::::Segnalazione messaggistica:::::::::::    ::::::::::::::::::::::::::: _</w:t>
      </w:r>
    </w:p>
    <w:p w:rsidR="00FC68EA" w:rsidRDefault="00FC68EA"/>
    <w:p w:rsidR="00FC68EA" w:rsidRDefault="00FC68EA">
      <w:pPr>
        <w:rPr>
          <w:i/>
        </w:rPr>
      </w:pPr>
      <w:r>
        <w:rPr>
          <w:i/>
        </w:rPr>
        <w:t>(ESTREMI RIMBORSO)</w:t>
      </w:r>
    </w:p>
    <w:p w:rsidR="00FC68EA" w:rsidRDefault="00FC68EA">
      <w:r>
        <w:t>Se la somma a disposizione è rimborsata vengono esposti gli estremi dell’operazione di rimborso</w:t>
      </w:r>
    </w:p>
    <w:p w:rsidR="00FC68EA" w:rsidRDefault="00FC68EA"/>
    <w:p w:rsidR="00FC68EA" w:rsidRDefault="00FC68EA">
      <w:pPr>
        <w:keepNext/>
        <w:rPr>
          <w:i/>
        </w:rPr>
      </w:pPr>
      <w:r>
        <w:rPr>
          <w:i/>
        </w:rPr>
        <w:t>rimborso con mandato</w:t>
      </w:r>
    </w:p>
    <w:p w:rsidR="00FC68EA" w:rsidRDefault="00FC68EA">
      <w:pPr>
        <w:pStyle w:val="Mappa"/>
      </w:pPr>
      <w:r>
        <w:t xml:space="preserve"> RIMBORSO       : Data ::/::/:::: Nr. ::::::: Operatore ::::::::                </w:t>
      </w:r>
    </w:p>
    <w:p w:rsidR="00FC68EA" w:rsidRDefault="00FC68EA">
      <w:pPr>
        <w:pStyle w:val="Mappa"/>
      </w:pPr>
      <w:r>
        <w:t xml:space="preserve">                  Mandato Nr. :::::::                                           </w:t>
      </w:r>
    </w:p>
    <w:p w:rsidR="00FC68EA" w:rsidRDefault="00FC68EA"/>
    <w:p w:rsidR="00FC68EA" w:rsidRDefault="00FC68EA">
      <w:pPr>
        <w:keepNext/>
        <w:rPr>
          <w:i/>
        </w:rPr>
      </w:pPr>
      <w:r>
        <w:rPr>
          <w:i/>
        </w:rPr>
        <w:t xml:space="preserve">rimborso con assegno/ versamento (bonifico) al concessionario competente </w:t>
      </w:r>
    </w:p>
    <w:p w:rsidR="00FC68EA" w:rsidRDefault="00FC68EA">
      <w:pPr>
        <w:pStyle w:val="Mappa"/>
      </w:pPr>
      <w:r>
        <w:t xml:space="preserve"> RIMBORSO       : Data ::/::/:::: Nr. ::::::: Operatore ::::::::                </w:t>
      </w:r>
    </w:p>
    <w:p w:rsidR="00FC68EA" w:rsidRDefault="00FC68EA">
      <w:pPr>
        <w:pStyle w:val="Mappa"/>
      </w:pPr>
      <w:r>
        <w:t xml:space="preserve">                  Assegno del ::/::/:::: N.:::::::::: Pagato il ::/::/::::</w:t>
      </w:r>
    </w:p>
    <w:p w:rsidR="00FC68EA" w:rsidRDefault="00FC68EA">
      <w:pPr>
        <w:pStyle w:val="Indice1"/>
      </w:pPr>
    </w:p>
    <w:p w:rsidR="00FC68EA" w:rsidRDefault="00FC68EA">
      <w:pPr>
        <w:rPr>
          <w:i/>
        </w:rPr>
      </w:pPr>
      <w:r>
        <w:rPr>
          <w:i/>
        </w:rPr>
        <w:t>(ESTREMI RIVERSAMENTO)</w:t>
      </w:r>
    </w:p>
    <w:p w:rsidR="00FC68EA" w:rsidRDefault="00FC68EA">
      <w:r>
        <w:t>Se la somma a disposizione è riversata vengono esposti gli estremi dell’operazione di riversamento</w:t>
      </w:r>
    </w:p>
    <w:p w:rsidR="00FC68EA" w:rsidRDefault="00FC68EA"/>
    <w:p w:rsidR="00FC68EA" w:rsidRDefault="00FC68EA">
      <w:pPr>
        <w:keepNext/>
        <w:rPr>
          <w:i/>
        </w:rPr>
      </w:pPr>
      <w:r>
        <w:rPr>
          <w:i/>
        </w:rPr>
        <w:t xml:space="preserve">riversamento </w:t>
      </w:r>
    </w:p>
    <w:p w:rsidR="00FC68EA" w:rsidRDefault="00FC68EA">
      <w:pPr>
        <w:pStyle w:val="Mappa"/>
      </w:pPr>
      <w:r>
        <w:t xml:space="preserve"> RIVERSATA IL   : ::/::/:::: Operazione ::/::/:::: :::::::: :::::::                </w:t>
      </w:r>
    </w:p>
    <w:p w:rsidR="00FC68EA" w:rsidRDefault="00FC68EA"/>
    <w:p w:rsidR="00FC68EA" w:rsidRDefault="00FC68EA">
      <w:pPr>
        <w:rPr>
          <w:i/>
        </w:rPr>
      </w:pPr>
      <w:r>
        <w:rPr>
          <w:i/>
        </w:rPr>
        <w:t>(PROVENIENZA ECCEDENZA)</w:t>
      </w:r>
    </w:p>
    <w:p w:rsidR="00FC68EA" w:rsidRDefault="00FC68EA" w:rsidP="00A24DE2">
      <w:r>
        <w:t>In funzione della provenienza dell’eccedenza vengono esposti gli estremi della quietanza o gli estremi del provvedimento di sgravio/autorizzazione al rimborso</w:t>
      </w:r>
      <w:r w:rsidRPr="00613B63">
        <w:t>/annullamento coobbligato</w:t>
      </w:r>
      <w:r>
        <w:t xml:space="preserve"> o gli estremi della proposta di compensazione 28-ter o gli estremi della delega F24-RUOL</w:t>
      </w:r>
    </w:p>
    <w:p w:rsidR="00FC68EA" w:rsidRPr="00613B63" w:rsidRDefault="00FC68EA" w:rsidP="004A33A8"/>
    <w:p w:rsidR="00FC68EA" w:rsidRDefault="00FC68EA"/>
    <w:p w:rsidR="00FC68EA" w:rsidRDefault="00FC68EA">
      <w:pPr>
        <w:keepNext/>
        <w:rPr>
          <w:i/>
        </w:rPr>
      </w:pPr>
      <w:r>
        <w:rPr>
          <w:i/>
        </w:rPr>
        <w:t>eccedenza da pagamento</w:t>
      </w:r>
    </w:p>
    <w:p w:rsidR="00FC68EA" w:rsidRDefault="00FC68EA">
      <w:pPr>
        <w:pStyle w:val="Mappa"/>
      </w:pPr>
      <w:r>
        <w:t xml:space="preserve"> Provenienza QUIETANZA     : Data ::/::/:::: Nr. ::::::: Operatore :::::::: </w:t>
      </w:r>
    </w:p>
    <w:p w:rsidR="00FC68EA" w:rsidRDefault="00FC68EA">
      <w:pPr>
        <w:pStyle w:val="Mappa"/>
      </w:pPr>
      <w:r>
        <w:t xml:space="preserve">                             Cartella :::::::::::::::::/::: </w:t>
      </w:r>
    </w:p>
    <w:p w:rsidR="00FC68EA" w:rsidRDefault="00FC68EA"/>
    <w:p w:rsidR="00FC68EA" w:rsidRDefault="00FC68EA">
      <w:pPr>
        <w:keepNext/>
        <w:rPr>
          <w:i/>
        </w:rPr>
      </w:pPr>
      <w:r>
        <w:rPr>
          <w:i/>
        </w:rPr>
        <w:lastRenderedPageBreak/>
        <w:t>eccedenza da sgravio</w:t>
      </w:r>
    </w:p>
    <w:p w:rsidR="00FC68EA" w:rsidRDefault="00FC68EA">
      <w:pPr>
        <w:pStyle w:val="Mappa"/>
      </w:pPr>
      <w:r>
        <w:t xml:space="preserve"> Provenienza PROVVEDIMENTO : Data ::/::/:::: Tipo : Nr. ::::::::::::::::::::</w:t>
      </w:r>
    </w:p>
    <w:p w:rsidR="00FC68EA" w:rsidRDefault="00FC68EA">
      <w:pPr>
        <w:pStyle w:val="Mappa"/>
      </w:pPr>
      <w:r>
        <w:t xml:space="preserve">                             Ente :::::/:/::::::              </w:t>
      </w:r>
    </w:p>
    <w:p w:rsidR="00FC68EA" w:rsidRDefault="00FC68EA">
      <w:pPr>
        <w:pStyle w:val="Mappa"/>
      </w:pPr>
      <w:r>
        <w:t xml:space="preserve">                             Data Scadenza ::/::/:::: Data Proroga ::/::/::::      </w:t>
      </w:r>
    </w:p>
    <w:p w:rsidR="00FC68EA" w:rsidRDefault="00FC68EA"/>
    <w:p w:rsidR="00FC68EA" w:rsidRDefault="00FC68EA">
      <w:pPr>
        <w:keepNext/>
        <w:rPr>
          <w:i/>
        </w:rPr>
      </w:pPr>
      <w:r>
        <w:rPr>
          <w:i/>
        </w:rPr>
        <w:t>eccedenza da provvedimenti di autorizzazione al rimborso</w:t>
      </w:r>
    </w:p>
    <w:p w:rsidR="00FC68EA" w:rsidRDefault="00FC68EA">
      <w:pPr>
        <w:pStyle w:val="Mappa"/>
      </w:pPr>
      <w:r>
        <w:t xml:space="preserve"> Provenienza RIMBORSO INPS : Data ::/::/:::: Nr. ::::::::::::::::::::</w:t>
      </w:r>
    </w:p>
    <w:p w:rsidR="00FC68EA" w:rsidRDefault="00FC68EA">
      <w:pPr>
        <w:pStyle w:val="Mappa"/>
      </w:pPr>
      <w:r>
        <w:t xml:space="preserve">                             Ente :::::/:/::::::              </w:t>
      </w:r>
    </w:p>
    <w:p w:rsidR="00FC68EA" w:rsidRDefault="00FC68EA">
      <w:pPr>
        <w:pStyle w:val="Mappa"/>
      </w:pPr>
      <w:r>
        <w:t xml:space="preserve">                             Data Scadenza ::/::/::::      </w:t>
      </w:r>
    </w:p>
    <w:p w:rsidR="00FC68EA" w:rsidRDefault="00FC68EA" w:rsidP="00EB287B"/>
    <w:p w:rsidR="00FC68EA" w:rsidRDefault="00FC68EA" w:rsidP="00B07418">
      <w:pPr>
        <w:pStyle w:val="Mappa"/>
        <w:pBdr>
          <w:top w:val="none" w:sz="0" w:space="0" w:color="auto"/>
          <w:left w:val="none" w:sz="0" w:space="0" w:color="auto"/>
          <w:bottom w:val="none" w:sz="0" w:space="0" w:color="auto"/>
          <w:right w:val="none" w:sz="0" w:space="0" w:color="auto"/>
        </w:pBdr>
        <w:rPr>
          <w:rFonts w:ascii="Times New Roman" w:hAnsi="Times New Roman"/>
          <w:i/>
          <w:sz w:val="22"/>
        </w:rPr>
      </w:pPr>
      <w:r w:rsidRPr="00B07418">
        <w:rPr>
          <w:rFonts w:ascii="Times New Roman" w:hAnsi="Times New Roman"/>
          <w:i/>
          <w:sz w:val="22"/>
        </w:rPr>
        <w:t>eccedenza da compensazione art. 28 Ter</w:t>
      </w:r>
    </w:p>
    <w:p w:rsidR="00FC68EA" w:rsidRDefault="00FC68EA" w:rsidP="00B7652C">
      <w:pPr>
        <w:pStyle w:val="Mappa"/>
      </w:pPr>
      <w:r>
        <w:t xml:space="preserve">Provenienza Compens. 28Ter Id </w:t>
      </w:r>
      <w:r w:rsidRPr="00B7652C">
        <w:t>:::::::::::</w:t>
      </w:r>
      <w:r>
        <w:t>:::::::::::::::::::::</w:t>
      </w:r>
      <w:r w:rsidRPr="00B07418">
        <w:t xml:space="preserve"> </w:t>
      </w:r>
      <w:r w:rsidRPr="00B7652C">
        <w:t>Not. ::/::/::::</w:t>
      </w:r>
    </w:p>
    <w:p w:rsidR="00FC68EA" w:rsidRDefault="00FC68EA" w:rsidP="00B7652C">
      <w:pPr>
        <w:pStyle w:val="Mappa"/>
      </w:pPr>
      <w:r>
        <w:t xml:space="preserve">                           </w:t>
      </w:r>
      <w:r w:rsidRPr="0008197F">
        <w:t>Esito : ::::::::::: del ::/::/::::</w:t>
      </w:r>
    </w:p>
    <w:p w:rsidR="00FC68EA" w:rsidRDefault="00FC68EA" w:rsidP="00B7652C"/>
    <w:p w:rsidR="00FC68EA" w:rsidRPr="00B4723C" w:rsidRDefault="00FC68EA" w:rsidP="00ED5352">
      <w:pPr>
        <w:keepNext/>
        <w:rPr>
          <w:i/>
        </w:rPr>
      </w:pPr>
      <w:r>
        <w:rPr>
          <w:i/>
        </w:rPr>
        <w:t>e</w:t>
      </w:r>
      <w:r w:rsidRPr="00B4723C">
        <w:rPr>
          <w:i/>
        </w:rPr>
        <w:t>ccedenza da delega F24</w:t>
      </w:r>
      <w:r>
        <w:rPr>
          <w:i/>
        </w:rPr>
        <w:t>-</w:t>
      </w:r>
      <w:r w:rsidRPr="00B4723C">
        <w:rPr>
          <w:i/>
        </w:rPr>
        <w:t>RUOL</w:t>
      </w:r>
    </w:p>
    <w:p w:rsidR="00FC68EA" w:rsidRPr="00B4723C" w:rsidRDefault="00FC68EA" w:rsidP="00ED5352">
      <w:pPr>
        <w:pStyle w:val="mappa0"/>
      </w:pPr>
      <w:r w:rsidRPr="00B4723C">
        <w:t xml:space="preserve"> Provenienza F24-RUOL del ::/::/:::: prov :: prg :::</w:t>
      </w:r>
    </w:p>
    <w:p w:rsidR="00FC68EA" w:rsidRDefault="00FC68EA" w:rsidP="00B7652C"/>
    <w:p w:rsidR="00FC68EA" w:rsidRPr="00613B63" w:rsidRDefault="00FC68EA" w:rsidP="004A33A8">
      <w:pPr>
        <w:keepNext/>
        <w:rPr>
          <w:i/>
        </w:rPr>
      </w:pPr>
      <w:r w:rsidRPr="00613B63">
        <w:rPr>
          <w:i/>
        </w:rPr>
        <w:t>eccedenza da</w:t>
      </w:r>
      <w:r>
        <w:rPr>
          <w:i/>
        </w:rPr>
        <w:t xml:space="preserve"> </w:t>
      </w:r>
      <w:r w:rsidRPr="00613B63">
        <w:rPr>
          <w:i/>
        </w:rPr>
        <w:t xml:space="preserve"> annullamento coobbligato</w:t>
      </w:r>
    </w:p>
    <w:p w:rsidR="00FC68EA" w:rsidRPr="00613B63" w:rsidRDefault="00FC68EA" w:rsidP="004A33A8">
      <w:pPr>
        <w:pStyle w:val="Mappa"/>
      </w:pPr>
      <w:r w:rsidRPr="00613B63">
        <w:t xml:space="preserve"> Provenienza PROVVEDIMENTO : Data ::/::/:::: Tipo : Nr. ::::::::::::::::::::</w:t>
      </w:r>
    </w:p>
    <w:p w:rsidR="00FC68EA" w:rsidRPr="00613B63" w:rsidRDefault="00FC68EA" w:rsidP="004A33A8">
      <w:pPr>
        <w:pStyle w:val="Mappa"/>
      </w:pPr>
      <w:r w:rsidRPr="00613B63">
        <w:t xml:space="preserve">                             Ente :::::/:/::::::              </w:t>
      </w:r>
    </w:p>
    <w:p w:rsidR="00FC68EA" w:rsidRPr="00613B63" w:rsidRDefault="00FC68EA" w:rsidP="004A33A8"/>
    <w:p w:rsidR="00FC68EA" w:rsidRDefault="00FC68EA" w:rsidP="004A33A8">
      <w:r w:rsidRPr="00613B63">
        <w:rPr>
          <w:b/>
        </w:rPr>
        <w:br w:type="page"/>
      </w:r>
    </w:p>
    <w:p w:rsidR="00FC68EA" w:rsidRDefault="00FC68EA"/>
    <w:p w:rsidR="00FC68EA" w:rsidRDefault="00FC68EA">
      <w:pPr>
        <w:rPr>
          <w:i/>
        </w:rPr>
      </w:pPr>
      <w:r>
        <w:rPr>
          <w:i/>
        </w:rPr>
        <w:t>(LISTA RIMBORSO)</w:t>
      </w:r>
    </w:p>
    <w:p w:rsidR="00FC68EA" w:rsidRDefault="00FC68EA">
      <w:r>
        <w:t>Se la somma a disposizione deriva da sgravio vengono esposti gli estremi della richiesta di autorizzazione al rimborso o dell’istanza di restituzione delle somme già rimborsate.</w:t>
      </w:r>
    </w:p>
    <w:p w:rsidR="00FC68EA" w:rsidRDefault="00FC68EA">
      <w:pPr>
        <w:keepNext/>
        <w:rPr>
          <w:i/>
        </w:rPr>
      </w:pPr>
    </w:p>
    <w:p w:rsidR="00FC68EA" w:rsidRDefault="00FC68EA">
      <w:pPr>
        <w:keepNext/>
        <w:rPr>
          <w:i/>
        </w:rPr>
      </w:pPr>
      <w:r>
        <w:rPr>
          <w:i/>
        </w:rPr>
        <w:t>autorizzazione al rimborso</w:t>
      </w:r>
    </w:p>
    <w:p w:rsidR="00FC68EA" w:rsidRDefault="00FC68EA">
      <w:pPr>
        <w:pStyle w:val="Mappa"/>
      </w:pPr>
      <w:r>
        <w:t xml:space="preserve">AUToRIZZAZIONE : Anno :::: Nr. ::::::: </w:t>
      </w:r>
    </w:p>
    <w:p w:rsidR="00FC68EA" w:rsidRDefault="00FC68EA"/>
    <w:p w:rsidR="00FC68EA" w:rsidRDefault="00FC68EA">
      <w:pPr>
        <w:keepNext/>
        <w:rPr>
          <w:i/>
        </w:rPr>
      </w:pPr>
      <w:r>
        <w:rPr>
          <w:i/>
        </w:rPr>
        <w:t xml:space="preserve">istanza </w:t>
      </w:r>
    </w:p>
    <w:p w:rsidR="00FC68EA" w:rsidRDefault="00FC68EA">
      <w:pPr>
        <w:pStyle w:val="Mappa"/>
      </w:pPr>
      <w:r>
        <w:t xml:space="preserve">ISTANZA        : Anno :::: Nr. ::::::: </w:t>
      </w:r>
    </w:p>
    <w:p w:rsidR="00FC68EA" w:rsidRDefault="00FC68EA"/>
    <w:p w:rsidR="00FC68EA" w:rsidRDefault="00FC68EA">
      <w:r>
        <w:t>Se la somma a disposizione deriva da provvedimento di autorizzazione al rimborso INPS vengo esposti gli estremi del mandato di accredito associato al provvedimento.</w:t>
      </w:r>
    </w:p>
    <w:p w:rsidR="00FC68EA" w:rsidRDefault="00FC68EA"/>
    <w:p w:rsidR="00FC68EA" w:rsidRDefault="00FC68EA">
      <w:pPr>
        <w:keepNext/>
        <w:rPr>
          <w:i/>
        </w:rPr>
      </w:pPr>
      <w:r>
        <w:rPr>
          <w:i/>
        </w:rPr>
        <w:t>mandato di accredito</w:t>
      </w:r>
    </w:p>
    <w:p w:rsidR="00FC68EA" w:rsidRDefault="00FC68EA">
      <w:pPr>
        <w:pStyle w:val="Mappa"/>
      </w:pPr>
      <w:r>
        <w:t xml:space="preserve">MANDATO        : Anno :::: Nr. ::::::: Accredito ::.::.:::: :::::::::::: </w:t>
      </w:r>
    </w:p>
    <w:p w:rsidR="00FC68EA" w:rsidRDefault="00FC68EA"/>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i/>
              </w:rPr>
            </w:pPr>
            <w:r>
              <w:rPr>
                <w:b/>
                <w:i/>
              </w:rPr>
              <w:t>Campo</w:t>
            </w:r>
          </w:p>
        </w:tc>
        <w:tc>
          <w:tcPr>
            <w:tcW w:w="6237" w:type="dxa"/>
          </w:tcPr>
          <w:p w:rsidR="00FC68EA" w:rsidRDefault="00FC68EA">
            <w:pPr>
              <w:rPr>
                <w:b/>
                <w:i/>
              </w:rPr>
            </w:pPr>
            <w:r>
              <w:rPr>
                <w:b/>
                <w:i/>
              </w:rPr>
              <w:t>Descrizione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Utilizzo somma:</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Scelta</w:t>
            </w:r>
          </w:p>
        </w:tc>
        <w:tc>
          <w:tcPr>
            <w:tcW w:w="6237" w:type="dxa"/>
          </w:tcPr>
          <w:p w:rsidR="00FC68EA" w:rsidRDefault="00FC68EA">
            <w:r>
              <w:t>Viene esposta la selezione effettuata dall’operatore.</w:t>
            </w:r>
          </w:p>
          <w:p w:rsidR="00FC68EA" w:rsidRDefault="00FC68EA">
            <w:r>
              <w:t>Assume i valori:</w:t>
            </w:r>
          </w:p>
          <w:p w:rsidR="00FC68EA" w:rsidRDefault="00FC68EA">
            <w:r>
              <w:t>RIMBORSO – selezione S,</w:t>
            </w:r>
          </w:p>
          <w:p w:rsidR="00FC68EA" w:rsidRDefault="00FC68EA">
            <w:r>
              <w:t>VISUALIZZAZIONE – selezione V,</w:t>
            </w:r>
          </w:p>
          <w:p w:rsidR="00FC68EA" w:rsidRDefault="00FC68EA">
            <w:r>
              <w:t>ANNULLO RIMBORSO – selezione R</w:t>
            </w:r>
          </w:p>
          <w:p w:rsidR="00FC68EA" w:rsidRDefault="00FC68EA">
            <w:r>
              <w:t>BLOCCO – selezione B</w:t>
            </w:r>
          </w:p>
          <w:p w:rsidR="00FC68EA" w:rsidRDefault="00FC68EA">
            <w:r>
              <w:t>SBLOCCO – selezione X.</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Stato</w:t>
            </w:r>
          </w:p>
        </w:tc>
        <w:tc>
          <w:tcPr>
            <w:tcW w:w="6237" w:type="dxa"/>
          </w:tcPr>
          <w:p w:rsidR="00FC68EA" w:rsidRDefault="00FC68EA">
            <w:r>
              <w:t>Stato della somma a disposizione.</w:t>
            </w:r>
          </w:p>
          <w:p w:rsidR="00FC68EA" w:rsidRDefault="00FC68EA">
            <w:r>
              <w:t>Assume i valori:</w:t>
            </w:r>
          </w:p>
          <w:p w:rsidR="00FC68EA" w:rsidRDefault="00FC68EA">
            <w:pPr>
              <w:tabs>
                <w:tab w:val="num" w:pos="426"/>
                <w:tab w:val="num" w:pos="720"/>
              </w:tabs>
              <w:ind w:left="426" w:hanging="426"/>
            </w:pPr>
            <w:r>
              <w:t>IN ESSERE - l’importo può essere rimborsato al contribuente;</w:t>
            </w:r>
          </w:p>
          <w:p w:rsidR="00FC68EA" w:rsidRDefault="00FC68EA">
            <w:pPr>
              <w:tabs>
                <w:tab w:val="num" w:pos="426"/>
                <w:tab w:val="num" w:pos="720"/>
              </w:tabs>
              <w:ind w:left="426" w:hanging="426"/>
            </w:pPr>
            <w:r>
              <w:t>DA AUTORIZZARE - l’importo non può essere rimborsato al contribuente in quanto il concessionario è in attesa di autorizzazione da parte dell’ente creditore (eccedenze da sgravio);</w:t>
            </w:r>
          </w:p>
          <w:p w:rsidR="00FC68EA" w:rsidRDefault="00FC68EA">
            <w:pPr>
              <w:tabs>
                <w:tab w:val="num" w:pos="426"/>
                <w:tab w:val="num" w:pos="720"/>
              </w:tabs>
              <w:ind w:left="426" w:hanging="426"/>
            </w:pPr>
            <w:r>
              <w:t>AUTORIZZATA - l’importo può essere rimborsato al contribuente in quanto il concessionario è stato autorizzato dall’ente creditore (eccedenze da sgravio);</w:t>
            </w:r>
          </w:p>
          <w:p w:rsidR="00FC68EA" w:rsidRDefault="00FC68EA">
            <w:pPr>
              <w:tabs>
                <w:tab w:val="num" w:pos="426"/>
                <w:tab w:val="num" w:pos="720"/>
              </w:tabs>
              <w:ind w:left="426" w:hanging="426"/>
            </w:pPr>
            <w:r>
              <w:t>NON RIMBORSABILE - l’importo non può essere rimborsato al contribuente in quanto l’ente creditore provvede direttamente al rimborso (eccedenze da sgravio) o in quanto l’accredito cui si riferisce il provvedimento di rimborso non è stato convalidato (eccedenze da rimborsi INPS);</w:t>
            </w:r>
          </w:p>
          <w:p w:rsidR="00FC68EA" w:rsidRDefault="00FC68EA">
            <w:pPr>
              <w:tabs>
                <w:tab w:val="num" w:pos="426"/>
                <w:tab w:val="num" w:pos="720"/>
              </w:tabs>
              <w:ind w:left="426" w:hanging="426"/>
            </w:pPr>
            <w:r>
              <w:t>NON RIMBORSABILE (COND) – l’importo non può essere rimborsato al contribuente in quanto derivante da un provvedimento di sgravio intervenuto su partita definita ai sensi dell’art. 12 L. 289/02. L’operazione di rimborso è ammessa solo all’operatore abilitato (modulo di sicurezza RISDCONR);</w:t>
            </w:r>
          </w:p>
          <w:p w:rsidR="00FC68EA" w:rsidRDefault="00FC68EA">
            <w:pPr>
              <w:tabs>
                <w:tab w:val="num" w:pos="426"/>
                <w:tab w:val="num" w:pos="720"/>
              </w:tabs>
              <w:ind w:left="426" w:hanging="426"/>
            </w:pPr>
            <w:r>
              <w:t xml:space="preserve">BLOCCATA – l’importo non può essere rimborsato al contribuente in quanto ne è stata inibita la rimborsabilità da un operatore </w:t>
            </w:r>
            <w:r>
              <w:lastRenderedPageBreak/>
              <w:t>abilitato.</w:t>
            </w:r>
          </w:p>
          <w:p w:rsidR="00FC68EA" w:rsidRDefault="00FC68EA">
            <w:pPr>
              <w:tabs>
                <w:tab w:val="num" w:pos="426"/>
                <w:tab w:val="num" w:pos="720"/>
              </w:tabs>
              <w:ind w:left="426" w:hanging="426"/>
            </w:pPr>
            <w:r>
              <w:t>RIMBORSATA - l’importo è già stato rimborbato al contribuente</w:t>
            </w:r>
          </w:p>
          <w:p w:rsidR="00FC68EA" w:rsidRDefault="00FC68EA">
            <w:pPr>
              <w:tabs>
                <w:tab w:val="num" w:pos="426"/>
                <w:tab w:val="num" w:pos="720"/>
              </w:tabs>
              <w:ind w:left="426" w:hanging="426"/>
            </w:pPr>
            <w:r>
              <w:t>INVITO DA SPEDIRE - è stata prenotata la comunicazione da inviare al contribuente (eccedenze da pagamento);</w:t>
            </w:r>
          </w:p>
          <w:p w:rsidR="00FC68EA" w:rsidRDefault="00FC68EA">
            <w:pPr>
              <w:tabs>
                <w:tab w:val="num" w:pos="426"/>
                <w:tab w:val="num" w:pos="720"/>
              </w:tabs>
              <w:ind w:left="426" w:hanging="426"/>
            </w:pPr>
            <w:r>
              <w:t>INVITO SPEDITO - è stata prodotta la comunicazione da inviare al contribuente (eccedenze da pagamento);</w:t>
            </w:r>
          </w:p>
          <w:p w:rsidR="00FC68EA" w:rsidRDefault="00FC68EA">
            <w:pPr>
              <w:tabs>
                <w:tab w:val="num" w:pos="426"/>
                <w:tab w:val="num" w:pos="720"/>
              </w:tabs>
              <w:ind w:left="426" w:hanging="426"/>
            </w:pPr>
            <w:r>
              <w:t>ASSEGNO EMESSO - è stato emesso l’assegno per il rimborso;</w:t>
            </w:r>
          </w:p>
          <w:p w:rsidR="00FC68EA" w:rsidRDefault="00FC68EA">
            <w:pPr>
              <w:tabs>
                <w:tab w:val="num" w:pos="426"/>
                <w:tab w:val="num" w:pos="720"/>
              </w:tabs>
              <w:ind w:left="426" w:hanging="426"/>
            </w:pPr>
            <w:r>
              <w:t>DA RIMBORSARE - è stato disposto il rimborso al contribuente;</w:t>
            </w:r>
          </w:p>
          <w:p w:rsidR="00FC68EA" w:rsidRDefault="00FC68EA">
            <w:pPr>
              <w:tabs>
                <w:tab w:val="num" w:pos="426"/>
                <w:tab w:val="num" w:pos="720"/>
              </w:tabs>
              <w:ind w:left="426" w:hanging="426"/>
            </w:pPr>
            <w:r>
              <w:t>COMPENSATA - la somma a disposizione è stata utilizzata per il pagamento di carichi del contribuente;</w:t>
            </w:r>
          </w:p>
          <w:p w:rsidR="00FC68EA" w:rsidRDefault="00FC68EA">
            <w:pPr>
              <w:tabs>
                <w:tab w:val="num" w:pos="426"/>
                <w:tab w:val="num" w:pos="720"/>
              </w:tabs>
              <w:ind w:left="426" w:hanging="426"/>
            </w:pPr>
            <w:r>
              <w:t>COMPENSATA SU ALTRO CONTRIB. - la somma a disposizione è stata utilizzata per il pagamento di carichi di altro contribuente;</w:t>
            </w:r>
          </w:p>
          <w:p w:rsidR="00FC68EA" w:rsidRDefault="00FC68EA">
            <w:pPr>
              <w:tabs>
                <w:tab w:val="num" w:pos="426"/>
                <w:tab w:val="num" w:pos="720"/>
              </w:tabs>
              <w:ind w:left="426" w:hanging="426"/>
            </w:pPr>
            <w:r>
              <w:t>INTROITATA PER QUOTA MINIMA - la somma a disposizione è stata introitata dal concessionario (importo minimo),</w:t>
            </w:r>
          </w:p>
          <w:p w:rsidR="00FC68EA" w:rsidRDefault="00FC68EA">
            <w:pPr>
              <w:tabs>
                <w:tab w:val="num" w:pos="426"/>
                <w:tab w:val="num" w:pos="720"/>
              </w:tabs>
              <w:ind w:left="426" w:hanging="426"/>
            </w:pPr>
            <w:r>
              <w:t>RIVERSATA D.LGS. 112/99 – la somma a disposizione è stata riversata ai sensi dell’art. 22 D.Lgs. 112/99,</w:t>
            </w:r>
          </w:p>
          <w:p w:rsidR="00FC68EA" w:rsidRDefault="00FC68EA" w:rsidP="004F5D90">
            <w:pPr>
              <w:tabs>
                <w:tab w:val="num" w:pos="426"/>
                <w:tab w:val="num" w:pos="720"/>
              </w:tabs>
              <w:ind w:left="426" w:hanging="426"/>
            </w:pPr>
            <w:r w:rsidRPr="00426F6A">
              <w:t>RIVERSATA – l’eccedenza 28-ter è stata riversata in quanto non rimborsata entro il 31/12dell’anno successivo alla proposta di compensazione</w:t>
            </w:r>
          </w:p>
          <w:p w:rsidR="00FC68EA" w:rsidRDefault="00FC68EA">
            <w:pPr>
              <w:tabs>
                <w:tab w:val="num" w:pos="426"/>
                <w:tab w:val="num" w:pos="720"/>
              </w:tabs>
              <w:ind w:left="426" w:hanging="426"/>
            </w:pPr>
            <w:r>
              <w:t>ANNULLATA - l’importo non può essere rimborsato al contribuente in quanto il pagamento che ha generato l’eccedenza è stato annullato (eccedenze da pagamento).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rPr>
                <w:i/>
              </w:rPr>
            </w:pPr>
            <w:r>
              <w:rPr>
                <w:i/>
              </w:rPr>
              <w:t>(ESTREMI RIMBORSO)</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Data</w:t>
            </w:r>
          </w:p>
        </w:tc>
        <w:tc>
          <w:tcPr>
            <w:tcW w:w="6237" w:type="dxa"/>
          </w:tcPr>
          <w:p w:rsidR="00FC68EA" w:rsidRDefault="00FC68EA">
            <w:r>
              <w:t>Data in cui è avvenuto il rimborso.</w:t>
            </w:r>
          </w:p>
        </w:tc>
      </w:tr>
      <w:tr w:rsidR="00FC68EA">
        <w:tc>
          <w:tcPr>
            <w:tcW w:w="3402" w:type="dxa"/>
          </w:tcPr>
          <w:p w:rsidR="00FC68EA" w:rsidRDefault="00FC68EA">
            <w:pPr>
              <w:ind w:left="284"/>
              <w:rPr>
                <w:sz w:val="8"/>
              </w:rPr>
            </w:pPr>
          </w:p>
        </w:tc>
        <w:tc>
          <w:tcPr>
            <w:tcW w:w="6237" w:type="dxa"/>
          </w:tcPr>
          <w:p w:rsidR="00FC68EA" w:rsidRDefault="00FC68EA">
            <w:pPr>
              <w:rPr>
                <w:sz w:val="8"/>
              </w:rPr>
            </w:pPr>
          </w:p>
        </w:tc>
      </w:tr>
      <w:tr w:rsidR="00FC68EA">
        <w:tc>
          <w:tcPr>
            <w:tcW w:w="3402" w:type="dxa"/>
          </w:tcPr>
          <w:p w:rsidR="00FC68EA" w:rsidRDefault="00FC68EA">
            <w:pPr>
              <w:ind w:left="284"/>
            </w:pPr>
            <w:r>
              <w:t>Nr.</w:t>
            </w:r>
          </w:p>
        </w:tc>
        <w:tc>
          <w:tcPr>
            <w:tcW w:w="6237" w:type="dxa"/>
          </w:tcPr>
          <w:p w:rsidR="00FC68EA" w:rsidRDefault="00FC68EA">
            <w:r>
              <w:t>Numero dell’operazione contabile di rimborso.</w:t>
            </w:r>
          </w:p>
        </w:tc>
      </w:tr>
      <w:tr w:rsidR="00FC68EA">
        <w:tc>
          <w:tcPr>
            <w:tcW w:w="3402" w:type="dxa"/>
          </w:tcPr>
          <w:p w:rsidR="00FC68EA" w:rsidRDefault="00FC68EA">
            <w:pPr>
              <w:ind w:left="284"/>
              <w:rPr>
                <w:sz w:val="8"/>
              </w:rPr>
            </w:pPr>
          </w:p>
        </w:tc>
        <w:tc>
          <w:tcPr>
            <w:tcW w:w="6237" w:type="dxa"/>
          </w:tcPr>
          <w:p w:rsidR="00FC68EA" w:rsidRDefault="00FC68EA">
            <w:pPr>
              <w:rPr>
                <w:sz w:val="8"/>
              </w:rPr>
            </w:pPr>
          </w:p>
        </w:tc>
      </w:tr>
      <w:tr w:rsidR="00FC68EA">
        <w:tc>
          <w:tcPr>
            <w:tcW w:w="3402" w:type="dxa"/>
          </w:tcPr>
          <w:p w:rsidR="00FC68EA" w:rsidRDefault="00FC68EA">
            <w:pPr>
              <w:ind w:left="284"/>
            </w:pPr>
            <w:r>
              <w:t>Operatore</w:t>
            </w:r>
          </w:p>
        </w:tc>
        <w:tc>
          <w:tcPr>
            <w:tcW w:w="6237" w:type="dxa"/>
          </w:tcPr>
          <w:p w:rsidR="00FC68EA" w:rsidRDefault="00FC68EA">
            <w:r>
              <w:t>Operatore che ha effettuato il rimborso</w:t>
            </w:r>
          </w:p>
        </w:tc>
      </w:tr>
      <w:tr w:rsidR="00FC68EA">
        <w:tc>
          <w:tcPr>
            <w:tcW w:w="3402" w:type="dxa"/>
          </w:tcPr>
          <w:p w:rsidR="00FC68EA" w:rsidRDefault="00FC68EA">
            <w:pPr>
              <w:ind w:left="284"/>
              <w:rPr>
                <w:sz w:val="8"/>
              </w:rPr>
            </w:pPr>
          </w:p>
        </w:tc>
        <w:tc>
          <w:tcPr>
            <w:tcW w:w="6237" w:type="dxa"/>
          </w:tcPr>
          <w:p w:rsidR="00FC68EA" w:rsidRDefault="00FC68EA">
            <w:pPr>
              <w:rPr>
                <w:sz w:val="8"/>
              </w:rPr>
            </w:pPr>
          </w:p>
        </w:tc>
      </w:tr>
      <w:tr w:rsidR="00FC68EA">
        <w:tc>
          <w:tcPr>
            <w:tcW w:w="3402" w:type="dxa"/>
          </w:tcPr>
          <w:p w:rsidR="00FC68EA" w:rsidRDefault="00FC68EA">
            <w:pPr>
              <w:ind w:left="284"/>
            </w:pPr>
            <w:r>
              <w:t>Mandato Nr.</w:t>
            </w:r>
          </w:p>
        </w:tc>
        <w:tc>
          <w:tcPr>
            <w:tcW w:w="6237" w:type="dxa"/>
          </w:tcPr>
          <w:p w:rsidR="00FC68EA" w:rsidRDefault="00FC68EA">
            <w:r>
              <w:t>Numero del mandato di rimborso (rimborso allo sportello).</w:t>
            </w:r>
          </w:p>
        </w:tc>
      </w:tr>
      <w:tr w:rsidR="00FC68EA">
        <w:tc>
          <w:tcPr>
            <w:tcW w:w="3402" w:type="dxa"/>
          </w:tcPr>
          <w:p w:rsidR="00FC68EA" w:rsidRDefault="00FC68EA">
            <w:pPr>
              <w:ind w:left="284"/>
              <w:rPr>
                <w:sz w:val="8"/>
              </w:rPr>
            </w:pPr>
          </w:p>
        </w:tc>
        <w:tc>
          <w:tcPr>
            <w:tcW w:w="6237" w:type="dxa"/>
          </w:tcPr>
          <w:p w:rsidR="00FC68EA" w:rsidRDefault="00FC68EA">
            <w:pPr>
              <w:rPr>
                <w:sz w:val="8"/>
              </w:rPr>
            </w:pPr>
          </w:p>
        </w:tc>
      </w:tr>
      <w:tr w:rsidR="00FC68EA">
        <w:tc>
          <w:tcPr>
            <w:tcW w:w="3402" w:type="dxa"/>
          </w:tcPr>
          <w:p w:rsidR="00FC68EA" w:rsidRDefault="00FC68EA">
            <w:pPr>
              <w:ind w:left="284"/>
            </w:pPr>
            <w:r>
              <w:t>Assegno del</w:t>
            </w:r>
          </w:p>
        </w:tc>
        <w:tc>
          <w:tcPr>
            <w:tcW w:w="6237" w:type="dxa"/>
          </w:tcPr>
          <w:p w:rsidR="00FC68EA" w:rsidRDefault="00FC68EA">
            <w:r>
              <w:t>Data di emissione dell’assegno o del bonifico al concessionario competente.</w:t>
            </w:r>
          </w:p>
          <w:p w:rsidR="00FC68EA" w:rsidRDefault="00FC68EA">
            <w:r>
              <w:t>Per le somme associate a provvedimenti di sgravio che interessano partite definite ai sensi dell’art. 12 L. 289/02 è la data in cui è stata bloccata la rimborsabilità (jcl EIED20R).</w:t>
            </w:r>
          </w:p>
        </w:tc>
      </w:tr>
      <w:tr w:rsidR="00FC68EA">
        <w:tc>
          <w:tcPr>
            <w:tcW w:w="3402" w:type="dxa"/>
          </w:tcPr>
          <w:p w:rsidR="00FC68EA" w:rsidRDefault="00FC68EA">
            <w:pPr>
              <w:ind w:left="284"/>
              <w:rPr>
                <w:sz w:val="8"/>
              </w:rPr>
            </w:pPr>
          </w:p>
        </w:tc>
        <w:tc>
          <w:tcPr>
            <w:tcW w:w="6237" w:type="dxa"/>
          </w:tcPr>
          <w:p w:rsidR="00FC68EA" w:rsidRDefault="00FC68EA">
            <w:pPr>
              <w:rPr>
                <w:sz w:val="8"/>
              </w:rPr>
            </w:pPr>
          </w:p>
        </w:tc>
      </w:tr>
      <w:tr w:rsidR="00FC68EA">
        <w:tc>
          <w:tcPr>
            <w:tcW w:w="3402" w:type="dxa"/>
          </w:tcPr>
          <w:p w:rsidR="00FC68EA" w:rsidRDefault="00FC68EA">
            <w:pPr>
              <w:ind w:left="284"/>
            </w:pPr>
            <w:r>
              <w:t>N.</w:t>
            </w:r>
          </w:p>
        </w:tc>
        <w:tc>
          <w:tcPr>
            <w:tcW w:w="6237" w:type="dxa"/>
          </w:tcPr>
          <w:p w:rsidR="00FC68EA" w:rsidRDefault="00FC68EA">
            <w:r>
              <w:t>Numero dell’assegno.</w:t>
            </w:r>
          </w:p>
          <w:p w:rsidR="00FC68EA" w:rsidRDefault="00FC68EA">
            <w:r>
              <w:t xml:space="preserve">Per le somme riversate al concessionario competente viene esposta la dicitura ‘CONC: </w:t>
            </w:r>
            <w:r>
              <w:rPr>
                <w:i/>
                <w:iCs/>
              </w:rPr>
              <w:t>XXX</w:t>
            </w:r>
            <w:r>
              <w:t xml:space="preserve">’, dove </w:t>
            </w:r>
            <w:r>
              <w:rPr>
                <w:i/>
                <w:iCs/>
              </w:rPr>
              <w:t>XXX</w:t>
            </w:r>
            <w:r>
              <w:t xml:space="preserve"> è il codice dell’ambito a cui è stata accreditata la somma a disposizione.</w:t>
            </w:r>
          </w:p>
          <w:p w:rsidR="00FC68EA" w:rsidRDefault="00FC68EA">
            <w:r>
              <w:t>Per le somme associate a provvedimenti di sgravio che interessano partite definite ai sensi dell’art. 12 L. 289/02 cui è stata bloccata la rimborsabilità (jcl EIED20R) viene esposta la dicitura ‘COND.12’</w:t>
            </w:r>
          </w:p>
        </w:tc>
      </w:tr>
      <w:tr w:rsidR="00FC68EA">
        <w:tc>
          <w:tcPr>
            <w:tcW w:w="3402" w:type="dxa"/>
          </w:tcPr>
          <w:p w:rsidR="00FC68EA" w:rsidRDefault="00FC68EA">
            <w:pPr>
              <w:ind w:left="284"/>
              <w:rPr>
                <w:sz w:val="8"/>
              </w:rPr>
            </w:pPr>
          </w:p>
        </w:tc>
        <w:tc>
          <w:tcPr>
            <w:tcW w:w="6237" w:type="dxa"/>
          </w:tcPr>
          <w:p w:rsidR="00FC68EA" w:rsidRDefault="00FC68EA">
            <w:pPr>
              <w:rPr>
                <w:sz w:val="8"/>
              </w:rPr>
            </w:pPr>
          </w:p>
        </w:tc>
      </w:tr>
      <w:tr w:rsidR="00FC68EA">
        <w:tc>
          <w:tcPr>
            <w:tcW w:w="3402" w:type="dxa"/>
          </w:tcPr>
          <w:p w:rsidR="00FC68EA" w:rsidRDefault="00FC68EA">
            <w:pPr>
              <w:ind w:left="284"/>
            </w:pPr>
            <w:r>
              <w:t>Pagato il</w:t>
            </w:r>
          </w:p>
        </w:tc>
        <w:tc>
          <w:tcPr>
            <w:tcW w:w="6237" w:type="dxa"/>
          </w:tcPr>
          <w:p w:rsidR="00FC68EA" w:rsidRDefault="00FC68EA">
            <w:r>
              <w:t>Data di incasso dell’assegno.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rPr>
                <w:i/>
              </w:rPr>
            </w:pPr>
            <w:r>
              <w:rPr>
                <w:i/>
              </w:rPr>
              <w:t>(ESTREMI RIVERSAMENTO)</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IL</w:t>
            </w:r>
          </w:p>
        </w:tc>
        <w:tc>
          <w:tcPr>
            <w:tcW w:w="6237" w:type="dxa"/>
          </w:tcPr>
          <w:p w:rsidR="00FC68EA" w:rsidRDefault="00FC68EA">
            <w:r>
              <w:t>Data in cui è avvenuto il riversamento</w:t>
            </w:r>
          </w:p>
        </w:tc>
      </w:tr>
      <w:tr w:rsidR="00FC68EA">
        <w:tc>
          <w:tcPr>
            <w:tcW w:w="3402" w:type="dxa"/>
          </w:tcPr>
          <w:p w:rsidR="00FC68EA" w:rsidRDefault="00FC68EA">
            <w:pPr>
              <w:ind w:left="284"/>
              <w:rPr>
                <w:sz w:val="8"/>
              </w:rPr>
            </w:pPr>
          </w:p>
        </w:tc>
        <w:tc>
          <w:tcPr>
            <w:tcW w:w="6237" w:type="dxa"/>
          </w:tcPr>
          <w:p w:rsidR="00FC68EA" w:rsidRDefault="00FC68EA">
            <w:pPr>
              <w:rPr>
                <w:sz w:val="8"/>
              </w:rPr>
            </w:pPr>
          </w:p>
        </w:tc>
      </w:tr>
      <w:tr w:rsidR="00FC68EA">
        <w:tc>
          <w:tcPr>
            <w:tcW w:w="3402" w:type="dxa"/>
          </w:tcPr>
          <w:p w:rsidR="00FC68EA" w:rsidRDefault="00FC68EA">
            <w:pPr>
              <w:ind w:left="284"/>
            </w:pPr>
            <w:r>
              <w:t>Operazione</w:t>
            </w:r>
          </w:p>
        </w:tc>
        <w:tc>
          <w:tcPr>
            <w:tcW w:w="6237" w:type="dxa"/>
          </w:tcPr>
          <w:p w:rsidR="00FC68EA" w:rsidRDefault="00FC68EA">
            <w:r>
              <w:t>Data, operatore, numero dell’operazione di riversamento.</w:t>
            </w:r>
          </w:p>
        </w:tc>
      </w:tr>
      <w:tr w:rsidR="00FC68EA">
        <w:tc>
          <w:tcPr>
            <w:tcW w:w="3402" w:type="dxa"/>
          </w:tcPr>
          <w:p w:rsidR="00FC68EA" w:rsidRDefault="00FC68EA">
            <w:pPr>
              <w:ind w:left="284"/>
              <w:rPr>
                <w:sz w:val="8"/>
              </w:rPr>
            </w:pPr>
          </w:p>
        </w:tc>
        <w:tc>
          <w:tcPr>
            <w:tcW w:w="6237" w:type="dxa"/>
          </w:tcPr>
          <w:p w:rsidR="00FC68EA" w:rsidRDefault="00FC68EA">
            <w:pPr>
              <w:rPr>
                <w:sz w:val="8"/>
              </w:rPr>
            </w:pPr>
          </w:p>
        </w:tc>
      </w:tr>
      <w:tr w:rsidR="00FC68EA">
        <w:tc>
          <w:tcPr>
            <w:tcW w:w="3402" w:type="dxa"/>
          </w:tcPr>
          <w:p w:rsidR="00FC68EA" w:rsidRDefault="00FC68EA">
            <w:r>
              <w:t>Provenienza:</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QUIETANZA:</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567"/>
            </w:pPr>
            <w:r>
              <w:t xml:space="preserve">Data </w:t>
            </w:r>
          </w:p>
        </w:tc>
        <w:tc>
          <w:tcPr>
            <w:tcW w:w="6237" w:type="dxa"/>
          </w:tcPr>
          <w:p w:rsidR="00FC68EA" w:rsidRDefault="00FC68EA">
            <w:r>
              <w:t>Data di pagamento.</w:t>
            </w:r>
          </w:p>
        </w:tc>
      </w:tr>
      <w:tr w:rsidR="00FC68EA">
        <w:tc>
          <w:tcPr>
            <w:tcW w:w="3402" w:type="dxa"/>
          </w:tcPr>
          <w:p w:rsidR="00FC68EA" w:rsidRDefault="00FC68EA">
            <w:pPr>
              <w:ind w:left="567"/>
              <w:rPr>
                <w:sz w:val="8"/>
              </w:rPr>
            </w:pPr>
          </w:p>
        </w:tc>
        <w:tc>
          <w:tcPr>
            <w:tcW w:w="6237" w:type="dxa"/>
          </w:tcPr>
          <w:p w:rsidR="00FC68EA" w:rsidRDefault="00FC68EA">
            <w:pPr>
              <w:rPr>
                <w:sz w:val="8"/>
              </w:rPr>
            </w:pPr>
          </w:p>
        </w:tc>
      </w:tr>
      <w:tr w:rsidR="00FC68EA">
        <w:tc>
          <w:tcPr>
            <w:tcW w:w="3402" w:type="dxa"/>
          </w:tcPr>
          <w:p w:rsidR="00FC68EA" w:rsidRDefault="00FC68EA">
            <w:pPr>
              <w:ind w:left="567"/>
            </w:pPr>
            <w:r>
              <w:lastRenderedPageBreak/>
              <w:t>Nr.</w:t>
            </w:r>
          </w:p>
        </w:tc>
        <w:tc>
          <w:tcPr>
            <w:tcW w:w="6237" w:type="dxa"/>
          </w:tcPr>
          <w:p w:rsidR="00FC68EA" w:rsidRDefault="00FC68EA">
            <w:r>
              <w:t>Numero del documento attestante il pagamento.</w:t>
            </w:r>
          </w:p>
        </w:tc>
      </w:tr>
      <w:tr w:rsidR="00FC68EA">
        <w:tc>
          <w:tcPr>
            <w:tcW w:w="3402" w:type="dxa"/>
          </w:tcPr>
          <w:p w:rsidR="00FC68EA" w:rsidRDefault="00FC68EA">
            <w:pPr>
              <w:ind w:left="567"/>
              <w:rPr>
                <w:sz w:val="8"/>
              </w:rPr>
            </w:pPr>
          </w:p>
        </w:tc>
        <w:tc>
          <w:tcPr>
            <w:tcW w:w="6237" w:type="dxa"/>
          </w:tcPr>
          <w:p w:rsidR="00FC68EA" w:rsidRDefault="00FC68EA">
            <w:pPr>
              <w:rPr>
                <w:sz w:val="8"/>
              </w:rPr>
            </w:pPr>
          </w:p>
        </w:tc>
      </w:tr>
      <w:tr w:rsidR="00FC68EA">
        <w:tc>
          <w:tcPr>
            <w:tcW w:w="3402" w:type="dxa"/>
          </w:tcPr>
          <w:p w:rsidR="00FC68EA" w:rsidRDefault="00FC68EA">
            <w:pPr>
              <w:ind w:left="567"/>
            </w:pPr>
            <w:r>
              <w:t>Operatore</w:t>
            </w:r>
          </w:p>
        </w:tc>
        <w:tc>
          <w:tcPr>
            <w:tcW w:w="6237" w:type="dxa"/>
          </w:tcPr>
          <w:p w:rsidR="00FC68EA" w:rsidRDefault="00FC68EA">
            <w:r>
              <w:t>Operatore che ha emarginato il pagamento.</w:t>
            </w:r>
          </w:p>
        </w:tc>
      </w:tr>
      <w:tr w:rsidR="00FC68EA">
        <w:tc>
          <w:tcPr>
            <w:tcW w:w="3402" w:type="dxa"/>
          </w:tcPr>
          <w:p w:rsidR="00FC68EA" w:rsidRDefault="00FC68EA">
            <w:pPr>
              <w:ind w:left="567"/>
              <w:rPr>
                <w:sz w:val="8"/>
              </w:rPr>
            </w:pPr>
          </w:p>
        </w:tc>
        <w:tc>
          <w:tcPr>
            <w:tcW w:w="6237" w:type="dxa"/>
          </w:tcPr>
          <w:p w:rsidR="00FC68EA" w:rsidRDefault="00FC68EA">
            <w:pPr>
              <w:rPr>
                <w:sz w:val="8"/>
              </w:rPr>
            </w:pPr>
          </w:p>
        </w:tc>
      </w:tr>
      <w:tr w:rsidR="00FC68EA">
        <w:tc>
          <w:tcPr>
            <w:tcW w:w="3402" w:type="dxa"/>
          </w:tcPr>
          <w:p w:rsidR="00FC68EA" w:rsidRDefault="00FC68EA">
            <w:pPr>
              <w:ind w:left="567"/>
            </w:pPr>
            <w:r>
              <w:t>Cartella</w:t>
            </w:r>
          </w:p>
        </w:tc>
        <w:tc>
          <w:tcPr>
            <w:tcW w:w="6237" w:type="dxa"/>
          </w:tcPr>
          <w:p w:rsidR="00FC68EA" w:rsidRDefault="00FC68EA">
            <w:r>
              <w:t>Estremi della cartella sulla quale è stato emarginato il pagamento.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sidP="006B6505">
            <w:pPr>
              <w:ind w:left="284"/>
            </w:pPr>
            <w:r>
              <w:t xml:space="preserve">PROVVEDIMENTO / </w:t>
            </w:r>
          </w:p>
          <w:p w:rsidR="00FC68EA" w:rsidRDefault="00FC68EA" w:rsidP="006B6505">
            <w:pPr>
              <w:ind w:left="284"/>
            </w:pPr>
            <w:r>
              <w:t>RIMBORSO INPS</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567"/>
            </w:pPr>
            <w:r>
              <w:t>Data</w:t>
            </w:r>
          </w:p>
        </w:tc>
        <w:tc>
          <w:tcPr>
            <w:tcW w:w="6237" w:type="dxa"/>
          </w:tcPr>
          <w:p w:rsidR="00FC68EA" w:rsidRDefault="00FC68EA">
            <w:r>
              <w:t>Data di emissione del provvedimento.</w:t>
            </w:r>
          </w:p>
        </w:tc>
      </w:tr>
      <w:tr w:rsidR="00FC68EA">
        <w:tc>
          <w:tcPr>
            <w:tcW w:w="3402" w:type="dxa"/>
          </w:tcPr>
          <w:p w:rsidR="00FC68EA" w:rsidRDefault="00FC68EA">
            <w:pPr>
              <w:ind w:left="567"/>
              <w:rPr>
                <w:sz w:val="8"/>
              </w:rPr>
            </w:pPr>
          </w:p>
        </w:tc>
        <w:tc>
          <w:tcPr>
            <w:tcW w:w="6237" w:type="dxa"/>
          </w:tcPr>
          <w:p w:rsidR="00FC68EA" w:rsidRDefault="00FC68EA">
            <w:pPr>
              <w:rPr>
                <w:sz w:val="8"/>
              </w:rPr>
            </w:pPr>
          </w:p>
        </w:tc>
      </w:tr>
      <w:tr w:rsidR="00FC68EA">
        <w:tc>
          <w:tcPr>
            <w:tcW w:w="3402" w:type="dxa"/>
          </w:tcPr>
          <w:p w:rsidR="00FC68EA" w:rsidRDefault="00FC68EA">
            <w:pPr>
              <w:ind w:left="567"/>
            </w:pPr>
            <w:r>
              <w:t>Tipo</w:t>
            </w:r>
          </w:p>
        </w:tc>
        <w:tc>
          <w:tcPr>
            <w:tcW w:w="6237" w:type="dxa"/>
          </w:tcPr>
          <w:p w:rsidR="00FC68EA" w:rsidRDefault="00FC68EA">
            <w:r>
              <w:t>Tipo del provvedimento.</w:t>
            </w:r>
          </w:p>
          <w:p w:rsidR="00FC68EA" w:rsidRDefault="00FC68EA">
            <w:r>
              <w:t>Assume i valori:</w:t>
            </w:r>
          </w:p>
          <w:p w:rsidR="00FC68EA" w:rsidRPr="00613B63" w:rsidRDefault="00FC68EA" w:rsidP="00F27E25">
            <w:r w:rsidRPr="00613B63">
              <w:t>S - sgravio</w:t>
            </w:r>
          </w:p>
          <w:p w:rsidR="00FC68EA" w:rsidRPr="00613B63" w:rsidRDefault="00FC68EA" w:rsidP="00F27E25">
            <w:r w:rsidRPr="00613B63">
              <w:t>D - discarico ante cartellazione</w:t>
            </w:r>
          </w:p>
          <w:p w:rsidR="00FC68EA" w:rsidRPr="00613B63" w:rsidRDefault="00FC68EA" w:rsidP="00F27E25">
            <w:r w:rsidRPr="00613B63">
              <w:t>A - discarico su avviso bonario</w:t>
            </w:r>
          </w:p>
          <w:p w:rsidR="00FC68EA" w:rsidRDefault="00FC68EA" w:rsidP="00F27E25">
            <w:pPr>
              <w:jc w:val="left"/>
            </w:pPr>
            <w:r w:rsidRPr="00613B63">
              <w:t>N – annullamento coobbligato</w:t>
            </w:r>
          </w:p>
        </w:tc>
      </w:tr>
      <w:tr w:rsidR="00FC68EA">
        <w:tc>
          <w:tcPr>
            <w:tcW w:w="3402" w:type="dxa"/>
          </w:tcPr>
          <w:p w:rsidR="00FC68EA" w:rsidRDefault="00FC68EA">
            <w:pPr>
              <w:ind w:left="567"/>
              <w:rPr>
                <w:sz w:val="8"/>
              </w:rPr>
            </w:pPr>
          </w:p>
        </w:tc>
        <w:tc>
          <w:tcPr>
            <w:tcW w:w="6237" w:type="dxa"/>
          </w:tcPr>
          <w:p w:rsidR="00FC68EA" w:rsidRDefault="00FC68EA">
            <w:pPr>
              <w:rPr>
                <w:sz w:val="8"/>
              </w:rPr>
            </w:pPr>
          </w:p>
        </w:tc>
      </w:tr>
      <w:tr w:rsidR="00FC68EA">
        <w:tc>
          <w:tcPr>
            <w:tcW w:w="3402" w:type="dxa"/>
          </w:tcPr>
          <w:p w:rsidR="00FC68EA" w:rsidRDefault="00FC68EA">
            <w:pPr>
              <w:ind w:left="567"/>
            </w:pPr>
            <w:r>
              <w:t>Nr.</w:t>
            </w:r>
          </w:p>
        </w:tc>
        <w:tc>
          <w:tcPr>
            <w:tcW w:w="6237" w:type="dxa"/>
          </w:tcPr>
          <w:p w:rsidR="00FC68EA" w:rsidRDefault="00FC68EA">
            <w:r>
              <w:t>Identificativo del provvedimento.</w:t>
            </w:r>
          </w:p>
        </w:tc>
      </w:tr>
      <w:tr w:rsidR="00FC68EA">
        <w:tc>
          <w:tcPr>
            <w:tcW w:w="3402" w:type="dxa"/>
          </w:tcPr>
          <w:p w:rsidR="00FC68EA" w:rsidRDefault="00FC68EA">
            <w:pPr>
              <w:ind w:left="567"/>
              <w:rPr>
                <w:sz w:val="8"/>
              </w:rPr>
            </w:pPr>
          </w:p>
        </w:tc>
        <w:tc>
          <w:tcPr>
            <w:tcW w:w="6237" w:type="dxa"/>
          </w:tcPr>
          <w:p w:rsidR="00FC68EA" w:rsidRDefault="00FC68EA">
            <w:pPr>
              <w:rPr>
                <w:sz w:val="8"/>
              </w:rPr>
            </w:pPr>
          </w:p>
        </w:tc>
      </w:tr>
      <w:tr w:rsidR="00FC68EA">
        <w:tc>
          <w:tcPr>
            <w:tcW w:w="3402" w:type="dxa"/>
          </w:tcPr>
          <w:p w:rsidR="00FC68EA" w:rsidRDefault="00FC68EA">
            <w:pPr>
              <w:ind w:left="567"/>
            </w:pPr>
            <w:r>
              <w:t>Ente</w:t>
            </w:r>
          </w:p>
        </w:tc>
        <w:tc>
          <w:tcPr>
            <w:tcW w:w="6237" w:type="dxa"/>
          </w:tcPr>
          <w:p w:rsidR="00FC68EA" w:rsidRDefault="00FC68EA">
            <w:r>
              <w:t>Ente (codice ente, tipo e codice ufficio) che ha emesso il provvedimento.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Rientronormale"/>
            </w:pPr>
            <w:r>
              <w:t>Data Scadenza</w:t>
            </w:r>
          </w:p>
        </w:tc>
        <w:tc>
          <w:tcPr>
            <w:tcW w:w="6237" w:type="dxa"/>
          </w:tcPr>
          <w:p w:rsidR="00FC68EA" w:rsidRDefault="00FC68EA">
            <w:r>
              <w:t>Termine originario (calcolato dalla data di protocollazione del flusso o dalla data del provvedimento di autorizzazione al rimborso) entro il quale deve essere effettuato il rimborso al contribuente.</w:t>
            </w:r>
          </w:p>
        </w:tc>
      </w:tr>
      <w:tr w:rsidR="00FC68EA">
        <w:tc>
          <w:tcPr>
            <w:tcW w:w="3402" w:type="dxa"/>
          </w:tcPr>
          <w:p w:rsidR="00FC68EA" w:rsidRDefault="00FC68EA">
            <w:pPr>
              <w:ind w:left="567"/>
              <w:rPr>
                <w:sz w:val="8"/>
              </w:rPr>
            </w:pPr>
          </w:p>
        </w:tc>
        <w:tc>
          <w:tcPr>
            <w:tcW w:w="6237" w:type="dxa"/>
          </w:tcPr>
          <w:p w:rsidR="00FC68EA" w:rsidRDefault="00FC68EA">
            <w:pPr>
              <w:rPr>
                <w:sz w:val="8"/>
              </w:rPr>
            </w:pPr>
          </w:p>
        </w:tc>
      </w:tr>
      <w:tr w:rsidR="00FC68EA">
        <w:tc>
          <w:tcPr>
            <w:tcW w:w="3402" w:type="dxa"/>
          </w:tcPr>
          <w:p w:rsidR="00FC68EA" w:rsidRDefault="00FC68EA">
            <w:pPr>
              <w:ind w:left="567"/>
            </w:pPr>
            <w:r>
              <w:t>Data Proroga</w:t>
            </w:r>
          </w:p>
        </w:tc>
        <w:tc>
          <w:tcPr>
            <w:tcW w:w="6237" w:type="dxa"/>
          </w:tcPr>
          <w:p w:rsidR="00FC68EA" w:rsidRDefault="00FC68EA">
            <w:r>
              <w:t>Termine prorogato entro il quale deve essere effettuato il rimborso al contribuente.</w:t>
            </w:r>
          </w:p>
        </w:tc>
      </w:tr>
      <w:tr w:rsidR="00FC68EA" w:rsidTr="0026551D">
        <w:tc>
          <w:tcPr>
            <w:tcW w:w="3402" w:type="dxa"/>
          </w:tcPr>
          <w:p w:rsidR="00FC68EA" w:rsidRDefault="00FC68EA" w:rsidP="0026551D">
            <w:pPr>
              <w:rPr>
                <w:sz w:val="8"/>
              </w:rPr>
            </w:pPr>
          </w:p>
        </w:tc>
        <w:tc>
          <w:tcPr>
            <w:tcW w:w="6237" w:type="dxa"/>
          </w:tcPr>
          <w:p w:rsidR="00FC68EA" w:rsidRDefault="00FC68EA" w:rsidP="0026551D">
            <w:pPr>
              <w:rPr>
                <w:sz w:val="8"/>
              </w:rPr>
            </w:pPr>
          </w:p>
        </w:tc>
      </w:tr>
      <w:tr w:rsidR="00FC68EA" w:rsidTr="0026551D">
        <w:tc>
          <w:tcPr>
            <w:tcW w:w="3402" w:type="dxa"/>
          </w:tcPr>
          <w:p w:rsidR="00FC68EA" w:rsidRDefault="00FC68EA" w:rsidP="0026551D">
            <w:pPr>
              <w:ind w:left="284"/>
            </w:pPr>
            <w:r>
              <w:t>COMPENS. 28TER</w:t>
            </w:r>
          </w:p>
        </w:tc>
        <w:tc>
          <w:tcPr>
            <w:tcW w:w="6237" w:type="dxa"/>
          </w:tcPr>
          <w:p w:rsidR="00FC68EA" w:rsidRDefault="00FC68EA" w:rsidP="0026551D"/>
        </w:tc>
      </w:tr>
      <w:tr w:rsidR="00FC68EA" w:rsidTr="0026551D">
        <w:tc>
          <w:tcPr>
            <w:tcW w:w="3402" w:type="dxa"/>
          </w:tcPr>
          <w:p w:rsidR="00FC68EA" w:rsidRDefault="00FC68EA" w:rsidP="0026551D">
            <w:pPr>
              <w:rPr>
                <w:sz w:val="8"/>
              </w:rPr>
            </w:pPr>
          </w:p>
        </w:tc>
        <w:tc>
          <w:tcPr>
            <w:tcW w:w="6237" w:type="dxa"/>
          </w:tcPr>
          <w:p w:rsidR="00FC68EA" w:rsidRDefault="00FC68EA" w:rsidP="0026551D">
            <w:pPr>
              <w:rPr>
                <w:sz w:val="8"/>
              </w:rPr>
            </w:pPr>
          </w:p>
        </w:tc>
      </w:tr>
      <w:tr w:rsidR="00FC68EA" w:rsidRPr="000160F5" w:rsidTr="0026551D">
        <w:tc>
          <w:tcPr>
            <w:tcW w:w="3402" w:type="dxa"/>
          </w:tcPr>
          <w:p w:rsidR="00FC68EA" w:rsidRPr="000160F5" w:rsidRDefault="00FC68EA" w:rsidP="0026551D">
            <w:pPr>
              <w:ind w:left="567"/>
            </w:pPr>
            <w:r w:rsidRPr="000160F5">
              <w:t>ID</w:t>
            </w:r>
          </w:p>
        </w:tc>
        <w:tc>
          <w:tcPr>
            <w:tcW w:w="6237" w:type="dxa"/>
          </w:tcPr>
          <w:p w:rsidR="00FC68EA" w:rsidRPr="000160F5" w:rsidRDefault="00FC68EA" w:rsidP="0026551D">
            <w:r w:rsidRPr="000160F5">
              <w:t>Identificativo della proposta di compensazione</w:t>
            </w:r>
          </w:p>
        </w:tc>
      </w:tr>
      <w:tr w:rsidR="00FC68EA" w:rsidRPr="000160F5" w:rsidTr="0026551D">
        <w:tc>
          <w:tcPr>
            <w:tcW w:w="3402" w:type="dxa"/>
          </w:tcPr>
          <w:p w:rsidR="00FC68EA" w:rsidRPr="000160F5" w:rsidRDefault="00FC68EA" w:rsidP="0026551D">
            <w:pPr>
              <w:ind w:left="567"/>
              <w:rPr>
                <w:sz w:val="8"/>
              </w:rPr>
            </w:pPr>
          </w:p>
        </w:tc>
        <w:tc>
          <w:tcPr>
            <w:tcW w:w="6237" w:type="dxa"/>
          </w:tcPr>
          <w:p w:rsidR="00FC68EA" w:rsidRPr="000160F5" w:rsidRDefault="00FC68EA" w:rsidP="0026551D">
            <w:pPr>
              <w:rPr>
                <w:sz w:val="8"/>
              </w:rPr>
            </w:pPr>
          </w:p>
        </w:tc>
      </w:tr>
      <w:tr w:rsidR="00FC68EA" w:rsidRPr="000160F5" w:rsidTr="0026551D">
        <w:tc>
          <w:tcPr>
            <w:tcW w:w="3402" w:type="dxa"/>
          </w:tcPr>
          <w:p w:rsidR="00FC68EA" w:rsidRPr="000160F5" w:rsidRDefault="00FC68EA" w:rsidP="0026551D">
            <w:pPr>
              <w:ind w:left="567"/>
            </w:pPr>
            <w:r w:rsidRPr="000160F5">
              <w:t>Not.</w:t>
            </w:r>
          </w:p>
        </w:tc>
        <w:tc>
          <w:tcPr>
            <w:tcW w:w="6237" w:type="dxa"/>
          </w:tcPr>
          <w:p w:rsidR="00FC68EA" w:rsidRPr="000160F5" w:rsidRDefault="00FC68EA" w:rsidP="0026551D">
            <w:r w:rsidRPr="000160F5">
              <w:t>Data di notifica della proposta di compensazione</w:t>
            </w:r>
          </w:p>
        </w:tc>
      </w:tr>
      <w:tr w:rsidR="00FC68EA" w:rsidRPr="000160F5" w:rsidTr="0026551D">
        <w:tc>
          <w:tcPr>
            <w:tcW w:w="3402" w:type="dxa"/>
          </w:tcPr>
          <w:p w:rsidR="00FC68EA" w:rsidRPr="000160F5" w:rsidRDefault="00FC68EA" w:rsidP="0026551D">
            <w:pPr>
              <w:ind w:left="567"/>
              <w:rPr>
                <w:sz w:val="8"/>
              </w:rPr>
            </w:pPr>
          </w:p>
        </w:tc>
        <w:tc>
          <w:tcPr>
            <w:tcW w:w="6237" w:type="dxa"/>
          </w:tcPr>
          <w:p w:rsidR="00FC68EA" w:rsidRPr="000160F5" w:rsidRDefault="00FC68EA" w:rsidP="0026551D">
            <w:pPr>
              <w:rPr>
                <w:sz w:val="8"/>
              </w:rPr>
            </w:pPr>
          </w:p>
        </w:tc>
      </w:tr>
      <w:tr w:rsidR="00FC68EA" w:rsidRPr="000160F5" w:rsidTr="0026551D">
        <w:tc>
          <w:tcPr>
            <w:tcW w:w="3402" w:type="dxa"/>
          </w:tcPr>
          <w:p w:rsidR="00FC68EA" w:rsidRPr="000160F5" w:rsidRDefault="00FC68EA" w:rsidP="0026551D">
            <w:pPr>
              <w:ind w:left="567"/>
            </w:pPr>
            <w:r w:rsidRPr="000160F5">
              <w:t>Esito</w:t>
            </w:r>
          </w:p>
        </w:tc>
        <w:tc>
          <w:tcPr>
            <w:tcW w:w="6237" w:type="dxa"/>
          </w:tcPr>
          <w:p w:rsidR="00FC68EA" w:rsidRPr="000160F5" w:rsidRDefault="00FC68EA" w:rsidP="0026551D">
            <w:r w:rsidRPr="000160F5">
              <w:t>Esito della risposta alla proposta di compensazione</w:t>
            </w:r>
          </w:p>
          <w:p w:rsidR="00FC68EA" w:rsidRPr="000160F5" w:rsidRDefault="00FC68EA" w:rsidP="0026551D">
            <w:r w:rsidRPr="000160F5">
              <w:t>Può assumere i valori:</w:t>
            </w:r>
          </w:p>
          <w:p w:rsidR="00FC68EA" w:rsidRPr="000160F5" w:rsidRDefault="00FC68EA" w:rsidP="0026551D">
            <w:r w:rsidRPr="000160F5">
              <w:t>‘ ‘ – nessuno</w:t>
            </w:r>
          </w:p>
          <w:p w:rsidR="00FC68EA" w:rsidRPr="000160F5" w:rsidRDefault="00FC68EA" w:rsidP="0026551D">
            <w:r w:rsidRPr="000160F5">
              <w:t>‘A’ – accettata</w:t>
            </w:r>
          </w:p>
          <w:p w:rsidR="00FC68EA" w:rsidRPr="000160F5" w:rsidRDefault="00FC68EA" w:rsidP="0026551D">
            <w:r w:rsidRPr="000160F5">
              <w:t>‘P’ – accettata parzialmente</w:t>
            </w:r>
          </w:p>
          <w:p w:rsidR="00FC68EA" w:rsidRPr="000160F5" w:rsidRDefault="00FC68EA" w:rsidP="0026551D">
            <w:r w:rsidRPr="000160F5">
              <w:t>‘R’ – rifiutata</w:t>
            </w:r>
          </w:p>
          <w:p w:rsidR="00FC68EA" w:rsidRPr="000160F5" w:rsidRDefault="00FC68EA" w:rsidP="0026551D">
            <w:r w:rsidRPr="000160F5">
              <w:t>‘S’ – scaduta</w:t>
            </w:r>
          </w:p>
        </w:tc>
      </w:tr>
      <w:tr w:rsidR="00FC68EA" w:rsidRPr="000160F5" w:rsidTr="0026551D">
        <w:tc>
          <w:tcPr>
            <w:tcW w:w="3402" w:type="dxa"/>
          </w:tcPr>
          <w:p w:rsidR="00FC68EA" w:rsidRPr="000160F5" w:rsidRDefault="00FC68EA" w:rsidP="0026551D">
            <w:pPr>
              <w:ind w:left="567"/>
              <w:rPr>
                <w:sz w:val="8"/>
              </w:rPr>
            </w:pPr>
          </w:p>
        </w:tc>
        <w:tc>
          <w:tcPr>
            <w:tcW w:w="6237" w:type="dxa"/>
          </w:tcPr>
          <w:p w:rsidR="00FC68EA" w:rsidRPr="000160F5" w:rsidRDefault="00FC68EA" w:rsidP="0026551D">
            <w:pPr>
              <w:rPr>
                <w:sz w:val="8"/>
              </w:rPr>
            </w:pPr>
          </w:p>
        </w:tc>
      </w:tr>
      <w:tr w:rsidR="00FC68EA" w:rsidRPr="000160F5" w:rsidTr="0026551D">
        <w:tc>
          <w:tcPr>
            <w:tcW w:w="3402" w:type="dxa"/>
          </w:tcPr>
          <w:p w:rsidR="00FC68EA" w:rsidRPr="000160F5" w:rsidRDefault="00FC68EA" w:rsidP="0026551D">
            <w:pPr>
              <w:ind w:left="567"/>
            </w:pPr>
            <w:r w:rsidRPr="000160F5">
              <w:t>del</w:t>
            </w:r>
          </w:p>
        </w:tc>
        <w:tc>
          <w:tcPr>
            <w:tcW w:w="6237" w:type="dxa"/>
          </w:tcPr>
          <w:p w:rsidR="00FC68EA" w:rsidRPr="000160F5" w:rsidRDefault="00FC68EA" w:rsidP="0026551D">
            <w:r w:rsidRPr="000160F5">
              <w:t>Data della risposta alla proposta di compensazione</w:t>
            </w:r>
          </w:p>
        </w:tc>
      </w:tr>
      <w:tr w:rsidR="00FC68EA" w:rsidTr="0026551D">
        <w:tc>
          <w:tcPr>
            <w:tcW w:w="3402" w:type="dxa"/>
          </w:tcPr>
          <w:p w:rsidR="00FC68EA" w:rsidRDefault="00FC68EA" w:rsidP="0026551D">
            <w:pPr>
              <w:rPr>
                <w:sz w:val="8"/>
              </w:rPr>
            </w:pPr>
          </w:p>
        </w:tc>
        <w:tc>
          <w:tcPr>
            <w:tcW w:w="6237" w:type="dxa"/>
          </w:tcPr>
          <w:p w:rsidR="00FC68EA" w:rsidRDefault="00FC68EA" w:rsidP="0026551D">
            <w:pPr>
              <w:rPr>
                <w:sz w:val="8"/>
              </w:rPr>
            </w:pPr>
          </w:p>
        </w:tc>
      </w:tr>
      <w:tr w:rsidR="00FC68EA" w:rsidTr="0026551D">
        <w:tc>
          <w:tcPr>
            <w:tcW w:w="3402" w:type="dxa"/>
          </w:tcPr>
          <w:p w:rsidR="00FC68EA" w:rsidRDefault="00FC68EA" w:rsidP="0026551D">
            <w:pPr>
              <w:ind w:left="284"/>
            </w:pPr>
            <w:r>
              <w:t>F24-RUOL</w:t>
            </w:r>
          </w:p>
        </w:tc>
        <w:tc>
          <w:tcPr>
            <w:tcW w:w="6237" w:type="dxa"/>
          </w:tcPr>
          <w:p w:rsidR="00FC68EA" w:rsidRDefault="00FC68EA" w:rsidP="0026551D"/>
        </w:tc>
      </w:tr>
      <w:tr w:rsidR="00FC68EA" w:rsidRPr="000160F5" w:rsidTr="0026551D">
        <w:tc>
          <w:tcPr>
            <w:tcW w:w="3402" w:type="dxa"/>
          </w:tcPr>
          <w:p w:rsidR="00FC68EA" w:rsidRPr="000160F5" w:rsidRDefault="00FC68EA" w:rsidP="0026551D">
            <w:pPr>
              <w:ind w:left="567"/>
              <w:rPr>
                <w:sz w:val="8"/>
              </w:rPr>
            </w:pPr>
          </w:p>
        </w:tc>
        <w:tc>
          <w:tcPr>
            <w:tcW w:w="6237" w:type="dxa"/>
          </w:tcPr>
          <w:p w:rsidR="00FC68EA" w:rsidRPr="000160F5" w:rsidRDefault="00FC68EA" w:rsidP="0026551D">
            <w:pPr>
              <w:rPr>
                <w:sz w:val="8"/>
              </w:rPr>
            </w:pPr>
          </w:p>
        </w:tc>
      </w:tr>
      <w:tr w:rsidR="00FC68EA" w:rsidRPr="004352DB" w:rsidTr="0026551D">
        <w:tc>
          <w:tcPr>
            <w:tcW w:w="3402" w:type="dxa"/>
          </w:tcPr>
          <w:p w:rsidR="00FC68EA" w:rsidRPr="004352DB" w:rsidRDefault="00FC68EA" w:rsidP="0026551D">
            <w:pPr>
              <w:ind w:left="567"/>
            </w:pPr>
            <w:r w:rsidRPr="004352DB">
              <w:t>del</w:t>
            </w:r>
          </w:p>
        </w:tc>
        <w:tc>
          <w:tcPr>
            <w:tcW w:w="6237" w:type="dxa"/>
          </w:tcPr>
          <w:p w:rsidR="00FC68EA" w:rsidRPr="004352DB" w:rsidRDefault="00FC68EA" w:rsidP="0026551D">
            <w:r w:rsidRPr="004352DB">
              <w:t>Data della delega F24-RUOL</w:t>
            </w:r>
          </w:p>
        </w:tc>
      </w:tr>
      <w:tr w:rsidR="00FC68EA" w:rsidRPr="004352DB" w:rsidTr="0026551D">
        <w:tc>
          <w:tcPr>
            <w:tcW w:w="3402" w:type="dxa"/>
          </w:tcPr>
          <w:p w:rsidR="00FC68EA" w:rsidRPr="004352DB" w:rsidRDefault="00FC68EA" w:rsidP="0026551D">
            <w:pPr>
              <w:ind w:left="567"/>
              <w:rPr>
                <w:sz w:val="8"/>
              </w:rPr>
            </w:pPr>
          </w:p>
        </w:tc>
        <w:tc>
          <w:tcPr>
            <w:tcW w:w="6237" w:type="dxa"/>
          </w:tcPr>
          <w:p w:rsidR="00FC68EA" w:rsidRPr="004352DB" w:rsidRDefault="00FC68EA" w:rsidP="0026551D">
            <w:pPr>
              <w:rPr>
                <w:sz w:val="8"/>
              </w:rPr>
            </w:pPr>
          </w:p>
        </w:tc>
      </w:tr>
      <w:tr w:rsidR="00FC68EA" w:rsidRPr="004352DB" w:rsidTr="0026551D">
        <w:tc>
          <w:tcPr>
            <w:tcW w:w="3402" w:type="dxa"/>
          </w:tcPr>
          <w:p w:rsidR="00FC68EA" w:rsidRPr="004352DB" w:rsidRDefault="00FC68EA" w:rsidP="0026551D">
            <w:pPr>
              <w:ind w:left="567"/>
            </w:pPr>
            <w:r w:rsidRPr="004352DB">
              <w:t>prov</w:t>
            </w:r>
          </w:p>
        </w:tc>
        <w:tc>
          <w:tcPr>
            <w:tcW w:w="6237" w:type="dxa"/>
          </w:tcPr>
          <w:p w:rsidR="00FC68EA" w:rsidRPr="004352DB" w:rsidRDefault="00FC68EA" w:rsidP="0026551D">
            <w:r w:rsidRPr="004352DB">
              <w:t>Sigla della provincia della delega F24-RUOL</w:t>
            </w:r>
          </w:p>
        </w:tc>
      </w:tr>
      <w:tr w:rsidR="00FC68EA" w:rsidRPr="004352DB" w:rsidTr="0026551D">
        <w:tc>
          <w:tcPr>
            <w:tcW w:w="3402" w:type="dxa"/>
          </w:tcPr>
          <w:p w:rsidR="00FC68EA" w:rsidRPr="004352DB" w:rsidRDefault="00FC68EA" w:rsidP="0026551D">
            <w:pPr>
              <w:ind w:left="567"/>
              <w:rPr>
                <w:sz w:val="8"/>
              </w:rPr>
            </w:pPr>
          </w:p>
        </w:tc>
        <w:tc>
          <w:tcPr>
            <w:tcW w:w="6237" w:type="dxa"/>
          </w:tcPr>
          <w:p w:rsidR="00FC68EA" w:rsidRPr="004352DB" w:rsidRDefault="00FC68EA" w:rsidP="0026551D">
            <w:pPr>
              <w:rPr>
                <w:sz w:val="8"/>
              </w:rPr>
            </w:pPr>
          </w:p>
        </w:tc>
      </w:tr>
      <w:tr w:rsidR="00FC68EA" w:rsidRPr="004352DB" w:rsidTr="0026551D">
        <w:tc>
          <w:tcPr>
            <w:tcW w:w="3402" w:type="dxa"/>
          </w:tcPr>
          <w:p w:rsidR="00FC68EA" w:rsidRPr="004352DB" w:rsidRDefault="00FC68EA" w:rsidP="0026551D">
            <w:pPr>
              <w:ind w:left="567"/>
            </w:pPr>
            <w:r w:rsidRPr="004352DB">
              <w:t>prg</w:t>
            </w:r>
          </w:p>
        </w:tc>
        <w:tc>
          <w:tcPr>
            <w:tcW w:w="6237" w:type="dxa"/>
          </w:tcPr>
          <w:p w:rsidR="00FC68EA" w:rsidRPr="004352DB" w:rsidRDefault="00FC68EA" w:rsidP="0026551D">
            <w:r w:rsidRPr="004352DB">
              <w:t>Progressivo delega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rPr>
                <w:i/>
              </w:rPr>
            </w:pPr>
            <w:r>
              <w:rPr>
                <w:i/>
              </w:rPr>
              <w:t>(LISTA RIMBORSO)</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AUTORIZZAZIONE</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567"/>
            </w:pPr>
            <w:r>
              <w:t>Anno</w:t>
            </w:r>
          </w:p>
        </w:tc>
        <w:tc>
          <w:tcPr>
            <w:tcW w:w="6237" w:type="dxa"/>
          </w:tcPr>
          <w:p w:rsidR="00FC68EA" w:rsidRDefault="00FC68EA">
            <w:r>
              <w:t>Anno di creazione della richiesta di autorizzazione al rimborso.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567"/>
            </w:pPr>
            <w:r>
              <w:t>Nr.</w:t>
            </w:r>
          </w:p>
        </w:tc>
        <w:tc>
          <w:tcPr>
            <w:tcW w:w="6237" w:type="dxa"/>
          </w:tcPr>
          <w:p w:rsidR="00FC68EA" w:rsidRDefault="00FC68EA">
            <w:r>
              <w:t>Numero della richiesta di autorizzazione al rimborso.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ISTANZA</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567"/>
            </w:pPr>
            <w:r>
              <w:t>Anno</w:t>
            </w:r>
          </w:p>
        </w:tc>
        <w:tc>
          <w:tcPr>
            <w:tcW w:w="6237" w:type="dxa"/>
          </w:tcPr>
          <w:p w:rsidR="00FC68EA" w:rsidRDefault="00FC68EA">
            <w:r>
              <w:t>Anno di creazione dell’istanza di rimborso delle somme anticipate.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567"/>
            </w:pPr>
            <w:r>
              <w:t>Nr.</w:t>
            </w:r>
          </w:p>
        </w:tc>
        <w:tc>
          <w:tcPr>
            <w:tcW w:w="6237" w:type="dxa"/>
          </w:tcPr>
          <w:p w:rsidR="00FC68EA" w:rsidRDefault="00FC68EA">
            <w:r>
              <w:t>Numero dell’istanza di rimborso delle somme anticipate.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284"/>
            </w:pPr>
            <w:r>
              <w:t>MANDATO</w:t>
            </w:r>
          </w:p>
        </w:tc>
        <w:tc>
          <w:tcPr>
            <w:tcW w:w="6237" w:type="dxa"/>
          </w:tcPr>
          <w:p w:rsidR="00FC68EA" w:rsidRDefault="00FC68EA"/>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567"/>
            </w:pPr>
            <w:r>
              <w:lastRenderedPageBreak/>
              <w:t>Anno</w:t>
            </w:r>
          </w:p>
        </w:tc>
        <w:tc>
          <w:tcPr>
            <w:tcW w:w="6237" w:type="dxa"/>
          </w:tcPr>
          <w:p w:rsidR="00FC68EA" w:rsidRDefault="00FC68EA">
            <w:r>
              <w:t>Anno di creazione della lista di rimborso associata all’accredito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567"/>
            </w:pPr>
            <w:r>
              <w:t>Nr.</w:t>
            </w:r>
          </w:p>
        </w:tc>
        <w:tc>
          <w:tcPr>
            <w:tcW w:w="6237" w:type="dxa"/>
          </w:tcPr>
          <w:p w:rsidR="00FC68EA" w:rsidRDefault="00FC68EA">
            <w:r>
              <w:t>Numero della lista di rimborso associata all’accredito.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ind w:left="567"/>
            </w:pPr>
            <w:r>
              <w:t>Accredito</w:t>
            </w:r>
          </w:p>
        </w:tc>
        <w:tc>
          <w:tcPr>
            <w:tcW w:w="6237" w:type="dxa"/>
          </w:tcPr>
          <w:p w:rsidR="00FC68EA" w:rsidRDefault="00FC68EA">
            <w:r>
              <w:t>Data e numero del mandato di accredito.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Indice1"/>
            </w:pPr>
            <w:r>
              <w:t>Tipo</w:t>
            </w:r>
          </w:p>
        </w:tc>
        <w:tc>
          <w:tcPr>
            <w:tcW w:w="6237" w:type="dxa"/>
          </w:tcPr>
          <w:p w:rsidR="00FC68EA" w:rsidRDefault="00FC68EA">
            <w:r>
              <w:t>Tipo e descrizione della somma a disposizione.</w:t>
            </w:r>
          </w:p>
          <w:p w:rsidR="00FC68EA" w:rsidRDefault="00FC68EA">
            <w:r>
              <w:t>Assume i valori:</w:t>
            </w:r>
          </w:p>
          <w:p w:rsidR="00FC68EA" w:rsidRDefault="00FC68EA" w:rsidP="00FB6A33">
            <w:r>
              <w:t>1 – ECCEDENZA (da pagamento)</w:t>
            </w:r>
          </w:p>
          <w:p w:rsidR="00FC68EA" w:rsidRDefault="00FC68EA" w:rsidP="00FB6A33">
            <w:pPr>
              <w:ind w:left="426" w:hanging="426"/>
            </w:pPr>
            <w:r>
              <w:t>2 – DISP.CONC. (da pagamento successivo alla rendicontazione del ruolo per avvisi di competenza)</w:t>
            </w:r>
          </w:p>
          <w:p w:rsidR="00FC68EA" w:rsidRDefault="00FC68EA" w:rsidP="00FB6A33">
            <w:r>
              <w:t>3 – DISP.ALTRI (da pagamento successivo alla rendicontazione del ruolo per avvisi non di competenza)</w:t>
            </w:r>
          </w:p>
          <w:p w:rsidR="00FC68EA" w:rsidRDefault="00FC68EA" w:rsidP="00FB6A33">
            <w:r>
              <w:t>4 – SGRAVIO (da sgravio)</w:t>
            </w:r>
          </w:p>
          <w:p w:rsidR="00FC68EA" w:rsidRDefault="00FC68EA" w:rsidP="00FB6A33">
            <w:r>
              <w:t>6 – E.COND. (da pagamento condono art. 12/13 L. 289/02)</w:t>
            </w:r>
          </w:p>
          <w:p w:rsidR="00FC68EA" w:rsidRDefault="00FC68EA" w:rsidP="00FB6A33">
            <w:r>
              <w:t>7 – ECC.ART.13 (da pagamento condono art.13 L. 289/02 cartelle ante riforma)</w:t>
            </w:r>
          </w:p>
          <w:p w:rsidR="00FC68EA" w:rsidRDefault="00FC68EA" w:rsidP="00FB6A33">
            <w:r>
              <w:t>8 – RIMB.INPS (da provvedimento autorizzazione al rimborso INPS)</w:t>
            </w:r>
          </w:p>
          <w:p w:rsidR="00FC68EA" w:rsidRPr="00E1189E" w:rsidRDefault="00FC68EA" w:rsidP="00FB6A33">
            <w:r w:rsidRPr="009806F6">
              <w:t xml:space="preserve">10 </w:t>
            </w:r>
            <w:r>
              <w:t>–</w:t>
            </w:r>
            <w:r w:rsidRPr="009806F6">
              <w:t xml:space="preserve"> COMP.28TER (da compensazione art. 28 Ter)</w:t>
            </w:r>
          </w:p>
          <w:p w:rsidR="00FC68EA" w:rsidRDefault="00FC68EA" w:rsidP="00FB6A33">
            <w:r w:rsidRPr="004352DB">
              <w:t xml:space="preserve">11 </w:t>
            </w:r>
            <w:r>
              <w:t>–</w:t>
            </w:r>
            <w:r w:rsidRPr="004352DB">
              <w:t xml:space="preserve"> COMP.ART31 (da delega F24-RUOL)</w:t>
            </w:r>
          </w:p>
          <w:p w:rsidR="00FC68EA" w:rsidRDefault="00FC68EA" w:rsidP="00FB6A33">
            <w:r w:rsidRPr="00613B63">
              <w:t>1</w:t>
            </w:r>
            <w:r>
              <w:t>2</w:t>
            </w:r>
            <w:r w:rsidRPr="00613B63">
              <w:t xml:space="preserve"> – ANN COO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Indice1"/>
            </w:pPr>
            <w:r>
              <w:t>ID.</w:t>
            </w:r>
          </w:p>
        </w:tc>
        <w:tc>
          <w:tcPr>
            <w:tcW w:w="6237" w:type="dxa"/>
          </w:tcPr>
          <w:p w:rsidR="00FC68EA" w:rsidRDefault="00FC68EA" w:rsidP="006C0213">
            <w:r>
              <w:t>Identificativo dell’eccedenza.</w:t>
            </w:r>
          </w:p>
          <w:p w:rsidR="00FC68EA" w:rsidRDefault="00FC68EA" w:rsidP="006C0213">
            <w:r>
              <w:t>Per post riforma è composto da anno e numero eccedenza.</w:t>
            </w:r>
          </w:p>
          <w:p w:rsidR="00FC68EA" w:rsidRDefault="00FC68EA" w:rsidP="006C0213">
            <w:r>
              <w:t>Per ante riforma è composto dalla chiave cartella + progressivo eccedenza (PPPCCCAAAAEEGGNNNNNNN PPPPP).</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Indice1"/>
            </w:pPr>
            <w:r>
              <w:t>Data Contabile</w:t>
            </w:r>
          </w:p>
        </w:tc>
        <w:tc>
          <w:tcPr>
            <w:tcW w:w="6237" w:type="dxa"/>
          </w:tcPr>
          <w:p w:rsidR="00FC68EA" w:rsidRDefault="00FC68EA">
            <w:r>
              <w:t>Data contabile di creazione della somma a disposizione.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Indice1"/>
            </w:pPr>
            <w:r>
              <w:t>Importo</w:t>
            </w:r>
          </w:p>
        </w:tc>
        <w:tc>
          <w:tcPr>
            <w:tcW w:w="6237" w:type="dxa"/>
          </w:tcPr>
          <w:p w:rsidR="00FC68EA" w:rsidRDefault="00FC68EA">
            <w:r>
              <w:t>Valuta e importo della somma a disposizione.</w:t>
            </w:r>
          </w:p>
        </w:tc>
      </w:tr>
      <w:tr w:rsidR="00FC68EA" w:rsidTr="00812448">
        <w:tc>
          <w:tcPr>
            <w:tcW w:w="3402" w:type="dxa"/>
          </w:tcPr>
          <w:p w:rsidR="00FC68EA" w:rsidRDefault="00FC68EA" w:rsidP="00812448">
            <w:pPr>
              <w:ind w:left="567"/>
              <w:rPr>
                <w:sz w:val="8"/>
              </w:rPr>
            </w:pPr>
          </w:p>
        </w:tc>
        <w:tc>
          <w:tcPr>
            <w:tcW w:w="6237" w:type="dxa"/>
          </w:tcPr>
          <w:p w:rsidR="00FC68EA" w:rsidRDefault="00FC68EA" w:rsidP="00812448">
            <w:pPr>
              <w:rPr>
                <w:sz w:val="8"/>
              </w:rPr>
            </w:pPr>
          </w:p>
        </w:tc>
      </w:tr>
      <w:tr w:rsidR="00FC68EA" w:rsidTr="00812448">
        <w:tc>
          <w:tcPr>
            <w:tcW w:w="3402" w:type="dxa"/>
          </w:tcPr>
          <w:p w:rsidR="00FC68EA" w:rsidRDefault="00FC68EA" w:rsidP="00812448">
            <w:r>
              <w:t>Recupero Spese</w:t>
            </w:r>
          </w:p>
        </w:tc>
        <w:tc>
          <w:tcPr>
            <w:tcW w:w="6237" w:type="dxa"/>
          </w:tcPr>
          <w:p w:rsidR="00FC68EA" w:rsidRDefault="00FC68EA" w:rsidP="00812448">
            <w:r>
              <w:t>Importo delle spese di notifica da recuperare (se si sta effettuando il rimborso) o recuperate (se il rimborso è già stato effettuato).</w:t>
            </w:r>
          </w:p>
          <w:p w:rsidR="00FC68EA" w:rsidRDefault="00FC68EA" w:rsidP="00812448">
            <w:r>
              <w:t>Il campo è significativo solo per le eccedenze di pagamento incluse in una comunicazione di rimborso.</w:t>
            </w:r>
          </w:p>
        </w:tc>
      </w:tr>
      <w:tr w:rsidR="00FC68EA" w:rsidTr="00812448">
        <w:tc>
          <w:tcPr>
            <w:tcW w:w="3402" w:type="dxa"/>
          </w:tcPr>
          <w:p w:rsidR="00FC68EA" w:rsidRDefault="00FC68EA" w:rsidP="00812448">
            <w:pPr>
              <w:ind w:left="567"/>
              <w:rPr>
                <w:sz w:val="8"/>
              </w:rPr>
            </w:pPr>
          </w:p>
        </w:tc>
        <w:tc>
          <w:tcPr>
            <w:tcW w:w="6237" w:type="dxa"/>
          </w:tcPr>
          <w:p w:rsidR="00FC68EA" w:rsidRDefault="00FC68EA" w:rsidP="00812448">
            <w:pPr>
              <w:rPr>
                <w:sz w:val="8"/>
              </w:rPr>
            </w:pPr>
          </w:p>
        </w:tc>
      </w:tr>
      <w:tr w:rsidR="00FC68EA" w:rsidTr="00812448">
        <w:tc>
          <w:tcPr>
            <w:tcW w:w="3402" w:type="dxa"/>
          </w:tcPr>
          <w:p w:rsidR="00FC68EA" w:rsidRDefault="00FC68EA" w:rsidP="00812448">
            <w:r>
              <w:t>Rimborso</w:t>
            </w:r>
          </w:p>
        </w:tc>
        <w:tc>
          <w:tcPr>
            <w:tcW w:w="6237" w:type="dxa"/>
          </w:tcPr>
          <w:p w:rsidR="00FC68EA" w:rsidRDefault="00FC68EA" w:rsidP="00812448">
            <w:r>
              <w:t>E’ l’importo da rimborsare o rimborsato calcolato come differenza tra Importo e Recupero Spese.</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rPr>
                <w:b/>
              </w:rPr>
            </w:pPr>
            <w:r>
              <w:rPr>
                <w:b/>
              </w:rPr>
              <w:t>Tasto funzionale</w:t>
            </w:r>
          </w:p>
        </w:tc>
        <w:tc>
          <w:tcPr>
            <w:tcW w:w="7938" w:type="dxa"/>
          </w:tcPr>
          <w:p w:rsidR="00FC68EA" w:rsidRDefault="00FC68EA">
            <w:pPr>
              <w:rPr>
                <w:b/>
              </w:rPr>
            </w:pPr>
            <w:r>
              <w:rPr>
                <w:b/>
              </w:rPr>
              <w:t>Effetto</w:t>
            </w:r>
          </w:p>
        </w:tc>
      </w:tr>
      <w:tr w:rsidR="00FC68EA">
        <w:tc>
          <w:tcPr>
            <w:tcW w:w="1701" w:type="dxa"/>
          </w:tcPr>
          <w:p w:rsidR="00FC68EA" w:rsidRDefault="00FC68EA">
            <w:pPr>
              <w:jc w:val="center"/>
              <w:rPr>
                <w:b/>
              </w:rPr>
            </w:pPr>
            <w:r>
              <w:rPr>
                <w:b/>
              </w:rPr>
              <w:t>PF5</w:t>
            </w:r>
          </w:p>
        </w:tc>
        <w:tc>
          <w:tcPr>
            <w:tcW w:w="7938" w:type="dxa"/>
          </w:tcPr>
          <w:p w:rsidR="00FC68EA" w:rsidRDefault="00FC68EA">
            <w:r>
              <w:t>permette di ritornare alla lista delle somme a disposizione.</w:t>
            </w:r>
          </w:p>
        </w:tc>
      </w:tr>
    </w:tbl>
    <w:p w:rsidR="00FC68EA" w:rsidRDefault="00FC68EA"/>
    <w:p w:rsidR="00FC68EA" w:rsidRDefault="00FC68EA">
      <w:r>
        <w:t>Selezionando la somma a disposizione con ‘D’ si accede alla mappa di dettaglio contabile dove l’importo complessivo è ripartito nelle voci che lo compongono.</w:t>
      </w:r>
    </w:p>
    <w:p w:rsidR="00FC68EA" w:rsidRDefault="00FC68EA">
      <w:pPr>
        <w:pStyle w:val="ParagNoNum"/>
      </w:pPr>
      <w:r>
        <w:lastRenderedPageBreak/>
        <w:t>Mappa dettaglio contabile</w:t>
      </w:r>
    </w:p>
    <w:p w:rsidR="00FC68EA" w:rsidRDefault="00FC68EA">
      <w:pPr>
        <w:pStyle w:val="Mappa"/>
      </w:pPr>
      <w:r>
        <w:t xml:space="preserve"> Term:::: Oper:::: *          Descrizione Istituto          * GG/MM/AA HH:MM:SS</w:t>
      </w:r>
    </w:p>
    <w:p w:rsidR="00FC68EA" w:rsidRDefault="00FC68EA">
      <w:pPr>
        <w:pStyle w:val="Mappa"/>
      </w:pPr>
      <w:r>
        <w:t xml:space="preserve"> RISD _   Sistema: *     RIMBORSO SOMME A DISPOSIZIONE      * PAG ____ DI  ::::</w:t>
      </w:r>
    </w:p>
    <w:p w:rsidR="00FC68EA" w:rsidRDefault="00FC68EA">
      <w:pPr>
        <w:pStyle w:val="Mappa"/>
      </w:pPr>
      <w:r>
        <w:t xml:space="preserve"> :::: :   :::: :   :::: :   :::: :   :::: :   :::: :   :::: :   :::: :   :::: :</w:t>
      </w:r>
    </w:p>
    <w:p w:rsidR="00FC68EA" w:rsidRDefault="00FC68EA">
      <w:pPr>
        <w:pStyle w:val="Mappa"/>
      </w:pPr>
      <w:r>
        <w:t xml:space="preserve"> Concessione ::: :::::::::::::::::::::::::::::::::: Cod.Fiscale ::::::::::::::::</w:t>
      </w:r>
    </w:p>
    <w:p w:rsidR="00FC68EA" w:rsidRDefault="00FC68EA">
      <w:pPr>
        <w:pStyle w:val="Mappa"/>
      </w:pPr>
      <w:r>
        <w:t xml:space="preserve"> :::::::::::::::::::::::::::::::::::::::::::::::::::::::::::::::::::::::::::::::</w:t>
      </w:r>
    </w:p>
    <w:p w:rsidR="00FC68EA" w:rsidRDefault="00FC68EA">
      <w:pPr>
        <w:pStyle w:val="Mappa"/>
      </w:pPr>
      <w:r>
        <w:t xml:space="preserve"> Stato utilizzo somma ::::::::::::::::::::::::::::::::::::::::::::::::::::::::::</w:t>
      </w:r>
    </w:p>
    <w:p w:rsidR="00FC68EA" w:rsidRDefault="00FC68EA">
      <w:pPr>
        <w:pStyle w:val="Mappa"/>
      </w:pPr>
      <w:r>
        <w:t xml:space="preserve"> Tipo somma ::::::::: Anno :::: Numero :::::::</w:t>
      </w:r>
    </w:p>
    <w:p w:rsidR="00FC68EA" w:rsidRDefault="00FC68EA">
      <w:pPr>
        <w:pStyle w:val="Mappa"/>
      </w:pPr>
    </w:p>
    <w:p w:rsidR="00FC68EA" w:rsidRDefault="00FC68EA">
      <w:pPr>
        <w:pStyle w:val="Mappa"/>
      </w:pPr>
      <w:r>
        <w:t xml:space="preserve">      Cod.cont. ---------------Importo    Cod.cont. ---------------Importo</w:t>
      </w:r>
    </w:p>
    <w:p w:rsidR="00FC68EA" w:rsidRDefault="00FC68EA">
      <w:pPr>
        <w:pStyle w:val="Mappa"/>
      </w:pPr>
      <w:r>
        <w:t xml:space="preserve">        :::::   :::.:::.:::.:::.:::,::      :::::   :::.:::.:::.:::.:::,::</w:t>
      </w:r>
    </w:p>
    <w:p w:rsidR="00FC68EA" w:rsidRDefault="00FC68EA">
      <w:pPr>
        <w:pStyle w:val="Mappa"/>
      </w:pPr>
      <w:r>
        <w:t xml:space="preserve">        :::::   :::.:::.:::.:::.:::,::      :::::   :::.:::.:::.:::.:::,::</w:t>
      </w:r>
    </w:p>
    <w:p w:rsidR="00FC68EA" w:rsidRDefault="00FC68EA">
      <w:pPr>
        <w:pStyle w:val="Mappa"/>
      </w:pPr>
      <w:r>
        <w:t xml:space="preserve">        :::::   :::.:::.:::.:::.:::,::      :::::   :::.:::.:::.:::.:::,::</w:t>
      </w:r>
    </w:p>
    <w:p w:rsidR="00FC68EA" w:rsidRDefault="00FC68EA">
      <w:pPr>
        <w:pStyle w:val="Mappa"/>
      </w:pPr>
      <w:r>
        <w:t xml:space="preserve">        :::::   :::.:::.:::.:::.:::,::      :::::   :::.:::.:::.:::.:::,::</w:t>
      </w:r>
    </w:p>
    <w:p w:rsidR="00FC68EA" w:rsidRDefault="00FC68EA">
      <w:pPr>
        <w:pStyle w:val="Mappa"/>
      </w:pPr>
      <w:r>
        <w:t xml:space="preserve">        :::::   :::.:::.:::.:::.:::,::      :::::   :::.:::.:::.:::.:::,::</w:t>
      </w:r>
    </w:p>
    <w:p w:rsidR="00FC68EA" w:rsidRDefault="00FC68EA">
      <w:pPr>
        <w:pStyle w:val="Mappa"/>
      </w:pPr>
      <w:r>
        <w:t xml:space="preserve">        :::::   :::.:::.:::.:::.:::,::      :::::   :::.:::.:::.:::.:::,::</w:t>
      </w:r>
    </w:p>
    <w:p w:rsidR="00FC68EA" w:rsidRDefault="00FC68EA">
      <w:pPr>
        <w:pStyle w:val="Mappa"/>
      </w:pPr>
      <w:r>
        <w:t xml:space="preserve">        :::::   :::.:::.:::.:::.:::,::      :::::   :::.:::.:::.:::.:::,::</w:t>
      </w:r>
    </w:p>
    <w:p w:rsidR="00FC68EA" w:rsidRDefault="00FC68EA">
      <w:pPr>
        <w:pStyle w:val="Mappa"/>
      </w:pPr>
      <w:r>
        <w:t xml:space="preserve">        :::::   :::.:::.:::.:::.:::,::      :::::   :::.:::.:::.:::.:::,::</w:t>
      </w:r>
    </w:p>
    <w:p w:rsidR="00FC68EA" w:rsidRDefault="00FC68EA">
      <w:pPr>
        <w:pStyle w:val="Mappa"/>
      </w:pPr>
      <w:r>
        <w:t xml:space="preserve">        :::::   :::.:::.:::.:::.:::,::      :::::   :::.:::.:::.:::.:::,::</w:t>
      </w:r>
    </w:p>
    <w:p w:rsidR="00FC68EA" w:rsidRDefault="00FC68EA">
      <w:pPr>
        <w:pStyle w:val="Mappa"/>
      </w:pPr>
      <w:r>
        <w:t xml:space="preserve">        :::::   :::.:::.:::.:::.:::,::      :::::   :::.:::.:::.:::.:::,::</w:t>
      </w:r>
    </w:p>
    <w:p w:rsidR="00FC68EA" w:rsidRDefault="00FC68EA">
      <w:pPr>
        <w:pStyle w:val="Mappa"/>
      </w:pPr>
    </w:p>
    <w:p w:rsidR="00FC68EA" w:rsidRDefault="00FC68EA">
      <w:pPr>
        <w:pStyle w:val="Mappa"/>
      </w:pPr>
      <w:r>
        <w:t xml:space="preserve">        Totale  :::::::.:::.:::.:::,::   pari a EUR :::::::.:::.:::.:::,::</w:t>
      </w:r>
    </w:p>
    <w:p w:rsidR="00FC68EA" w:rsidRDefault="00FC68EA">
      <w:pPr>
        <w:pStyle w:val="Mappa"/>
      </w:pPr>
    </w:p>
    <w:p w:rsidR="00FC68EA" w:rsidRDefault="00FC68EA">
      <w:pPr>
        <w:pStyle w:val="Mappa"/>
      </w:pPr>
      <w:r>
        <w:t xml:space="preserve"> I :::::::: :::::::: ::.::.:::: ::.::.:: A :::::::: :::::::: ::.::.:::: ::.::.::</w:t>
      </w:r>
    </w:p>
    <w:p w:rsidR="00FC68EA" w:rsidRDefault="00FC68EA">
      <w:pPr>
        <w:pStyle w:val="Mappa"/>
      </w:pPr>
      <w:r>
        <w:t xml:space="preserve"> :::: ::::Segnalazione messaggistica:::::::::::    ::::::::::::::::::::::::::: _</w:t>
      </w:r>
    </w:p>
    <w:p w:rsidR="00FC68EA" w:rsidRDefault="00FC68E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rPr>
          <w:tblHeader/>
        </w:trPr>
        <w:tc>
          <w:tcPr>
            <w:tcW w:w="3402" w:type="dxa"/>
          </w:tcPr>
          <w:p w:rsidR="00FC68EA" w:rsidRDefault="00FC68EA">
            <w:pPr>
              <w:rPr>
                <w:b/>
                <w:i/>
              </w:rPr>
            </w:pPr>
            <w:r>
              <w:rPr>
                <w:b/>
                <w:i/>
              </w:rPr>
              <w:t>Campo</w:t>
            </w:r>
          </w:p>
        </w:tc>
        <w:tc>
          <w:tcPr>
            <w:tcW w:w="6237" w:type="dxa"/>
          </w:tcPr>
          <w:p w:rsidR="00FC68EA" w:rsidRDefault="00FC68EA">
            <w:pPr>
              <w:rPr>
                <w:b/>
                <w:i/>
              </w:rPr>
            </w:pPr>
            <w:r>
              <w:rPr>
                <w:b/>
                <w:i/>
              </w:rPr>
              <w:t>Descrizione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Cod.cont.</w:t>
            </w:r>
          </w:p>
        </w:tc>
        <w:tc>
          <w:tcPr>
            <w:tcW w:w="6237" w:type="dxa"/>
          </w:tcPr>
          <w:p w:rsidR="00FC68EA" w:rsidRDefault="00FC68EA">
            <w:r>
              <w:t>Codice contabile che identifica il tipo di importo che partecipa alla somma a disposizione.</w:t>
            </w:r>
          </w:p>
          <w:p w:rsidR="00FC68EA" w:rsidRDefault="00FC68EA">
            <w:r>
              <w:t>Assume i valori:</w:t>
            </w:r>
          </w:p>
          <w:p w:rsidR="00FC68EA" w:rsidRDefault="00FC68EA">
            <w:r>
              <w:t>501 - imposta (sgravio/rimborso INPS)</w:t>
            </w:r>
          </w:p>
          <w:p w:rsidR="00FC68EA" w:rsidRDefault="00FC68EA">
            <w:r>
              <w:t>527 - imposta (pagamento)</w:t>
            </w:r>
          </w:p>
          <w:p w:rsidR="00FC68EA" w:rsidRDefault="00FC68EA">
            <w:r>
              <w:t>565 - imposta (pagamento dopo rendicontazione ruolo per avvisi)</w:t>
            </w:r>
          </w:p>
          <w:p w:rsidR="00FC68EA" w:rsidRDefault="00FC68EA">
            <w:r>
              <w:t>566 - imposta (pagamento dopo rendicontazione ruolo per avvisi quote incompetenti)</w:t>
            </w:r>
          </w:p>
          <w:p w:rsidR="00FC68EA" w:rsidRDefault="00FC68EA">
            <w:r>
              <w:t>507 - aggio contribuente (sgravio/rimborso INPS)</w:t>
            </w:r>
          </w:p>
          <w:p w:rsidR="00FC68EA" w:rsidRDefault="00FC68EA">
            <w:r>
              <w:t>509 - somme aggiuntive INPS (sgravio/rimborso INPS)</w:t>
            </w:r>
          </w:p>
          <w:p w:rsidR="00FC68EA" w:rsidRDefault="00FC68EA">
            <w:r>
              <w:t>526 - interessi di mora (sgravio)</w:t>
            </w:r>
          </w:p>
          <w:p w:rsidR="00FC68EA" w:rsidRDefault="00FC68EA">
            <w:r>
              <w:t>596 – aggio a carico ente (rimborso INPS)</w:t>
            </w:r>
          </w:p>
          <w:p w:rsidR="00FC68EA" w:rsidRDefault="00FC68EA">
            <w:r>
              <w:t>597 – IVA di rivalsa (rimborso INPS)</w:t>
            </w:r>
          </w:p>
          <w:p w:rsidR="00FC68EA" w:rsidRDefault="00FC68EA">
            <w:r>
              <w:t>598 – interessi (rimborso INPS)</w:t>
            </w:r>
          </w:p>
          <w:p w:rsidR="00FC68EA" w:rsidRDefault="00FC68EA" w:rsidP="0026551D">
            <w:r>
              <w:t>650 – compensazioni 28-ter e art. 31</w:t>
            </w:r>
          </w:p>
          <w:p w:rsidR="00FC68EA" w:rsidRDefault="00FC68EA"/>
          <w:p w:rsidR="00FC68EA" w:rsidRDefault="00FC68EA">
            <w:pPr>
              <w:ind w:left="1701" w:hanging="1701"/>
              <w:rPr>
                <w:b/>
              </w:rPr>
            </w:pPr>
            <w:r>
              <w:rPr>
                <w:b/>
              </w:rPr>
              <w:t>NOTA BENE: i codici importo 60507, 60509, 60526 rappresentano rispettivamente l’importo dell’aggio contribuente, delle somme aggiuntive INPS e degli interessi di mora a recupero che sono stati azzerati in fase di acquisizione dello sgravio. Non si tratta, pertanto, di importi da rimborsare al contribuente e quindi non sono inclusi nell’importo complessivo.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Importo</w:t>
            </w:r>
          </w:p>
        </w:tc>
        <w:tc>
          <w:tcPr>
            <w:tcW w:w="6237" w:type="dxa"/>
          </w:tcPr>
          <w:p w:rsidR="00FC68EA" w:rsidRDefault="00FC68EA">
            <w:r>
              <w:t>Importo relativo al codice contabile esposto.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lastRenderedPageBreak/>
              <w:t>Totale</w:t>
            </w:r>
          </w:p>
        </w:tc>
        <w:tc>
          <w:tcPr>
            <w:tcW w:w="6237" w:type="dxa"/>
          </w:tcPr>
          <w:p w:rsidR="00FC68EA" w:rsidRDefault="00FC68EA">
            <w:r>
              <w:t>Importo complessivo della somma a disposizione espresso in lire.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pari a EUR</w:t>
            </w:r>
          </w:p>
        </w:tc>
        <w:tc>
          <w:tcPr>
            <w:tcW w:w="6237" w:type="dxa"/>
          </w:tcPr>
          <w:p w:rsidR="00FC68EA" w:rsidRDefault="00FC68EA">
            <w:r>
              <w:t>Importo complessivo della somma a disposizione espresso in euro.</w:t>
            </w:r>
          </w:p>
        </w:tc>
      </w:tr>
    </w:tbl>
    <w:p w:rsidR="00FC68EA" w:rsidRDefault="00FC6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FC68EA">
        <w:tc>
          <w:tcPr>
            <w:tcW w:w="1701" w:type="dxa"/>
          </w:tcPr>
          <w:p w:rsidR="00FC68EA" w:rsidRDefault="00FC68EA">
            <w:pPr>
              <w:pStyle w:val="proprieta"/>
              <w:jc w:val="center"/>
            </w:pPr>
            <w:r>
              <w:t>Tasto funzionale</w:t>
            </w:r>
          </w:p>
        </w:tc>
        <w:tc>
          <w:tcPr>
            <w:tcW w:w="7938" w:type="dxa"/>
          </w:tcPr>
          <w:p w:rsidR="00FC68EA" w:rsidRDefault="00FC68EA">
            <w:pPr>
              <w:rPr>
                <w:b/>
              </w:rPr>
            </w:pPr>
            <w:r>
              <w:rPr>
                <w:b/>
              </w:rPr>
              <w:t>Effetto</w:t>
            </w:r>
          </w:p>
        </w:tc>
      </w:tr>
      <w:tr w:rsidR="00FC68EA">
        <w:tc>
          <w:tcPr>
            <w:tcW w:w="1701" w:type="dxa"/>
          </w:tcPr>
          <w:p w:rsidR="00FC68EA" w:rsidRDefault="00FC68EA">
            <w:pPr>
              <w:jc w:val="center"/>
              <w:rPr>
                <w:b/>
              </w:rPr>
            </w:pPr>
            <w:r>
              <w:rPr>
                <w:b/>
              </w:rPr>
              <w:t>PF5</w:t>
            </w:r>
          </w:p>
        </w:tc>
        <w:tc>
          <w:tcPr>
            <w:tcW w:w="7938" w:type="dxa"/>
          </w:tcPr>
          <w:p w:rsidR="00FC68EA" w:rsidRDefault="00FC68EA">
            <w:r>
              <w:t>permette di ritornare alla lista delle somme a disposizione.</w:t>
            </w:r>
          </w:p>
        </w:tc>
      </w:tr>
    </w:tbl>
    <w:p w:rsidR="00FC68EA" w:rsidRDefault="00FC68EA"/>
    <w:p w:rsidR="00FC68EA" w:rsidRDefault="00FC68EA">
      <w:pPr>
        <w:pStyle w:val="Titolo4"/>
      </w:pPr>
      <w:bookmarkStart w:id="561" w:name="_Toc88904510"/>
      <w:r>
        <w:br w:type="page"/>
      </w:r>
      <w:bookmarkStart w:id="562" w:name="_Toc413243616"/>
      <w:r>
        <w:lastRenderedPageBreak/>
        <w:t>Mandato di rimborso</w:t>
      </w:r>
      <w:bookmarkEnd w:id="561"/>
      <w:bookmarkEnd w:id="562"/>
    </w:p>
    <w:p w:rsidR="00FC68EA" w:rsidRDefault="00FC68EA">
      <w:r>
        <w:t>Alla conferma dell’operazione di rimborso viene stampato on-line l’apposito mandato.</w:t>
      </w:r>
    </w:p>
    <w:p w:rsidR="00FC68EA" w:rsidRDefault="00FC68EA">
      <w:pPr>
        <w:pStyle w:val="ParagNoNum"/>
      </w:pPr>
      <w:r>
        <w:t>rimborso eccedenza da sgravio</w:t>
      </w:r>
    </w:p>
    <w:p w:rsidR="00FC68EA" w:rsidRDefault="00FC68EA">
      <w:pPr>
        <w:pStyle w:val="Tabulato"/>
      </w:pPr>
      <w:r>
        <w:t xml:space="preserve">    CONCESSIONARIO ANCONA TRIBUTI SPA            </w:t>
      </w:r>
      <w:bookmarkStart w:id="563" w:name="_Toc54782952"/>
      <w:r>
        <w:t xml:space="preserve">            MANDATO</w:t>
      </w:r>
      <w:bookmarkEnd w:id="563"/>
      <w:r>
        <w:t xml:space="preserve"> N.      71</w:t>
      </w:r>
    </w:p>
    <w:p w:rsidR="00FC68EA" w:rsidRDefault="00FC68EA">
      <w:pPr>
        <w:pStyle w:val="Tabulato"/>
      </w:pPr>
      <w:r>
        <w:t xml:space="preserve">    CONCESSIONE DI ANCONA</w:t>
      </w:r>
    </w:p>
    <w:p w:rsidR="00FC68EA" w:rsidRDefault="00FC68EA">
      <w:pPr>
        <w:pStyle w:val="Tabulato"/>
      </w:pPr>
    </w:p>
    <w:p w:rsidR="00FC68EA" w:rsidRDefault="00FC68EA">
      <w:pPr>
        <w:pStyle w:val="Tabulato"/>
      </w:pPr>
    </w:p>
    <w:p w:rsidR="00FC68EA" w:rsidRDefault="00FC68EA">
      <w:pPr>
        <w:pStyle w:val="Tabulato"/>
      </w:pPr>
      <w:r>
        <w:t xml:space="preserve">    CODICE FISCALE                  DI TOMMASO RENATO</w:t>
      </w:r>
    </w:p>
    <w:p w:rsidR="00FC68EA" w:rsidRDefault="00FC68EA">
      <w:pPr>
        <w:pStyle w:val="Tabulato"/>
      </w:pPr>
      <w:r>
        <w:t xml:space="preserve">    DTMRNT65T02I608Z                CESANO STRADA 3 N N. 32</w:t>
      </w:r>
    </w:p>
    <w:p w:rsidR="00FC68EA" w:rsidRDefault="00FC68EA">
      <w:pPr>
        <w:pStyle w:val="Tabulato"/>
      </w:pPr>
    </w:p>
    <w:p w:rsidR="00FC68EA" w:rsidRDefault="00FC68EA">
      <w:pPr>
        <w:pStyle w:val="Tabulato"/>
      </w:pPr>
      <w:r>
        <w:t xml:space="preserve">                                    60019 SENIGALLIA (AN)</w:t>
      </w:r>
    </w:p>
    <w:p w:rsidR="00FC68EA" w:rsidRDefault="00FC68EA">
      <w:pPr>
        <w:pStyle w:val="Tabulato"/>
      </w:pPr>
    </w:p>
    <w:p w:rsidR="00FC68EA" w:rsidRDefault="00FC68EA">
      <w:pPr>
        <w:pStyle w:val="Tabulato"/>
      </w:pPr>
      <w:r>
        <w:t xml:space="preserve">    MANDATO N.     71 DI RESTITUZIONE DELLA SOMMA COMPRESA NEL</w:t>
      </w:r>
    </w:p>
    <w:p w:rsidR="00FC68EA" w:rsidRDefault="00FC68EA">
      <w:pPr>
        <w:pStyle w:val="Tabulato"/>
      </w:pPr>
      <w:r>
        <w:t xml:space="preserve">    PROVVEDIMENTO DI SGRAVIO N.2001S000009000000321 DEL 27/08/2001</w:t>
      </w:r>
    </w:p>
    <w:p w:rsidR="00FC68EA" w:rsidRDefault="00FC68EA">
      <w:pPr>
        <w:pStyle w:val="Tabulato"/>
      </w:pPr>
      <w:r>
        <w:t xml:space="preserve">    EMESSO DALL'ENTE  UFFICIO IVA DI ANCONA</w:t>
      </w:r>
    </w:p>
    <w:p w:rsidR="00FC68EA" w:rsidRDefault="00FC68EA">
      <w:pPr>
        <w:pStyle w:val="Tabulato"/>
      </w:pPr>
    </w:p>
    <w:p w:rsidR="00FC68EA" w:rsidRDefault="00FC68EA">
      <w:pPr>
        <w:pStyle w:val="Tabulato"/>
      </w:pPr>
      <w:r>
        <w:t>’                                  R I C E V U T A</w:t>
      </w:r>
    </w:p>
    <w:p w:rsidR="00FC68EA" w:rsidRDefault="00FC68EA">
      <w:pPr>
        <w:pStyle w:val="Tabulato"/>
      </w:pPr>
    </w:p>
    <w:p w:rsidR="00FC68EA" w:rsidRDefault="00FC68EA">
      <w:pPr>
        <w:pStyle w:val="Tabulato"/>
      </w:pPr>
    </w:p>
    <w:p w:rsidR="00FC68EA" w:rsidRDefault="00FC68EA">
      <w:pPr>
        <w:pStyle w:val="Tabulato"/>
      </w:pPr>
      <w:r>
        <w:t xml:space="preserve">    DI LIRE DUEMILIONISEICENTOTRENTUNMILA069*****</w:t>
      </w: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r>
        <w:t xml:space="preserve">    RILASCIATA PER IL RIMBORSO SOPRA SPECIFICATO</w:t>
      </w: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rPr>
          <w:lang w:val="pt-BR"/>
        </w:rPr>
      </w:pPr>
      <w:r>
        <w:t xml:space="preserve">            </w:t>
      </w:r>
      <w:r>
        <w:rPr>
          <w:lang w:val="pt-BR"/>
        </w:rPr>
        <w:t>T O T A L E   D A  R I M B O R S A R E            2.631.069,00 LIRE</w:t>
      </w:r>
    </w:p>
    <w:p w:rsidR="00FC68EA" w:rsidRDefault="00FC68EA">
      <w:pPr>
        <w:pStyle w:val="Tabulato"/>
      </w:pPr>
      <w:r>
        <w:rPr>
          <w:lang w:val="pt-BR"/>
        </w:rPr>
        <w:t xml:space="preserve">                                                                  </w:t>
      </w:r>
      <w:r>
        <w:t>1.358,83 EURO</w:t>
      </w:r>
    </w:p>
    <w:p w:rsidR="00FC68EA" w:rsidRDefault="00FC68EA">
      <w:pPr>
        <w:pStyle w:val="Tabulato"/>
      </w:pPr>
    </w:p>
    <w:p w:rsidR="00FC68EA" w:rsidRDefault="00FC68EA">
      <w:pPr>
        <w:pStyle w:val="Tabulato"/>
      </w:pPr>
    </w:p>
    <w:p w:rsidR="00FC68EA" w:rsidRDefault="00FC68EA">
      <w:pPr>
        <w:pStyle w:val="Tabulato"/>
      </w:pPr>
      <w:r>
        <w:t xml:space="preserve">    DOCUMENTO D"IDENTIFICAZIONE</w:t>
      </w:r>
    </w:p>
    <w:p w:rsidR="00FC68EA" w:rsidRDefault="00FC68EA">
      <w:pPr>
        <w:pStyle w:val="Tabulato"/>
      </w:pPr>
      <w:r>
        <w:t xml:space="preserve">    CARTA D"I”ENTITA"  N. :</w:t>
      </w:r>
    </w:p>
    <w:p w:rsidR="00FC68EA" w:rsidRDefault="00FC68EA">
      <w:pPr>
        <w:pStyle w:val="Tabulato"/>
      </w:pPr>
      <w:r>
        <w:t xml:space="preserve">    DEL COMUN”        ”DI :</w:t>
      </w:r>
    </w:p>
    <w:p w:rsidR="00FC68EA" w:rsidRDefault="00FC68EA">
      <w:pPr>
        <w:pStyle w:val="Tabulato"/>
      </w:pPr>
      <w:r>
        <w:t xml:space="preserve">                                                  VISTO,ACCERTATA L"IDENTITA"</w:t>
      </w:r>
    </w:p>
    <w:p w:rsidR="00FC68EA" w:rsidRDefault="00FC68EA">
      <w:pPr>
        <w:pStyle w:val="Tabulato"/>
      </w:pPr>
      <w:r>
        <w:t xml:space="preserve">    _______________”_  N. : ”                     DEL CONTRIBUENTE ED IL DI-</w:t>
      </w:r>
    </w:p>
    <w:p w:rsidR="00FC68EA" w:rsidRDefault="00FC68EA">
      <w:pPr>
        <w:pStyle w:val="Tabulato"/>
      </w:pPr>
      <w:r>
        <w:t xml:space="preserve">    _________________  DI :                       RITTO IN ESSO DI RISCUOTE-</w:t>
      </w:r>
    </w:p>
    <w:p w:rsidR="00FC68EA" w:rsidRDefault="00FC68EA">
      <w:pPr>
        <w:pStyle w:val="Tabulato"/>
      </w:pPr>
      <w:r>
        <w:t xml:space="preserve">                                                  RE,SE NE DICHIARA VERA LA</w:t>
      </w:r>
    </w:p>
    <w:p w:rsidR="00FC68EA" w:rsidRDefault="00FC68EA">
      <w:pPr>
        <w:pStyle w:val="Tabulato"/>
      </w:pPr>
      <w:r>
        <w:t xml:space="preserve">    FIRMA _______________________                 FIRMA , ASSUMENDO  INTERA</w:t>
      </w:r>
    </w:p>
    <w:p w:rsidR="00FC68EA" w:rsidRDefault="00FC68EA">
      <w:pPr>
        <w:pStyle w:val="Tabulato"/>
      </w:pPr>
      <w:r>
        <w:t xml:space="preserve">                                                  LA RESPONSABILITA" DEL PA-</w:t>
      </w:r>
    </w:p>
    <w:p w:rsidR="00FC68EA" w:rsidRDefault="00FC68EA">
      <w:pPr>
        <w:pStyle w:val="Tabulato"/>
      </w:pPr>
      <w:r>
        <w:t xml:space="preserve">                    ”                             GAMENTO</w:t>
      </w: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r>
        <w:t xml:space="preserve">                                                        IL CONCESSIONARIO</w:t>
      </w:r>
    </w:p>
    <w:p w:rsidR="00FC68EA" w:rsidRDefault="00FC68EA">
      <w:pPr>
        <w:pStyle w:val="Tabulato"/>
      </w:pPr>
      <w:r>
        <w:t xml:space="preserve">                                                  _____________________________</w:t>
      </w: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r>
        <w:t xml:space="preserve">    ANCONA , LI 05/09/2001</w:t>
      </w:r>
    </w:p>
    <w:p w:rsidR="00FC68EA" w:rsidRDefault="00FC68EA">
      <w:pPr>
        <w:pStyle w:val="Tabulato"/>
      </w:pPr>
    </w:p>
    <w:p w:rsidR="00FC68EA" w:rsidRDefault="00FC68EA">
      <w:pPr>
        <w:pStyle w:val="ParagNoNum"/>
      </w:pPr>
      <w:r>
        <w:br w:type="page"/>
      </w:r>
      <w:r>
        <w:lastRenderedPageBreak/>
        <w:t>rimborso eccedenza da pagamento</w:t>
      </w:r>
    </w:p>
    <w:p w:rsidR="00FC68EA" w:rsidRDefault="00FC68EA">
      <w:pPr>
        <w:pStyle w:val="Tabulato"/>
      </w:pPr>
      <w:r>
        <w:t xml:space="preserve">    CONCESSIONARIO ANCONA TRIBUTI SPA                        MANDATO N.      76</w:t>
      </w:r>
    </w:p>
    <w:p w:rsidR="00FC68EA" w:rsidRDefault="00FC68EA">
      <w:pPr>
        <w:pStyle w:val="Tabulato"/>
      </w:pPr>
      <w:r>
        <w:t xml:space="preserve">    CONCESSIONE DI ANCONA</w:t>
      </w:r>
    </w:p>
    <w:p w:rsidR="00FC68EA" w:rsidRDefault="00FC68EA">
      <w:pPr>
        <w:pStyle w:val="Tabulato"/>
      </w:pPr>
    </w:p>
    <w:p w:rsidR="00FC68EA" w:rsidRDefault="00FC68EA">
      <w:pPr>
        <w:pStyle w:val="Tabulato"/>
      </w:pPr>
    </w:p>
    <w:p w:rsidR="00FC68EA" w:rsidRDefault="00FC68EA">
      <w:pPr>
        <w:pStyle w:val="Tabulato"/>
      </w:pPr>
      <w:r>
        <w:t xml:space="preserve">    CODICE FISCALE                  COEN GIORGIO</w:t>
      </w:r>
    </w:p>
    <w:p w:rsidR="00FC68EA" w:rsidRDefault="00FC68EA">
      <w:pPr>
        <w:pStyle w:val="Tabulato"/>
      </w:pPr>
      <w:r>
        <w:t xml:space="preserve">    CNOGRG38D23A271O                VIA PIAVE N N. 32</w:t>
      </w:r>
    </w:p>
    <w:p w:rsidR="00FC68EA" w:rsidRDefault="00FC68EA">
      <w:pPr>
        <w:pStyle w:val="Tabulato"/>
      </w:pPr>
    </w:p>
    <w:p w:rsidR="00FC68EA" w:rsidRDefault="00FC68EA">
      <w:pPr>
        <w:pStyle w:val="Tabulato"/>
      </w:pPr>
      <w:r>
        <w:t xml:space="preserve">                                    60124</w:t>
      </w:r>
    </w:p>
    <w:p w:rsidR="00FC68EA" w:rsidRDefault="00FC68EA">
      <w:pPr>
        <w:pStyle w:val="Tabulato"/>
      </w:pPr>
      <w:r>
        <w:t xml:space="preserve">    MANDATO N.     76 DI RESTITUZIONE DELLA SOMMA COMPRESA NELLA</w:t>
      </w:r>
    </w:p>
    <w:p w:rsidR="00FC68EA" w:rsidRDefault="00FC68EA">
      <w:pPr>
        <w:pStyle w:val="Tabulato"/>
      </w:pPr>
      <w:r>
        <w:t xml:space="preserve">    QUIETANZA N.    212 DEL 03/07/2000 RELATIVA AL PAGAMENTO DELLA</w:t>
      </w:r>
    </w:p>
    <w:p w:rsidR="00FC68EA" w:rsidRDefault="00FC68EA">
      <w:pPr>
        <w:pStyle w:val="Tabulato"/>
      </w:pPr>
      <w:r>
        <w:t xml:space="preserve">    CARTELLA N.00320000004953213 / 000</w:t>
      </w:r>
    </w:p>
    <w:p w:rsidR="00FC68EA" w:rsidRDefault="00FC68EA">
      <w:pPr>
        <w:pStyle w:val="Tabulato"/>
      </w:pPr>
    </w:p>
    <w:p w:rsidR="00FC68EA" w:rsidRDefault="00FC68EA">
      <w:pPr>
        <w:pStyle w:val="Tabulato"/>
      </w:pPr>
    </w:p>
    <w:p w:rsidR="00FC68EA" w:rsidRDefault="00FC68EA">
      <w:pPr>
        <w:pStyle w:val="Tabulato"/>
      </w:pPr>
      <w:r>
        <w:t xml:space="preserve">                                  R I C E V U T A</w:t>
      </w:r>
    </w:p>
    <w:p w:rsidR="00FC68EA" w:rsidRDefault="00FC68EA">
      <w:pPr>
        <w:pStyle w:val="Tabulato"/>
      </w:pPr>
    </w:p>
    <w:p w:rsidR="00FC68EA" w:rsidRDefault="00FC68EA">
      <w:pPr>
        <w:pStyle w:val="Tabulato"/>
      </w:pPr>
    </w:p>
    <w:p w:rsidR="00FC68EA" w:rsidRDefault="00FC68EA">
      <w:pPr>
        <w:pStyle w:val="Tabulato"/>
      </w:pPr>
      <w:r>
        <w:t xml:space="preserve">    DI LIRE CENTOSESSANTUNMILA340*****</w:t>
      </w: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r>
        <w:t xml:space="preserve">    RILASCIATA PER IL RIMBORSO SOPRA SPECIFICATO</w:t>
      </w: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rPr>
          <w:lang w:val="pt-BR"/>
        </w:rPr>
      </w:pPr>
      <w:r>
        <w:t xml:space="preserve">            </w:t>
      </w:r>
      <w:r>
        <w:rPr>
          <w:lang w:val="pt-BR"/>
        </w:rPr>
        <w:t>T O T A L E   D A  R I M B O R S A R E              161.340,00 LIRE</w:t>
      </w:r>
    </w:p>
    <w:p w:rsidR="00FC68EA" w:rsidRDefault="00FC68EA">
      <w:pPr>
        <w:pStyle w:val="Tabulato"/>
      </w:pPr>
      <w:r>
        <w:rPr>
          <w:lang w:val="pt-BR"/>
        </w:rPr>
        <w:t xml:space="preserve">                                                                     </w:t>
      </w:r>
      <w:r>
        <w:t>83,33 EURO</w:t>
      </w:r>
    </w:p>
    <w:p w:rsidR="00FC68EA" w:rsidRDefault="00FC68EA">
      <w:pPr>
        <w:pStyle w:val="Tabulato"/>
      </w:pPr>
    </w:p>
    <w:p w:rsidR="00FC68EA" w:rsidRDefault="00FC68EA">
      <w:pPr>
        <w:pStyle w:val="Tabulato"/>
      </w:pPr>
    </w:p>
    <w:p w:rsidR="00FC68EA" w:rsidRDefault="00FC68EA">
      <w:pPr>
        <w:pStyle w:val="Tabulato"/>
      </w:pPr>
      <w:r>
        <w:t xml:space="preserve">    DOCUMENTO D"IDENTIFICAZIONE</w:t>
      </w:r>
    </w:p>
    <w:p w:rsidR="00FC68EA" w:rsidRDefault="00FC68EA">
      <w:pPr>
        <w:pStyle w:val="Tabulato"/>
      </w:pPr>
      <w:r>
        <w:t xml:space="preserve">    CARTA D"I”ENTITA"  N. :</w:t>
      </w:r>
    </w:p>
    <w:p w:rsidR="00FC68EA" w:rsidRDefault="00FC68EA">
      <w:pPr>
        <w:pStyle w:val="Tabulato"/>
      </w:pPr>
      <w:r>
        <w:t xml:space="preserve">    DEL COMUN”        ”DI :</w:t>
      </w:r>
    </w:p>
    <w:p w:rsidR="00FC68EA" w:rsidRDefault="00FC68EA">
      <w:pPr>
        <w:pStyle w:val="Tabulato"/>
      </w:pPr>
      <w:r>
        <w:t xml:space="preserve">                                                  VISTO,ACCERTATA L"IDENTITA"</w:t>
      </w:r>
    </w:p>
    <w:p w:rsidR="00FC68EA" w:rsidRDefault="00FC68EA">
      <w:pPr>
        <w:pStyle w:val="Tabulato"/>
      </w:pPr>
      <w:r>
        <w:t xml:space="preserve">    _______________”_  N. : ”                     DEL CONTRIBUENTE ED IL DI-</w:t>
      </w:r>
    </w:p>
    <w:p w:rsidR="00FC68EA" w:rsidRDefault="00FC68EA">
      <w:pPr>
        <w:pStyle w:val="Tabulato"/>
      </w:pPr>
      <w:r>
        <w:t xml:space="preserve">    _________________  DI :                       RITTO IN ESSO DI RISCUOTE-</w:t>
      </w:r>
    </w:p>
    <w:p w:rsidR="00FC68EA" w:rsidRDefault="00FC68EA">
      <w:pPr>
        <w:pStyle w:val="Tabulato"/>
      </w:pPr>
      <w:r>
        <w:t xml:space="preserve">                                                  RE,SE NE DICHIARA VERA LA</w:t>
      </w:r>
    </w:p>
    <w:p w:rsidR="00FC68EA" w:rsidRDefault="00FC68EA">
      <w:pPr>
        <w:pStyle w:val="Tabulato"/>
      </w:pPr>
      <w:r>
        <w:t xml:space="preserve">    FIRMA _______________________                 FIRMA , ASSUMENDO  INTERA</w:t>
      </w:r>
    </w:p>
    <w:p w:rsidR="00FC68EA" w:rsidRDefault="00FC68EA">
      <w:pPr>
        <w:pStyle w:val="Tabulato"/>
      </w:pPr>
      <w:r>
        <w:t xml:space="preserve">                                                  LA RESPONSABILITA" DEL PA-</w:t>
      </w:r>
    </w:p>
    <w:p w:rsidR="00FC68EA" w:rsidRDefault="00FC68EA">
      <w:pPr>
        <w:pStyle w:val="Tabulato"/>
      </w:pPr>
      <w:r>
        <w:t xml:space="preserve">                    ”                             GAMENTO</w:t>
      </w: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r>
        <w:t xml:space="preserve">                                                        IL CONCESSIONARIO</w:t>
      </w:r>
    </w:p>
    <w:p w:rsidR="00FC68EA" w:rsidRDefault="00FC68EA">
      <w:pPr>
        <w:pStyle w:val="Tabulato"/>
      </w:pPr>
      <w:r>
        <w:t xml:space="preserve">                                                  _____________________________</w:t>
      </w:r>
    </w:p>
    <w:p w:rsidR="00FC68EA" w:rsidRDefault="00FC68EA">
      <w:pPr>
        <w:pStyle w:val="Tabulato"/>
      </w:pPr>
    </w:p>
    <w:p w:rsidR="00FC68EA" w:rsidRDefault="00FC68EA">
      <w:pPr>
        <w:pStyle w:val="Tabulato"/>
      </w:pPr>
    </w:p>
    <w:p w:rsidR="00FC68EA" w:rsidRDefault="00FC68EA">
      <w:pPr>
        <w:pStyle w:val="Tabulato"/>
      </w:pPr>
    </w:p>
    <w:p w:rsidR="00FC68EA" w:rsidRDefault="00FC68EA">
      <w:pPr>
        <w:pStyle w:val="Tabulato"/>
      </w:pPr>
      <w:r>
        <w:t xml:space="preserve">    ANCONA , LI 05/09/2001</w:t>
      </w:r>
    </w:p>
    <w:p w:rsidR="00FC68EA" w:rsidRDefault="00FC68EA"/>
    <w:p w:rsidR="00FC68EA" w:rsidRDefault="00FC68EA">
      <w:pPr>
        <w:pStyle w:val="ParagNoNum"/>
      </w:pPr>
      <w:r>
        <w:br w:type="page"/>
      </w:r>
      <w:r>
        <w:lastRenderedPageBreak/>
        <w:t xml:space="preserve">rimborso INPS </w:t>
      </w:r>
    </w:p>
    <w:p w:rsidR="00FC68EA" w:rsidRDefault="00FC68EA">
      <w:pPr>
        <w:pStyle w:val="Tabulato"/>
        <w:pBdr>
          <w:left w:val="single" w:sz="4" w:space="1" w:color="auto"/>
          <w:right w:val="single" w:sz="4" w:space="1" w:color="auto"/>
        </w:pBdr>
      </w:pPr>
      <w:r>
        <w:t xml:space="preserve">     CONCESSIONARIO ANCONA TRIBUTI SPA                        MANDATO N.      26</w:t>
      </w:r>
    </w:p>
    <w:p w:rsidR="00FC68EA" w:rsidRDefault="00FC68EA">
      <w:pPr>
        <w:pStyle w:val="Tabulato"/>
        <w:pBdr>
          <w:left w:val="single" w:sz="4" w:space="1" w:color="auto"/>
          <w:right w:val="single" w:sz="4" w:space="1" w:color="auto"/>
        </w:pBdr>
      </w:pPr>
      <w:r>
        <w:t xml:space="preserve">     CONCESSIONE DI ANCONA                                    DEL     22/11/2004</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CODICE FISCALE                  PAOLINI LUIGI</w:t>
      </w:r>
    </w:p>
    <w:p w:rsidR="00FC68EA" w:rsidRDefault="00FC68EA">
      <w:pPr>
        <w:pStyle w:val="Tabulato"/>
        <w:pBdr>
          <w:left w:val="single" w:sz="4" w:space="1" w:color="auto"/>
          <w:right w:val="single" w:sz="4" w:space="1" w:color="auto"/>
        </w:pBdr>
      </w:pPr>
      <w:r>
        <w:t xml:space="preserve">     PLNLGU28E19E388G                VIA PARADISO N. 28</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60035 JESI (AN)</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MANDATO N.     26 DI RESTITUZIONE DELLA SOMMA COMPRESA NEL</w:t>
      </w:r>
    </w:p>
    <w:p w:rsidR="00FC68EA" w:rsidRDefault="00FC68EA">
      <w:pPr>
        <w:pStyle w:val="Tabulato"/>
        <w:pBdr>
          <w:left w:val="single" w:sz="4" w:space="1" w:color="auto"/>
          <w:right w:val="single" w:sz="4" w:space="1" w:color="auto"/>
        </w:pBdr>
      </w:pPr>
      <w:r>
        <w:t xml:space="preserve">     PROVVEDIMENTO DI RIMBORSO N.20040414112952287240 DEL 14/04/2004</w:t>
      </w:r>
    </w:p>
    <w:p w:rsidR="00FC68EA" w:rsidRDefault="00FC68EA">
      <w:pPr>
        <w:pStyle w:val="Tabulato"/>
        <w:pBdr>
          <w:left w:val="single" w:sz="4" w:space="1" w:color="auto"/>
          <w:right w:val="single" w:sz="4" w:space="1" w:color="auto"/>
        </w:pBdr>
      </w:pPr>
      <w:r>
        <w:t xml:space="preserve">     EMESSO DALL'ENTE  000020701000 INPS      ’             SEDE DI ROMA TUSCOLA</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R I C E V U T A</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DI EURO DIECI E 46 CENTESIMI*****</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RILASCIATA PER IL RIMBORSO SOPRA SPECIFICATO</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rPr>
          <w:lang w:val="pt-BR"/>
        </w:rPr>
      </w:pPr>
      <w:r>
        <w:t xml:space="preserve">             </w:t>
      </w:r>
      <w:r>
        <w:rPr>
          <w:lang w:val="pt-BR"/>
        </w:rPr>
        <w:t>T O T A L E   D A  R I M B O R S A R E                   10,46 EURO</w:t>
      </w:r>
    </w:p>
    <w:p w:rsidR="00FC68EA" w:rsidRDefault="00FC68EA">
      <w:pPr>
        <w:pStyle w:val="Tabulato"/>
        <w:pBdr>
          <w:left w:val="single" w:sz="4" w:space="1" w:color="auto"/>
          <w:right w:val="single" w:sz="4" w:space="1" w:color="auto"/>
        </w:pBdr>
        <w:rPr>
          <w:lang w:val="pt-BR"/>
        </w:rPr>
      </w:pPr>
      <w:r>
        <w:rPr>
          <w:lang w:val="pt-BR"/>
        </w:rPr>
        <w:t xml:space="preserve"> </w:t>
      </w:r>
    </w:p>
    <w:p w:rsidR="00FC68EA" w:rsidRDefault="00FC68EA">
      <w:pPr>
        <w:pStyle w:val="Tabulato"/>
        <w:pBdr>
          <w:left w:val="single" w:sz="4" w:space="1" w:color="auto"/>
          <w:right w:val="single" w:sz="4" w:space="1" w:color="auto"/>
        </w:pBdr>
        <w:rPr>
          <w:lang w:val="pt-BR"/>
        </w:rPr>
      </w:pPr>
      <w:r>
        <w:rPr>
          <w:lang w:val="pt-BR"/>
        </w:rPr>
        <w:t xml:space="preserve"> </w:t>
      </w:r>
    </w:p>
    <w:p w:rsidR="00FC68EA" w:rsidRDefault="00FC68EA">
      <w:pPr>
        <w:pStyle w:val="Tabulato"/>
        <w:pBdr>
          <w:left w:val="single" w:sz="4" w:space="1" w:color="auto"/>
          <w:right w:val="single" w:sz="4" w:space="1" w:color="auto"/>
        </w:pBdr>
        <w:rPr>
          <w:lang w:val="pt-BR"/>
        </w:rPr>
      </w:pPr>
      <w:r>
        <w:rPr>
          <w:lang w:val="pt-BR"/>
        </w:rPr>
        <w:t xml:space="preserve"> </w:t>
      </w:r>
    </w:p>
    <w:p w:rsidR="00FC68EA" w:rsidRDefault="00FC68EA">
      <w:pPr>
        <w:pStyle w:val="Tabulato"/>
        <w:pBdr>
          <w:left w:val="single" w:sz="4" w:space="1" w:color="auto"/>
          <w:right w:val="single" w:sz="4" w:space="1" w:color="auto"/>
        </w:pBdr>
      </w:pPr>
      <w:r>
        <w:rPr>
          <w:lang w:val="pt-BR"/>
        </w:rPr>
        <w:t xml:space="preserve">     </w:t>
      </w:r>
      <w:r>
        <w:t>DOCUMENTO D"IDENTIFICAZIONE</w:t>
      </w:r>
    </w:p>
    <w:p w:rsidR="00FC68EA" w:rsidRDefault="00FC68EA">
      <w:pPr>
        <w:pStyle w:val="Tabulato"/>
        <w:pBdr>
          <w:left w:val="single" w:sz="4" w:space="1" w:color="auto"/>
          <w:right w:val="single" w:sz="4" w:space="1" w:color="auto"/>
        </w:pBdr>
      </w:pPr>
      <w:r>
        <w:t xml:space="preserve">     CARTA D"”DENTITA"  N. :</w:t>
      </w:r>
    </w:p>
    <w:p w:rsidR="00FC68EA" w:rsidRDefault="00FC68EA">
      <w:pPr>
        <w:pStyle w:val="Tabulato"/>
        <w:pBdr>
          <w:left w:val="single" w:sz="4" w:space="1" w:color="auto"/>
          <w:right w:val="single" w:sz="4" w:space="1" w:color="auto"/>
        </w:pBdr>
      </w:pPr>
      <w:r>
        <w:t xml:space="preserve">     DEL COMU”E       ” DI :</w:t>
      </w:r>
    </w:p>
    <w:p w:rsidR="00FC68EA" w:rsidRDefault="00FC68EA">
      <w:pPr>
        <w:pStyle w:val="Tabulato"/>
        <w:pBdr>
          <w:left w:val="single" w:sz="4" w:space="1" w:color="auto"/>
          <w:right w:val="single" w:sz="4" w:space="1" w:color="auto"/>
        </w:pBdr>
      </w:pPr>
      <w:r>
        <w:t xml:space="preserve">                                                   VISTO,ACCERTATA L"IDENTITA"</w:t>
      </w:r>
    </w:p>
    <w:p w:rsidR="00FC68EA" w:rsidRDefault="00FC68EA">
      <w:pPr>
        <w:pStyle w:val="Tabulato"/>
        <w:pBdr>
          <w:left w:val="single" w:sz="4" w:space="1" w:color="auto"/>
          <w:right w:val="single" w:sz="4" w:space="1" w:color="auto"/>
        </w:pBdr>
      </w:pPr>
      <w:r>
        <w:t xml:space="preserve">     ______________”__  N. :”                      DEL CONTRIBUENTE ED IL DI-</w:t>
      </w:r>
    </w:p>
    <w:p w:rsidR="00FC68EA" w:rsidRDefault="00FC68EA">
      <w:pPr>
        <w:pStyle w:val="Tabulato"/>
        <w:pBdr>
          <w:left w:val="single" w:sz="4" w:space="1" w:color="auto"/>
          <w:right w:val="single" w:sz="4" w:space="1" w:color="auto"/>
        </w:pBdr>
      </w:pPr>
      <w:r>
        <w:t xml:space="preserve">     _________________  DI :                       RITTO IN ESSO DI RISCUOTE-</w:t>
      </w:r>
    </w:p>
    <w:p w:rsidR="00FC68EA" w:rsidRDefault="00FC68EA">
      <w:pPr>
        <w:pStyle w:val="Tabulato"/>
        <w:pBdr>
          <w:left w:val="single" w:sz="4" w:space="1" w:color="auto"/>
          <w:right w:val="single" w:sz="4" w:space="1" w:color="auto"/>
        </w:pBdr>
      </w:pPr>
      <w:r>
        <w:t xml:space="preserve">                                                   RE,SE NE DICHIARA VERA LA</w:t>
      </w:r>
    </w:p>
    <w:p w:rsidR="00FC68EA" w:rsidRDefault="00FC68EA">
      <w:pPr>
        <w:pStyle w:val="Tabulato"/>
        <w:pBdr>
          <w:left w:val="single" w:sz="4" w:space="1" w:color="auto"/>
          <w:right w:val="single" w:sz="4" w:space="1" w:color="auto"/>
        </w:pBdr>
      </w:pPr>
      <w:r>
        <w:t xml:space="preserve">     FIRMA _______________________                 FIRMA , ASSUMENDO  INTERA</w:t>
      </w:r>
    </w:p>
    <w:p w:rsidR="00FC68EA" w:rsidRDefault="00FC68EA">
      <w:pPr>
        <w:pStyle w:val="Tabulato"/>
        <w:pBdr>
          <w:left w:val="single" w:sz="4" w:space="1" w:color="auto"/>
          <w:right w:val="single" w:sz="4" w:space="1" w:color="auto"/>
        </w:pBdr>
      </w:pPr>
      <w:r>
        <w:t xml:space="preserve">                                                   LA RESPONSABILITA" DEL PA-</w:t>
      </w:r>
    </w:p>
    <w:p w:rsidR="00FC68EA" w:rsidRDefault="00FC68EA">
      <w:pPr>
        <w:pStyle w:val="Tabulato"/>
        <w:pBdr>
          <w:left w:val="single" w:sz="4" w:space="1" w:color="auto"/>
          <w:right w:val="single" w:sz="4" w:space="1" w:color="auto"/>
        </w:pBdr>
      </w:pPr>
      <w:r>
        <w:t xml:space="preserve">                    ”                              GAMENTO</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IL CONCESSIONARIO</w:t>
      </w:r>
    </w:p>
    <w:p w:rsidR="00FC68EA" w:rsidRDefault="00FC68EA">
      <w:pPr>
        <w:pStyle w:val="Tabulato"/>
        <w:pBdr>
          <w:left w:val="single" w:sz="4" w:space="1" w:color="auto"/>
          <w:right w:val="single" w:sz="4" w:space="1" w:color="auto"/>
        </w:pBdr>
      </w:pPr>
      <w:r>
        <w:t xml:space="preserve">                                                   _____________________________</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w:t>
      </w:r>
    </w:p>
    <w:p w:rsidR="00FC68EA" w:rsidRDefault="00FC68EA">
      <w:pPr>
        <w:pStyle w:val="Tabulato"/>
        <w:pBdr>
          <w:left w:val="single" w:sz="4" w:space="1" w:color="auto"/>
          <w:right w:val="single" w:sz="4" w:space="1" w:color="auto"/>
        </w:pBdr>
      </w:pPr>
      <w:r>
        <w:t xml:space="preserve">     ANCONA , LI 22/11/2004</w:t>
      </w:r>
    </w:p>
    <w:p w:rsidR="00FC68EA" w:rsidRDefault="00FC68EA" w:rsidP="0026551D">
      <w:pPr>
        <w:pStyle w:val="ParagNoNum"/>
      </w:pPr>
      <w:r>
        <w:rPr>
          <w:szCs w:val="22"/>
          <w:lang w:eastAsia="en-US"/>
        </w:rPr>
        <w:br w:type="page"/>
      </w:r>
      <w:r>
        <w:lastRenderedPageBreak/>
        <w:t>rimborso compensazione 28-ter</w:t>
      </w:r>
    </w:p>
    <w:p w:rsidR="00FC68EA" w:rsidRDefault="00FC68EA" w:rsidP="0026551D">
      <w:pPr>
        <w:pStyle w:val="Tabulato"/>
        <w:pBdr>
          <w:left w:val="single" w:sz="4" w:space="1" w:color="auto"/>
          <w:right w:val="single" w:sz="4" w:space="1" w:color="auto"/>
        </w:pBdr>
      </w:pPr>
      <w:r>
        <w:t xml:space="preserve">     EQUITALIA MARCHE S.P.A. XXXXXXXXXXXXXXX                  MANDATO N.      38                    </w:t>
      </w:r>
    </w:p>
    <w:p w:rsidR="00FC68EA" w:rsidRDefault="00FC68EA" w:rsidP="0026551D">
      <w:pPr>
        <w:pStyle w:val="Tabulato"/>
        <w:pBdr>
          <w:left w:val="single" w:sz="4" w:space="1" w:color="auto"/>
          <w:right w:val="single" w:sz="4" w:space="1" w:color="auto"/>
        </w:pBdr>
      </w:pPr>
      <w:r>
        <w:t xml:space="preserve">     AGENTE DELLA RISCOSSIONE                                 DEL     07/08/2014                    </w:t>
      </w:r>
    </w:p>
    <w:p w:rsidR="00FC68EA" w:rsidRDefault="00FC68EA" w:rsidP="0026551D">
      <w:pPr>
        <w:pStyle w:val="Tabulato"/>
        <w:pBdr>
          <w:left w:val="single" w:sz="4" w:space="1" w:color="auto"/>
          <w:right w:val="single" w:sz="4" w:space="1" w:color="auto"/>
        </w:pBdr>
      </w:pPr>
      <w:r>
        <w:t xml:space="preserve">     PER LA PROVINCIA DI ANCONA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CODICE FISCALE                  CONCRETA SRL                                                   </w:t>
      </w:r>
    </w:p>
    <w:p w:rsidR="00FC68EA" w:rsidRDefault="00FC68EA" w:rsidP="0026551D">
      <w:pPr>
        <w:pStyle w:val="Tabulato"/>
        <w:pBdr>
          <w:left w:val="single" w:sz="4" w:space="1" w:color="auto"/>
          <w:right w:val="single" w:sz="4" w:space="1" w:color="auto"/>
        </w:pBdr>
      </w:pPr>
      <w:r>
        <w:t xml:space="preserve">     07958381001                     V.LE LEONARDO DA VINCI N. 114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00145 ROMA RM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RESTITUZIONE ECCEDENZE MATURATE A SEGUITO DI COMPENSAZIONE RIMBORSI                            </w:t>
      </w:r>
    </w:p>
    <w:p w:rsidR="00FC68EA" w:rsidRDefault="00FC68EA" w:rsidP="0026551D">
      <w:pPr>
        <w:pStyle w:val="Tabulato"/>
        <w:pBdr>
          <w:left w:val="single" w:sz="4" w:space="1" w:color="auto"/>
          <w:right w:val="single" w:sz="4" w:space="1" w:color="auto"/>
        </w:pBdr>
      </w:pPr>
      <w:r>
        <w:t xml:space="preserve">     EX ART. 28-TER DPR 602/73 PROPOSTA DI COMPENSAZIONE 00328201300001797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R I C E V U T A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DI EURO DUECENTOCINQUANTOTTO E 00*****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RILASCIATA PER IL RIMBORSO SOPRA SPECIFICATO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Pr="00795A91" w:rsidRDefault="00FC68EA" w:rsidP="0026551D">
      <w:pPr>
        <w:pStyle w:val="Tabulato"/>
        <w:pBdr>
          <w:left w:val="single" w:sz="4" w:space="1" w:color="auto"/>
          <w:right w:val="single" w:sz="4" w:space="1" w:color="auto"/>
        </w:pBdr>
      </w:pPr>
      <w:r w:rsidRPr="00795A91">
        <w:t xml:space="preserve">                                                                                                    </w:t>
      </w:r>
    </w:p>
    <w:p w:rsidR="00FC68EA" w:rsidRPr="00795A91" w:rsidRDefault="00FC68EA" w:rsidP="0026551D">
      <w:pPr>
        <w:pStyle w:val="Tabulato"/>
        <w:pBdr>
          <w:left w:val="single" w:sz="4" w:space="1" w:color="auto"/>
          <w:right w:val="single" w:sz="4" w:space="1" w:color="auto"/>
        </w:pBdr>
        <w:rPr>
          <w:lang w:val="pt-BR"/>
        </w:rPr>
      </w:pPr>
      <w:r w:rsidRPr="00795A91">
        <w:t xml:space="preserve">             </w:t>
      </w:r>
      <w:r w:rsidRPr="00795A91">
        <w:rPr>
          <w:lang w:val="pt-BR"/>
        </w:rPr>
        <w:t xml:space="preserve">T O T A L E   D A  R I M B O R S A R E                  258,00 EURO                    </w:t>
      </w:r>
    </w:p>
    <w:p w:rsidR="00FC68EA" w:rsidRPr="00795A91" w:rsidRDefault="00FC68EA" w:rsidP="0026551D">
      <w:pPr>
        <w:pStyle w:val="Tabulato"/>
        <w:pBdr>
          <w:left w:val="single" w:sz="4" w:space="1" w:color="auto"/>
          <w:right w:val="single" w:sz="4" w:space="1" w:color="auto"/>
        </w:pBdr>
        <w:rPr>
          <w:lang w:val="pt-BR"/>
        </w:rPr>
      </w:pPr>
      <w:r w:rsidRPr="00795A91">
        <w:rPr>
          <w:lang w:val="pt-BR"/>
        </w:rPr>
        <w:t xml:space="preserve">                                                                                                    </w:t>
      </w:r>
    </w:p>
    <w:p w:rsidR="00FC68EA" w:rsidRPr="00795A91" w:rsidRDefault="00FC68EA" w:rsidP="0026551D">
      <w:pPr>
        <w:pStyle w:val="Tabulato"/>
        <w:pBdr>
          <w:left w:val="single" w:sz="4" w:space="1" w:color="auto"/>
          <w:right w:val="single" w:sz="4" w:space="1" w:color="auto"/>
        </w:pBdr>
        <w:rPr>
          <w:lang w:val="pt-BR"/>
        </w:rPr>
      </w:pPr>
      <w:r w:rsidRPr="00795A91">
        <w:rPr>
          <w:lang w:val="pt-BR"/>
        </w:rPr>
        <w:t xml:space="preserve">                                                                                                    </w:t>
      </w:r>
    </w:p>
    <w:p w:rsidR="00FC68EA" w:rsidRPr="00795A91" w:rsidRDefault="00FC68EA" w:rsidP="0026551D">
      <w:pPr>
        <w:pStyle w:val="Tabulato"/>
        <w:pBdr>
          <w:left w:val="single" w:sz="4" w:space="1" w:color="auto"/>
          <w:right w:val="single" w:sz="4" w:space="1" w:color="auto"/>
        </w:pBdr>
        <w:rPr>
          <w:lang w:val="pt-BR"/>
        </w:rPr>
      </w:pPr>
      <w:r w:rsidRPr="00795A91">
        <w:rPr>
          <w:lang w:val="pt-BR"/>
        </w:rPr>
        <w:t xml:space="preserve">                                                                                                    </w:t>
      </w:r>
    </w:p>
    <w:p w:rsidR="00FC68EA" w:rsidRDefault="00FC68EA" w:rsidP="0026551D">
      <w:pPr>
        <w:pStyle w:val="Tabulato"/>
        <w:pBdr>
          <w:left w:val="single" w:sz="4" w:space="1" w:color="auto"/>
          <w:right w:val="single" w:sz="4" w:space="1" w:color="auto"/>
        </w:pBdr>
      </w:pPr>
      <w:r w:rsidRPr="00795A91">
        <w:rPr>
          <w:lang w:val="pt-BR"/>
        </w:rPr>
        <w:t xml:space="preserve">     </w:t>
      </w:r>
      <w:r>
        <w:t xml:space="preserve">DOCUMENTO D'IDENTIFICAZIONE                                                                    </w:t>
      </w:r>
    </w:p>
    <w:p w:rsidR="00FC68EA" w:rsidRDefault="00FC68EA" w:rsidP="0026551D">
      <w:pPr>
        <w:pStyle w:val="Tabulato"/>
        <w:pBdr>
          <w:left w:val="single" w:sz="4" w:space="1" w:color="auto"/>
          <w:right w:val="single" w:sz="4" w:space="1" w:color="auto"/>
        </w:pBdr>
      </w:pPr>
      <w:r>
        <w:t xml:space="preserve">     CARTA D'IDENTITA'  N. :                                                                        </w:t>
      </w:r>
    </w:p>
    <w:p w:rsidR="00FC68EA" w:rsidRDefault="00FC68EA" w:rsidP="0026551D">
      <w:pPr>
        <w:pStyle w:val="Tabulato"/>
        <w:pBdr>
          <w:left w:val="single" w:sz="4" w:space="1" w:color="auto"/>
          <w:right w:val="single" w:sz="4" w:space="1" w:color="auto"/>
        </w:pBdr>
      </w:pPr>
      <w:r>
        <w:t xml:space="preserve">     DEL COMUNE         DI :                                                                        </w:t>
      </w:r>
    </w:p>
    <w:p w:rsidR="00FC68EA" w:rsidRDefault="00FC68EA" w:rsidP="0026551D">
      <w:pPr>
        <w:pStyle w:val="Tabulato"/>
        <w:pBdr>
          <w:left w:val="single" w:sz="4" w:space="1" w:color="auto"/>
          <w:right w:val="single" w:sz="4" w:space="1" w:color="auto"/>
        </w:pBdr>
      </w:pPr>
      <w:r>
        <w:t xml:space="preserve">                                                   VISTO,ACCERTATA L'IDENTITA'                      </w:t>
      </w:r>
    </w:p>
    <w:p w:rsidR="00FC68EA" w:rsidRDefault="00FC68EA" w:rsidP="0026551D">
      <w:pPr>
        <w:pStyle w:val="Tabulato"/>
        <w:pBdr>
          <w:left w:val="single" w:sz="4" w:space="1" w:color="auto"/>
          <w:right w:val="single" w:sz="4" w:space="1" w:color="auto"/>
        </w:pBdr>
      </w:pPr>
      <w:r>
        <w:t xml:space="preserve">     _________________  N. :                       DEL CONTRIBUENTE ED IL DI-                       </w:t>
      </w:r>
    </w:p>
    <w:p w:rsidR="00FC68EA" w:rsidRDefault="00FC68EA" w:rsidP="0026551D">
      <w:pPr>
        <w:pStyle w:val="Tabulato"/>
        <w:pBdr>
          <w:left w:val="single" w:sz="4" w:space="1" w:color="auto"/>
          <w:right w:val="single" w:sz="4" w:space="1" w:color="auto"/>
        </w:pBdr>
      </w:pPr>
      <w:r>
        <w:t xml:space="preserve">     _________________  DI :                       RITTO IN ESSO DI RISCUOTE-                       </w:t>
      </w:r>
    </w:p>
    <w:p w:rsidR="00FC68EA" w:rsidRDefault="00FC68EA" w:rsidP="0026551D">
      <w:pPr>
        <w:pStyle w:val="Tabulato"/>
        <w:pBdr>
          <w:left w:val="single" w:sz="4" w:space="1" w:color="auto"/>
          <w:right w:val="single" w:sz="4" w:space="1" w:color="auto"/>
        </w:pBdr>
      </w:pPr>
      <w:r>
        <w:t xml:space="preserve">                                                   RE,SE NE DICHIARA VERA LA                        </w:t>
      </w:r>
    </w:p>
    <w:p w:rsidR="00FC68EA" w:rsidRDefault="00FC68EA" w:rsidP="0026551D">
      <w:pPr>
        <w:pStyle w:val="Tabulato"/>
        <w:pBdr>
          <w:left w:val="single" w:sz="4" w:space="1" w:color="auto"/>
          <w:right w:val="single" w:sz="4" w:space="1" w:color="auto"/>
        </w:pBdr>
      </w:pPr>
      <w:r>
        <w:t xml:space="preserve">     FIRMA _______________________                 FIRMA , ASSUMENDO  INTERA                        </w:t>
      </w:r>
    </w:p>
    <w:p w:rsidR="00FC68EA" w:rsidRDefault="00FC68EA" w:rsidP="0026551D">
      <w:pPr>
        <w:pStyle w:val="Tabulato"/>
        <w:pBdr>
          <w:left w:val="single" w:sz="4" w:space="1" w:color="auto"/>
          <w:right w:val="single" w:sz="4" w:space="1" w:color="auto"/>
        </w:pBdr>
      </w:pPr>
      <w:r>
        <w:t xml:space="preserve">                                                   LA RESPONSABILITA' DEL PA-                       </w:t>
      </w:r>
    </w:p>
    <w:p w:rsidR="00FC68EA" w:rsidRDefault="00FC68EA" w:rsidP="0026551D">
      <w:pPr>
        <w:pStyle w:val="Tabulato"/>
        <w:pBdr>
          <w:left w:val="single" w:sz="4" w:space="1" w:color="auto"/>
          <w:right w:val="single" w:sz="4" w:space="1" w:color="auto"/>
        </w:pBdr>
      </w:pPr>
      <w:r>
        <w:t xml:space="preserve">                                                   GAMENTO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L'AGENTE DELLA RISCOSSIONE                      </w:t>
      </w:r>
    </w:p>
    <w:p w:rsidR="00FC68EA" w:rsidRDefault="00FC68EA" w:rsidP="0026551D">
      <w:pPr>
        <w:pStyle w:val="Tabulato"/>
        <w:pBdr>
          <w:left w:val="single" w:sz="4" w:space="1" w:color="auto"/>
          <w:right w:val="single" w:sz="4" w:space="1" w:color="auto"/>
        </w:pBdr>
      </w:pPr>
      <w:r>
        <w:t xml:space="preserve">                                                   _____________________________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ANCONA , LI 07/08/2014                                                                         </w:t>
      </w:r>
    </w:p>
    <w:p w:rsidR="00FC68EA" w:rsidRPr="00795A91" w:rsidRDefault="00FC68EA" w:rsidP="0026551D"/>
    <w:p w:rsidR="00FC68EA" w:rsidRDefault="00FC68EA" w:rsidP="0026551D">
      <w:pPr>
        <w:pStyle w:val="ParagNoNum"/>
      </w:pPr>
      <w:r>
        <w:lastRenderedPageBreak/>
        <w:t>rimborso compensazione art. 31 DL 78/2010</w:t>
      </w:r>
    </w:p>
    <w:p w:rsidR="00FC68EA" w:rsidRDefault="00FC68EA" w:rsidP="0026551D">
      <w:pPr>
        <w:pStyle w:val="Tabulato"/>
        <w:pBdr>
          <w:left w:val="single" w:sz="4" w:space="1" w:color="auto"/>
          <w:right w:val="single" w:sz="4" w:space="1" w:color="auto"/>
        </w:pBdr>
      </w:pPr>
      <w:r>
        <w:t xml:space="preserve">     EQUITALIA MARCHE S.P.A. XXXXXXXXXXXXXXX                  MANDATO N.      40                    </w:t>
      </w:r>
    </w:p>
    <w:p w:rsidR="00FC68EA" w:rsidRDefault="00FC68EA" w:rsidP="0026551D">
      <w:pPr>
        <w:pStyle w:val="Tabulato"/>
        <w:pBdr>
          <w:left w:val="single" w:sz="4" w:space="1" w:color="auto"/>
          <w:right w:val="single" w:sz="4" w:space="1" w:color="auto"/>
        </w:pBdr>
      </w:pPr>
      <w:r>
        <w:t xml:space="preserve">     AGENTE DELLA RISCOSSIONE                                 DEL     07/08/2014                    </w:t>
      </w:r>
    </w:p>
    <w:p w:rsidR="00FC68EA" w:rsidRDefault="00FC68EA" w:rsidP="0026551D">
      <w:pPr>
        <w:pStyle w:val="Tabulato"/>
        <w:pBdr>
          <w:left w:val="single" w:sz="4" w:space="1" w:color="auto"/>
          <w:right w:val="single" w:sz="4" w:space="1" w:color="auto"/>
        </w:pBdr>
      </w:pPr>
      <w:r>
        <w:t xml:space="preserve">     PER LA PROVINCIA DI ANCONA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CODICE FISCALE                  MEV58 MEV58                                                    </w:t>
      </w:r>
    </w:p>
    <w:p w:rsidR="00FC68EA" w:rsidRDefault="00FC68EA" w:rsidP="0026551D">
      <w:pPr>
        <w:pStyle w:val="Tabulato"/>
        <w:pBdr>
          <w:left w:val="single" w:sz="4" w:space="1" w:color="auto"/>
          <w:right w:val="single" w:sz="4" w:space="1" w:color="auto"/>
        </w:pBdr>
      </w:pPr>
      <w:r>
        <w:t xml:space="preserve">     GRSMHL61M29F052B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RESTITUZIONE ECCEDENZE MATURATE A SEGUITO DI COMPENSAZIONE RIMBORSI DA VERS                    </w:t>
      </w:r>
    </w:p>
    <w:p w:rsidR="00FC68EA" w:rsidRDefault="00FC68EA" w:rsidP="0026551D">
      <w:pPr>
        <w:pStyle w:val="Tabulato"/>
        <w:pBdr>
          <w:left w:val="single" w:sz="4" w:space="1" w:color="auto"/>
          <w:right w:val="single" w:sz="4" w:space="1" w:color="auto"/>
        </w:pBdr>
      </w:pPr>
      <w:r>
        <w:t xml:space="preserve">     F24-RUOL DEL 24/01/2014  VR NON COMPENSATO AI SENSI DELL ART 31 DL 78/2010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R I C E V U T A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DI EURO CENTOQUATTRO E 00*****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RILASCIATA PER IL RIMBORSO SOPRA SPECIFICATO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Pr="005D0348" w:rsidRDefault="00FC68EA" w:rsidP="0026551D">
      <w:pPr>
        <w:pStyle w:val="Tabulato"/>
        <w:pBdr>
          <w:left w:val="single" w:sz="4" w:space="1" w:color="auto"/>
          <w:right w:val="single" w:sz="4" w:space="1" w:color="auto"/>
        </w:pBdr>
      </w:pPr>
      <w:r w:rsidRPr="005D0348">
        <w:t xml:space="preserve">                                                                                                    </w:t>
      </w:r>
    </w:p>
    <w:p w:rsidR="00FC68EA" w:rsidRPr="005D0348" w:rsidRDefault="00FC68EA" w:rsidP="0026551D">
      <w:pPr>
        <w:pStyle w:val="Tabulato"/>
        <w:pBdr>
          <w:left w:val="single" w:sz="4" w:space="1" w:color="auto"/>
          <w:right w:val="single" w:sz="4" w:space="1" w:color="auto"/>
        </w:pBdr>
        <w:rPr>
          <w:lang w:val="pt-BR"/>
        </w:rPr>
      </w:pPr>
      <w:r w:rsidRPr="005D0348">
        <w:t xml:space="preserve">             </w:t>
      </w:r>
      <w:r w:rsidRPr="005D0348">
        <w:rPr>
          <w:lang w:val="pt-BR"/>
        </w:rPr>
        <w:t xml:space="preserve">T O T A L E   D A  R I M B O R S A R E                  104,00 EURO                    </w:t>
      </w:r>
    </w:p>
    <w:p w:rsidR="00FC68EA" w:rsidRPr="005D0348" w:rsidRDefault="00FC68EA" w:rsidP="0026551D">
      <w:pPr>
        <w:pStyle w:val="Tabulato"/>
        <w:pBdr>
          <w:left w:val="single" w:sz="4" w:space="1" w:color="auto"/>
          <w:right w:val="single" w:sz="4" w:space="1" w:color="auto"/>
        </w:pBdr>
        <w:rPr>
          <w:lang w:val="pt-BR"/>
        </w:rPr>
      </w:pPr>
      <w:r w:rsidRPr="005D0348">
        <w:rPr>
          <w:lang w:val="pt-BR"/>
        </w:rPr>
        <w:t xml:space="preserve">                                                                                                    </w:t>
      </w:r>
    </w:p>
    <w:p w:rsidR="00FC68EA" w:rsidRPr="005D0348" w:rsidRDefault="00FC68EA" w:rsidP="0026551D">
      <w:pPr>
        <w:pStyle w:val="Tabulato"/>
        <w:pBdr>
          <w:left w:val="single" w:sz="4" w:space="1" w:color="auto"/>
          <w:right w:val="single" w:sz="4" w:space="1" w:color="auto"/>
        </w:pBdr>
        <w:rPr>
          <w:lang w:val="pt-BR"/>
        </w:rPr>
      </w:pPr>
      <w:r w:rsidRPr="005D0348">
        <w:rPr>
          <w:lang w:val="pt-BR"/>
        </w:rPr>
        <w:t xml:space="preserve">                                                                                                    </w:t>
      </w:r>
    </w:p>
    <w:p w:rsidR="00FC68EA" w:rsidRPr="005D0348" w:rsidRDefault="00FC68EA" w:rsidP="0026551D">
      <w:pPr>
        <w:pStyle w:val="Tabulato"/>
        <w:pBdr>
          <w:left w:val="single" w:sz="4" w:space="1" w:color="auto"/>
          <w:right w:val="single" w:sz="4" w:space="1" w:color="auto"/>
        </w:pBdr>
        <w:rPr>
          <w:lang w:val="pt-BR"/>
        </w:rPr>
      </w:pPr>
      <w:r w:rsidRPr="005D0348">
        <w:rPr>
          <w:lang w:val="pt-BR"/>
        </w:rPr>
        <w:t xml:space="preserve">                                                                                                    </w:t>
      </w:r>
    </w:p>
    <w:p w:rsidR="00FC68EA" w:rsidRDefault="00FC68EA" w:rsidP="0026551D">
      <w:pPr>
        <w:pStyle w:val="Tabulato"/>
        <w:pBdr>
          <w:left w:val="single" w:sz="4" w:space="1" w:color="auto"/>
          <w:right w:val="single" w:sz="4" w:space="1" w:color="auto"/>
        </w:pBdr>
      </w:pPr>
      <w:r w:rsidRPr="005D0348">
        <w:rPr>
          <w:lang w:val="pt-BR"/>
        </w:rPr>
        <w:t xml:space="preserve">     </w:t>
      </w:r>
      <w:r>
        <w:t xml:space="preserve">DOCUMENTO D'IDENTIFICAZIONE                                                                    </w:t>
      </w:r>
    </w:p>
    <w:p w:rsidR="00FC68EA" w:rsidRDefault="00FC68EA" w:rsidP="0026551D">
      <w:pPr>
        <w:pStyle w:val="Tabulato"/>
        <w:pBdr>
          <w:left w:val="single" w:sz="4" w:space="1" w:color="auto"/>
          <w:right w:val="single" w:sz="4" w:space="1" w:color="auto"/>
        </w:pBdr>
      </w:pPr>
      <w:r>
        <w:t xml:space="preserve">     CARTA D'IDENTITA'  N. :                                                                        </w:t>
      </w:r>
    </w:p>
    <w:p w:rsidR="00FC68EA" w:rsidRDefault="00FC68EA" w:rsidP="0026551D">
      <w:pPr>
        <w:pStyle w:val="Tabulato"/>
        <w:pBdr>
          <w:left w:val="single" w:sz="4" w:space="1" w:color="auto"/>
          <w:right w:val="single" w:sz="4" w:space="1" w:color="auto"/>
        </w:pBdr>
      </w:pPr>
      <w:r>
        <w:t xml:space="preserve">     DEL COMUNE         DI :                                                                        </w:t>
      </w:r>
    </w:p>
    <w:p w:rsidR="00FC68EA" w:rsidRDefault="00FC68EA" w:rsidP="0026551D">
      <w:pPr>
        <w:pStyle w:val="Tabulato"/>
        <w:pBdr>
          <w:left w:val="single" w:sz="4" w:space="1" w:color="auto"/>
          <w:right w:val="single" w:sz="4" w:space="1" w:color="auto"/>
        </w:pBdr>
      </w:pPr>
      <w:r>
        <w:t xml:space="preserve">                                                   VISTO,ACCERTATA L'IDENTITA'                      </w:t>
      </w:r>
    </w:p>
    <w:p w:rsidR="00FC68EA" w:rsidRDefault="00FC68EA" w:rsidP="0026551D">
      <w:pPr>
        <w:pStyle w:val="Tabulato"/>
        <w:pBdr>
          <w:left w:val="single" w:sz="4" w:space="1" w:color="auto"/>
          <w:right w:val="single" w:sz="4" w:space="1" w:color="auto"/>
        </w:pBdr>
      </w:pPr>
      <w:r>
        <w:t xml:space="preserve">     _________________  N. :                       DEL CONTRIBUENTE ED IL DI-                       </w:t>
      </w:r>
    </w:p>
    <w:p w:rsidR="00FC68EA" w:rsidRDefault="00FC68EA" w:rsidP="0026551D">
      <w:pPr>
        <w:pStyle w:val="Tabulato"/>
        <w:pBdr>
          <w:left w:val="single" w:sz="4" w:space="1" w:color="auto"/>
          <w:right w:val="single" w:sz="4" w:space="1" w:color="auto"/>
        </w:pBdr>
      </w:pPr>
      <w:r>
        <w:t xml:space="preserve">     _________________  DI :                       RITTO IN ESSO DI RISCUOTE-                       </w:t>
      </w:r>
    </w:p>
    <w:p w:rsidR="00FC68EA" w:rsidRDefault="00FC68EA" w:rsidP="0026551D">
      <w:pPr>
        <w:pStyle w:val="Tabulato"/>
        <w:pBdr>
          <w:left w:val="single" w:sz="4" w:space="1" w:color="auto"/>
          <w:right w:val="single" w:sz="4" w:space="1" w:color="auto"/>
        </w:pBdr>
      </w:pPr>
      <w:r>
        <w:t xml:space="preserve">                                                   RE,SE NE DICHIARA VERA LA                        </w:t>
      </w:r>
    </w:p>
    <w:p w:rsidR="00FC68EA" w:rsidRDefault="00FC68EA" w:rsidP="0026551D">
      <w:pPr>
        <w:pStyle w:val="Tabulato"/>
        <w:pBdr>
          <w:left w:val="single" w:sz="4" w:space="1" w:color="auto"/>
          <w:right w:val="single" w:sz="4" w:space="1" w:color="auto"/>
        </w:pBdr>
      </w:pPr>
      <w:r>
        <w:t xml:space="preserve">     FIRMA _______________________                 FIRMA , ASSUMENDO  INTERA                        </w:t>
      </w:r>
    </w:p>
    <w:p w:rsidR="00FC68EA" w:rsidRDefault="00FC68EA" w:rsidP="0026551D">
      <w:pPr>
        <w:pStyle w:val="Tabulato"/>
        <w:pBdr>
          <w:left w:val="single" w:sz="4" w:space="1" w:color="auto"/>
          <w:right w:val="single" w:sz="4" w:space="1" w:color="auto"/>
        </w:pBdr>
      </w:pPr>
      <w:r>
        <w:t xml:space="preserve">                                                   LA RESPONSABILITA' DEL PA-                       </w:t>
      </w:r>
    </w:p>
    <w:p w:rsidR="00FC68EA" w:rsidRDefault="00FC68EA" w:rsidP="0026551D">
      <w:pPr>
        <w:pStyle w:val="Tabulato"/>
        <w:pBdr>
          <w:left w:val="single" w:sz="4" w:space="1" w:color="auto"/>
          <w:right w:val="single" w:sz="4" w:space="1" w:color="auto"/>
        </w:pBdr>
      </w:pPr>
      <w:r>
        <w:t xml:space="preserve">                                                   GAMENTO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L'AGENTE DELLA RISCOSSIONE                      </w:t>
      </w:r>
    </w:p>
    <w:p w:rsidR="00FC68EA" w:rsidRDefault="00FC68EA" w:rsidP="0026551D">
      <w:pPr>
        <w:pStyle w:val="Tabulato"/>
        <w:pBdr>
          <w:left w:val="single" w:sz="4" w:space="1" w:color="auto"/>
          <w:right w:val="single" w:sz="4" w:space="1" w:color="auto"/>
        </w:pBdr>
      </w:pPr>
      <w:r>
        <w:t xml:space="preserve">                                                   _____________________________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w:t>
      </w:r>
    </w:p>
    <w:p w:rsidR="00FC68EA" w:rsidRDefault="00FC68EA" w:rsidP="0026551D">
      <w:pPr>
        <w:pStyle w:val="Tabulato"/>
        <w:pBdr>
          <w:left w:val="single" w:sz="4" w:space="1" w:color="auto"/>
          <w:right w:val="single" w:sz="4" w:space="1" w:color="auto"/>
        </w:pBdr>
      </w:pPr>
      <w:r>
        <w:t xml:space="preserve">     ANCONA , LI 07/08/2014                                                                         </w:t>
      </w:r>
    </w:p>
    <w:p w:rsidR="00FC68EA" w:rsidRDefault="00FC68EA" w:rsidP="0026551D"/>
    <w:p w:rsidR="00FC68EA" w:rsidRPr="00613B63" w:rsidRDefault="00FC68EA" w:rsidP="0026551D">
      <w:pPr>
        <w:pStyle w:val="ParagNoNum"/>
      </w:pPr>
      <w:r w:rsidRPr="00613B63">
        <w:lastRenderedPageBreak/>
        <w:t xml:space="preserve">rimborso eccedenza da provvedimento di annullamento coobbligato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FC68EA" w:rsidRPr="00613B63" w:rsidTr="00560896">
        <w:tc>
          <w:tcPr>
            <w:tcW w:w="9778" w:type="dxa"/>
          </w:tcPr>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AGENTE DELLA RISCOSSIONE ------------------------                     MANDATO N.      76</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AMBITO DI ------------------------</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CODICE FISCALE                  COEN GIORGIO</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CNOGRG38D23A271O                VIA PIAVE N N. 32</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60124 ANCONA</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MANDATO N.     76 DI RESTITUZIONE DELLA SOMMA RISCOSSA E NON DOVUTA A SEGUITO DEL</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PROVVEDIMENTO DI ANNULLAMENTO DELLA COOBBLIGAZIONE N.2013N000009000000321 DEL 27/08/2013</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EMESSO DALL'ENTE  UFFICIO IVA DI ANCONA</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CARTELLA N.00320000004953213 / 001</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R I C E V U T A</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DI EURO CENTOSESSANTUNMILATRECENTOQUARANTA/00</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RILASCIATA PER IL RIMBORSO SOPRA SPECIFICATO</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F424C0" w:rsidRDefault="00FC68EA" w:rsidP="00560896">
            <w:pPr>
              <w:pStyle w:val="Tabulato"/>
              <w:pBdr>
                <w:top w:val="none" w:sz="0" w:space="0" w:color="auto"/>
                <w:left w:val="none" w:sz="0" w:space="0" w:color="auto"/>
                <w:bottom w:val="none" w:sz="0" w:space="0" w:color="auto"/>
                <w:right w:val="none" w:sz="0" w:space="0" w:color="auto"/>
              </w:pBdr>
              <w:rPr>
                <w:lang w:val="pt-BR"/>
              </w:rPr>
            </w:pPr>
            <w:r w:rsidRPr="00613B63">
              <w:t xml:space="preserve">            </w:t>
            </w:r>
            <w:r w:rsidRPr="00613B63">
              <w:rPr>
                <w:lang w:val="pt-BR"/>
              </w:rPr>
              <w:t xml:space="preserve">T O T A L E   D A   R I M B O R S A R E             161.340,00 </w:t>
            </w:r>
            <w:r w:rsidRPr="00F424C0">
              <w:rPr>
                <w:lang w:val="pt-BR"/>
              </w:rPr>
              <w:t>EURO</w:t>
            </w:r>
          </w:p>
          <w:p w:rsidR="00FC68EA" w:rsidRPr="00F424C0" w:rsidRDefault="00FC68EA" w:rsidP="00560896">
            <w:pPr>
              <w:pStyle w:val="Tabulato"/>
              <w:pBdr>
                <w:top w:val="none" w:sz="0" w:space="0" w:color="auto"/>
                <w:left w:val="none" w:sz="0" w:space="0" w:color="auto"/>
                <w:bottom w:val="none" w:sz="0" w:space="0" w:color="auto"/>
                <w:right w:val="none" w:sz="0" w:space="0" w:color="auto"/>
              </w:pBdr>
              <w:rPr>
                <w:lang w:val="pt-BR"/>
              </w:rPr>
            </w:pPr>
          </w:p>
          <w:p w:rsidR="00FC68EA" w:rsidRPr="00F424C0" w:rsidRDefault="00FC68EA" w:rsidP="00560896">
            <w:pPr>
              <w:pStyle w:val="Tabulato"/>
              <w:pBdr>
                <w:top w:val="none" w:sz="0" w:space="0" w:color="auto"/>
                <w:left w:val="none" w:sz="0" w:space="0" w:color="auto"/>
                <w:bottom w:val="none" w:sz="0" w:space="0" w:color="auto"/>
                <w:right w:val="none" w:sz="0" w:space="0" w:color="auto"/>
              </w:pBdr>
              <w:rPr>
                <w:lang w:val="pt-BR"/>
              </w:rPr>
            </w:pPr>
          </w:p>
          <w:p w:rsidR="00FC68EA" w:rsidRPr="00F424C0" w:rsidRDefault="00FC68EA" w:rsidP="00560896">
            <w:pPr>
              <w:pStyle w:val="Tabulato"/>
              <w:pBdr>
                <w:top w:val="none" w:sz="0" w:space="0" w:color="auto"/>
                <w:left w:val="none" w:sz="0" w:space="0" w:color="auto"/>
                <w:bottom w:val="none" w:sz="0" w:space="0" w:color="auto"/>
                <w:right w:val="none" w:sz="0" w:space="0" w:color="auto"/>
              </w:pBdr>
              <w:rPr>
                <w:lang w:val="pt-BR"/>
              </w:rP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F424C0">
              <w:rPr>
                <w:lang w:val="pt-BR"/>
              </w:rPr>
              <w:t xml:space="preserve">    </w:t>
            </w:r>
            <w:r w:rsidRPr="00613B63">
              <w:t>DOCUMENTO D"IDENTIFICAZIONE</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CARTA D"IDENTITA"  N. :</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DEL COMUNE         DI :</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VISTO,ACCERTATA L"IDENTITA"</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_________________  N. :                       DEL CONTRIBUENTE ED IL DI-</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_________________  DI :                       RITTO IN ESSO DI RISCUOTE-</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RE,SE NE DICHIARA VERA LA</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FIRMA _______________________                 FIRMA , ASSUMENDO  INTERA</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LA RESPONSABILITA" DEL PA-</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GAMENTO</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L’AGENTE DELLA RISCOSSIONE</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_____________________________</w:t>
            </w: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p>
          <w:p w:rsidR="00FC68EA" w:rsidRPr="00613B63" w:rsidRDefault="00FC68EA" w:rsidP="00560896">
            <w:pPr>
              <w:pStyle w:val="Tabulato"/>
              <w:pBdr>
                <w:top w:val="none" w:sz="0" w:space="0" w:color="auto"/>
                <w:left w:val="none" w:sz="0" w:space="0" w:color="auto"/>
                <w:bottom w:val="none" w:sz="0" w:space="0" w:color="auto"/>
                <w:right w:val="none" w:sz="0" w:space="0" w:color="auto"/>
              </w:pBdr>
            </w:pPr>
            <w:r w:rsidRPr="00613B63">
              <w:t xml:space="preserve">    ANCONA, LI 05/09/2013</w:t>
            </w:r>
          </w:p>
          <w:p w:rsidR="00FC68EA" w:rsidRPr="00613B63" w:rsidRDefault="00FC68EA" w:rsidP="00560896"/>
          <w:p w:rsidR="00FC68EA" w:rsidRPr="00613B63" w:rsidRDefault="00FC68EA" w:rsidP="00560896">
            <w:pPr>
              <w:pStyle w:val="Tabulato"/>
              <w:pBdr>
                <w:top w:val="none" w:sz="0" w:space="0" w:color="auto"/>
                <w:left w:val="none" w:sz="0" w:space="0" w:color="auto"/>
                <w:bottom w:val="none" w:sz="0" w:space="0" w:color="auto"/>
                <w:right w:val="none" w:sz="0" w:space="0" w:color="auto"/>
              </w:pBdr>
            </w:pPr>
          </w:p>
        </w:tc>
      </w:tr>
    </w:tbl>
    <w:p w:rsidR="00FC68EA" w:rsidRDefault="00FC68EA"/>
    <w:p w:rsidR="00FC68EA" w:rsidRDefault="00FC68EA">
      <w:pPr>
        <w:pStyle w:val="Titolo3"/>
      </w:pPr>
      <w:bookmarkStart w:id="564" w:name="_Toc49654351"/>
      <w:bookmarkStart w:id="565" w:name="_Toc49923688"/>
      <w:bookmarkStart w:id="566" w:name="_Toc52012323"/>
      <w:bookmarkStart w:id="567" w:name="_Toc52013322"/>
      <w:bookmarkStart w:id="568" w:name="_Toc52014450"/>
      <w:bookmarkStart w:id="569" w:name="_Toc52014581"/>
      <w:bookmarkStart w:id="570" w:name="_Toc413243617"/>
      <w:r>
        <w:t>Transazione LOPN</w:t>
      </w:r>
      <w:bookmarkEnd w:id="564"/>
      <w:bookmarkEnd w:id="565"/>
      <w:r>
        <w:t xml:space="preserve"> – Lista movimenti operatori</w:t>
      </w:r>
      <w:bookmarkEnd w:id="566"/>
      <w:bookmarkEnd w:id="567"/>
      <w:bookmarkEnd w:id="568"/>
      <w:bookmarkEnd w:id="569"/>
      <w:bookmarkEnd w:id="570"/>
    </w:p>
    <w:p w:rsidR="00FC68EA" w:rsidRDefault="00FC68EA">
      <w:r>
        <w:t>La transazione LOPN (Lista movimenti operatori) totalizza separatamente, sotto la voce RUOLI POST RIFORMA, gli incassi, gli storni ed i rimborsi effettuati su cartelle/partite post riforma.</w:t>
      </w:r>
    </w:p>
    <w:p w:rsidR="00FC68EA" w:rsidRDefault="00FC68EA"/>
    <w:p w:rsidR="00FC68EA" w:rsidRDefault="00FC68EA">
      <w:r>
        <w:t>Per la funzionalità della LOPN transazione si rimanda al manuale ‘Gestione di cassa e chiusure contabili’.</w:t>
      </w:r>
    </w:p>
    <w:p w:rsidR="00FC68EA" w:rsidRDefault="00FC68EA">
      <w:pPr>
        <w:pStyle w:val="Titolo3"/>
      </w:pPr>
      <w:bookmarkStart w:id="571" w:name="_Toc49654352"/>
      <w:bookmarkStart w:id="572" w:name="_Toc49923689"/>
      <w:bookmarkStart w:id="573" w:name="_Toc52012324"/>
      <w:bookmarkStart w:id="574" w:name="_Toc52013323"/>
      <w:bookmarkStart w:id="575" w:name="_Toc52014451"/>
      <w:bookmarkStart w:id="576" w:name="_Toc52014582"/>
      <w:bookmarkStart w:id="577" w:name="_Toc413243618"/>
      <w:r>
        <w:lastRenderedPageBreak/>
        <w:t>Transazione IQCN</w:t>
      </w:r>
      <w:bookmarkEnd w:id="571"/>
      <w:bookmarkEnd w:id="572"/>
      <w:r>
        <w:t xml:space="preserve"> – Interrogazione Quadro di Cassa</w:t>
      </w:r>
      <w:bookmarkEnd w:id="573"/>
      <w:bookmarkEnd w:id="574"/>
      <w:bookmarkEnd w:id="575"/>
      <w:bookmarkEnd w:id="576"/>
      <w:bookmarkEnd w:id="577"/>
    </w:p>
    <w:p w:rsidR="00FC68EA" w:rsidRDefault="00FC68EA">
      <w:r>
        <w:t>Le movimentazioni DARE/AVERE effettuate su cartelle/partite post riforma vengono evidenziate separatamente sotto la voce RUOLI POST RIFORMA.</w:t>
      </w:r>
    </w:p>
    <w:p w:rsidR="00FC68EA" w:rsidRDefault="00FC68EA"/>
    <w:p w:rsidR="00FC68EA" w:rsidRDefault="00FC68EA">
      <w:r>
        <w:t>Per la funzionalità della transazione IQCN (Interrogazione Quadro di Cassa) si rimanda al manuale ‘Gestione di cassa e chiusure contabili’.</w:t>
      </w:r>
    </w:p>
    <w:p w:rsidR="00FC68EA" w:rsidRDefault="00FC68EA" w:rsidP="00C35BE2">
      <w:pPr>
        <w:pStyle w:val="Titolo3"/>
      </w:pPr>
      <w:bookmarkStart w:id="578" w:name="_Toc413243619"/>
      <w:r>
        <w:t>Transazione GPMS – Inquiry RAV scartati</w:t>
      </w:r>
      <w:bookmarkEnd w:id="578"/>
    </w:p>
    <w:p w:rsidR="00FC68EA" w:rsidRDefault="00FC68EA" w:rsidP="003A0772">
      <w:pPr>
        <w:pStyle w:val="ParagNoNum"/>
      </w:pPr>
      <w:r>
        <w:t>Obiettivo</w:t>
      </w:r>
    </w:p>
    <w:p w:rsidR="00FC68EA" w:rsidRDefault="00FC68EA" w:rsidP="00C35BE2">
      <w:r>
        <w:t>La transazione ‘GPMS’ consente di visualizzare gli estremi dei RAV scartati nelle elaborazioni massive evidenziando il motivo dello scarto e lo stato di lavorazione del bollettino RAV.</w:t>
      </w:r>
    </w:p>
    <w:p w:rsidR="00FC68EA" w:rsidRDefault="00FC68EA" w:rsidP="00C35BE2"/>
    <w:p w:rsidR="00FC68EA" w:rsidRDefault="00FC68EA" w:rsidP="00C35BE2">
      <w:r>
        <w:t>L’operatore abilitato (modulo di sicurezza ‘VASTARAS’) può, inoltre, modificare lo stato di lavorazione del RAV scartato.</w:t>
      </w:r>
    </w:p>
    <w:p w:rsidR="00FC68EA" w:rsidRDefault="00FC68EA" w:rsidP="00B47EA8">
      <w:pPr>
        <w:pStyle w:val="ParagNoNum"/>
      </w:pPr>
      <w:r>
        <w:t>Mappa di accesso</w:t>
      </w:r>
    </w:p>
    <w:p w:rsidR="00FC68EA" w:rsidRDefault="00FC68EA" w:rsidP="00B47EA8">
      <w:pPr>
        <w:pStyle w:val="mappa0"/>
      </w:pPr>
      <w:r>
        <w:t xml:space="preserve"> Term:::: Oper:::: *          Descrizione Istituto          * GG/MM/AA HH:MM:SS </w:t>
      </w:r>
    </w:p>
    <w:p w:rsidR="00FC68EA" w:rsidRDefault="00FC68EA" w:rsidP="00B47EA8">
      <w:pPr>
        <w:pStyle w:val="mappa0"/>
      </w:pPr>
      <w:r>
        <w:t xml:space="preserve"> GPMS _   Sistema: *       INTERROGAZIONE RAV SCARTATI      * PAG ____ DI  :::: </w:t>
      </w:r>
    </w:p>
    <w:p w:rsidR="00FC68EA" w:rsidRDefault="00FC68EA" w:rsidP="00B47EA8">
      <w:pPr>
        <w:pStyle w:val="mappa0"/>
      </w:pPr>
      <w:r>
        <w:t xml:space="preserve"> :::: :   :::: :   :::: :   :::: :   :::: :   :::: :   :::: :   :::: :   :::: : </w:t>
      </w:r>
    </w:p>
    <w:p w:rsidR="00FC68EA" w:rsidRDefault="00FC68EA" w:rsidP="00B47EA8">
      <w:pPr>
        <w:pStyle w:val="mappa0"/>
      </w:pPr>
      <w:r>
        <w:t xml:space="preserve"> Ambito ___   </w:t>
      </w:r>
    </w:p>
    <w:p w:rsidR="00FC68EA" w:rsidRDefault="00FC68EA" w:rsidP="00B47EA8">
      <w:pPr>
        <w:pStyle w:val="mappa0"/>
      </w:pPr>
      <w:r>
        <w:t xml:space="preserve"> Da data accredito __.__.____ a data accredito __.__.____</w:t>
      </w:r>
    </w:p>
    <w:p w:rsidR="00FC68EA" w:rsidRDefault="00FC68EA" w:rsidP="00B47EA8">
      <w:pPr>
        <w:pStyle w:val="mappa0"/>
      </w:pPr>
      <w:r>
        <w:t xml:space="preserve"> Codice ABI: _____ </w:t>
      </w:r>
    </w:p>
    <w:p w:rsidR="00FC68EA" w:rsidRDefault="00FC68EA" w:rsidP="00B47EA8">
      <w:pPr>
        <w:pStyle w:val="mappa0"/>
      </w:pPr>
      <w:r>
        <w:t xml:space="preserve"> Stato: _ Numero Identificativo Modulo: _________________</w:t>
      </w:r>
    </w:p>
    <w:p w:rsidR="00FC68EA" w:rsidRDefault="00FC68EA" w:rsidP="00B47EA8">
      <w:pPr>
        <w:pStyle w:val="mappa0"/>
      </w:pPr>
      <w:r>
        <w:t xml:space="preserve"> Cod. Scarto: ___  ::::::::::::::::::::::::::::::::::::::::</w:t>
      </w:r>
    </w:p>
    <w:p w:rsidR="00FC68EA" w:rsidRDefault="00FC68EA" w:rsidP="00B47EA8">
      <w:pPr>
        <w:pStyle w:val="mappa0"/>
      </w:pPr>
      <w:r>
        <w:t xml:space="preserve"> :::::::::::::::::::::::::::::::::::::::::::::::::::::::::::::::::::::::::::::::</w:t>
      </w:r>
    </w:p>
    <w:p w:rsidR="00FC68EA" w:rsidRDefault="00FC68EA" w:rsidP="00636A5A">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rsidRPr="00636A5A" w:rsidTr="00636A5A">
        <w:tc>
          <w:tcPr>
            <w:tcW w:w="3402" w:type="dxa"/>
          </w:tcPr>
          <w:p w:rsidR="00FC68EA" w:rsidRPr="00636A5A" w:rsidRDefault="00FC68EA" w:rsidP="00636A5A">
            <w:pPr>
              <w:rPr>
                <w:szCs w:val="22"/>
              </w:rPr>
            </w:pPr>
            <w:r>
              <w:rPr>
                <w:b/>
                <w:bCs/>
                <w:i/>
                <w:iCs/>
              </w:rPr>
              <w:t>Campo</w:t>
            </w:r>
          </w:p>
        </w:tc>
        <w:tc>
          <w:tcPr>
            <w:tcW w:w="6237" w:type="dxa"/>
          </w:tcPr>
          <w:p w:rsidR="00FC68EA" w:rsidRPr="00636A5A" w:rsidRDefault="00FC68EA" w:rsidP="007819CF">
            <w:pPr>
              <w:rPr>
                <w:szCs w:val="22"/>
              </w:rPr>
            </w:pPr>
            <w:r>
              <w:rPr>
                <w:b/>
                <w:bCs/>
                <w:i/>
                <w:iCs/>
              </w:rPr>
              <w:t>Descrizione</w:t>
            </w:r>
          </w:p>
        </w:tc>
      </w:tr>
      <w:tr w:rsidR="00FC68EA" w:rsidTr="00636A5A">
        <w:tc>
          <w:tcPr>
            <w:tcW w:w="3402" w:type="dxa"/>
          </w:tcPr>
          <w:p w:rsidR="00FC68EA" w:rsidRDefault="00FC68EA" w:rsidP="00636A5A">
            <w:pPr>
              <w:rPr>
                <w:sz w:val="8"/>
              </w:rPr>
            </w:pPr>
          </w:p>
        </w:tc>
        <w:tc>
          <w:tcPr>
            <w:tcW w:w="6237" w:type="dxa"/>
          </w:tcPr>
          <w:p w:rsidR="00FC68EA" w:rsidRDefault="00FC68EA" w:rsidP="007819CF">
            <w:pPr>
              <w:rPr>
                <w:sz w:val="8"/>
              </w:rPr>
            </w:pPr>
          </w:p>
        </w:tc>
      </w:tr>
      <w:tr w:rsidR="00FC68EA" w:rsidTr="00636A5A">
        <w:tc>
          <w:tcPr>
            <w:tcW w:w="3402" w:type="dxa"/>
          </w:tcPr>
          <w:p w:rsidR="00FC68EA" w:rsidRDefault="00FC68EA" w:rsidP="00636A5A">
            <w:r>
              <w:t>Ambito</w:t>
            </w:r>
          </w:p>
        </w:tc>
        <w:tc>
          <w:tcPr>
            <w:tcW w:w="6237" w:type="dxa"/>
          </w:tcPr>
          <w:p w:rsidR="00FC68EA" w:rsidRDefault="00FC68EA" w:rsidP="007819CF">
            <w:r>
              <w:t>Codice dell’ambito.</w:t>
            </w:r>
          </w:p>
        </w:tc>
      </w:tr>
      <w:tr w:rsidR="00FC68EA" w:rsidTr="003843BB">
        <w:tc>
          <w:tcPr>
            <w:tcW w:w="3402" w:type="dxa"/>
          </w:tcPr>
          <w:p w:rsidR="00FC68EA" w:rsidRDefault="00FC68EA" w:rsidP="003843BB">
            <w:pPr>
              <w:rPr>
                <w:sz w:val="8"/>
              </w:rPr>
            </w:pPr>
          </w:p>
        </w:tc>
        <w:tc>
          <w:tcPr>
            <w:tcW w:w="6237" w:type="dxa"/>
          </w:tcPr>
          <w:p w:rsidR="00FC68EA" w:rsidRDefault="00FC68EA" w:rsidP="007819CF">
            <w:pPr>
              <w:rPr>
                <w:sz w:val="8"/>
              </w:rPr>
            </w:pPr>
          </w:p>
        </w:tc>
      </w:tr>
      <w:tr w:rsidR="00FC68EA" w:rsidTr="00636A5A">
        <w:tc>
          <w:tcPr>
            <w:tcW w:w="3402" w:type="dxa"/>
          </w:tcPr>
          <w:p w:rsidR="00FC68EA" w:rsidRDefault="00FC68EA" w:rsidP="00636A5A">
            <w:r>
              <w:t>Da data accredito</w:t>
            </w:r>
          </w:p>
        </w:tc>
        <w:tc>
          <w:tcPr>
            <w:tcW w:w="6237" w:type="dxa"/>
          </w:tcPr>
          <w:p w:rsidR="00FC68EA" w:rsidRDefault="00FC68EA" w:rsidP="007819CF">
            <w:pPr>
              <w:rPr>
                <w:b/>
              </w:rPr>
            </w:pPr>
            <w:r>
              <w:t>Vengono estratti i RAV accreditati in data maggiore o uguale a quella indicata.</w:t>
            </w:r>
          </w:p>
        </w:tc>
      </w:tr>
      <w:tr w:rsidR="00FC68EA" w:rsidTr="00636A5A">
        <w:tc>
          <w:tcPr>
            <w:tcW w:w="3402" w:type="dxa"/>
          </w:tcPr>
          <w:p w:rsidR="00FC68EA" w:rsidRDefault="00FC68EA" w:rsidP="00636A5A">
            <w:pPr>
              <w:rPr>
                <w:sz w:val="8"/>
              </w:rPr>
            </w:pPr>
          </w:p>
        </w:tc>
        <w:tc>
          <w:tcPr>
            <w:tcW w:w="6237" w:type="dxa"/>
          </w:tcPr>
          <w:p w:rsidR="00FC68EA" w:rsidRDefault="00FC68EA" w:rsidP="007819CF">
            <w:pPr>
              <w:rPr>
                <w:sz w:val="8"/>
              </w:rPr>
            </w:pPr>
          </w:p>
        </w:tc>
      </w:tr>
      <w:tr w:rsidR="00FC68EA" w:rsidTr="00636A5A">
        <w:tc>
          <w:tcPr>
            <w:tcW w:w="3402" w:type="dxa"/>
          </w:tcPr>
          <w:p w:rsidR="00FC68EA" w:rsidRDefault="00FC68EA" w:rsidP="00636A5A">
            <w:r>
              <w:t>A data accredito</w:t>
            </w:r>
          </w:p>
        </w:tc>
        <w:tc>
          <w:tcPr>
            <w:tcW w:w="6237" w:type="dxa"/>
          </w:tcPr>
          <w:p w:rsidR="00FC68EA" w:rsidRDefault="00FC68EA" w:rsidP="007819CF">
            <w:pPr>
              <w:rPr>
                <w:b/>
              </w:rPr>
            </w:pPr>
            <w:r>
              <w:t>Vengono estratti i RAV accreditati in data minore o uguale a quella indicata.</w:t>
            </w:r>
          </w:p>
        </w:tc>
      </w:tr>
      <w:tr w:rsidR="00FC68EA" w:rsidTr="00636A5A">
        <w:tc>
          <w:tcPr>
            <w:tcW w:w="3402" w:type="dxa"/>
          </w:tcPr>
          <w:p w:rsidR="00FC68EA" w:rsidRDefault="00FC68EA" w:rsidP="00636A5A">
            <w:pPr>
              <w:rPr>
                <w:sz w:val="8"/>
              </w:rPr>
            </w:pPr>
          </w:p>
        </w:tc>
        <w:tc>
          <w:tcPr>
            <w:tcW w:w="6237" w:type="dxa"/>
          </w:tcPr>
          <w:p w:rsidR="00FC68EA" w:rsidRDefault="00FC68EA" w:rsidP="007819CF">
            <w:pPr>
              <w:rPr>
                <w:sz w:val="8"/>
              </w:rPr>
            </w:pPr>
          </w:p>
        </w:tc>
      </w:tr>
      <w:tr w:rsidR="00FC68EA" w:rsidTr="00636A5A">
        <w:tc>
          <w:tcPr>
            <w:tcW w:w="3402" w:type="dxa"/>
          </w:tcPr>
          <w:p w:rsidR="00FC68EA" w:rsidRDefault="00FC68EA" w:rsidP="00636A5A">
            <w:r>
              <w:t>Codice ABI</w:t>
            </w:r>
          </w:p>
        </w:tc>
        <w:tc>
          <w:tcPr>
            <w:tcW w:w="6237" w:type="dxa"/>
          </w:tcPr>
          <w:p w:rsidR="00FC68EA" w:rsidRDefault="00FC68EA" w:rsidP="007819CF">
            <w:pPr>
              <w:rPr>
                <w:b/>
              </w:rPr>
            </w:pPr>
            <w:r>
              <w:t>Vengono estratti i RAV accreditati sulla banca identificata dal codice ABI indicato.</w:t>
            </w:r>
          </w:p>
        </w:tc>
      </w:tr>
      <w:tr w:rsidR="00FC68EA" w:rsidTr="00636A5A">
        <w:tc>
          <w:tcPr>
            <w:tcW w:w="3402" w:type="dxa"/>
          </w:tcPr>
          <w:p w:rsidR="00FC68EA" w:rsidRDefault="00FC68EA" w:rsidP="00636A5A">
            <w:pPr>
              <w:rPr>
                <w:sz w:val="8"/>
              </w:rPr>
            </w:pPr>
          </w:p>
        </w:tc>
        <w:tc>
          <w:tcPr>
            <w:tcW w:w="6237" w:type="dxa"/>
          </w:tcPr>
          <w:p w:rsidR="00FC68EA" w:rsidRDefault="00FC68EA" w:rsidP="007819CF">
            <w:pPr>
              <w:rPr>
                <w:sz w:val="8"/>
              </w:rPr>
            </w:pPr>
          </w:p>
        </w:tc>
      </w:tr>
      <w:tr w:rsidR="00FC68EA" w:rsidTr="00636A5A">
        <w:tc>
          <w:tcPr>
            <w:tcW w:w="3402" w:type="dxa"/>
          </w:tcPr>
          <w:p w:rsidR="00FC68EA" w:rsidRDefault="00FC68EA" w:rsidP="00636A5A">
            <w:r>
              <w:t>Stato</w:t>
            </w:r>
          </w:p>
        </w:tc>
        <w:tc>
          <w:tcPr>
            <w:tcW w:w="6237" w:type="dxa"/>
          </w:tcPr>
          <w:p w:rsidR="00FC68EA" w:rsidRDefault="00FC68EA" w:rsidP="007819CF">
            <w:r>
              <w:t>Permette di estrarre i RAV scartati in base allo stato di lavorazione.</w:t>
            </w:r>
          </w:p>
          <w:p w:rsidR="00FC68EA" w:rsidRDefault="00FC68EA" w:rsidP="007819CF">
            <w:r>
              <w:t>Può assumere i valori:</w:t>
            </w:r>
          </w:p>
          <w:p w:rsidR="00FC68EA" w:rsidRDefault="00FC68EA" w:rsidP="007819CF">
            <w:r>
              <w:t xml:space="preserve">space – tutti </w:t>
            </w:r>
          </w:p>
          <w:p w:rsidR="00FC68EA" w:rsidRDefault="00FC68EA" w:rsidP="007819CF">
            <w:r>
              <w:t>‘0’ – non rilavorati</w:t>
            </w:r>
          </w:p>
          <w:p w:rsidR="00FC68EA" w:rsidRDefault="00FC68EA" w:rsidP="007819CF">
            <w:r>
              <w:t>‘1’ – riconciliati</w:t>
            </w:r>
          </w:p>
          <w:p w:rsidR="00FC68EA" w:rsidRPr="00D75398" w:rsidRDefault="00FC68EA" w:rsidP="00D75398">
            <w:r>
              <w:t xml:space="preserve">‘2’ – annullati </w:t>
            </w:r>
          </w:p>
        </w:tc>
      </w:tr>
      <w:tr w:rsidR="00FC68EA" w:rsidTr="00636A5A">
        <w:tc>
          <w:tcPr>
            <w:tcW w:w="3402" w:type="dxa"/>
          </w:tcPr>
          <w:p w:rsidR="00FC68EA" w:rsidRDefault="00FC68EA" w:rsidP="00636A5A">
            <w:pPr>
              <w:rPr>
                <w:sz w:val="8"/>
              </w:rPr>
            </w:pPr>
          </w:p>
        </w:tc>
        <w:tc>
          <w:tcPr>
            <w:tcW w:w="6237" w:type="dxa"/>
          </w:tcPr>
          <w:p w:rsidR="00FC68EA" w:rsidRDefault="00FC68EA" w:rsidP="007819CF">
            <w:pPr>
              <w:rPr>
                <w:sz w:val="8"/>
              </w:rPr>
            </w:pPr>
          </w:p>
        </w:tc>
      </w:tr>
      <w:tr w:rsidR="00FC68EA" w:rsidTr="00636A5A">
        <w:tc>
          <w:tcPr>
            <w:tcW w:w="3402" w:type="dxa"/>
          </w:tcPr>
          <w:p w:rsidR="00FC68EA" w:rsidRDefault="00FC68EA" w:rsidP="00636A5A">
            <w:r>
              <w:t>Numero Identificativo Modulo</w:t>
            </w:r>
          </w:p>
        </w:tc>
        <w:tc>
          <w:tcPr>
            <w:tcW w:w="6237" w:type="dxa"/>
          </w:tcPr>
          <w:p w:rsidR="00FC68EA" w:rsidRDefault="00FC68EA" w:rsidP="007819CF">
            <w:r>
              <w:t>Permette di visualizzare uno specifico RAV scartato indicandone il numero.</w:t>
            </w:r>
          </w:p>
        </w:tc>
      </w:tr>
      <w:tr w:rsidR="00FC68EA" w:rsidTr="00636A5A">
        <w:tc>
          <w:tcPr>
            <w:tcW w:w="3402" w:type="dxa"/>
          </w:tcPr>
          <w:p w:rsidR="00FC68EA" w:rsidRDefault="00FC68EA" w:rsidP="00636A5A">
            <w:pPr>
              <w:rPr>
                <w:sz w:val="8"/>
              </w:rPr>
            </w:pPr>
          </w:p>
        </w:tc>
        <w:tc>
          <w:tcPr>
            <w:tcW w:w="6237" w:type="dxa"/>
          </w:tcPr>
          <w:p w:rsidR="00FC68EA" w:rsidRDefault="00FC68EA" w:rsidP="007819CF">
            <w:pPr>
              <w:rPr>
                <w:sz w:val="8"/>
              </w:rPr>
            </w:pPr>
          </w:p>
        </w:tc>
      </w:tr>
      <w:tr w:rsidR="00FC68EA" w:rsidRPr="00F95B8C" w:rsidTr="00636A5A">
        <w:tc>
          <w:tcPr>
            <w:tcW w:w="3402" w:type="dxa"/>
          </w:tcPr>
          <w:p w:rsidR="00FC68EA" w:rsidRDefault="00FC68EA" w:rsidP="00636A5A">
            <w:r>
              <w:t>Cod. Scarto</w:t>
            </w:r>
          </w:p>
        </w:tc>
        <w:tc>
          <w:tcPr>
            <w:tcW w:w="6237" w:type="dxa"/>
          </w:tcPr>
          <w:p w:rsidR="00FC68EA" w:rsidRDefault="00FC68EA" w:rsidP="007819CF">
            <w:r>
              <w:t>Permette di estrarre i RAV scartati per uno specifico errore identificato dal codice indicato.</w:t>
            </w:r>
          </w:p>
          <w:p w:rsidR="00FC68EA" w:rsidRPr="00F95B8C" w:rsidRDefault="00FC68EA" w:rsidP="007819CF">
            <w:r>
              <w:lastRenderedPageBreak/>
              <w:t>Può assumere i valori:</w:t>
            </w:r>
          </w:p>
          <w:p w:rsidR="00FC68EA" w:rsidRPr="00F95B8C" w:rsidRDefault="00FC68EA" w:rsidP="007819CF">
            <w:pPr>
              <w:rPr>
                <w:sz w:val="16"/>
                <w:szCs w:val="16"/>
              </w:rPr>
            </w:pPr>
            <w:r w:rsidRPr="00F95B8C">
              <w:rPr>
                <w:sz w:val="16"/>
                <w:szCs w:val="16"/>
              </w:rPr>
              <w:t>001</w:t>
            </w:r>
            <w:r w:rsidRPr="00F95B8C">
              <w:rPr>
                <w:sz w:val="16"/>
                <w:szCs w:val="16"/>
              </w:rPr>
              <w:tab/>
              <w:t>ABI BANCA TESORIERA NON VALORIZZATA</w:t>
            </w:r>
          </w:p>
          <w:p w:rsidR="00FC68EA" w:rsidRPr="00F95B8C" w:rsidRDefault="00FC68EA" w:rsidP="007819CF">
            <w:pPr>
              <w:rPr>
                <w:sz w:val="16"/>
                <w:szCs w:val="16"/>
              </w:rPr>
            </w:pPr>
            <w:r w:rsidRPr="00F95B8C">
              <w:rPr>
                <w:sz w:val="16"/>
                <w:szCs w:val="16"/>
              </w:rPr>
              <w:t>002</w:t>
            </w:r>
            <w:r w:rsidRPr="00F95B8C">
              <w:rPr>
                <w:sz w:val="16"/>
                <w:szCs w:val="16"/>
              </w:rPr>
              <w:tab/>
              <w:t>AVB NON PIU' VALIDO</w:t>
            </w:r>
          </w:p>
          <w:p w:rsidR="00FC68EA" w:rsidRPr="00F95B8C" w:rsidRDefault="00FC68EA" w:rsidP="007819CF">
            <w:pPr>
              <w:rPr>
                <w:sz w:val="16"/>
                <w:szCs w:val="16"/>
              </w:rPr>
            </w:pPr>
            <w:r w:rsidRPr="00F95B8C">
              <w:rPr>
                <w:sz w:val="16"/>
                <w:szCs w:val="16"/>
              </w:rPr>
              <w:t>003</w:t>
            </w:r>
            <w:r w:rsidRPr="00F95B8C">
              <w:rPr>
                <w:sz w:val="16"/>
                <w:szCs w:val="16"/>
              </w:rPr>
              <w:tab/>
              <w:t>CARTELLA CON PIU'</w:t>
            </w:r>
            <w:r>
              <w:rPr>
                <w:sz w:val="16"/>
                <w:szCs w:val="16"/>
              </w:rPr>
              <w:t>’</w:t>
            </w:r>
            <w:r w:rsidRPr="00F95B8C">
              <w:rPr>
                <w:sz w:val="16"/>
                <w:szCs w:val="16"/>
              </w:rPr>
              <w:t>DI 250 TRIBUTI: ACCONTO GENE</w:t>
            </w:r>
            <w:r>
              <w:rPr>
                <w:sz w:val="16"/>
                <w:szCs w:val="16"/>
              </w:rPr>
              <w:t>’</w:t>
            </w:r>
            <w:r w:rsidRPr="00F95B8C">
              <w:rPr>
                <w:sz w:val="16"/>
                <w:szCs w:val="16"/>
              </w:rPr>
              <w:t xml:space="preserve">ICO NON </w:t>
            </w:r>
          </w:p>
          <w:p w:rsidR="00FC68EA" w:rsidRPr="00F95B8C" w:rsidRDefault="00FC68EA" w:rsidP="007819CF">
            <w:pPr>
              <w:rPr>
                <w:sz w:val="16"/>
                <w:szCs w:val="16"/>
              </w:rPr>
            </w:pPr>
            <w:r w:rsidRPr="00F95B8C">
              <w:rPr>
                <w:sz w:val="16"/>
                <w:szCs w:val="16"/>
              </w:rPr>
              <w:t xml:space="preserve">                POSSIBILE</w:t>
            </w:r>
          </w:p>
          <w:p w:rsidR="00FC68EA" w:rsidRPr="00F95B8C" w:rsidRDefault="00FC68EA" w:rsidP="007819CF">
            <w:pPr>
              <w:rPr>
                <w:sz w:val="16"/>
                <w:szCs w:val="16"/>
              </w:rPr>
            </w:pPr>
            <w:r w:rsidRPr="00F95B8C">
              <w:rPr>
                <w:sz w:val="16"/>
                <w:szCs w:val="16"/>
              </w:rPr>
              <w:t>004</w:t>
            </w:r>
            <w:r w:rsidRPr="00F95B8C">
              <w:rPr>
                <w:sz w:val="16"/>
                <w:szCs w:val="16"/>
              </w:rPr>
              <w:tab/>
              <w:t>CARTELLA INESISTENTE</w:t>
            </w:r>
          </w:p>
          <w:p w:rsidR="00FC68EA" w:rsidRPr="00F95B8C" w:rsidRDefault="00FC68EA" w:rsidP="007819CF">
            <w:pPr>
              <w:rPr>
                <w:sz w:val="16"/>
                <w:szCs w:val="16"/>
              </w:rPr>
            </w:pPr>
            <w:r w:rsidRPr="00F95B8C">
              <w:rPr>
                <w:sz w:val="16"/>
                <w:szCs w:val="16"/>
              </w:rPr>
              <w:t>005</w:t>
            </w:r>
            <w:r w:rsidRPr="00F95B8C">
              <w:rPr>
                <w:sz w:val="16"/>
                <w:szCs w:val="16"/>
              </w:rPr>
              <w:tab/>
              <w:t>CAUSALE INCASSO CON CODICE COMPORTAMENTO NON AMMESSO</w:t>
            </w:r>
          </w:p>
          <w:p w:rsidR="00FC68EA" w:rsidRPr="00F95B8C" w:rsidRDefault="00FC68EA" w:rsidP="007819CF">
            <w:pPr>
              <w:rPr>
                <w:sz w:val="16"/>
                <w:szCs w:val="16"/>
              </w:rPr>
            </w:pPr>
            <w:r w:rsidRPr="00F95B8C">
              <w:rPr>
                <w:sz w:val="16"/>
                <w:szCs w:val="16"/>
              </w:rPr>
              <w:t>006</w:t>
            </w:r>
            <w:r w:rsidRPr="00F95B8C">
              <w:rPr>
                <w:sz w:val="16"/>
                <w:szCs w:val="16"/>
              </w:rPr>
              <w:tab/>
              <w:t>CAUSALE INCASSO NON TROVATA</w:t>
            </w:r>
          </w:p>
          <w:p w:rsidR="00FC68EA" w:rsidRPr="00F95B8C" w:rsidRDefault="00FC68EA" w:rsidP="007819CF">
            <w:pPr>
              <w:rPr>
                <w:sz w:val="16"/>
                <w:szCs w:val="16"/>
              </w:rPr>
            </w:pPr>
            <w:r w:rsidRPr="00F95B8C">
              <w:rPr>
                <w:sz w:val="16"/>
                <w:szCs w:val="16"/>
              </w:rPr>
              <w:t>007</w:t>
            </w:r>
            <w:r w:rsidRPr="00F95B8C">
              <w:rPr>
                <w:sz w:val="16"/>
                <w:szCs w:val="16"/>
              </w:rPr>
              <w:tab/>
              <w:t>CODICE ABI MITTENTE NON CENSITO IN TABELLA</w:t>
            </w:r>
          </w:p>
          <w:p w:rsidR="00FC68EA" w:rsidRPr="00F95B8C" w:rsidRDefault="00FC68EA" w:rsidP="007819CF">
            <w:pPr>
              <w:rPr>
                <w:sz w:val="16"/>
                <w:szCs w:val="16"/>
              </w:rPr>
            </w:pPr>
            <w:r w:rsidRPr="00F95B8C">
              <w:rPr>
                <w:sz w:val="16"/>
                <w:szCs w:val="16"/>
              </w:rPr>
              <w:t>008</w:t>
            </w:r>
            <w:r w:rsidRPr="00F95B8C">
              <w:rPr>
                <w:sz w:val="16"/>
                <w:szCs w:val="16"/>
              </w:rPr>
              <w:tab/>
              <w:t>CODICE ABI MITTENTE NON NUMERICO</w:t>
            </w:r>
          </w:p>
          <w:p w:rsidR="00FC68EA" w:rsidRPr="00F95B8C" w:rsidRDefault="00FC68EA" w:rsidP="007819CF">
            <w:pPr>
              <w:rPr>
                <w:sz w:val="16"/>
                <w:szCs w:val="16"/>
              </w:rPr>
            </w:pPr>
            <w:r w:rsidRPr="00F95B8C">
              <w:rPr>
                <w:sz w:val="16"/>
                <w:szCs w:val="16"/>
              </w:rPr>
              <w:t>009</w:t>
            </w:r>
            <w:r w:rsidRPr="00F95B8C">
              <w:rPr>
                <w:sz w:val="16"/>
                <w:szCs w:val="16"/>
              </w:rPr>
              <w:tab/>
              <w:t>CODICE ABI MITTENTE NON VALORIZZATO</w:t>
            </w:r>
          </w:p>
          <w:p w:rsidR="00FC68EA" w:rsidRPr="00F95B8C" w:rsidRDefault="00FC68EA" w:rsidP="007819CF">
            <w:pPr>
              <w:rPr>
                <w:sz w:val="16"/>
                <w:szCs w:val="16"/>
              </w:rPr>
            </w:pPr>
            <w:r w:rsidRPr="00F95B8C">
              <w:rPr>
                <w:sz w:val="16"/>
                <w:szCs w:val="16"/>
              </w:rPr>
              <w:t>010</w:t>
            </w:r>
            <w:r w:rsidRPr="00F95B8C">
              <w:rPr>
                <w:sz w:val="16"/>
                <w:szCs w:val="16"/>
              </w:rPr>
              <w:tab/>
              <w:t>CODICE CONCESSIONE NON VALORIZZATO</w:t>
            </w:r>
          </w:p>
          <w:p w:rsidR="00FC68EA" w:rsidRPr="00F95B8C" w:rsidRDefault="00FC68EA" w:rsidP="007819CF">
            <w:pPr>
              <w:rPr>
                <w:sz w:val="16"/>
                <w:szCs w:val="16"/>
              </w:rPr>
            </w:pPr>
            <w:r w:rsidRPr="00F95B8C">
              <w:rPr>
                <w:sz w:val="16"/>
                <w:szCs w:val="16"/>
              </w:rPr>
              <w:t>011</w:t>
            </w:r>
            <w:r w:rsidRPr="00F95B8C">
              <w:rPr>
                <w:sz w:val="16"/>
                <w:szCs w:val="16"/>
              </w:rPr>
              <w:tab/>
              <w:t>CODICE IDENTIFICATIVO NON VALORIZZATO</w:t>
            </w:r>
          </w:p>
          <w:p w:rsidR="00FC68EA" w:rsidRPr="00F95B8C" w:rsidRDefault="00FC68EA" w:rsidP="007819CF">
            <w:pPr>
              <w:rPr>
                <w:sz w:val="16"/>
                <w:szCs w:val="16"/>
              </w:rPr>
            </w:pPr>
            <w:r w:rsidRPr="00F95B8C">
              <w:rPr>
                <w:sz w:val="16"/>
                <w:szCs w:val="16"/>
              </w:rPr>
              <w:t>012</w:t>
            </w:r>
            <w:r w:rsidRPr="00F95B8C">
              <w:rPr>
                <w:sz w:val="16"/>
                <w:szCs w:val="16"/>
              </w:rPr>
              <w:tab/>
              <w:t>CODICE SIA DIVERSO DA QUELLO DELLA PARAMETRO</w:t>
            </w:r>
          </w:p>
          <w:p w:rsidR="00FC68EA" w:rsidRPr="00F95B8C" w:rsidRDefault="00FC68EA" w:rsidP="007819CF">
            <w:pPr>
              <w:rPr>
                <w:sz w:val="16"/>
                <w:szCs w:val="16"/>
              </w:rPr>
            </w:pPr>
            <w:r w:rsidRPr="00F95B8C">
              <w:rPr>
                <w:sz w:val="16"/>
                <w:szCs w:val="16"/>
              </w:rPr>
              <w:t>013</w:t>
            </w:r>
            <w:r w:rsidRPr="00F95B8C">
              <w:rPr>
                <w:sz w:val="16"/>
                <w:szCs w:val="16"/>
              </w:rPr>
              <w:tab/>
              <w:t>CODICE SIA NON VALORIZZATO</w:t>
            </w:r>
          </w:p>
          <w:p w:rsidR="00FC68EA" w:rsidRPr="00F95B8C" w:rsidRDefault="00FC68EA" w:rsidP="007819CF">
            <w:pPr>
              <w:rPr>
                <w:sz w:val="16"/>
                <w:szCs w:val="16"/>
              </w:rPr>
            </w:pPr>
            <w:r w:rsidRPr="00F95B8C">
              <w:rPr>
                <w:sz w:val="16"/>
                <w:szCs w:val="16"/>
              </w:rPr>
              <w:t>014</w:t>
            </w:r>
            <w:r w:rsidRPr="00F95B8C">
              <w:rPr>
                <w:sz w:val="16"/>
                <w:szCs w:val="16"/>
              </w:rPr>
              <w:tab/>
              <w:t>CODICE SPESA A ZERO PER LUCCA</w:t>
            </w:r>
          </w:p>
          <w:p w:rsidR="00FC68EA" w:rsidRPr="00F95B8C" w:rsidRDefault="00FC68EA" w:rsidP="007819CF">
            <w:pPr>
              <w:rPr>
                <w:sz w:val="16"/>
                <w:szCs w:val="16"/>
              </w:rPr>
            </w:pPr>
            <w:r w:rsidRPr="00F95B8C">
              <w:rPr>
                <w:sz w:val="16"/>
                <w:szCs w:val="16"/>
              </w:rPr>
              <w:t>015</w:t>
            </w:r>
            <w:r w:rsidRPr="00F95B8C">
              <w:rPr>
                <w:sz w:val="16"/>
                <w:szCs w:val="16"/>
              </w:rPr>
              <w:tab/>
              <w:t>DATA CREAZIONE FLUSSO FORMALMENTE ERRATA</w:t>
            </w:r>
          </w:p>
          <w:p w:rsidR="00FC68EA" w:rsidRPr="00F95B8C" w:rsidRDefault="00FC68EA" w:rsidP="007819CF">
            <w:pPr>
              <w:rPr>
                <w:sz w:val="16"/>
                <w:szCs w:val="16"/>
              </w:rPr>
            </w:pPr>
            <w:r w:rsidRPr="00F95B8C">
              <w:rPr>
                <w:sz w:val="16"/>
                <w:szCs w:val="16"/>
              </w:rPr>
              <w:t>016</w:t>
            </w:r>
            <w:r w:rsidRPr="00F95B8C">
              <w:rPr>
                <w:sz w:val="16"/>
                <w:szCs w:val="16"/>
              </w:rPr>
              <w:tab/>
              <w:t>DATA CREAZIONE FLUSSO NON NUMERICA</w:t>
            </w:r>
          </w:p>
          <w:p w:rsidR="00FC68EA" w:rsidRPr="00F95B8C" w:rsidRDefault="00FC68EA" w:rsidP="007819CF">
            <w:pPr>
              <w:rPr>
                <w:sz w:val="16"/>
                <w:szCs w:val="16"/>
              </w:rPr>
            </w:pPr>
            <w:r w:rsidRPr="00F95B8C">
              <w:rPr>
                <w:sz w:val="16"/>
                <w:szCs w:val="16"/>
              </w:rPr>
              <w:t>017</w:t>
            </w:r>
            <w:r w:rsidRPr="00F95B8C">
              <w:rPr>
                <w:sz w:val="16"/>
                <w:szCs w:val="16"/>
              </w:rPr>
              <w:tab/>
              <w:t>DATA CREAZIONE FLUSSO NON VALORIZZATA</w:t>
            </w:r>
          </w:p>
          <w:p w:rsidR="00FC68EA" w:rsidRPr="00F95B8C" w:rsidRDefault="00FC68EA" w:rsidP="007819CF">
            <w:pPr>
              <w:rPr>
                <w:sz w:val="16"/>
                <w:szCs w:val="16"/>
              </w:rPr>
            </w:pPr>
            <w:r w:rsidRPr="00F95B8C">
              <w:rPr>
                <w:sz w:val="16"/>
                <w:szCs w:val="16"/>
              </w:rPr>
              <w:t>018</w:t>
            </w:r>
            <w:r w:rsidRPr="00F95B8C">
              <w:rPr>
                <w:sz w:val="16"/>
                <w:szCs w:val="16"/>
              </w:rPr>
              <w:tab/>
              <w:t>DATA PAGAMENTO NON VALORIZZATA</w:t>
            </w:r>
          </w:p>
          <w:p w:rsidR="00FC68EA" w:rsidRPr="00F95B8C" w:rsidRDefault="00FC68EA" w:rsidP="007819CF">
            <w:pPr>
              <w:rPr>
                <w:sz w:val="16"/>
                <w:szCs w:val="16"/>
              </w:rPr>
            </w:pPr>
            <w:r w:rsidRPr="00F95B8C">
              <w:rPr>
                <w:sz w:val="16"/>
                <w:szCs w:val="16"/>
              </w:rPr>
              <w:t>019</w:t>
            </w:r>
            <w:r w:rsidRPr="00F95B8C">
              <w:rPr>
                <w:sz w:val="16"/>
                <w:szCs w:val="16"/>
              </w:rPr>
              <w:tab/>
              <w:t>DATA PAGAMENTO SUPERIORE A DATA CREAZIONE FLUSSO</w:t>
            </w:r>
          </w:p>
          <w:p w:rsidR="00FC68EA" w:rsidRPr="00F95B8C" w:rsidRDefault="00FC68EA" w:rsidP="007819CF">
            <w:pPr>
              <w:rPr>
                <w:sz w:val="16"/>
                <w:szCs w:val="16"/>
              </w:rPr>
            </w:pPr>
            <w:r w:rsidRPr="00F95B8C">
              <w:rPr>
                <w:sz w:val="16"/>
                <w:szCs w:val="16"/>
              </w:rPr>
              <w:t>020</w:t>
            </w:r>
            <w:r w:rsidRPr="00F95B8C">
              <w:rPr>
                <w:sz w:val="16"/>
                <w:szCs w:val="16"/>
              </w:rPr>
              <w:tab/>
              <w:t>DATA PAGAMENTO SUPERIORE A DATA VALUTA</w:t>
            </w:r>
          </w:p>
          <w:p w:rsidR="00FC68EA" w:rsidRPr="00F95B8C" w:rsidRDefault="00FC68EA" w:rsidP="007819CF">
            <w:pPr>
              <w:rPr>
                <w:sz w:val="16"/>
                <w:szCs w:val="16"/>
              </w:rPr>
            </w:pPr>
            <w:r w:rsidRPr="00F95B8C">
              <w:rPr>
                <w:sz w:val="16"/>
                <w:szCs w:val="16"/>
              </w:rPr>
              <w:t>021</w:t>
            </w:r>
            <w:r w:rsidRPr="00F95B8C">
              <w:rPr>
                <w:sz w:val="16"/>
                <w:szCs w:val="16"/>
              </w:rPr>
              <w:tab/>
              <w:t>DATA PERVENIMENTO FORMALMENTE ERRATA</w:t>
            </w:r>
          </w:p>
          <w:p w:rsidR="00FC68EA" w:rsidRPr="00F95B8C" w:rsidRDefault="00FC68EA" w:rsidP="007819CF">
            <w:pPr>
              <w:rPr>
                <w:sz w:val="16"/>
                <w:szCs w:val="16"/>
              </w:rPr>
            </w:pPr>
            <w:r w:rsidRPr="00F95B8C">
              <w:rPr>
                <w:sz w:val="16"/>
                <w:szCs w:val="16"/>
              </w:rPr>
              <w:t>022</w:t>
            </w:r>
            <w:r w:rsidRPr="00F95B8C">
              <w:rPr>
                <w:sz w:val="16"/>
                <w:szCs w:val="16"/>
              </w:rPr>
              <w:tab/>
              <w:t>DATA VALUTA NON VALORIZZATA</w:t>
            </w:r>
          </w:p>
          <w:p w:rsidR="00FC68EA" w:rsidRPr="00F95B8C" w:rsidRDefault="00FC68EA" w:rsidP="007819CF">
            <w:pPr>
              <w:rPr>
                <w:sz w:val="16"/>
                <w:szCs w:val="16"/>
              </w:rPr>
            </w:pPr>
            <w:r w:rsidRPr="00F95B8C">
              <w:rPr>
                <w:sz w:val="16"/>
                <w:szCs w:val="16"/>
              </w:rPr>
              <w:t>023</w:t>
            </w:r>
            <w:r w:rsidRPr="00F95B8C">
              <w:rPr>
                <w:sz w:val="16"/>
                <w:szCs w:val="16"/>
              </w:rPr>
              <w:tab/>
              <w:t>DELIBERA NON TROVATA</w:t>
            </w:r>
          </w:p>
          <w:p w:rsidR="00FC68EA" w:rsidRPr="00F95B8C" w:rsidRDefault="00FC68EA" w:rsidP="007819CF">
            <w:pPr>
              <w:rPr>
                <w:sz w:val="16"/>
                <w:szCs w:val="16"/>
              </w:rPr>
            </w:pPr>
            <w:r w:rsidRPr="00F95B8C">
              <w:rPr>
                <w:sz w:val="16"/>
                <w:szCs w:val="16"/>
              </w:rPr>
              <w:t>024</w:t>
            </w:r>
            <w:r w:rsidRPr="00F95B8C">
              <w:rPr>
                <w:sz w:val="16"/>
                <w:szCs w:val="16"/>
              </w:rPr>
              <w:tab/>
              <w:t>DOCUMENTO ANNULLATO</w:t>
            </w:r>
          </w:p>
          <w:p w:rsidR="00FC68EA" w:rsidRPr="00F95B8C" w:rsidRDefault="00FC68EA" w:rsidP="007819CF">
            <w:pPr>
              <w:rPr>
                <w:sz w:val="16"/>
                <w:szCs w:val="16"/>
              </w:rPr>
            </w:pPr>
            <w:r w:rsidRPr="00F95B8C">
              <w:rPr>
                <w:sz w:val="16"/>
                <w:szCs w:val="16"/>
              </w:rPr>
              <w:t>025</w:t>
            </w:r>
            <w:r w:rsidRPr="00F95B8C">
              <w:rPr>
                <w:sz w:val="16"/>
                <w:szCs w:val="16"/>
              </w:rPr>
              <w:tab/>
              <w:t xml:space="preserve">FORZATA ECCEDENZA : RENDICONT. PER AVP (PROGR.GIA' </w:t>
            </w:r>
          </w:p>
          <w:p w:rsidR="00FC68EA" w:rsidRPr="00F95B8C" w:rsidRDefault="00FC68EA" w:rsidP="007819CF">
            <w:pPr>
              <w:rPr>
                <w:sz w:val="16"/>
                <w:szCs w:val="16"/>
              </w:rPr>
            </w:pPr>
            <w:r w:rsidRPr="00F95B8C">
              <w:rPr>
                <w:sz w:val="16"/>
                <w:szCs w:val="16"/>
              </w:rPr>
              <w:t xml:space="preserve">                UTILIZZATO)</w:t>
            </w:r>
            <w:r>
              <w:rPr>
                <w:sz w:val="16"/>
                <w:szCs w:val="16"/>
              </w:rPr>
              <w:t>’</w:t>
            </w:r>
            <w:r w:rsidRPr="00F95B8C">
              <w:rPr>
                <w:sz w:val="16"/>
                <w:szCs w:val="16"/>
              </w:rPr>
              <w:t>026</w:t>
            </w:r>
            <w:r w:rsidRPr="00F95B8C">
              <w:rPr>
                <w:sz w:val="16"/>
                <w:szCs w:val="16"/>
              </w:rPr>
              <w:tab/>
              <w:t>IDENTIFICATIVO FILE FORMALMENTE ERRATO</w:t>
            </w:r>
          </w:p>
          <w:p w:rsidR="00FC68EA" w:rsidRPr="00F95B8C" w:rsidRDefault="00FC68EA" w:rsidP="007819CF">
            <w:pPr>
              <w:rPr>
                <w:sz w:val="16"/>
                <w:szCs w:val="16"/>
              </w:rPr>
            </w:pPr>
            <w:r w:rsidRPr="00F95B8C">
              <w:rPr>
                <w:sz w:val="16"/>
                <w:szCs w:val="16"/>
              </w:rPr>
              <w:t>027</w:t>
            </w:r>
            <w:r w:rsidRPr="00F95B8C">
              <w:rPr>
                <w:sz w:val="16"/>
                <w:szCs w:val="16"/>
              </w:rPr>
              <w:tab/>
              <w:t>IDENTIFICATIVO FILE NON VALORIZZATO</w:t>
            </w:r>
          </w:p>
          <w:p w:rsidR="00FC68EA" w:rsidRPr="00F95B8C" w:rsidRDefault="00FC68EA" w:rsidP="007819CF">
            <w:pPr>
              <w:rPr>
                <w:sz w:val="16"/>
                <w:szCs w:val="16"/>
              </w:rPr>
            </w:pPr>
            <w:r w:rsidRPr="00F95B8C">
              <w:rPr>
                <w:sz w:val="16"/>
                <w:szCs w:val="16"/>
              </w:rPr>
              <w:t>028</w:t>
            </w:r>
            <w:r w:rsidRPr="00F95B8C">
              <w:rPr>
                <w:sz w:val="16"/>
                <w:szCs w:val="16"/>
              </w:rPr>
              <w:tab/>
              <w:t>IMPORTO PROGRESSIVO NON CONGRUENTE</w:t>
            </w:r>
          </w:p>
          <w:p w:rsidR="00FC68EA" w:rsidRPr="00F95B8C" w:rsidRDefault="00FC68EA" w:rsidP="007819CF">
            <w:pPr>
              <w:rPr>
                <w:sz w:val="16"/>
                <w:szCs w:val="16"/>
              </w:rPr>
            </w:pPr>
            <w:r w:rsidRPr="00F95B8C">
              <w:rPr>
                <w:sz w:val="16"/>
                <w:szCs w:val="16"/>
              </w:rPr>
              <w:t>029</w:t>
            </w:r>
            <w:r w:rsidRPr="00F95B8C">
              <w:rPr>
                <w:sz w:val="16"/>
                <w:szCs w:val="16"/>
              </w:rPr>
              <w:tab/>
              <w:t>IMPORTO RAV NON NUMERICO</w:t>
            </w:r>
          </w:p>
          <w:p w:rsidR="00FC68EA" w:rsidRPr="00F95B8C" w:rsidRDefault="00FC68EA" w:rsidP="007819CF">
            <w:pPr>
              <w:rPr>
                <w:sz w:val="16"/>
                <w:szCs w:val="16"/>
              </w:rPr>
            </w:pPr>
            <w:r w:rsidRPr="00F95B8C">
              <w:rPr>
                <w:sz w:val="16"/>
                <w:szCs w:val="16"/>
              </w:rPr>
              <w:t>030</w:t>
            </w:r>
            <w:r w:rsidRPr="00F95B8C">
              <w:rPr>
                <w:sz w:val="16"/>
                <w:szCs w:val="16"/>
              </w:rPr>
              <w:tab/>
              <w:t>IMPORTO RAV NON VALORIZZATO</w:t>
            </w:r>
          </w:p>
          <w:p w:rsidR="00FC68EA" w:rsidRPr="00F95B8C" w:rsidRDefault="00FC68EA" w:rsidP="007819CF">
            <w:pPr>
              <w:rPr>
                <w:sz w:val="16"/>
                <w:szCs w:val="16"/>
              </w:rPr>
            </w:pPr>
            <w:r w:rsidRPr="00F95B8C">
              <w:rPr>
                <w:sz w:val="16"/>
                <w:szCs w:val="16"/>
              </w:rPr>
              <w:t>031</w:t>
            </w:r>
            <w:r w:rsidRPr="00F95B8C">
              <w:rPr>
                <w:sz w:val="16"/>
                <w:szCs w:val="16"/>
              </w:rPr>
              <w:tab/>
              <w:t>INDICATORE DIVISA RAV DIVERSO DA RECORD DI TESTA</w:t>
            </w:r>
          </w:p>
          <w:p w:rsidR="00FC68EA" w:rsidRPr="00F95B8C" w:rsidRDefault="00FC68EA" w:rsidP="007819CF">
            <w:pPr>
              <w:rPr>
                <w:sz w:val="16"/>
                <w:szCs w:val="16"/>
              </w:rPr>
            </w:pPr>
            <w:r w:rsidRPr="00F95B8C">
              <w:rPr>
                <w:sz w:val="16"/>
                <w:szCs w:val="16"/>
              </w:rPr>
              <w:t>032</w:t>
            </w:r>
            <w:r w:rsidRPr="00F95B8C">
              <w:rPr>
                <w:sz w:val="16"/>
                <w:szCs w:val="16"/>
              </w:rPr>
              <w:tab/>
              <w:t>INDICATORE DIVISA RAV ERRATO (AMMESSI I/E)</w:t>
            </w:r>
          </w:p>
          <w:p w:rsidR="00FC68EA" w:rsidRPr="00F95B8C" w:rsidRDefault="00FC68EA" w:rsidP="007819CF">
            <w:pPr>
              <w:rPr>
                <w:sz w:val="16"/>
                <w:szCs w:val="16"/>
              </w:rPr>
            </w:pPr>
            <w:r w:rsidRPr="00F95B8C">
              <w:rPr>
                <w:sz w:val="16"/>
                <w:szCs w:val="16"/>
              </w:rPr>
              <w:t>033</w:t>
            </w:r>
            <w:r w:rsidRPr="00F95B8C">
              <w:rPr>
                <w:sz w:val="16"/>
                <w:szCs w:val="16"/>
              </w:rPr>
              <w:tab/>
              <w:t>INDICATORE SEGNO ERRATO (AMMESSO "+")</w:t>
            </w:r>
          </w:p>
          <w:p w:rsidR="00FC68EA" w:rsidRPr="00F95B8C" w:rsidRDefault="00FC68EA" w:rsidP="007819CF">
            <w:pPr>
              <w:rPr>
                <w:sz w:val="16"/>
                <w:szCs w:val="16"/>
              </w:rPr>
            </w:pPr>
            <w:r w:rsidRPr="00F95B8C">
              <w:rPr>
                <w:sz w:val="16"/>
                <w:szCs w:val="16"/>
              </w:rPr>
              <w:t>034</w:t>
            </w:r>
            <w:r w:rsidRPr="00F95B8C">
              <w:rPr>
                <w:sz w:val="16"/>
                <w:szCs w:val="16"/>
              </w:rPr>
              <w:tab/>
              <w:t>MESSAGGIO DI ERRORE S</w:t>
            </w:r>
            <w:r>
              <w:rPr>
                <w:sz w:val="16"/>
                <w:szCs w:val="16"/>
              </w:rPr>
              <w:t>“</w:t>
            </w:r>
            <w:r w:rsidRPr="00F95B8C">
              <w:rPr>
                <w:sz w:val="16"/>
                <w:szCs w:val="16"/>
              </w:rPr>
              <w:t>R</w:t>
            </w:r>
            <w:r>
              <w:rPr>
                <w:sz w:val="16"/>
                <w:szCs w:val="16"/>
              </w:rPr>
              <w:t>”</w:t>
            </w:r>
            <w:r w:rsidRPr="00F95B8C">
              <w:rPr>
                <w:sz w:val="16"/>
                <w:szCs w:val="16"/>
              </w:rPr>
              <w:t>IZIO R06 METODO 011</w:t>
            </w:r>
          </w:p>
          <w:p w:rsidR="00FC68EA" w:rsidRPr="00F95B8C" w:rsidRDefault="00FC68EA" w:rsidP="007819CF">
            <w:pPr>
              <w:rPr>
                <w:sz w:val="16"/>
                <w:szCs w:val="16"/>
              </w:rPr>
            </w:pPr>
            <w:r w:rsidRPr="00F95B8C">
              <w:rPr>
                <w:sz w:val="16"/>
                <w:szCs w:val="16"/>
              </w:rPr>
              <w:t>035</w:t>
            </w:r>
            <w:r w:rsidRPr="00F95B8C">
              <w:rPr>
                <w:sz w:val="16"/>
                <w:szCs w:val="16"/>
              </w:rPr>
              <w:tab/>
              <w:t>NUMERO DISPOSIZIONE NON NUMERICO</w:t>
            </w:r>
          </w:p>
          <w:p w:rsidR="00FC68EA" w:rsidRPr="00F95B8C" w:rsidRDefault="00FC68EA" w:rsidP="007819CF">
            <w:pPr>
              <w:rPr>
                <w:sz w:val="16"/>
                <w:szCs w:val="16"/>
              </w:rPr>
            </w:pPr>
            <w:r w:rsidRPr="00F95B8C">
              <w:rPr>
                <w:sz w:val="16"/>
                <w:szCs w:val="16"/>
              </w:rPr>
              <w:t>036</w:t>
            </w:r>
            <w:r w:rsidRPr="00F95B8C">
              <w:rPr>
                <w:sz w:val="16"/>
                <w:szCs w:val="16"/>
              </w:rPr>
              <w:tab/>
              <w:t>PAGAMENTO CONDONO ART.13 SUCCESSIVO SCADENZA</w:t>
            </w:r>
          </w:p>
          <w:p w:rsidR="00FC68EA" w:rsidRPr="00F95B8C" w:rsidRDefault="00FC68EA" w:rsidP="007819CF">
            <w:pPr>
              <w:rPr>
                <w:sz w:val="16"/>
                <w:szCs w:val="16"/>
              </w:rPr>
            </w:pPr>
            <w:r w:rsidRPr="00F95B8C">
              <w:rPr>
                <w:sz w:val="16"/>
                <w:szCs w:val="16"/>
              </w:rPr>
              <w:t>037</w:t>
            </w:r>
            <w:r w:rsidRPr="00F95B8C">
              <w:rPr>
                <w:sz w:val="16"/>
                <w:szCs w:val="16"/>
              </w:rPr>
              <w:tab/>
              <w:t>PARTITA NON TROVATA</w:t>
            </w:r>
          </w:p>
          <w:p w:rsidR="00FC68EA" w:rsidRPr="00F95B8C" w:rsidRDefault="00FC68EA" w:rsidP="007819CF">
            <w:pPr>
              <w:rPr>
                <w:sz w:val="16"/>
                <w:szCs w:val="16"/>
              </w:rPr>
            </w:pPr>
            <w:r w:rsidRPr="00F95B8C">
              <w:rPr>
                <w:sz w:val="16"/>
                <w:szCs w:val="16"/>
              </w:rPr>
              <w:t>038</w:t>
            </w:r>
            <w:r w:rsidRPr="00F95B8C">
              <w:rPr>
                <w:sz w:val="16"/>
                <w:szCs w:val="16"/>
              </w:rPr>
              <w:tab/>
              <w:t>PRESENTI QUIETANZE SUCCESSIVE CON MORA</w:t>
            </w:r>
          </w:p>
          <w:p w:rsidR="00FC68EA" w:rsidRPr="00F95B8C" w:rsidRDefault="00FC68EA" w:rsidP="007819CF">
            <w:pPr>
              <w:rPr>
                <w:sz w:val="16"/>
                <w:szCs w:val="16"/>
              </w:rPr>
            </w:pPr>
            <w:r w:rsidRPr="00F95B8C">
              <w:rPr>
                <w:sz w:val="16"/>
                <w:szCs w:val="16"/>
              </w:rPr>
              <w:t>039</w:t>
            </w:r>
            <w:r w:rsidRPr="00F95B8C">
              <w:rPr>
                <w:sz w:val="16"/>
                <w:szCs w:val="16"/>
              </w:rPr>
              <w:tab/>
              <w:t>PRIMO TRIBUTO DI CARTELLA NON TROVATO</w:t>
            </w:r>
          </w:p>
          <w:p w:rsidR="00FC68EA" w:rsidRPr="00F95B8C" w:rsidRDefault="00FC68EA" w:rsidP="007819CF">
            <w:pPr>
              <w:rPr>
                <w:sz w:val="16"/>
                <w:szCs w:val="16"/>
              </w:rPr>
            </w:pPr>
            <w:r w:rsidRPr="00F95B8C">
              <w:rPr>
                <w:sz w:val="16"/>
                <w:szCs w:val="16"/>
              </w:rPr>
              <w:t>040</w:t>
            </w:r>
            <w:r w:rsidRPr="00F95B8C">
              <w:rPr>
                <w:sz w:val="16"/>
                <w:szCs w:val="16"/>
              </w:rPr>
              <w:tab/>
              <w:t>PROGRESSIVO DI ALTRA CONCESSIONE</w:t>
            </w:r>
          </w:p>
          <w:p w:rsidR="00FC68EA" w:rsidRPr="00F95B8C" w:rsidRDefault="00FC68EA" w:rsidP="007819CF">
            <w:pPr>
              <w:rPr>
                <w:sz w:val="16"/>
                <w:szCs w:val="16"/>
              </w:rPr>
            </w:pPr>
            <w:r w:rsidRPr="00F95B8C">
              <w:rPr>
                <w:sz w:val="16"/>
                <w:szCs w:val="16"/>
              </w:rPr>
              <w:t>041</w:t>
            </w:r>
            <w:r w:rsidRPr="00F95B8C">
              <w:rPr>
                <w:sz w:val="16"/>
                <w:szCs w:val="16"/>
              </w:rPr>
              <w:tab/>
              <w:t>PROGRESSIVO GIA' UTILIZZATO</w:t>
            </w:r>
          </w:p>
          <w:p w:rsidR="00FC68EA" w:rsidRPr="00F95B8C" w:rsidRDefault="00FC68EA" w:rsidP="007819CF">
            <w:pPr>
              <w:rPr>
                <w:sz w:val="16"/>
                <w:szCs w:val="16"/>
              </w:rPr>
            </w:pPr>
            <w:r w:rsidRPr="00F95B8C">
              <w:rPr>
                <w:sz w:val="16"/>
                <w:szCs w:val="16"/>
              </w:rPr>
              <w:t>042</w:t>
            </w:r>
            <w:r w:rsidRPr="00F95B8C">
              <w:rPr>
                <w:sz w:val="16"/>
                <w:szCs w:val="16"/>
              </w:rPr>
              <w:tab/>
              <w:t>PROGRESSIVO I</w:t>
            </w:r>
            <w:r>
              <w:rPr>
                <w:sz w:val="16"/>
                <w:szCs w:val="16"/>
              </w:rPr>
              <w:t>’</w:t>
            </w:r>
            <w:r w:rsidRPr="00F95B8C">
              <w:rPr>
                <w:sz w:val="16"/>
                <w:szCs w:val="16"/>
              </w:rPr>
              <w:t>ESISTENTE</w:t>
            </w:r>
          </w:p>
          <w:p w:rsidR="00FC68EA" w:rsidRPr="00F95B8C" w:rsidRDefault="00FC68EA" w:rsidP="007819CF">
            <w:pPr>
              <w:rPr>
                <w:sz w:val="16"/>
                <w:szCs w:val="16"/>
              </w:rPr>
            </w:pPr>
            <w:r w:rsidRPr="00F95B8C">
              <w:rPr>
                <w:sz w:val="16"/>
                <w:szCs w:val="16"/>
              </w:rPr>
              <w:t>043</w:t>
            </w:r>
            <w:r w:rsidRPr="00F95B8C">
              <w:rPr>
                <w:sz w:val="16"/>
                <w:szCs w:val="16"/>
              </w:rPr>
              <w:tab/>
              <w:t>QUANTITA' REC. 14  DIVERSA DAL NASTRO</w:t>
            </w:r>
          </w:p>
          <w:p w:rsidR="00FC68EA" w:rsidRPr="00F95B8C" w:rsidRDefault="00FC68EA" w:rsidP="007819CF">
            <w:pPr>
              <w:rPr>
                <w:sz w:val="16"/>
                <w:szCs w:val="16"/>
              </w:rPr>
            </w:pPr>
            <w:r>
              <w:rPr>
                <w:sz w:val="16"/>
                <w:szCs w:val="16"/>
              </w:rPr>
              <w:t>’</w:t>
            </w:r>
            <w:r w:rsidRPr="00F95B8C">
              <w:rPr>
                <w:sz w:val="16"/>
                <w:szCs w:val="16"/>
              </w:rPr>
              <w:t>44</w:t>
            </w:r>
            <w:r w:rsidRPr="00F95B8C">
              <w:rPr>
                <w:sz w:val="16"/>
                <w:szCs w:val="16"/>
              </w:rPr>
              <w:tab/>
              <w:t>QUANTITA' REC. 14 NON NUMERICA</w:t>
            </w:r>
          </w:p>
          <w:p w:rsidR="00FC68EA" w:rsidRPr="00F95B8C" w:rsidRDefault="00FC68EA" w:rsidP="007819CF">
            <w:pPr>
              <w:rPr>
                <w:sz w:val="16"/>
                <w:szCs w:val="16"/>
              </w:rPr>
            </w:pPr>
            <w:r w:rsidRPr="00F95B8C">
              <w:rPr>
                <w:sz w:val="16"/>
                <w:szCs w:val="16"/>
              </w:rPr>
              <w:t>045</w:t>
            </w:r>
            <w:r w:rsidRPr="00F95B8C">
              <w:rPr>
                <w:sz w:val="16"/>
                <w:szCs w:val="16"/>
              </w:rPr>
              <w:tab/>
              <w:t>QUA</w:t>
            </w:r>
            <w:r>
              <w:rPr>
                <w:sz w:val="16"/>
                <w:szCs w:val="16"/>
              </w:rPr>
              <w:t>’</w:t>
            </w:r>
            <w:r w:rsidRPr="00F95B8C">
              <w:rPr>
                <w:sz w:val="16"/>
                <w:szCs w:val="16"/>
              </w:rPr>
              <w:t>TITA' REC. TOTALI DIVERSA DA QUELL</w:t>
            </w:r>
            <w:r>
              <w:rPr>
                <w:sz w:val="16"/>
                <w:szCs w:val="16"/>
              </w:rPr>
              <w:t>’</w:t>
            </w:r>
            <w:r w:rsidRPr="00F95B8C">
              <w:rPr>
                <w:sz w:val="16"/>
                <w:szCs w:val="16"/>
              </w:rPr>
              <w:t xml:space="preserve"> DEL NASTRO</w:t>
            </w:r>
          </w:p>
          <w:p w:rsidR="00FC68EA" w:rsidRPr="00F95B8C" w:rsidRDefault="00FC68EA" w:rsidP="007819CF">
            <w:pPr>
              <w:rPr>
                <w:sz w:val="16"/>
                <w:szCs w:val="16"/>
              </w:rPr>
            </w:pPr>
            <w:r w:rsidRPr="00F95B8C">
              <w:rPr>
                <w:sz w:val="16"/>
                <w:szCs w:val="16"/>
              </w:rPr>
              <w:t>046</w:t>
            </w:r>
            <w:r w:rsidRPr="00F95B8C">
              <w:rPr>
                <w:sz w:val="16"/>
                <w:szCs w:val="16"/>
              </w:rPr>
              <w:tab/>
              <w:t>QUANTITA' REC. TOTALI NON NUMERICA</w:t>
            </w:r>
          </w:p>
          <w:p w:rsidR="00FC68EA" w:rsidRPr="00F95B8C" w:rsidRDefault="00FC68EA" w:rsidP="007819CF">
            <w:pPr>
              <w:rPr>
                <w:sz w:val="16"/>
                <w:szCs w:val="16"/>
              </w:rPr>
            </w:pPr>
            <w:r w:rsidRPr="00F95B8C">
              <w:rPr>
                <w:sz w:val="16"/>
                <w:szCs w:val="16"/>
              </w:rPr>
              <w:t>047</w:t>
            </w:r>
            <w:r>
              <w:rPr>
                <w:sz w:val="16"/>
                <w:szCs w:val="16"/>
              </w:rPr>
              <w:t>’</w:t>
            </w:r>
            <w:r w:rsidRPr="00F95B8C">
              <w:rPr>
                <w:sz w:val="16"/>
                <w:szCs w:val="16"/>
              </w:rPr>
              <w:t>RAV EQUITALIA SERVIZI</w:t>
            </w:r>
          </w:p>
          <w:p w:rsidR="00FC68EA" w:rsidRPr="00F95B8C" w:rsidRDefault="00FC68EA" w:rsidP="007819CF">
            <w:pPr>
              <w:rPr>
                <w:sz w:val="16"/>
                <w:szCs w:val="16"/>
              </w:rPr>
            </w:pPr>
            <w:r w:rsidRPr="00F95B8C">
              <w:rPr>
                <w:sz w:val="16"/>
                <w:szCs w:val="16"/>
              </w:rPr>
              <w:t>048</w:t>
            </w:r>
            <w:r w:rsidRPr="00F95B8C">
              <w:rPr>
                <w:sz w:val="16"/>
                <w:szCs w:val="16"/>
              </w:rPr>
              <w:tab/>
              <w:t xml:space="preserve">RAV MULTICARTELLA .FERMO SCARTATO PER IMPORTO </w:t>
            </w:r>
          </w:p>
          <w:p w:rsidR="00FC68EA" w:rsidRPr="00F95B8C" w:rsidRDefault="00FC68EA" w:rsidP="007819CF">
            <w:pPr>
              <w:rPr>
                <w:sz w:val="16"/>
                <w:szCs w:val="16"/>
              </w:rPr>
            </w:pPr>
            <w:r w:rsidRPr="00F95B8C">
              <w:rPr>
                <w:sz w:val="16"/>
                <w:szCs w:val="16"/>
              </w:rPr>
              <w:t xml:space="preserve">                INCONGRUENTE</w:t>
            </w:r>
          </w:p>
          <w:p w:rsidR="00FC68EA" w:rsidRPr="00F95B8C" w:rsidRDefault="00FC68EA" w:rsidP="007819CF">
            <w:pPr>
              <w:rPr>
                <w:sz w:val="16"/>
                <w:szCs w:val="16"/>
              </w:rPr>
            </w:pPr>
            <w:r w:rsidRPr="00F95B8C">
              <w:rPr>
                <w:sz w:val="16"/>
                <w:szCs w:val="16"/>
              </w:rPr>
              <w:t>049</w:t>
            </w:r>
            <w:r w:rsidRPr="00F95B8C">
              <w:rPr>
                <w:sz w:val="16"/>
                <w:szCs w:val="16"/>
              </w:rPr>
              <w:tab/>
              <w:t>RAV MULTICARTELLA</w:t>
            </w:r>
          </w:p>
          <w:p w:rsidR="00FC68EA" w:rsidRPr="00F95B8C" w:rsidRDefault="00FC68EA" w:rsidP="007819CF">
            <w:pPr>
              <w:rPr>
                <w:sz w:val="16"/>
                <w:szCs w:val="16"/>
              </w:rPr>
            </w:pPr>
            <w:r w:rsidRPr="00F95B8C">
              <w:rPr>
                <w:sz w:val="16"/>
                <w:szCs w:val="16"/>
              </w:rPr>
              <w:t>050</w:t>
            </w:r>
            <w:r w:rsidRPr="00F95B8C">
              <w:rPr>
                <w:sz w:val="16"/>
                <w:szCs w:val="16"/>
              </w:rPr>
              <w:tab/>
              <w:t>RAV MULTICARTELLA SCARTATO PER IMPORTO INCONGRUENTE</w:t>
            </w:r>
          </w:p>
          <w:p w:rsidR="00FC68EA" w:rsidRPr="00F95B8C" w:rsidRDefault="00FC68EA" w:rsidP="007819CF">
            <w:pPr>
              <w:rPr>
                <w:sz w:val="16"/>
                <w:szCs w:val="16"/>
              </w:rPr>
            </w:pPr>
            <w:r w:rsidRPr="00F95B8C">
              <w:rPr>
                <w:sz w:val="16"/>
                <w:szCs w:val="16"/>
              </w:rPr>
              <w:t>051</w:t>
            </w:r>
            <w:r w:rsidRPr="00F95B8C">
              <w:rPr>
                <w:sz w:val="16"/>
                <w:szCs w:val="16"/>
              </w:rPr>
              <w:tab/>
              <w:t>SEQUENZA NUMERO DISPOSIZIONI ERRATA</w:t>
            </w:r>
          </w:p>
          <w:p w:rsidR="00FC68EA" w:rsidRPr="00F95B8C" w:rsidRDefault="00FC68EA" w:rsidP="007819CF">
            <w:pPr>
              <w:rPr>
                <w:sz w:val="16"/>
                <w:szCs w:val="16"/>
              </w:rPr>
            </w:pPr>
            <w:r w:rsidRPr="00F95B8C">
              <w:rPr>
                <w:sz w:val="16"/>
                <w:szCs w:val="16"/>
              </w:rPr>
              <w:t>052</w:t>
            </w:r>
            <w:r w:rsidRPr="00F95B8C">
              <w:rPr>
                <w:sz w:val="16"/>
                <w:szCs w:val="16"/>
              </w:rPr>
              <w:tab/>
              <w:t>SEQUENZA RECORDS ERRATA</w:t>
            </w:r>
          </w:p>
          <w:p w:rsidR="00FC68EA" w:rsidRPr="00F95B8C" w:rsidRDefault="00FC68EA" w:rsidP="007819CF">
            <w:pPr>
              <w:rPr>
                <w:sz w:val="16"/>
                <w:szCs w:val="16"/>
              </w:rPr>
            </w:pPr>
            <w:r w:rsidRPr="00F95B8C">
              <w:rPr>
                <w:sz w:val="16"/>
                <w:szCs w:val="16"/>
              </w:rPr>
              <w:t>053</w:t>
            </w:r>
            <w:r w:rsidRPr="00F95B8C">
              <w:rPr>
                <w:sz w:val="16"/>
                <w:szCs w:val="16"/>
              </w:rPr>
              <w:tab/>
              <w:t>TIPO MONETA NON VALIDO</w:t>
            </w:r>
          </w:p>
          <w:p w:rsidR="00FC68EA" w:rsidRPr="00F95B8C" w:rsidRDefault="00FC68EA" w:rsidP="007819CF">
            <w:pPr>
              <w:rPr>
                <w:sz w:val="16"/>
                <w:szCs w:val="16"/>
              </w:rPr>
            </w:pPr>
            <w:r w:rsidRPr="00F95B8C">
              <w:rPr>
                <w:sz w:val="16"/>
                <w:szCs w:val="16"/>
              </w:rPr>
              <w:t>054</w:t>
            </w:r>
            <w:r w:rsidRPr="00F95B8C">
              <w:rPr>
                <w:sz w:val="16"/>
                <w:szCs w:val="16"/>
              </w:rPr>
              <w:tab/>
              <w:t>TOTALE IMPORTO NEGATIVO VALORIZZATO</w:t>
            </w:r>
          </w:p>
          <w:p w:rsidR="00FC68EA" w:rsidRPr="00F95B8C" w:rsidRDefault="00FC68EA" w:rsidP="007819CF">
            <w:pPr>
              <w:rPr>
                <w:sz w:val="16"/>
                <w:szCs w:val="16"/>
              </w:rPr>
            </w:pPr>
            <w:r w:rsidRPr="00F95B8C">
              <w:rPr>
                <w:sz w:val="16"/>
                <w:szCs w:val="16"/>
              </w:rPr>
              <w:t>055</w:t>
            </w:r>
            <w:r w:rsidRPr="00F95B8C">
              <w:rPr>
                <w:sz w:val="16"/>
                <w:szCs w:val="16"/>
              </w:rPr>
              <w:tab/>
              <w:t>TOTALE IMPORTO POSITIVO DIVERSO DA QUELLO DEL NASTRO</w:t>
            </w:r>
          </w:p>
          <w:p w:rsidR="00FC68EA" w:rsidRDefault="00FC68EA" w:rsidP="007819CF">
            <w:pPr>
              <w:rPr>
                <w:sz w:val="16"/>
                <w:szCs w:val="16"/>
              </w:rPr>
            </w:pPr>
            <w:r w:rsidRPr="00F95B8C">
              <w:rPr>
                <w:sz w:val="16"/>
                <w:szCs w:val="16"/>
              </w:rPr>
              <w:t>056</w:t>
            </w:r>
            <w:r w:rsidRPr="00F95B8C">
              <w:rPr>
                <w:sz w:val="16"/>
                <w:szCs w:val="16"/>
              </w:rPr>
              <w:tab/>
              <w:t>TOTALE IMPORTO POSITIVO NON NUMERICO</w:t>
            </w:r>
          </w:p>
          <w:p w:rsidR="00FC68EA" w:rsidRDefault="00FC68EA" w:rsidP="007819CF">
            <w:pPr>
              <w:rPr>
                <w:sz w:val="16"/>
                <w:szCs w:val="16"/>
              </w:rPr>
            </w:pPr>
            <w:r>
              <w:rPr>
                <w:sz w:val="16"/>
                <w:szCs w:val="16"/>
              </w:rPr>
              <w:t xml:space="preserve">057          </w:t>
            </w:r>
            <w:r w:rsidRPr="00F11995">
              <w:rPr>
                <w:sz w:val="16"/>
                <w:szCs w:val="16"/>
              </w:rPr>
              <w:t>PAGAMENTO CONDONO ART.12 SUCCESSIVO SCADENZA</w:t>
            </w:r>
          </w:p>
          <w:p w:rsidR="00FC68EA" w:rsidRDefault="00FC68EA" w:rsidP="007819CF">
            <w:pPr>
              <w:rPr>
                <w:sz w:val="16"/>
                <w:szCs w:val="16"/>
              </w:rPr>
            </w:pPr>
            <w:r>
              <w:rPr>
                <w:sz w:val="16"/>
                <w:szCs w:val="16"/>
              </w:rPr>
              <w:t xml:space="preserve">058          </w:t>
            </w:r>
            <w:r w:rsidRPr="00F11995">
              <w:rPr>
                <w:sz w:val="16"/>
                <w:szCs w:val="16"/>
              </w:rPr>
              <w:t>PAGAMENTO CONDONO ART.12 SUCCESSIVO A SCADENZA FINALE</w:t>
            </w:r>
          </w:p>
          <w:p w:rsidR="00FC68EA" w:rsidRDefault="00FC68EA" w:rsidP="007819CF">
            <w:pPr>
              <w:rPr>
                <w:sz w:val="16"/>
                <w:szCs w:val="16"/>
              </w:rPr>
            </w:pPr>
            <w:r>
              <w:rPr>
                <w:sz w:val="16"/>
                <w:szCs w:val="16"/>
              </w:rPr>
              <w:t xml:space="preserve">059          </w:t>
            </w:r>
            <w:r w:rsidRPr="00F11995">
              <w:rPr>
                <w:sz w:val="16"/>
                <w:szCs w:val="16"/>
              </w:rPr>
              <w:t>IMPORTO RAV INCONGRUENTE DEBITO RATA</w:t>
            </w:r>
          </w:p>
          <w:p w:rsidR="00FC68EA" w:rsidRDefault="00FC68EA" w:rsidP="007819CF">
            <w:pPr>
              <w:rPr>
                <w:sz w:val="16"/>
                <w:szCs w:val="16"/>
              </w:rPr>
            </w:pPr>
            <w:r>
              <w:rPr>
                <w:sz w:val="16"/>
                <w:szCs w:val="16"/>
              </w:rPr>
              <w:t xml:space="preserve">060          </w:t>
            </w:r>
            <w:r w:rsidRPr="00F11995">
              <w:rPr>
                <w:sz w:val="16"/>
                <w:szCs w:val="16"/>
              </w:rPr>
              <w:t>MESSAGGIO DI ERRORE SRV C02 MTD 01</w:t>
            </w:r>
          </w:p>
          <w:p w:rsidR="00FC68EA" w:rsidRDefault="00FC68EA" w:rsidP="007819CF">
            <w:pPr>
              <w:rPr>
                <w:sz w:val="16"/>
                <w:szCs w:val="16"/>
              </w:rPr>
            </w:pPr>
            <w:r>
              <w:rPr>
                <w:sz w:val="16"/>
                <w:szCs w:val="16"/>
              </w:rPr>
              <w:t xml:space="preserve">061         </w:t>
            </w:r>
            <w:r w:rsidRPr="00F11995">
              <w:rPr>
                <w:sz w:val="16"/>
                <w:szCs w:val="16"/>
              </w:rPr>
              <w:t>CONTRIBUENTE SENZA CARTELLE</w:t>
            </w:r>
          </w:p>
          <w:p w:rsidR="00FC68EA" w:rsidRDefault="00FC68EA" w:rsidP="007819CF">
            <w:pPr>
              <w:rPr>
                <w:sz w:val="16"/>
                <w:szCs w:val="16"/>
              </w:rPr>
            </w:pPr>
            <w:r>
              <w:rPr>
                <w:sz w:val="16"/>
                <w:szCs w:val="16"/>
              </w:rPr>
              <w:t xml:space="preserve">062         </w:t>
            </w:r>
            <w:r w:rsidRPr="00F11995">
              <w:rPr>
                <w:sz w:val="16"/>
                <w:szCs w:val="16"/>
              </w:rPr>
              <w:t>CONTRIBUENTE SENZA CARTELLE IN M.R. DI TIPO RAR</w:t>
            </w:r>
          </w:p>
          <w:p w:rsidR="00FC68EA" w:rsidRDefault="00FC68EA" w:rsidP="007819CF">
            <w:pPr>
              <w:rPr>
                <w:sz w:val="16"/>
                <w:szCs w:val="16"/>
              </w:rPr>
            </w:pPr>
            <w:r>
              <w:rPr>
                <w:sz w:val="16"/>
                <w:szCs w:val="16"/>
              </w:rPr>
              <w:t xml:space="preserve">063         </w:t>
            </w:r>
            <w:r w:rsidRPr="00F11995">
              <w:rPr>
                <w:sz w:val="16"/>
                <w:szCs w:val="16"/>
              </w:rPr>
              <w:t>IL RAV NON E' DI EQUITALIA SERVIZI</w:t>
            </w:r>
          </w:p>
          <w:p w:rsidR="00FC68EA" w:rsidRPr="00F95B8C" w:rsidRDefault="00FC68EA" w:rsidP="007819CF">
            <w:r>
              <w:rPr>
                <w:sz w:val="16"/>
                <w:szCs w:val="16"/>
              </w:rPr>
              <w:t xml:space="preserve">999    ’    </w:t>
            </w:r>
            <w:r w:rsidRPr="00F11995">
              <w:rPr>
                <w:sz w:val="16"/>
                <w:szCs w:val="16"/>
              </w:rPr>
              <w:t>ERRORE GENERICO / NON CENSITO</w:t>
            </w:r>
          </w:p>
          <w:p w:rsidR="00FC68EA" w:rsidRPr="00F95B8C" w:rsidRDefault="00FC68EA" w:rsidP="007819CF"/>
        </w:tc>
      </w:tr>
    </w:tbl>
    <w:p w:rsidR="00FC68EA" w:rsidRDefault="00FC68EA" w:rsidP="004C3ACC"/>
    <w:p w:rsidR="00FC68EA" w:rsidRPr="004C3ACC" w:rsidRDefault="00FC68EA" w:rsidP="002A23A8">
      <w:pPr>
        <w:pStyle w:val="ParagNoNum"/>
      </w:pPr>
      <w:r>
        <w:lastRenderedPageBreak/>
        <w:t>Lista RAV scartati</w:t>
      </w:r>
    </w:p>
    <w:p w:rsidR="00FC68EA" w:rsidRDefault="00FC68EA" w:rsidP="00636A5A">
      <w:pPr>
        <w:pStyle w:val="mappa0"/>
      </w:pPr>
      <w:r>
        <w:t xml:space="preserve">Term:::: Oper:::: *          Descrizione Istituto          * GG/MM/AA HH:MM:SS </w:t>
      </w:r>
    </w:p>
    <w:p w:rsidR="00FC68EA" w:rsidRDefault="00FC68EA" w:rsidP="00636A5A">
      <w:pPr>
        <w:pStyle w:val="mappa0"/>
      </w:pPr>
      <w:r>
        <w:t xml:space="preserve"> GPMS _   Sistema: *       INTERROGAZIONE RAV SCARTATI      * PAG ____ DI  :::: </w:t>
      </w:r>
    </w:p>
    <w:p w:rsidR="00FC68EA" w:rsidRDefault="00FC68EA" w:rsidP="00636A5A">
      <w:pPr>
        <w:pStyle w:val="mappa0"/>
      </w:pPr>
      <w:r>
        <w:t xml:space="preserve"> :::: :   :::: :   :::: :   :::: :   :::: :   :::: :   :::: :   :::: :   :::: : </w:t>
      </w:r>
    </w:p>
    <w:p w:rsidR="00FC68EA" w:rsidRDefault="00FC68EA" w:rsidP="00636A5A">
      <w:pPr>
        <w:pStyle w:val="mappa0"/>
      </w:pPr>
      <w:r>
        <w:t xml:space="preserve"> Ambito :::   </w:t>
      </w:r>
    </w:p>
    <w:p w:rsidR="00FC68EA" w:rsidRDefault="00FC68EA" w:rsidP="00636A5A">
      <w:pPr>
        <w:pStyle w:val="mappa0"/>
      </w:pPr>
      <w:r>
        <w:t xml:space="preserve"> Da data accredito ::.::.:::: a data accredito ::.::.::::</w:t>
      </w:r>
    </w:p>
    <w:p w:rsidR="00FC68EA" w:rsidRDefault="00FC68EA" w:rsidP="00636A5A">
      <w:pPr>
        <w:pStyle w:val="mappa0"/>
      </w:pPr>
      <w:r>
        <w:t xml:space="preserve"> Codice ABI: ::::: </w:t>
      </w:r>
    </w:p>
    <w:p w:rsidR="00FC68EA" w:rsidRDefault="00FC68EA" w:rsidP="00636A5A">
      <w:pPr>
        <w:pStyle w:val="mappa0"/>
      </w:pPr>
      <w:r>
        <w:t xml:space="preserve"> Stato: : Numero Identificativo Modulo: :::::::::::::::::</w:t>
      </w:r>
    </w:p>
    <w:p w:rsidR="00FC68EA" w:rsidRDefault="00FC68EA" w:rsidP="00636A5A">
      <w:pPr>
        <w:pStyle w:val="mappa0"/>
      </w:pPr>
      <w:r>
        <w:t xml:space="preserve"> Cod. Scarto: :::  ::::::::::::::::::::::::::::::::::::::::</w:t>
      </w:r>
    </w:p>
    <w:p w:rsidR="00FC68EA" w:rsidRDefault="00FC68EA" w:rsidP="00636A5A">
      <w:pPr>
        <w:pStyle w:val="mappa0"/>
      </w:pPr>
      <w:r>
        <w:t xml:space="preserve"> S Ide -----------Modulo Accredito -------------Importo Status------ -Pagamento</w:t>
      </w:r>
    </w:p>
    <w:p w:rsidR="00FC68EA" w:rsidRDefault="00FC68EA" w:rsidP="00636A5A">
      <w:pPr>
        <w:pStyle w:val="mappa0"/>
      </w:pPr>
      <w:r>
        <w:t xml:space="preserve"> _ :::   ::::::::::::::  ::.::.::::  :::::::::::::::,:: ::::::::::::  ::.::.:::: </w:t>
      </w:r>
    </w:p>
    <w:p w:rsidR="00FC68EA" w:rsidRDefault="00FC68EA" w:rsidP="00636A5A">
      <w:pPr>
        <w:pStyle w:val="mappa0"/>
      </w:pPr>
      <w:r>
        <w:t xml:space="preserve"> _ :::   ::::::::::::::  ::.::.::::  :::::::::::::::,:: ::::::::::::  ::.::.::::</w:t>
      </w:r>
    </w:p>
    <w:p w:rsidR="00FC68EA" w:rsidRDefault="00FC68EA" w:rsidP="00636A5A">
      <w:pPr>
        <w:pStyle w:val="mappa0"/>
      </w:pPr>
      <w:r>
        <w:t xml:space="preserve"> _ :::   ::::::::::::::  ::.::.::::  :::::::::::::::,:: ::::::::::::  ::.::.::::</w:t>
      </w:r>
    </w:p>
    <w:p w:rsidR="00FC68EA" w:rsidRDefault="00FC68EA" w:rsidP="00636A5A">
      <w:pPr>
        <w:pStyle w:val="mappa0"/>
      </w:pPr>
      <w:r>
        <w:t xml:space="preserve"> _ :::   ::::::::::::::  ::.::.::::  :::::::::::::::,:: ::::::::::::  ::.::.::::</w:t>
      </w:r>
    </w:p>
    <w:p w:rsidR="00FC68EA" w:rsidRDefault="00FC68EA" w:rsidP="00636A5A">
      <w:pPr>
        <w:pStyle w:val="mappa0"/>
      </w:pPr>
      <w:r>
        <w:t xml:space="preserve"> _ :::   ::::::::::::::  ::.::.::::  :::::::::::::::,:: ::::::::::::  ::.::.:::: </w:t>
      </w:r>
    </w:p>
    <w:p w:rsidR="00FC68EA" w:rsidRDefault="00FC68EA" w:rsidP="00636A5A">
      <w:pPr>
        <w:pStyle w:val="mappa0"/>
      </w:pPr>
      <w:r>
        <w:t xml:space="preserve"> _ :::   ::::::::::::::  ::.::.::::  :::::::::::::::,:: ::::::::::::  ::.::.::::</w:t>
      </w:r>
    </w:p>
    <w:p w:rsidR="00FC68EA" w:rsidRDefault="00FC68EA" w:rsidP="00636A5A">
      <w:pPr>
        <w:pStyle w:val="mappa0"/>
      </w:pPr>
      <w:r>
        <w:t xml:space="preserve"> _ :::   ::::::::::::::  ::.::.::::  :::::::::::::::,:: ::::::::::::  ::.::.::::</w:t>
      </w:r>
    </w:p>
    <w:p w:rsidR="00FC68EA" w:rsidRDefault="00FC68EA" w:rsidP="00636A5A">
      <w:pPr>
        <w:pStyle w:val="mappa0"/>
      </w:pPr>
      <w:r>
        <w:t xml:space="preserve"> _ :::   ::::::::::::::  ::.::.::::  :::::::::::::::,:: ::::::::::::  ::.::.::::</w:t>
      </w:r>
    </w:p>
    <w:p w:rsidR="00FC68EA" w:rsidRDefault="00FC68EA" w:rsidP="00636A5A">
      <w:pPr>
        <w:pStyle w:val="mappa0"/>
      </w:pPr>
      <w:r>
        <w:t xml:space="preserve"> _ :::   ::::::::::::::  ::.::.::::  :::::::::::::::,:: ::::::::::::  ::.::.:::: </w:t>
      </w:r>
    </w:p>
    <w:p w:rsidR="00FC68EA" w:rsidRDefault="00FC68EA" w:rsidP="00636A5A">
      <w:pPr>
        <w:pStyle w:val="mappa0"/>
      </w:pPr>
      <w:r>
        <w:t xml:space="preserve"> _ :::   ::::::::::::::  ::.::.::::  :::::::::::::::,:: ::::::::::::  ::.::.::::</w:t>
      </w:r>
    </w:p>
    <w:p w:rsidR="00FC68EA" w:rsidRDefault="00FC68EA" w:rsidP="00636A5A">
      <w:pPr>
        <w:pStyle w:val="mappa0"/>
      </w:pPr>
      <w:r>
        <w:t xml:space="preserve"> _ :::   ::::::::::::::  ::.::.::::  :::::::::::::::,:: ::::::::::::  ::.::.::::</w:t>
      </w:r>
    </w:p>
    <w:p w:rsidR="00FC68EA" w:rsidRDefault="00FC68EA" w:rsidP="00636A5A">
      <w:pPr>
        <w:pStyle w:val="mappa0"/>
      </w:pPr>
      <w:r>
        <w:t xml:space="preserve"> _ :::   ::::::::::::::  ::.::.::::  :::::::::::::::,:: ::::::::::::  ::.::.::::</w:t>
      </w:r>
    </w:p>
    <w:p w:rsidR="00FC68EA" w:rsidRDefault="00FC68EA" w:rsidP="00636A5A">
      <w:pPr>
        <w:pStyle w:val="mappa0"/>
      </w:pPr>
      <w:r>
        <w:t xml:space="preserve"> _ :::   ::::::::::::::  ::.::.::::  :::::::::::::::,:: ::::::::::::  ::.::.::::</w:t>
      </w:r>
    </w:p>
    <w:p w:rsidR="00FC68EA" w:rsidRDefault="00FC68EA" w:rsidP="00636A5A">
      <w:pPr>
        <w:pStyle w:val="mappa0"/>
      </w:pPr>
      <w:r>
        <w:tab/>
      </w:r>
      <w:r>
        <w:tab/>
        <w:t xml:space="preserve">      Totale in EUR    :::::::::::::::,::</w:t>
      </w:r>
    </w:p>
    <w:p w:rsidR="00FC68EA" w:rsidRDefault="00FC68EA" w:rsidP="00636A5A">
      <w:pPr>
        <w:pStyle w:val="mappa0"/>
      </w:pPr>
      <w:r>
        <w:t>:::: :::: Segnalazione messaggistica:::::::::::::::::::::::::::::::::::::: ____</w:t>
      </w:r>
    </w:p>
    <w:p w:rsidR="00FC68EA" w:rsidRDefault="00FC68EA" w:rsidP="00F4523F">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rsidTr="007E524C">
        <w:trPr>
          <w:tblHeader/>
        </w:trPr>
        <w:tc>
          <w:tcPr>
            <w:tcW w:w="3402" w:type="dxa"/>
          </w:tcPr>
          <w:p w:rsidR="00FC68EA" w:rsidRDefault="00FC68EA" w:rsidP="003037A9">
            <w:pPr>
              <w:rPr>
                <w:b/>
                <w:i/>
              </w:rPr>
            </w:pPr>
            <w:r>
              <w:rPr>
                <w:b/>
                <w:i/>
              </w:rPr>
              <w:t>Campo</w:t>
            </w:r>
          </w:p>
        </w:tc>
        <w:tc>
          <w:tcPr>
            <w:tcW w:w="6237" w:type="dxa"/>
          </w:tcPr>
          <w:p w:rsidR="00FC68EA" w:rsidRDefault="00FC68EA" w:rsidP="003037A9">
            <w:pPr>
              <w:rPr>
                <w:b/>
                <w:i/>
              </w:rPr>
            </w:pPr>
            <w:r>
              <w:rPr>
                <w:b/>
                <w:i/>
              </w:rPr>
              <w:t>Descrizione</w:t>
            </w:r>
          </w:p>
        </w:tc>
      </w:tr>
      <w:tr w:rsidR="00FC68EA" w:rsidTr="007E524C">
        <w:tc>
          <w:tcPr>
            <w:tcW w:w="3402" w:type="dxa"/>
          </w:tcPr>
          <w:p w:rsidR="00FC68EA" w:rsidRDefault="00FC68EA" w:rsidP="003037A9">
            <w:pPr>
              <w:rPr>
                <w:sz w:val="8"/>
              </w:rPr>
            </w:pPr>
          </w:p>
        </w:tc>
        <w:tc>
          <w:tcPr>
            <w:tcW w:w="6237" w:type="dxa"/>
          </w:tcPr>
          <w:p w:rsidR="00FC68EA" w:rsidRPr="00F95B8C" w:rsidRDefault="00FC68EA" w:rsidP="003037A9">
            <w:pPr>
              <w:rPr>
                <w:sz w:val="8"/>
              </w:rPr>
            </w:pPr>
          </w:p>
        </w:tc>
      </w:tr>
      <w:tr w:rsidR="00FC68EA" w:rsidTr="007E524C">
        <w:tc>
          <w:tcPr>
            <w:tcW w:w="3402" w:type="dxa"/>
          </w:tcPr>
          <w:p w:rsidR="00FC68EA" w:rsidRDefault="00FC68EA" w:rsidP="003037A9">
            <w:r>
              <w:t>S</w:t>
            </w:r>
          </w:p>
        </w:tc>
        <w:tc>
          <w:tcPr>
            <w:tcW w:w="6237" w:type="dxa"/>
          </w:tcPr>
          <w:p w:rsidR="00FC68EA" w:rsidRDefault="00FC68EA" w:rsidP="003037A9">
            <w:r>
              <w:t>Permette di aggiornare lo stato di lavorazione del RAV scartato.</w:t>
            </w:r>
          </w:p>
          <w:p w:rsidR="00FC68EA" w:rsidRPr="00F95B8C" w:rsidRDefault="00FC68EA" w:rsidP="003037A9">
            <w:r>
              <w:t>Può assumere i valori:</w:t>
            </w:r>
          </w:p>
          <w:p w:rsidR="00FC68EA" w:rsidRPr="00F95B8C" w:rsidRDefault="00FC68EA" w:rsidP="003037A9">
            <w:r w:rsidRPr="00F95B8C">
              <w:t xml:space="preserve">‘S’ </w:t>
            </w:r>
            <w:r>
              <w:t>- p</w:t>
            </w:r>
            <w:r w:rsidRPr="00F95B8C">
              <w:t>er attribuire lo status “sc</w:t>
            </w:r>
            <w:r>
              <w:t>–</w:t>
            </w:r>
            <w:r w:rsidRPr="00F95B8C">
              <w:t>rtato”</w:t>
            </w:r>
          </w:p>
          <w:p w:rsidR="00FC68EA" w:rsidRPr="00F95B8C" w:rsidRDefault="00FC68EA" w:rsidP="003037A9">
            <w:r w:rsidRPr="00F95B8C">
              <w:t xml:space="preserve">‘R’ </w:t>
            </w:r>
            <w:r>
              <w:t xml:space="preserve">- </w:t>
            </w:r>
            <w:r w:rsidRPr="00F95B8C">
              <w:t>per attribuire lo status “ri</w:t>
            </w:r>
            <w:r>
              <w:t>–</w:t>
            </w:r>
            <w:r w:rsidRPr="00F95B8C">
              <w:t>bilitato”</w:t>
            </w:r>
          </w:p>
          <w:p w:rsidR="00FC68EA" w:rsidRPr="00F95B8C" w:rsidRDefault="00FC68EA" w:rsidP="003037A9">
            <w:r w:rsidRPr="00F95B8C">
              <w:t xml:space="preserve">‘A’ </w:t>
            </w:r>
            <w:r>
              <w:t xml:space="preserve">- </w:t>
            </w:r>
            <w:r w:rsidRPr="00F95B8C">
              <w:t>per attribuire lo status “an</w:t>
            </w:r>
            <w:r>
              <w:t>–</w:t>
            </w:r>
            <w:r w:rsidRPr="00F95B8C">
              <w:t>ullato”</w:t>
            </w:r>
          </w:p>
        </w:tc>
      </w:tr>
      <w:tr w:rsidR="00FC68EA" w:rsidTr="007E524C">
        <w:tc>
          <w:tcPr>
            <w:tcW w:w="3402" w:type="dxa"/>
          </w:tcPr>
          <w:p w:rsidR="00FC68EA" w:rsidRDefault="00FC68EA" w:rsidP="003037A9">
            <w:pPr>
              <w:rPr>
                <w:sz w:val="8"/>
              </w:rPr>
            </w:pPr>
          </w:p>
        </w:tc>
        <w:tc>
          <w:tcPr>
            <w:tcW w:w="6237" w:type="dxa"/>
          </w:tcPr>
          <w:p w:rsidR="00FC68EA" w:rsidRDefault="00FC68EA" w:rsidP="003037A9">
            <w:pPr>
              <w:rPr>
                <w:sz w:val="8"/>
              </w:rPr>
            </w:pPr>
          </w:p>
        </w:tc>
      </w:tr>
      <w:tr w:rsidR="00FC68EA" w:rsidTr="007E524C">
        <w:tc>
          <w:tcPr>
            <w:tcW w:w="3402" w:type="dxa"/>
          </w:tcPr>
          <w:p w:rsidR="00FC68EA" w:rsidRDefault="00FC68EA" w:rsidP="003037A9">
            <w:r>
              <w:t>Ide</w:t>
            </w:r>
          </w:p>
        </w:tc>
        <w:tc>
          <w:tcPr>
            <w:tcW w:w="6237" w:type="dxa"/>
          </w:tcPr>
          <w:p w:rsidR="00FC68EA" w:rsidRPr="00F95B8C" w:rsidRDefault="00FC68EA" w:rsidP="003037A9">
            <w:r>
              <w:t>Tipo bollettino scartato (RAV)</w:t>
            </w:r>
          </w:p>
        </w:tc>
      </w:tr>
      <w:tr w:rsidR="00FC68EA" w:rsidTr="007E524C">
        <w:tc>
          <w:tcPr>
            <w:tcW w:w="3402" w:type="dxa"/>
          </w:tcPr>
          <w:p w:rsidR="00FC68EA" w:rsidRDefault="00FC68EA" w:rsidP="003037A9">
            <w:pPr>
              <w:rPr>
                <w:sz w:val="8"/>
              </w:rPr>
            </w:pPr>
          </w:p>
        </w:tc>
        <w:tc>
          <w:tcPr>
            <w:tcW w:w="6237" w:type="dxa"/>
          </w:tcPr>
          <w:p w:rsidR="00FC68EA" w:rsidRDefault="00FC68EA" w:rsidP="003037A9">
            <w:pPr>
              <w:rPr>
                <w:sz w:val="8"/>
              </w:rPr>
            </w:pPr>
          </w:p>
        </w:tc>
      </w:tr>
      <w:tr w:rsidR="00FC68EA" w:rsidTr="007E524C">
        <w:tc>
          <w:tcPr>
            <w:tcW w:w="3402" w:type="dxa"/>
          </w:tcPr>
          <w:p w:rsidR="00FC68EA" w:rsidRDefault="00FC68EA" w:rsidP="003037A9">
            <w:r>
              <w:t>Modulo</w:t>
            </w:r>
          </w:p>
        </w:tc>
        <w:tc>
          <w:tcPr>
            <w:tcW w:w="6237" w:type="dxa"/>
          </w:tcPr>
          <w:p w:rsidR="00FC68EA" w:rsidRDefault="00FC68EA" w:rsidP="003037A9">
            <w:r>
              <w:t>Numero del RAV scartato</w:t>
            </w:r>
          </w:p>
        </w:tc>
      </w:tr>
      <w:tr w:rsidR="00FC68EA" w:rsidTr="007E524C">
        <w:tc>
          <w:tcPr>
            <w:tcW w:w="3402" w:type="dxa"/>
          </w:tcPr>
          <w:p w:rsidR="00FC68EA" w:rsidRDefault="00FC68EA" w:rsidP="003037A9">
            <w:pPr>
              <w:rPr>
                <w:sz w:val="8"/>
              </w:rPr>
            </w:pPr>
          </w:p>
        </w:tc>
        <w:tc>
          <w:tcPr>
            <w:tcW w:w="6237" w:type="dxa"/>
          </w:tcPr>
          <w:p w:rsidR="00FC68EA" w:rsidRDefault="00FC68EA" w:rsidP="003037A9">
            <w:pPr>
              <w:rPr>
                <w:sz w:val="8"/>
              </w:rPr>
            </w:pPr>
          </w:p>
        </w:tc>
      </w:tr>
      <w:tr w:rsidR="00FC68EA" w:rsidTr="007E524C">
        <w:tc>
          <w:tcPr>
            <w:tcW w:w="3402" w:type="dxa"/>
          </w:tcPr>
          <w:p w:rsidR="00FC68EA" w:rsidRDefault="00FC68EA" w:rsidP="003037A9">
            <w:r>
              <w:t>Accredito</w:t>
            </w:r>
          </w:p>
        </w:tc>
        <w:tc>
          <w:tcPr>
            <w:tcW w:w="6237" w:type="dxa"/>
          </w:tcPr>
          <w:p w:rsidR="00FC68EA" w:rsidRDefault="00FC68EA" w:rsidP="003037A9">
            <w:r>
              <w:t>Data di accredito del RAV scartato</w:t>
            </w:r>
          </w:p>
        </w:tc>
      </w:tr>
      <w:tr w:rsidR="00FC68EA" w:rsidTr="007E524C">
        <w:tc>
          <w:tcPr>
            <w:tcW w:w="3402" w:type="dxa"/>
          </w:tcPr>
          <w:p w:rsidR="00FC68EA" w:rsidRDefault="00FC68EA" w:rsidP="003037A9">
            <w:pPr>
              <w:rPr>
                <w:sz w:val="8"/>
              </w:rPr>
            </w:pPr>
          </w:p>
        </w:tc>
        <w:tc>
          <w:tcPr>
            <w:tcW w:w="6237" w:type="dxa"/>
          </w:tcPr>
          <w:p w:rsidR="00FC68EA" w:rsidRDefault="00FC68EA" w:rsidP="003037A9">
            <w:pPr>
              <w:rPr>
                <w:sz w:val="8"/>
              </w:rPr>
            </w:pPr>
          </w:p>
        </w:tc>
      </w:tr>
      <w:tr w:rsidR="00FC68EA" w:rsidTr="007E524C">
        <w:tc>
          <w:tcPr>
            <w:tcW w:w="3402" w:type="dxa"/>
          </w:tcPr>
          <w:p w:rsidR="00FC68EA" w:rsidRDefault="00FC68EA" w:rsidP="003037A9">
            <w:r>
              <w:t>Importo</w:t>
            </w:r>
          </w:p>
        </w:tc>
        <w:tc>
          <w:tcPr>
            <w:tcW w:w="6237" w:type="dxa"/>
          </w:tcPr>
          <w:p w:rsidR="00FC68EA" w:rsidRDefault="00FC68EA" w:rsidP="003037A9">
            <w:pPr>
              <w:ind w:left="1701" w:hanging="1701"/>
              <w:rPr>
                <w:b/>
              </w:rPr>
            </w:pPr>
            <w:r>
              <w:t>Importo del RAV scartato</w:t>
            </w:r>
          </w:p>
        </w:tc>
      </w:tr>
      <w:tr w:rsidR="00FC68EA" w:rsidTr="007E524C">
        <w:tc>
          <w:tcPr>
            <w:tcW w:w="3402" w:type="dxa"/>
          </w:tcPr>
          <w:p w:rsidR="00FC68EA" w:rsidRDefault="00FC68EA" w:rsidP="003037A9">
            <w:pPr>
              <w:rPr>
                <w:sz w:val="8"/>
              </w:rPr>
            </w:pPr>
          </w:p>
        </w:tc>
        <w:tc>
          <w:tcPr>
            <w:tcW w:w="6237" w:type="dxa"/>
          </w:tcPr>
          <w:p w:rsidR="00FC68EA" w:rsidRDefault="00FC68EA" w:rsidP="003037A9">
            <w:pPr>
              <w:rPr>
                <w:sz w:val="8"/>
              </w:rPr>
            </w:pPr>
          </w:p>
        </w:tc>
      </w:tr>
      <w:tr w:rsidR="00FC68EA" w:rsidTr="007E524C">
        <w:tc>
          <w:tcPr>
            <w:tcW w:w="3402" w:type="dxa"/>
          </w:tcPr>
          <w:p w:rsidR="00FC68EA" w:rsidRDefault="00FC68EA" w:rsidP="003037A9">
            <w:r>
              <w:t>Status</w:t>
            </w:r>
          </w:p>
        </w:tc>
        <w:tc>
          <w:tcPr>
            <w:tcW w:w="6237" w:type="dxa"/>
          </w:tcPr>
          <w:p w:rsidR="00FC68EA" w:rsidRDefault="00FC68EA" w:rsidP="003037A9">
            <w:r>
              <w:t xml:space="preserve">Status del bollettino scartato: </w:t>
            </w:r>
          </w:p>
          <w:p w:rsidR="00FC68EA" w:rsidRDefault="00FC68EA" w:rsidP="003037A9">
            <w:r>
              <w:t>‘SCARTATO’</w:t>
            </w:r>
          </w:p>
          <w:p w:rsidR="00FC68EA" w:rsidRDefault="00FC68EA" w:rsidP="003037A9">
            <w:r>
              <w:t>‘RICONCILIATO’</w:t>
            </w:r>
          </w:p>
          <w:p w:rsidR="00FC68EA" w:rsidRDefault="00FC68EA" w:rsidP="003037A9">
            <w:r>
              <w:t>‘ANNULLATO’</w:t>
            </w:r>
          </w:p>
        </w:tc>
      </w:tr>
      <w:tr w:rsidR="00FC68EA" w:rsidTr="007E524C">
        <w:tc>
          <w:tcPr>
            <w:tcW w:w="3402" w:type="dxa"/>
          </w:tcPr>
          <w:p w:rsidR="00FC68EA" w:rsidRDefault="00FC68EA" w:rsidP="003037A9">
            <w:pPr>
              <w:rPr>
                <w:sz w:val="8"/>
              </w:rPr>
            </w:pPr>
          </w:p>
        </w:tc>
        <w:tc>
          <w:tcPr>
            <w:tcW w:w="6237" w:type="dxa"/>
          </w:tcPr>
          <w:p w:rsidR="00FC68EA" w:rsidRDefault="00FC68EA" w:rsidP="003037A9">
            <w:pPr>
              <w:rPr>
                <w:sz w:val="8"/>
              </w:rPr>
            </w:pPr>
          </w:p>
        </w:tc>
      </w:tr>
      <w:tr w:rsidR="00FC68EA" w:rsidTr="007E524C">
        <w:tc>
          <w:tcPr>
            <w:tcW w:w="3402" w:type="dxa"/>
          </w:tcPr>
          <w:p w:rsidR="00FC68EA" w:rsidRDefault="00FC68EA" w:rsidP="003037A9">
            <w:r>
              <w:t>Pagamento</w:t>
            </w:r>
          </w:p>
        </w:tc>
        <w:tc>
          <w:tcPr>
            <w:tcW w:w="6237" w:type="dxa"/>
          </w:tcPr>
          <w:p w:rsidR="00FC68EA" w:rsidRDefault="00FC68EA" w:rsidP="003037A9">
            <w:r>
              <w:t>Data di pagamento del RAV scartato</w:t>
            </w:r>
          </w:p>
        </w:tc>
      </w:tr>
    </w:tbl>
    <w:p w:rsidR="00FC68EA" w:rsidRDefault="00FC68EA" w:rsidP="006915FF">
      <w:pPr>
        <w:pStyle w:val="Titolo2"/>
      </w:pPr>
      <w:bookmarkStart w:id="579" w:name="_Toc413243620"/>
      <w:bookmarkStart w:id="580" w:name="_Toc49654353"/>
      <w:bookmarkStart w:id="581" w:name="_Toc49923690"/>
      <w:bookmarkStart w:id="582" w:name="_Toc52012325"/>
      <w:bookmarkStart w:id="583" w:name="_Toc52013324"/>
      <w:bookmarkStart w:id="584" w:name="_Toc52014452"/>
      <w:bookmarkStart w:id="585" w:name="_Toc52014583"/>
      <w:r>
        <w:lastRenderedPageBreak/>
        <w:t>Prenotazioni</w:t>
      </w:r>
      <w:bookmarkEnd w:id="579"/>
    </w:p>
    <w:p w:rsidR="00FC68EA" w:rsidRDefault="00FC68EA" w:rsidP="006915FF">
      <w:pPr>
        <w:pStyle w:val="Titolo3"/>
      </w:pPr>
      <w:bookmarkStart w:id="586" w:name="_Toc413243621"/>
      <w:r>
        <w:t>Transazione R0VR – Prenotazione monitoraggio RAV scartati (jcl EIER0VR)</w:t>
      </w:r>
      <w:bookmarkEnd w:id="586"/>
    </w:p>
    <w:p w:rsidR="00FC68EA" w:rsidRDefault="00FC68EA" w:rsidP="006915FF">
      <w:pPr>
        <w:pStyle w:val="ParagNoNum"/>
      </w:pPr>
      <w:r>
        <w:t>Obiettivo</w:t>
      </w:r>
    </w:p>
    <w:p w:rsidR="00FC68EA" w:rsidRDefault="00FC68EA" w:rsidP="006915FF">
      <w:r>
        <w:t>La transazione ‘R0VR’ consente di prenotare la fase batch EIER0VR che produce il report dei RAV scartati</w:t>
      </w:r>
    </w:p>
    <w:p w:rsidR="00FC68EA" w:rsidRDefault="00FC68EA" w:rsidP="006915FF">
      <w:pPr>
        <w:pStyle w:val="ParagNoNum"/>
      </w:pPr>
      <w:r>
        <w:t>Mappa</w:t>
      </w:r>
    </w:p>
    <w:p w:rsidR="00FC68EA" w:rsidRDefault="00FC68EA" w:rsidP="006915FF">
      <w:pPr>
        <w:pStyle w:val="Mappa"/>
      </w:pPr>
      <w:r>
        <w:t xml:space="preserve"> Term:::: Oper:::: *          Descrizione Istituto           * GG/MM/AA HH:MM:SS </w:t>
      </w:r>
    </w:p>
    <w:p w:rsidR="00FC68EA" w:rsidRDefault="00FC68EA" w:rsidP="006915FF">
      <w:pPr>
        <w:pStyle w:val="Mappa"/>
      </w:pPr>
      <w:r>
        <w:t xml:space="preserve"> R0VR _   Sistema: * MONITORAGGIO RAV SCARTATI/RICONCILIATI  * VER   1</w:t>
      </w:r>
    </w:p>
    <w:p w:rsidR="00FC68EA" w:rsidRDefault="00FC68EA" w:rsidP="006915FF">
      <w:pPr>
        <w:pStyle w:val="Mappa"/>
      </w:pPr>
    </w:p>
    <w:p w:rsidR="00FC68EA" w:rsidRDefault="00FC68EA" w:rsidP="006915FF">
      <w:pPr>
        <w:pStyle w:val="Mappa"/>
      </w:pPr>
    </w:p>
    <w:p w:rsidR="00FC68EA" w:rsidRDefault="00FC68EA" w:rsidP="006915FF">
      <w:pPr>
        <w:pStyle w:val="Mappa"/>
      </w:pPr>
      <w:r>
        <w:t xml:space="preserve"> Procedura EI00   Job EIER0VR  MONITORAGGIO BOLLETTINI SCARTTATI E RICONCILIATI</w:t>
      </w:r>
    </w:p>
    <w:p w:rsidR="00FC68EA" w:rsidRDefault="00FC68EA" w:rsidP="006915FF">
      <w:pPr>
        <w:pStyle w:val="Mappa"/>
      </w:pPr>
      <w:r>
        <w:t xml:space="preserve">                       Data Richiesta __.__.____</w:t>
      </w:r>
    </w:p>
    <w:p w:rsidR="00FC68EA" w:rsidRDefault="00FC68EA" w:rsidP="006915FF">
      <w:pPr>
        <w:pStyle w:val="Mappa"/>
      </w:pPr>
    </w:p>
    <w:p w:rsidR="00FC68EA" w:rsidRDefault="00FC68EA" w:rsidP="006915FF">
      <w:pPr>
        <w:pStyle w:val="Mappa"/>
      </w:pPr>
      <w:r>
        <w:t xml:space="preserve"> Descrizione Step                     Parametro</w:t>
      </w:r>
    </w:p>
    <w:p w:rsidR="00FC68EA" w:rsidRDefault="00FC68EA" w:rsidP="006915FF">
      <w:pPr>
        <w:pStyle w:val="Mappa"/>
      </w:pPr>
      <w:r>
        <w:t xml:space="preserve"> MONITORAGGIO BOLLETTINI SCARTATI E R</w:t>
      </w:r>
    </w:p>
    <w:p w:rsidR="00FC68EA" w:rsidRDefault="00FC68EA" w:rsidP="006915FF">
      <w:pPr>
        <w:pStyle w:val="Mappa"/>
      </w:pPr>
      <w:r>
        <w:t xml:space="preserve"> ICONCILIATI – ESTRAZIONE</w:t>
      </w:r>
    </w:p>
    <w:p w:rsidR="00FC68EA" w:rsidRDefault="00FC68EA" w:rsidP="006915FF">
      <w:pPr>
        <w:pStyle w:val="Mappa"/>
      </w:pPr>
      <w:r>
        <w:t xml:space="preserve">                AMBITO                ___</w:t>
      </w:r>
    </w:p>
    <w:p w:rsidR="00FC68EA" w:rsidRDefault="00FC68EA" w:rsidP="006915FF">
      <w:pPr>
        <w:pStyle w:val="Mappa"/>
      </w:pPr>
      <w:r>
        <w:t xml:space="preserve">                DATA-ACCREDITO-DA     __.__.____</w:t>
      </w:r>
    </w:p>
    <w:p w:rsidR="00FC68EA" w:rsidRDefault="00FC68EA" w:rsidP="006915FF">
      <w:pPr>
        <w:pStyle w:val="Mappa"/>
      </w:pPr>
      <w:r>
        <w:t xml:space="preserve">                DATA-ACCREDITO-A      __.__.____</w:t>
      </w:r>
    </w:p>
    <w:p w:rsidR="00FC68EA" w:rsidRDefault="00FC68EA" w:rsidP="006915FF">
      <w:pPr>
        <w:pStyle w:val="Mappa"/>
      </w:pPr>
      <w:r>
        <w:t xml:space="preserve">                CODICE-ABI            _____</w:t>
      </w:r>
    </w:p>
    <w:p w:rsidR="00FC68EA" w:rsidRDefault="00FC68EA" w:rsidP="006915FF">
      <w:pPr>
        <w:pStyle w:val="Mappa"/>
      </w:pPr>
      <w:r>
        <w:t xml:space="preserve">                STATO-MODULO          _</w:t>
      </w:r>
    </w:p>
    <w:p w:rsidR="00FC68EA" w:rsidRDefault="00FC68EA" w:rsidP="006915FF">
      <w:pPr>
        <w:pStyle w:val="Mappa"/>
      </w:pPr>
      <w:r>
        <w:t xml:space="preserve">                CODICE-SCARTO         ___</w:t>
      </w:r>
    </w:p>
    <w:p w:rsidR="00FC68EA" w:rsidRDefault="00FC68EA" w:rsidP="006915FF">
      <w:pPr>
        <w:pStyle w:val="Mappa"/>
      </w:pPr>
    </w:p>
    <w:p w:rsidR="00FC68EA" w:rsidRDefault="00FC68EA" w:rsidP="006915FF">
      <w:pPr>
        <w:pStyle w:val="Mappa"/>
      </w:pPr>
    </w:p>
    <w:p w:rsidR="00FC68EA" w:rsidRDefault="00FC68EA" w:rsidP="006915FF">
      <w:pPr>
        <w:pStyle w:val="Mappa"/>
      </w:pPr>
    </w:p>
    <w:p w:rsidR="00FC68EA" w:rsidRDefault="00FC68EA" w:rsidP="006915FF">
      <w:pPr>
        <w:pStyle w:val="Mappa"/>
      </w:pPr>
    </w:p>
    <w:p w:rsidR="00FC68EA" w:rsidRDefault="00FC68EA" w:rsidP="006915FF">
      <w:pPr>
        <w:pStyle w:val="Mappa"/>
      </w:pPr>
    </w:p>
    <w:p w:rsidR="00FC68EA" w:rsidRDefault="00FC68EA" w:rsidP="006915FF">
      <w:pPr>
        <w:pStyle w:val="Mappa"/>
      </w:pPr>
      <w:r>
        <w:t>:::: :::: Segnalazione messaggistica:::::::::::::::::::::::::::::::::::::: ____</w:t>
      </w:r>
    </w:p>
    <w:p w:rsidR="00FC68EA" w:rsidRDefault="00FC68EA" w:rsidP="006915FF">
      <w:pPr>
        <w:pStyle w:val="ParagNoNum"/>
      </w:pPr>
      <w:r>
        <w:t>Riepilogo campi</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rsidRPr="00636A5A" w:rsidTr="00E93D1E">
        <w:tc>
          <w:tcPr>
            <w:tcW w:w="3402" w:type="dxa"/>
          </w:tcPr>
          <w:p w:rsidR="00FC68EA" w:rsidRPr="00636A5A" w:rsidRDefault="00FC68EA" w:rsidP="00E93D1E">
            <w:pPr>
              <w:rPr>
                <w:szCs w:val="22"/>
              </w:rPr>
            </w:pPr>
            <w:r>
              <w:rPr>
                <w:b/>
                <w:bCs/>
                <w:i/>
                <w:iCs/>
              </w:rPr>
              <w:t>Campo</w:t>
            </w:r>
          </w:p>
        </w:tc>
        <w:tc>
          <w:tcPr>
            <w:tcW w:w="6237" w:type="dxa"/>
          </w:tcPr>
          <w:p w:rsidR="00FC68EA" w:rsidRPr="00636A5A" w:rsidRDefault="00FC68EA" w:rsidP="00E93D1E">
            <w:pPr>
              <w:rPr>
                <w:szCs w:val="22"/>
              </w:rPr>
            </w:pPr>
            <w:r>
              <w:rPr>
                <w:b/>
                <w:bCs/>
                <w:i/>
                <w:iCs/>
              </w:rPr>
              <w:t>Descrizione</w:t>
            </w:r>
          </w:p>
        </w:tc>
      </w:tr>
      <w:tr w:rsidR="00FC68EA" w:rsidTr="00E93D1E">
        <w:tc>
          <w:tcPr>
            <w:tcW w:w="3402" w:type="dxa"/>
          </w:tcPr>
          <w:p w:rsidR="00FC68EA" w:rsidRDefault="00FC68EA" w:rsidP="00E93D1E">
            <w:pPr>
              <w:rPr>
                <w:sz w:val="8"/>
              </w:rPr>
            </w:pPr>
          </w:p>
        </w:tc>
        <w:tc>
          <w:tcPr>
            <w:tcW w:w="6237" w:type="dxa"/>
          </w:tcPr>
          <w:p w:rsidR="00FC68EA" w:rsidRDefault="00FC68EA" w:rsidP="00E93D1E">
            <w:pPr>
              <w:rPr>
                <w:sz w:val="8"/>
              </w:rPr>
            </w:pPr>
          </w:p>
        </w:tc>
      </w:tr>
      <w:tr w:rsidR="00FC68EA" w:rsidTr="00E93D1E">
        <w:tc>
          <w:tcPr>
            <w:tcW w:w="3402" w:type="dxa"/>
          </w:tcPr>
          <w:p w:rsidR="00FC68EA" w:rsidRDefault="00FC68EA" w:rsidP="00E93D1E">
            <w:r>
              <w:t>AMBITO</w:t>
            </w:r>
          </w:p>
        </w:tc>
        <w:tc>
          <w:tcPr>
            <w:tcW w:w="6237" w:type="dxa"/>
          </w:tcPr>
          <w:p w:rsidR="00FC68EA" w:rsidRDefault="00FC68EA" w:rsidP="00E93D1E">
            <w:r>
              <w:t>Codice dell’ambito.</w:t>
            </w:r>
          </w:p>
        </w:tc>
      </w:tr>
      <w:tr w:rsidR="00FC68EA" w:rsidTr="00E93D1E">
        <w:tc>
          <w:tcPr>
            <w:tcW w:w="3402" w:type="dxa"/>
          </w:tcPr>
          <w:p w:rsidR="00FC68EA" w:rsidRDefault="00FC68EA" w:rsidP="00E93D1E">
            <w:pPr>
              <w:rPr>
                <w:sz w:val="8"/>
              </w:rPr>
            </w:pPr>
          </w:p>
        </w:tc>
        <w:tc>
          <w:tcPr>
            <w:tcW w:w="6237" w:type="dxa"/>
          </w:tcPr>
          <w:p w:rsidR="00FC68EA" w:rsidRDefault="00FC68EA" w:rsidP="00E93D1E">
            <w:pPr>
              <w:rPr>
                <w:sz w:val="8"/>
              </w:rPr>
            </w:pPr>
          </w:p>
        </w:tc>
      </w:tr>
      <w:tr w:rsidR="00FC68EA" w:rsidTr="00E93D1E">
        <w:tc>
          <w:tcPr>
            <w:tcW w:w="3402" w:type="dxa"/>
          </w:tcPr>
          <w:p w:rsidR="00FC68EA" w:rsidRDefault="00FC68EA" w:rsidP="00E93D1E">
            <w:r>
              <w:t>DA-DATA-ACCREDITO</w:t>
            </w:r>
          </w:p>
        </w:tc>
        <w:tc>
          <w:tcPr>
            <w:tcW w:w="6237" w:type="dxa"/>
          </w:tcPr>
          <w:p w:rsidR="00FC68EA" w:rsidRDefault="00FC68EA" w:rsidP="00E93D1E">
            <w:pPr>
              <w:rPr>
                <w:b/>
              </w:rPr>
            </w:pPr>
            <w:r>
              <w:t>Vengono estratti i RAV accreditati in data maggiore o uguale a quella indicata.</w:t>
            </w:r>
          </w:p>
        </w:tc>
      </w:tr>
      <w:tr w:rsidR="00FC68EA" w:rsidTr="00E93D1E">
        <w:tc>
          <w:tcPr>
            <w:tcW w:w="3402" w:type="dxa"/>
          </w:tcPr>
          <w:p w:rsidR="00FC68EA" w:rsidRDefault="00FC68EA" w:rsidP="00E93D1E">
            <w:pPr>
              <w:rPr>
                <w:sz w:val="8"/>
              </w:rPr>
            </w:pPr>
          </w:p>
        </w:tc>
        <w:tc>
          <w:tcPr>
            <w:tcW w:w="6237" w:type="dxa"/>
          </w:tcPr>
          <w:p w:rsidR="00FC68EA" w:rsidRDefault="00FC68EA" w:rsidP="00E93D1E">
            <w:pPr>
              <w:rPr>
                <w:sz w:val="8"/>
              </w:rPr>
            </w:pPr>
          </w:p>
        </w:tc>
      </w:tr>
      <w:tr w:rsidR="00FC68EA" w:rsidTr="00E93D1E">
        <w:tc>
          <w:tcPr>
            <w:tcW w:w="3402" w:type="dxa"/>
          </w:tcPr>
          <w:p w:rsidR="00FC68EA" w:rsidRDefault="00FC68EA" w:rsidP="00E93D1E">
            <w:r>
              <w:t>A-DATA-ACCREDITO</w:t>
            </w:r>
          </w:p>
        </w:tc>
        <w:tc>
          <w:tcPr>
            <w:tcW w:w="6237" w:type="dxa"/>
          </w:tcPr>
          <w:p w:rsidR="00FC68EA" w:rsidRDefault="00FC68EA" w:rsidP="00E93D1E">
            <w:pPr>
              <w:rPr>
                <w:b/>
              </w:rPr>
            </w:pPr>
            <w:r>
              <w:t>Vengono estratti i RAV accreditati in data minore o uguale a quella indicata.</w:t>
            </w:r>
          </w:p>
        </w:tc>
      </w:tr>
      <w:tr w:rsidR="00FC68EA" w:rsidTr="00E93D1E">
        <w:tc>
          <w:tcPr>
            <w:tcW w:w="3402" w:type="dxa"/>
          </w:tcPr>
          <w:p w:rsidR="00FC68EA" w:rsidRDefault="00FC68EA" w:rsidP="00E93D1E">
            <w:pPr>
              <w:rPr>
                <w:sz w:val="8"/>
              </w:rPr>
            </w:pPr>
          </w:p>
        </w:tc>
        <w:tc>
          <w:tcPr>
            <w:tcW w:w="6237" w:type="dxa"/>
          </w:tcPr>
          <w:p w:rsidR="00FC68EA" w:rsidRDefault="00FC68EA" w:rsidP="00E93D1E">
            <w:pPr>
              <w:rPr>
                <w:sz w:val="8"/>
              </w:rPr>
            </w:pPr>
          </w:p>
        </w:tc>
      </w:tr>
      <w:tr w:rsidR="00FC68EA" w:rsidTr="00E93D1E">
        <w:tc>
          <w:tcPr>
            <w:tcW w:w="3402" w:type="dxa"/>
          </w:tcPr>
          <w:p w:rsidR="00FC68EA" w:rsidRDefault="00FC68EA" w:rsidP="00E93D1E">
            <w:r>
              <w:t>CODICE-ABI</w:t>
            </w:r>
          </w:p>
        </w:tc>
        <w:tc>
          <w:tcPr>
            <w:tcW w:w="6237" w:type="dxa"/>
          </w:tcPr>
          <w:p w:rsidR="00FC68EA" w:rsidRDefault="00FC68EA" w:rsidP="00E93D1E">
            <w:pPr>
              <w:rPr>
                <w:b/>
              </w:rPr>
            </w:pPr>
            <w:r>
              <w:t>Vengono estratti i RAV accreditati sulla banca identificata dal codice ABI indicato.</w:t>
            </w:r>
          </w:p>
        </w:tc>
      </w:tr>
      <w:tr w:rsidR="00FC68EA" w:rsidTr="00E93D1E">
        <w:tc>
          <w:tcPr>
            <w:tcW w:w="3402" w:type="dxa"/>
          </w:tcPr>
          <w:p w:rsidR="00FC68EA" w:rsidRDefault="00FC68EA" w:rsidP="00E93D1E">
            <w:pPr>
              <w:rPr>
                <w:sz w:val="8"/>
              </w:rPr>
            </w:pPr>
          </w:p>
        </w:tc>
        <w:tc>
          <w:tcPr>
            <w:tcW w:w="6237" w:type="dxa"/>
          </w:tcPr>
          <w:p w:rsidR="00FC68EA" w:rsidRDefault="00FC68EA" w:rsidP="00E93D1E">
            <w:pPr>
              <w:rPr>
                <w:sz w:val="8"/>
              </w:rPr>
            </w:pPr>
          </w:p>
        </w:tc>
      </w:tr>
      <w:tr w:rsidR="00FC68EA" w:rsidTr="00E93D1E">
        <w:tc>
          <w:tcPr>
            <w:tcW w:w="3402" w:type="dxa"/>
          </w:tcPr>
          <w:p w:rsidR="00FC68EA" w:rsidRDefault="00FC68EA" w:rsidP="00E93D1E">
            <w:r>
              <w:t>STATO-MODULO</w:t>
            </w:r>
          </w:p>
        </w:tc>
        <w:tc>
          <w:tcPr>
            <w:tcW w:w="6237" w:type="dxa"/>
          </w:tcPr>
          <w:p w:rsidR="00FC68EA" w:rsidRDefault="00FC68EA" w:rsidP="00E93D1E">
            <w:r>
              <w:t>Permette di estrarre i RAV scartati in base allo stato di lavorazione.</w:t>
            </w:r>
          </w:p>
          <w:p w:rsidR="00FC68EA" w:rsidRDefault="00FC68EA" w:rsidP="00E93D1E">
            <w:r>
              <w:t>Può assumere i valori:</w:t>
            </w:r>
          </w:p>
          <w:p w:rsidR="00FC68EA" w:rsidRDefault="00FC68EA" w:rsidP="00E93D1E">
            <w:r>
              <w:t xml:space="preserve">space – tutti </w:t>
            </w:r>
          </w:p>
          <w:p w:rsidR="00FC68EA" w:rsidRDefault="00FC68EA" w:rsidP="00E93D1E">
            <w:r>
              <w:t>‘0’ – non lavorato</w:t>
            </w:r>
          </w:p>
          <w:p w:rsidR="00FC68EA" w:rsidRDefault="00FC68EA" w:rsidP="00E93D1E">
            <w:r>
              <w:t>‘1’ – riconciliati</w:t>
            </w:r>
          </w:p>
          <w:p w:rsidR="00FC68EA" w:rsidRPr="00D75398" w:rsidRDefault="00FC68EA" w:rsidP="00E93D1E">
            <w:r>
              <w:t xml:space="preserve">‘2’ – annullati </w:t>
            </w:r>
          </w:p>
        </w:tc>
      </w:tr>
      <w:tr w:rsidR="00FC68EA" w:rsidTr="00E93D1E">
        <w:tc>
          <w:tcPr>
            <w:tcW w:w="3402" w:type="dxa"/>
          </w:tcPr>
          <w:p w:rsidR="00FC68EA" w:rsidRDefault="00FC68EA" w:rsidP="00E93D1E">
            <w:pPr>
              <w:rPr>
                <w:sz w:val="8"/>
              </w:rPr>
            </w:pPr>
          </w:p>
        </w:tc>
        <w:tc>
          <w:tcPr>
            <w:tcW w:w="6237" w:type="dxa"/>
          </w:tcPr>
          <w:p w:rsidR="00FC68EA" w:rsidRDefault="00FC68EA" w:rsidP="00E93D1E">
            <w:pPr>
              <w:rPr>
                <w:sz w:val="8"/>
              </w:rPr>
            </w:pPr>
          </w:p>
        </w:tc>
      </w:tr>
      <w:tr w:rsidR="00FC68EA" w:rsidRPr="00F95B8C" w:rsidTr="00D12E0C">
        <w:trPr>
          <w:cantSplit/>
        </w:trPr>
        <w:tc>
          <w:tcPr>
            <w:tcW w:w="3402" w:type="dxa"/>
          </w:tcPr>
          <w:p w:rsidR="00FC68EA" w:rsidRDefault="00FC68EA" w:rsidP="00E93D1E">
            <w:r>
              <w:lastRenderedPageBreak/>
              <w:t>CODICE-SCARTO</w:t>
            </w:r>
          </w:p>
        </w:tc>
        <w:tc>
          <w:tcPr>
            <w:tcW w:w="6237" w:type="dxa"/>
          </w:tcPr>
          <w:p w:rsidR="00FC68EA" w:rsidRDefault="00FC68EA" w:rsidP="00E93D1E">
            <w:r>
              <w:t>Permette di estrarre i RAV scartati per uno specifico errore identificato dal codice indicato.</w:t>
            </w:r>
          </w:p>
          <w:p w:rsidR="00FC68EA" w:rsidRPr="00F95B8C" w:rsidRDefault="00FC68EA" w:rsidP="00E93D1E">
            <w:r>
              <w:t>Può assumere i valori:</w:t>
            </w:r>
          </w:p>
          <w:p w:rsidR="00FC68EA" w:rsidRPr="00F95B8C" w:rsidRDefault="00FC68EA" w:rsidP="00E93D1E">
            <w:pPr>
              <w:rPr>
                <w:sz w:val="16"/>
                <w:szCs w:val="16"/>
              </w:rPr>
            </w:pPr>
            <w:r w:rsidRPr="00F95B8C">
              <w:rPr>
                <w:sz w:val="16"/>
                <w:szCs w:val="16"/>
              </w:rPr>
              <w:t>001</w:t>
            </w:r>
            <w:r w:rsidRPr="00F95B8C">
              <w:rPr>
                <w:sz w:val="16"/>
                <w:szCs w:val="16"/>
              </w:rPr>
              <w:tab/>
              <w:t>ABI BANCA TESORIERA NON VALORIZZATA</w:t>
            </w:r>
          </w:p>
          <w:p w:rsidR="00FC68EA" w:rsidRPr="00F95B8C" w:rsidRDefault="00FC68EA" w:rsidP="00E93D1E">
            <w:pPr>
              <w:rPr>
                <w:sz w:val="16"/>
                <w:szCs w:val="16"/>
              </w:rPr>
            </w:pPr>
            <w:r w:rsidRPr="00F95B8C">
              <w:rPr>
                <w:sz w:val="16"/>
                <w:szCs w:val="16"/>
              </w:rPr>
              <w:t>002</w:t>
            </w:r>
            <w:r w:rsidRPr="00F95B8C">
              <w:rPr>
                <w:sz w:val="16"/>
                <w:szCs w:val="16"/>
              </w:rPr>
              <w:tab/>
              <w:t>AVB NON PIU' VALIDO</w:t>
            </w:r>
          </w:p>
          <w:p w:rsidR="00FC68EA" w:rsidRPr="00F95B8C" w:rsidRDefault="00FC68EA" w:rsidP="00E93D1E">
            <w:pPr>
              <w:rPr>
                <w:sz w:val="16"/>
                <w:szCs w:val="16"/>
              </w:rPr>
            </w:pPr>
            <w:r w:rsidRPr="00F95B8C">
              <w:rPr>
                <w:sz w:val="16"/>
                <w:szCs w:val="16"/>
              </w:rPr>
              <w:t>003</w:t>
            </w:r>
            <w:r w:rsidRPr="00F95B8C">
              <w:rPr>
                <w:sz w:val="16"/>
                <w:szCs w:val="16"/>
              </w:rPr>
              <w:tab/>
              <w:t>CARTELLA CON PIU'</w:t>
            </w:r>
            <w:r>
              <w:rPr>
                <w:sz w:val="16"/>
                <w:szCs w:val="16"/>
              </w:rPr>
              <w:t>’</w:t>
            </w:r>
            <w:r w:rsidRPr="00F95B8C">
              <w:rPr>
                <w:sz w:val="16"/>
                <w:szCs w:val="16"/>
              </w:rPr>
              <w:t>DI 250 TRIBUTI: ACCONTO GENE</w:t>
            </w:r>
            <w:r>
              <w:rPr>
                <w:sz w:val="16"/>
                <w:szCs w:val="16"/>
              </w:rPr>
              <w:t>’</w:t>
            </w:r>
            <w:r w:rsidRPr="00F95B8C">
              <w:rPr>
                <w:sz w:val="16"/>
                <w:szCs w:val="16"/>
              </w:rPr>
              <w:t xml:space="preserve">ICO NON </w:t>
            </w:r>
          </w:p>
          <w:p w:rsidR="00FC68EA" w:rsidRPr="00F95B8C" w:rsidRDefault="00FC68EA" w:rsidP="00E93D1E">
            <w:pPr>
              <w:rPr>
                <w:sz w:val="16"/>
                <w:szCs w:val="16"/>
              </w:rPr>
            </w:pPr>
            <w:r w:rsidRPr="00F95B8C">
              <w:rPr>
                <w:sz w:val="16"/>
                <w:szCs w:val="16"/>
              </w:rPr>
              <w:t xml:space="preserve">                POSSIBILE</w:t>
            </w:r>
          </w:p>
          <w:p w:rsidR="00FC68EA" w:rsidRPr="00F95B8C" w:rsidRDefault="00FC68EA" w:rsidP="00E93D1E">
            <w:pPr>
              <w:rPr>
                <w:sz w:val="16"/>
                <w:szCs w:val="16"/>
              </w:rPr>
            </w:pPr>
            <w:r w:rsidRPr="00F95B8C">
              <w:rPr>
                <w:sz w:val="16"/>
                <w:szCs w:val="16"/>
              </w:rPr>
              <w:t>004</w:t>
            </w:r>
            <w:r w:rsidRPr="00F95B8C">
              <w:rPr>
                <w:sz w:val="16"/>
                <w:szCs w:val="16"/>
              </w:rPr>
              <w:tab/>
              <w:t>CARTELLA INESISTENTE</w:t>
            </w:r>
          </w:p>
          <w:p w:rsidR="00FC68EA" w:rsidRPr="00F95B8C" w:rsidRDefault="00FC68EA" w:rsidP="00E93D1E">
            <w:pPr>
              <w:rPr>
                <w:sz w:val="16"/>
                <w:szCs w:val="16"/>
              </w:rPr>
            </w:pPr>
            <w:r w:rsidRPr="00F95B8C">
              <w:rPr>
                <w:sz w:val="16"/>
                <w:szCs w:val="16"/>
              </w:rPr>
              <w:t>005</w:t>
            </w:r>
            <w:r w:rsidRPr="00F95B8C">
              <w:rPr>
                <w:sz w:val="16"/>
                <w:szCs w:val="16"/>
              </w:rPr>
              <w:tab/>
              <w:t>CAUSALE INCASSO CON CODICE COMPORTAMENTO NON AMMESSO</w:t>
            </w:r>
          </w:p>
          <w:p w:rsidR="00FC68EA" w:rsidRPr="00F95B8C" w:rsidRDefault="00FC68EA" w:rsidP="00E93D1E">
            <w:pPr>
              <w:rPr>
                <w:sz w:val="16"/>
                <w:szCs w:val="16"/>
              </w:rPr>
            </w:pPr>
            <w:r w:rsidRPr="00F95B8C">
              <w:rPr>
                <w:sz w:val="16"/>
                <w:szCs w:val="16"/>
              </w:rPr>
              <w:t>006</w:t>
            </w:r>
            <w:r w:rsidRPr="00F95B8C">
              <w:rPr>
                <w:sz w:val="16"/>
                <w:szCs w:val="16"/>
              </w:rPr>
              <w:tab/>
              <w:t>CAUSALE INCASSO NON TROVATA</w:t>
            </w:r>
          </w:p>
          <w:p w:rsidR="00FC68EA" w:rsidRPr="00F95B8C" w:rsidRDefault="00FC68EA" w:rsidP="00E93D1E">
            <w:pPr>
              <w:rPr>
                <w:sz w:val="16"/>
                <w:szCs w:val="16"/>
              </w:rPr>
            </w:pPr>
            <w:r w:rsidRPr="00F95B8C">
              <w:rPr>
                <w:sz w:val="16"/>
                <w:szCs w:val="16"/>
              </w:rPr>
              <w:t>007</w:t>
            </w:r>
            <w:r w:rsidRPr="00F95B8C">
              <w:rPr>
                <w:sz w:val="16"/>
                <w:szCs w:val="16"/>
              </w:rPr>
              <w:tab/>
              <w:t>CODICE ABI MITTENTE NON CENSITO IN TABELLA</w:t>
            </w:r>
          </w:p>
          <w:p w:rsidR="00FC68EA" w:rsidRPr="00F95B8C" w:rsidRDefault="00FC68EA" w:rsidP="00E93D1E">
            <w:pPr>
              <w:rPr>
                <w:sz w:val="16"/>
                <w:szCs w:val="16"/>
              </w:rPr>
            </w:pPr>
            <w:r w:rsidRPr="00F95B8C">
              <w:rPr>
                <w:sz w:val="16"/>
                <w:szCs w:val="16"/>
              </w:rPr>
              <w:t>008</w:t>
            </w:r>
            <w:r w:rsidRPr="00F95B8C">
              <w:rPr>
                <w:sz w:val="16"/>
                <w:szCs w:val="16"/>
              </w:rPr>
              <w:tab/>
              <w:t>CODICE ABI MITTENTE NON NUMERICO</w:t>
            </w:r>
          </w:p>
          <w:p w:rsidR="00FC68EA" w:rsidRPr="00F95B8C" w:rsidRDefault="00FC68EA" w:rsidP="00E93D1E">
            <w:pPr>
              <w:rPr>
                <w:sz w:val="16"/>
                <w:szCs w:val="16"/>
              </w:rPr>
            </w:pPr>
            <w:r w:rsidRPr="00F95B8C">
              <w:rPr>
                <w:sz w:val="16"/>
                <w:szCs w:val="16"/>
              </w:rPr>
              <w:t>009</w:t>
            </w:r>
            <w:r w:rsidRPr="00F95B8C">
              <w:rPr>
                <w:sz w:val="16"/>
                <w:szCs w:val="16"/>
              </w:rPr>
              <w:tab/>
              <w:t>CODICE ABI MITTENTE NON VALORIZZATO</w:t>
            </w:r>
          </w:p>
          <w:p w:rsidR="00FC68EA" w:rsidRPr="00F95B8C" w:rsidRDefault="00FC68EA" w:rsidP="00E93D1E">
            <w:pPr>
              <w:rPr>
                <w:sz w:val="16"/>
                <w:szCs w:val="16"/>
              </w:rPr>
            </w:pPr>
            <w:r w:rsidRPr="00F95B8C">
              <w:rPr>
                <w:sz w:val="16"/>
                <w:szCs w:val="16"/>
              </w:rPr>
              <w:t>010</w:t>
            </w:r>
            <w:r w:rsidRPr="00F95B8C">
              <w:rPr>
                <w:sz w:val="16"/>
                <w:szCs w:val="16"/>
              </w:rPr>
              <w:tab/>
              <w:t>CODICE CONCESSIONE NON VALORIZZATO</w:t>
            </w:r>
          </w:p>
          <w:p w:rsidR="00FC68EA" w:rsidRPr="00F95B8C" w:rsidRDefault="00FC68EA" w:rsidP="00E93D1E">
            <w:pPr>
              <w:rPr>
                <w:sz w:val="16"/>
                <w:szCs w:val="16"/>
              </w:rPr>
            </w:pPr>
            <w:r w:rsidRPr="00F95B8C">
              <w:rPr>
                <w:sz w:val="16"/>
                <w:szCs w:val="16"/>
              </w:rPr>
              <w:t>011</w:t>
            </w:r>
            <w:r w:rsidRPr="00F95B8C">
              <w:rPr>
                <w:sz w:val="16"/>
                <w:szCs w:val="16"/>
              </w:rPr>
              <w:tab/>
              <w:t>CODICE IDENTIFICATIVO NON VALORIZZATO</w:t>
            </w:r>
          </w:p>
          <w:p w:rsidR="00FC68EA" w:rsidRPr="00F95B8C" w:rsidRDefault="00FC68EA" w:rsidP="00E93D1E">
            <w:pPr>
              <w:rPr>
                <w:sz w:val="16"/>
                <w:szCs w:val="16"/>
              </w:rPr>
            </w:pPr>
            <w:r w:rsidRPr="00F95B8C">
              <w:rPr>
                <w:sz w:val="16"/>
                <w:szCs w:val="16"/>
              </w:rPr>
              <w:t>012</w:t>
            </w:r>
            <w:r w:rsidRPr="00F95B8C">
              <w:rPr>
                <w:sz w:val="16"/>
                <w:szCs w:val="16"/>
              </w:rPr>
              <w:tab/>
              <w:t>CODICE SIA DIVERSO DA QUELLO DELLA PARAMETRO</w:t>
            </w:r>
          </w:p>
          <w:p w:rsidR="00FC68EA" w:rsidRPr="00F95B8C" w:rsidRDefault="00FC68EA" w:rsidP="00E93D1E">
            <w:pPr>
              <w:rPr>
                <w:sz w:val="16"/>
                <w:szCs w:val="16"/>
              </w:rPr>
            </w:pPr>
            <w:r w:rsidRPr="00F95B8C">
              <w:rPr>
                <w:sz w:val="16"/>
                <w:szCs w:val="16"/>
              </w:rPr>
              <w:t>013</w:t>
            </w:r>
            <w:r w:rsidRPr="00F95B8C">
              <w:rPr>
                <w:sz w:val="16"/>
                <w:szCs w:val="16"/>
              </w:rPr>
              <w:tab/>
              <w:t>CODICE SIA NON VALORIZZATO</w:t>
            </w:r>
          </w:p>
          <w:p w:rsidR="00FC68EA" w:rsidRPr="00F95B8C" w:rsidRDefault="00FC68EA" w:rsidP="00E93D1E">
            <w:pPr>
              <w:rPr>
                <w:sz w:val="16"/>
                <w:szCs w:val="16"/>
              </w:rPr>
            </w:pPr>
            <w:r w:rsidRPr="00F95B8C">
              <w:rPr>
                <w:sz w:val="16"/>
                <w:szCs w:val="16"/>
              </w:rPr>
              <w:t>014</w:t>
            </w:r>
            <w:r w:rsidRPr="00F95B8C">
              <w:rPr>
                <w:sz w:val="16"/>
                <w:szCs w:val="16"/>
              </w:rPr>
              <w:tab/>
              <w:t>CODICE SPESA A ZERO PER LUCCA</w:t>
            </w:r>
          </w:p>
          <w:p w:rsidR="00FC68EA" w:rsidRPr="00F95B8C" w:rsidRDefault="00FC68EA" w:rsidP="00E93D1E">
            <w:pPr>
              <w:rPr>
                <w:sz w:val="16"/>
                <w:szCs w:val="16"/>
              </w:rPr>
            </w:pPr>
            <w:r w:rsidRPr="00F95B8C">
              <w:rPr>
                <w:sz w:val="16"/>
                <w:szCs w:val="16"/>
              </w:rPr>
              <w:t>015</w:t>
            </w:r>
            <w:r w:rsidRPr="00F95B8C">
              <w:rPr>
                <w:sz w:val="16"/>
                <w:szCs w:val="16"/>
              </w:rPr>
              <w:tab/>
              <w:t>DATA CREAZIONE FLUSSO FORMALMENTE ERRATA</w:t>
            </w:r>
          </w:p>
          <w:p w:rsidR="00FC68EA" w:rsidRPr="00F95B8C" w:rsidRDefault="00FC68EA" w:rsidP="00E93D1E">
            <w:pPr>
              <w:rPr>
                <w:sz w:val="16"/>
                <w:szCs w:val="16"/>
              </w:rPr>
            </w:pPr>
            <w:r w:rsidRPr="00F95B8C">
              <w:rPr>
                <w:sz w:val="16"/>
                <w:szCs w:val="16"/>
              </w:rPr>
              <w:t>016</w:t>
            </w:r>
            <w:r w:rsidRPr="00F95B8C">
              <w:rPr>
                <w:sz w:val="16"/>
                <w:szCs w:val="16"/>
              </w:rPr>
              <w:tab/>
              <w:t>DATA CREAZIONE FLUSSO NON NUMERICA</w:t>
            </w:r>
          </w:p>
          <w:p w:rsidR="00FC68EA" w:rsidRPr="00F95B8C" w:rsidRDefault="00FC68EA" w:rsidP="00E93D1E">
            <w:pPr>
              <w:rPr>
                <w:sz w:val="16"/>
                <w:szCs w:val="16"/>
              </w:rPr>
            </w:pPr>
            <w:r w:rsidRPr="00F95B8C">
              <w:rPr>
                <w:sz w:val="16"/>
                <w:szCs w:val="16"/>
              </w:rPr>
              <w:t>017</w:t>
            </w:r>
            <w:r w:rsidRPr="00F95B8C">
              <w:rPr>
                <w:sz w:val="16"/>
                <w:szCs w:val="16"/>
              </w:rPr>
              <w:tab/>
              <w:t>DATA CREAZIONE FLUSSO NON VALORIZZATA</w:t>
            </w:r>
          </w:p>
          <w:p w:rsidR="00FC68EA" w:rsidRPr="00F95B8C" w:rsidRDefault="00FC68EA" w:rsidP="00E93D1E">
            <w:pPr>
              <w:rPr>
                <w:sz w:val="16"/>
                <w:szCs w:val="16"/>
              </w:rPr>
            </w:pPr>
            <w:r w:rsidRPr="00F95B8C">
              <w:rPr>
                <w:sz w:val="16"/>
                <w:szCs w:val="16"/>
              </w:rPr>
              <w:t>018</w:t>
            </w:r>
            <w:r w:rsidRPr="00F95B8C">
              <w:rPr>
                <w:sz w:val="16"/>
                <w:szCs w:val="16"/>
              </w:rPr>
              <w:tab/>
              <w:t>DATA PAGAMENTO NON VALORIZZATA</w:t>
            </w:r>
          </w:p>
          <w:p w:rsidR="00FC68EA" w:rsidRPr="00F95B8C" w:rsidRDefault="00FC68EA" w:rsidP="00E93D1E">
            <w:pPr>
              <w:rPr>
                <w:sz w:val="16"/>
                <w:szCs w:val="16"/>
              </w:rPr>
            </w:pPr>
            <w:r w:rsidRPr="00F95B8C">
              <w:rPr>
                <w:sz w:val="16"/>
                <w:szCs w:val="16"/>
              </w:rPr>
              <w:t>019</w:t>
            </w:r>
            <w:r w:rsidRPr="00F95B8C">
              <w:rPr>
                <w:sz w:val="16"/>
                <w:szCs w:val="16"/>
              </w:rPr>
              <w:tab/>
              <w:t>DATA PAGAMENTO SUPERIORE A DATA CREAZIONE FLUSSO</w:t>
            </w:r>
          </w:p>
          <w:p w:rsidR="00FC68EA" w:rsidRPr="00F95B8C" w:rsidRDefault="00FC68EA" w:rsidP="00E93D1E">
            <w:pPr>
              <w:rPr>
                <w:sz w:val="16"/>
                <w:szCs w:val="16"/>
              </w:rPr>
            </w:pPr>
            <w:r w:rsidRPr="00F95B8C">
              <w:rPr>
                <w:sz w:val="16"/>
                <w:szCs w:val="16"/>
              </w:rPr>
              <w:t>020</w:t>
            </w:r>
            <w:r w:rsidRPr="00F95B8C">
              <w:rPr>
                <w:sz w:val="16"/>
                <w:szCs w:val="16"/>
              </w:rPr>
              <w:tab/>
              <w:t>DATA PAGAMENTO SUPERIORE A DATA VALUTA</w:t>
            </w:r>
          </w:p>
          <w:p w:rsidR="00FC68EA" w:rsidRPr="00F95B8C" w:rsidRDefault="00FC68EA" w:rsidP="00E93D1E">
            <w:pPr>
              <w:rPr>
                <w:sz w:val="16"/>
                <w:szCs w:val="16"/>
              </w:rPr>
            </w:pPr>
            <w:r w:rsidRPr="00F95B8C">
              <w:rPr>
                <w:sz w:val="16"/>
                <w:szCs w:val="16"/>
              </w:rPr>
              <w:t>021</w:t>
            </w:r>
            <w:r w:rsidRPr="00F95B8C">
              <w:rPr>
                <w:sz w:val="16"/>
                <w:szCs w:val="16"/>
              </w:rPr>
              <w:tab/>
              <w:t>DATA PERVENIMENTO FORMALMENTE ERRATA</w:t>
            </w:r>
          </w:p>
          <w:p w:rsidR="00FC68EA" w:rsidRPr="00F95B8C" w:rsidRDefault="00FC68EA" w:rsidP="00E93D1E">
            <w:pPr>
              <w:rPr>
                <w:sz w:val="16"/>
                <w:szCs w:val="16"/>
              </w:rPr>
            </w:pPr>
            <w:r w:rsidRPr="00F95B8C">
              <w:rPr>
                <w:sz w:val="16"/>
                <w:szCs w:val="16"/>
              </w:rPr>
              <w:t>022</w:t>
            </w:r>
            <w:r w:rsidRPr="00F95B8C">
              <w:rPr>
                <w:sz w:val="16"/>
                <w:szCs w:val="16"/>
              </w:rPr>
              <w:tab/>
              <w:t>DATA VALUTA NON VALORIZZATA</w:t>
            </w:r>
          </w:p>
          <w:p w:rsidR="00FC68EA" w:rsidRPr="00F95B8C" w:rsidRDefault="00FC68EA" w:rsidP="00E93D1E">
            <w:pPr>
              <w:rPr>
                <w:sz w:val="16"/>
                <w:szCs w:val="16"/>
              </w:rPr>
            </w:pPr>
            <w:r w:rsidRPr="00F95B8C">
              <w:rPr>
                <w:sz w:val="16"/>
                <w:szCs w:val="16"/>
              </w:rPr>
              <w:t>023</w:t>
            </w:r>
            <w:r w:rsidRPr="00F95B8C">
              <w:rPr>
                <w:sz w:val="16"/>
                <w:szCs w:val="16"/>
              </w:rPr>
              <w:tab/>
              <w:t>DELIBERA NON TROVATA</w:t>
            </w:r>
          </w:p>
          <w:p w:rsidR="00FC68EA" w:rsidRPr="00F95B8C" w:rsidRDefault="00FC68EA" w:rsidP="00E93D1E">
            <w:pPr>
              <w:rPr>
                <w:sz w:val="16"/>
                <w:szCs w:val="16"/>
              </w:rPr>
            </w:pPr>
            <w:r w:rsidRPr="00F95B8C">
              <w:rPr>
                <w:sz w:val="16"/>
                <w:szCs w:val="16"/>
              </w:rPr>
              <w:t>024</w:t>
            </w:r>
            <w:r w:rsidRPr="00F95B8C">
              <w:rPr>
                <w:sz w:val="16"/>
                <w:szCs w:val="16"/>
              </w:rPr>
              <w:tab/>
              <w:t>DOCUMENTO ANNULLATO</w:t>
            </w:r>
          </w:p>
          <w:p w:rsidR="00FC68EA" w:rsidRPr="00F95B8C" w:rsidRDefault="00FC68EA" w:rsidP="00E93D1E">
            <w:pPr>
              <w:rPr>
                <w:sz w:val="16"/>
                <w:szCs w:val="16"/>
              </w:rPr>
            </w:pPr>
            <w:r w:rsidRPr="00F95B8C">
              <w:rPr>
                <w:sz w:val="16"/>
                <w:szCs w:val="16"/>
              </w:rPr>
              <w:t>025</w:t>
            </w:r>
            <w:r w:rsidRPr="00F95B8C">
              <w:rPr>
                <w:sz w:val="16"/>
                <w:szCs w:val="16"/>
              </w:rPr>
              <w:tab/>
              <w:t xml:space="preserve">FORZATA ECCEDENZA : RENDICONT. PER AVP (PROGR.GIA' </w:t>
            </w:r>
          </w:p>
          <w:p w:rsidR="00FC68EA" w:rsidRPr="00F95B8C" w:rsidRDefault="00FC68EA" w:rsidP="00E93D1E">
            <w:pPr>
              <w:rPr>
                <w:sz w:val="16"/>
                <w:szCs w:val="16"/>
              </w:rPr>
            </w:pPr>
            <w:r w:rsidRPr="00F95B8C">
              <w:rPr>
                <w:sz w:val="16"/>
                <w:szCs w:val="16"/>
              </w:rPr>
              <w:t xml:space="preserve">                UTILIZZATO)</w:t>
            </w:r>
            <w:r>
              <w:rPr>
                <w:sz w:val="16"/>
                <w:szCs w:val="16"/>
              </w:rPr>
              <w:t>’</w:t>
            </w:r>
            <w:r w:rsidRPr="00F95B8C">
              <w:rPr>
                <w:sz w:val="16"/>
                <w:szCs w:val="16"/>
              </w:rPr>
              <w:t>026</w:t>
            </w:r>
            <w:r w:rsidRPr="00F95B8C">
              <w:rPr>
                <w:sz w:val="16"/>
                <w:szCs w:val="16"/>
              </w:rPr>
              <w:tab/>
              <w:t>IDENTIFICATIVO FILE FORMALMENTE ERRATO</w:t>
            </w:r>
          </w:p>
          <w:p w:rsidR="00FC68EA" w:rsidRPr="00F95B8C" w:rsidRDefault="00FC68EA" w:rsidP="00E93D1E">
            <w:pPr>
              <w:rPr>
                <w:sz w:val="16"/>
                <w:szCs w:val="16"/>
              </w:rPr>
            </w:pPr>
            <w:r w:rsidRPr="00F95B8C">
              <w:rPr>
                <w:sz w:val="16"/>
                <w:szCs w:val="16"/>
              </w:rPr>
              <w:t>027</w:t>
            </w:r>
            <w:r w:rsidRPr="00F95B8C">
              <w:rPr>
                <w:sz w:val="16"/>
                <w:szCs w:val="16"/>
              </w:rPr>
              <w:tab/>
              <w:t>IDENTIFICATIVO FILE NON VALORIZZATO</w:t>
            </w:r>
          </w:p>
          <w:p w:rsidR="00FC68EA" w:rsidRPr="00F95B8C" w:rsidRDefault="00FC68EA" w:rsidP="00E93D1E">
            <w:pPr>
              <w:rPr>
                <w:sz w:val="16"/>
                <w:szCs w:val="16"/>
              </w:rPr>
            </w:pPr>
            <w:r w:rsidRPr="00F95B8C">
              <w:rPr>
                <w:sz w:val="16"/>
                <w:szCs w:val="16"/>
              </w:rPr>
              <w:t>028</w:t>
            </w:r>
            <w:r w:rsidRPr="00F95B8C">
              <w:rPr>
                <w:sz w:val="16"/>
                <w:szCs w:val="16"/>
              </w:rPr>
              <w:tab/>
              <w:t>IMPORTO PROGRESSIVO NON CONGRUENTE</w:t>
            </w:r>
          </w:p>
          <w:p w:rsidR="00FC68EA" w:rsidRPr="00F95B8C" w:rsidRDefault="00FC68EA" w:rsidP="00E93D1E">
            <w:pPr>
              <w:rPr>
                <w:sz w:val="16"/>
                <w:szCs w:val="16"/>
              </w:rPr>
            </w:pPr>
            <w:r w:rsidRPr="00F95B8C">
              <w:rPr>
                <w:sz w:val="16"/>
                <w:szCs w:val="16"/>
              </w:rPr>
              <w:t>029</w:t>
            </w:r>
            <w:r w:rsidRPr="00F95B8C">
              <w:rPr>
                <w:sz w:val="16"/>
                <w:szCs w:val="16"/>
              </w:rPr>
              <w:tab/>
              <w:t>IMPORTO RAV NON NUMERICO</w:t>
            </w:r>
          </w:p>
          <w:p w:rsidR="00FC68EA" w:rsidRPr="00F95B8C" w:rsidRDefault="00FC68EA" w:rsidP="00E93D1E">
            <w:pPr>
              <w:rPr>
                <w:sz w:val="16"/>
                <w:szCs w:val="16"/>
              </w:rPr>
            </w:pPr>
            <w:r w:rsidRPr="00F95B8C">
              <w:rPr>
                <w:sz w:val="16"/>
                <w:szCs w:val="16"/>
              </w:rPr>
              <w:t>030</w:t>
            </w:r>
            <w:r w:rsidRPr="00F95B8C">
              <w:rPr>
                <w:sz w:val="16"/>
                <w:szCs w:val="16"/>
              </w:rPr>
              <w:tab/>
              <w:t>IMPORTO RAV NON VALORIZZATO</w:t>
            </w:r>
          </w:p>
          <w:p w:rsidR="00FC68EA" w:rsidRPr="00F95B8C" w:rsidRDefault="00FC68EA" w:rsidP="00E93D1E">
            <w:pPr>
              <w:rPr>
                <w:sz w:val="16"/>
                <w:szCs w:val="16"/>
              </w:rPr>
            </w:pPr>
            <w:r w:rsidRPr="00F95B8C">
              <w:rPr>
                <w:sz w:val="16"/>
                <w:szCs w:val="16"/>
              </w:rPr>
              <w:t>031</w:t>
            </w:r>
            <w:r w:rsidRPr="00F95B8C">
              <w:rPr>
                <w:sz w:val="16"/>
                <w:szCs w:val="16"/>
              </w:rPr>
              <w:tab/>
              <w:t>INDICATORE DIVISA RAV DIVERSO DA RECORD DI TESTA</w:t>
            </w:r>
          </w:p>
          <w:p w:rsidR="00FC68EA" w:rsidRPr="00F95B8C" w:rsidRDefault="00FC68EA" w:rsidP="00E93D1E">
            <w:pPr>
              <w:rPr>
                <w:sz w:val="16"/>
                <w:szCs w:val="16"/>
              </w:rPr>
            </w:pPr>
            <w:r w:rsidRPr="00F95B8C">
              <w:rPr>
                <w:sz w:val="16"/>
                <w:szCs w:val="16"/>
              </w:rPr>
              <w:t>032</w:t>
            </w:r>
            <w:r w:rsidRPr="00F95B8C">
              <w:rPr>
                <w:sz w:val="16"/>
                <w:szCs w:val="16"/>
              </w:rPr>
              <w:tab/>
              <w:t>INDICATORE DIVISA RAV ERRATO (AMMESSI I/E)</w:t>
            </w:r>
          </w:p>
          <w:p w:rsidR="00FC68EA" w:rsidRPr="00F95B8C" w:rsidRDefault="00FC68EA" w:rsidP="00E93D1E">
            <w:pPr>
              <w:rPr>
                <w:sz w:val="16"/>
                <w:szCs w:val="16"/>
              </w:rPr>
            </w:pPr>
            <w:r w:rsidRPr="00F95B8C">
              <w:rPr>
                <w:sz w:val="16"/>
                <w:szCs w:val="16"/>
              </w:rPr>
              <w:t>033</w:t>
            </w:r>
            <w:r w:rsidRPr="00F95B8C">
              <w:rPr>
                <w:sz w:val="16"/>
                <w:szCs w:val="16"/>
              </w:rPr>
              <w:tab/>
              <w:t>INDICATORE SEGNO ERRATO (AMMESSO "+")</w:t>
            </w:r>
          </w:p>
          <w:p w:rsidR="00FC68EA" w:rsidRPr="00F95B8C" w:rsidRDefault="00FC68EA" w:rsidP="00E93D1E">
            <w:pPr>
              <w:rPr>
                <w:sz w:val="16"/>
                <w:szCs w:val="16"/>
              </w:rPr>
            </w:pPr>
            <w:r w:rsidRPr="00F95B8C">
              <w:rPr>
                <w:sz w:val="16"/>
                <w:szCs w:val="16"/>
              </w:rPr>
              <w:t>034</w:t>
            </w:r>
            <w:r w:rsidRPr="00F95B8C">
              <w:rPr>
                <w:sz w:val="16"/>
                <w:szCs w:val="16"/>
              </w:rPr>
              <w:tab/>
              <w:t>MESSAGGIO DI ERRORE S</w:t>
            </w:r>
            <w:r>
              <w:rPr>
                <w:sz w:val="16"/>
                <w:szCs w:val="16"/>
              </w:rPr>
              <w:t>“</w:t>
            </w:r>
            <w:r w:rsidRPr="00F95B8C">
              <w:rPr>
                <w:sz w:val="16"/>
                <w:szCs w:val="16"/>
              </w:rPr>
              <w:t>R</w:t>
            </w:r>
            <w:r>
              <w:rPr>
                <w:sz w:val="16"/>
                <w:szCs w:val="16"/>
              </w:rPr>
              <w:t>”</w:t>
            </w:r>
            <w:r w:rsidRPr="00F95B8C">
              <w:rPr>
                <w:sz w:val="16"/>
                <w:szCs w:val="16"/>
              </w:rPr>
              <w:t>IZIO R06 METODO 011</w:t>
            </w:r>
          </w:p>
          <w:p w:rsidR="00FC68EA" w:rsidRPr="00F95B8C" w:rsidRDefault="00FC68EA" w:rsidP="00E93D1E">
            <w:pPr>
              <w:rPr>
                <w:sz w:val="16"/>
                <w:szCs w:val="16"/>
              </w:rPr>
            </w:pPr>
            <w:r w:rsidRPr="00F95B8C">
              <w:rPr>
                <w:sz w:val="16"/>
                <w:szCs w:val="16"/>
              </w:rPr>
              <w:t>035</w:t>
            </w:r>
            <w:r w:rsidRPr="00F95B8C">
              <w:rPr>
                <w:sz w:val="16"/>
                <w:szCs w:val="16"/>
              </w:rPr>
              <w:tab/>
              <w:t>NUMERO DISPOSIZIONE NON NUMERICO</w:t>
            </w:r>
          </w:p>
          <w:p w:rsidR="00FC68EA" w:rsidRPr="00F95B8C" w:rsidRDefault="00FC68EA" w:rsidP="00E93D1E">
            <w:pPr>
              <w:rPr>
                <w:sz w:val="16"/>
                <w:szCs w:val="16"/>
              </w:rPr>
            </w:pPr>
            <w:r w:rsidRPr="00F95B8C">
              <w:rPr>
                <w:sz w:val="16"/>
                <w:szCs w:val="16"/>
              </w:rPr>
              <w:t>036</w:t>
            </w:r>
            <w:r w:rsidRPr="00F95B8C">
              <w:rPr>
                <w:sz w:val="16"/>
                <w:szCs w:val="16"/>
              </w:rPr>
              <w:tab/>
              <w:t>PAGAMENTO CONDONO ART.13 SUCCESSIVO SCADENZA</w:t>
            </w:r>
          </w:p>
          <w:p w:rsidR="00FC68EA" w:rsidRPr="00F95B8C" w:rsidRDefault="00FC68EA" w:rsidP="00E93D1E">
            <w:pPr>
              <w:rPr>
                <w:sz w:val="16"/>
                <w:szCs w:val="16"/>
              </w:rPr>
            </w:pPr>
            <w:r w:rsidRPr="00F95B8C">
              <w:rPr>
                <w:sz w:val="16"/>
                <w:szCs w:val="16"/>
              </w:rPr>
              <w:t>037</w:t>
            </w:r>
            <w:r w:rsidRPr="00F95B8C">
              <w:rPr>
                <w:sz w:val="16"/>
                <w:szCs w:val="16"/>
              </w:rPr>
              <w:tab/>
              <w:t>PARTITA NON TROVATA</w:t>
            </w:r>
          </w:p>
          <w:p w:rsidR="00FC68EA" w:rsidRPr="00F95B8C" w:rsidRDefault="00FC68EA" w:rsidP="00E93D1E">
            <w:pPr>
              <w:rPr>
                <w:sz w:val="16"/>
                <w:szCs w:val="16"/>
              </w:rPr>
            </w:pPr>
            <w:r w:rsidRPr="00F95B8C">
              <w:rPr>
                <w:sz w:val="16"/>
                <w:szCs w:val="16"/>
              </w:rPr>
              <w:t>038</w:t>
            </w:r>
            <w:r w:rsidRPr="00F95B8C">
              <w:rPr>
                <w:sz w:val="16"/>
                <w:szCs w:val="16"/>
              </w:rPr>
              <w:tab/>
              <w:t>PRESENTI QUIETANZE SUCCESSIVE CON MORA</w:t>
            </w:r>
          </w:p>
          <w:p w:rsidR="00FC68EA" w:rsidRPr="00F95B8C" w:rsidRDefault="00FC68EA" w:rsidP="00E93D1E">
            <w:pPr>
              <w:rPr>
                <w:sz w:val="16"/>
                <w:szCs w:val="16"/>
              </w:rPr>
            </w:pPr>
            <w:r w:rsidRPr="00F95B8C">
              <w:rPr>
                <w:sz w:val="16"/>
                <w:szCs w:val="16"/>
              </w:rPr>
              <w:t>039</w:t>
            </w:r>
            <w:r w:rsidRPr="00F95B8C">
              <w:rPr>
                <w:sz w:val="16"/>
                <w:szCs w:val="16"/>
              </w:rPr>
              <w:tab/>
              <w:t>PRIMO TRIBUTO DI CARTELLA NON TROVATO</w:t>
            </w:r>
          </w:p>
          <w:p w:rsidR="00FC68EA" w:rsidRPr="00F95B8C" w:rsidRDefault="00FC68EA" w:rsidP="00E93D1E">
            <w:pPr>
              <w:rPr>
                <w:sz w:val="16"/>
                <w:szCs w:val="16"/>
              </w:rPr>
            </w:pPr>
            <w:r w:rsidRPr="00F95B8C">
              <w:rPr>
                <w:sz w:val="16"/>
                <w:szCs w:val="16"/>
              </w:rPr>
              <w:t>040</w:t>
            </w:r>
            <w:r w:rsidRPr="00F95B8C">
              <w:rPr>
                <w:sz w:val="16"/>
                <w:szCs w:val="16"/>
              </w:rPr>
              <w:tab/>
              <w:t>PROGRESSIVO DI ALTRA CONCESSIONE</w:t>
            </w:r>
          </w:p>
          <w:p w:rsidR="00FC68EA" w:rsidRPr="00F95B8C" w:rsidRDefault="00FC68EA" w:rsidP="00E93D1E">
            <w:pPr>
              <w:rPr>
                <w:sz w:val="16"/>
                <w:szCs w:val="16"/>
              </w:rPr>
            </w:pPr>
            <w:r w:rsidRPr="00F95B8C">
              <w:rPr>
                <w:sz w:val="16"/>
                <w:szCs w:val="16"/>
              </w:rPr>
              <w:t>041</w:t>
            </w:r>
            <w:r w:rsidRPr="00F95B8C">
              <w:rPr>
                <w:sz w:val="16"/>
                <w:szCs w:val="16"/>
              </w:rPr>
              <w:tab/>
              <w:t>PROGRESSIVO GIA' UTILIZZATO</w:t>
            </w:r>
          </w:p>
          <w:p w:rsidR="00FC68EA" w:rsidRPr="00F95B8C" w:rsidRDefault="00FC68EA" w:rsidP="00E93D1E">
            <w:pPr>
              <w:rPr>
                <w:sz w:val="16"/>
                <w:szCs w:val="16"/>
              </w:rPr>
            </w:pPr>
            <w:r w:rsidRPr="00F95B8C">
              <w:rPr>
                <w:sz w:val="16"/>
                <w:szCs w:val="16"/>
              </w:rPr>
              <w:t>042</w:t>
            </w:r>
            <w:r w:rsidRPr="00F95B8C">
              <w:rPr>
                <w:sz w:val="16"/>
                <w:szCs w:val="16"/>
              </w:rPr>
              <w:tab/>
              <w:t>PROGRESSIVO I</w:t>
            </w:r>
            <w:r>
              <w:rPr>
                <w:sz w:val="16"/>
                <w:szCs w:val="16"/>
              </w:rPr>
              <w:t>’</w:t>
            </w:r>
            <w:r w:rsidRPr="00F95B8C">
              <w:rPr>
                <w:sz w:val="16"/>
                <w:szCs w:val="16"/>
              </w:rPr>
              <w:t>ESISTENTE</w:t>
            </w:r>
          </w:p>
          <w:p w:rsidR="00FC68EA" w:rsidRPr="00F95B8C" w:rsidRDefault="00FC68EA" w:rsidP="00E93D1E">
            <w:pPr>
              <w:rPr>
                <w:sz w:val="16"/>
                <w:szCs w:val="16"/>
              </w:rPr>
            </w:pPr>
            <w:r w:rsidRPr="00F95B8C">
              <w:rPr>
                <w:sz w:val="16"/>
                <w:szCs w:val="16"/>
              </w:rPr>
              <w:t>043</w:t>
            </w:r>
            <w:r w:rsidRPr="00F95B8C">
              <w:rPr>
                <w:sz w:val="16"/>
                <w:szCs w:val="16"/>
              </w:rPr>
              <w:tab/>
              <w:t>QUANTITA' REC. 14  DIVERSA DAL NASTRO</w:t>
            </w:r>
          </w:p>
          <w:p w:rsidR="00FC68EA" w:rsidRPr="00F95B8C" w:rsidRDefault="00FC68EA" w:rsidP="00E93D1E">
            <w:pPr>
              <w:rPr>
                <w:sz w:val="16"/>
                <w:szCs w:val="16"/>
              </w:rPr>
            </w:pPr>
            <w:r>
              <w:rPr>
                <w:sz w:val="16"/>
                <w:szCs w:val="16"/>
              </w:rPr>
              <w:t>’</w:t>
            </w:r>
            <w:r w:rsidRPr="00F95B8C">
              <w:rPr>
                <w:sz w:val="16"/>
                <w:szCs w:val="16"/>
              </w:rPr>
              <w:t>44</w:t>
            </w:r>
            <w:r w:rsidRPr="00F95B8C">
              <w:rPr>
                <w:sz w:val="16"/>
                <w:szCs w:val="16"/>
              </w:rPr>
              <w:tab/>
              <w:t>QUANTITA' REC. 14 NON NUMERICA</w:t>
            </w:r>
          </w:p>
          <w:p w:rsidR="00FC68EA" w:rsidRPr="00F95B8C" w:rsidRDefault="00FC68EA" w:rsidP="00E93D1E">
            <w:pPr>
              <w:rPr>
                <w:sz w:val="16"/>
                <w:szCs w:val="16"/>
              </w:rPr>
            </w:pPr>
            <w:r w:rsidRPr="00F95B8C">
              <w:rPr>
                <w:sz w:val="16"/>
                <w:szCs w:val="16"/>
              </w:rPr>
              <w:t>045</w:t>
            </w:r>
            <w:r w:rsidRPr="00F95B8C">
              <w:rPr>
                <w:sz w:val="16"/>
                <w:szCs w:val="16"/>
              </w:rPr>
              <w:tab/>
              <w:t>QUA</w:t>
            </w:r>
            <w:r>
              <w:rPr>
                <w:sz w:val="16"/>
                <w:szCs w:val="16"/>
              </w:rPr>
              <w:t>’</w:t>
            </w:r>
            <w:r w:rsidRPr="00F95B8C">
              <w:rPr>
                <w:sz w:val="16"/>
                <w:szCs w:val="16"/>
              </w:rPr>
              <w:t>TITA' REC. TOTALI DIVERSA DA QUELL</w:t>
            </w:r>
            <w:r>
              <w:rPr>
                <w:sz w:val="16"/>
                <w:szCs w:val="16"/>
              </w:rPr>
              <w:t>’</w:t>
            </w:r>
            <w:r w:rsidRPr="00F95B8C">
              <w:rPr>
                <w:sz w:val="16"/>
                <w:szCs w:val="16"/>
              </w:rPr>
              <w:t xml:space="preserve"> DEL NASTRO</w:t>
            </w:r>
          </w:p>
          <w:p w:rsidR="00FC68EA" w:rsidRPr="00F95B8C" w:rsidRDefault="00FC68EA" w:rsidP="00E93D1E">
            <w:pPr>
              <w:rPr>
                <w:sz w:val="16"/>
                <w:szCs w:val="16"/>
              </w:rPr>
            </w:pPr>
            <w:r w:rsidRPr="00F95B8C">
              <w:rPr>
                <w:sz w:val="16"/>
                <w:szCs w:val="16"/>
              </w:rPr>
              <w:t>046</w:t>
            </w:r>
            <w:r w:rsidRPr="00F95B8C">
              <w:rPr>
                <w:sz w:val="16"/>
                <w:szCs w:val="16"/>
              </w:rPr>
              <w:tab/>
              <w:t>QUANTITA' REC. TOTALI NON NUMERICA</w:t>
            </w:r>
          </w:p>
          <w:p w:rsidR="00FC68EA" w:rsidRPr="00F95B8C" w:rsidRDefault="00FC68EA" w:rsidP="00E93D1E">
            <w:pPr>
              <w:rPr>
                <w:sz w:val="16"/>
                <w:szCs w:val="16"/>
              </w:rPr>
            </w:pPr>
            <w:r w:rsidRPr="00F95B8C">
              <w:rPr>
                <w:sz w:val="16"/>
                <w:szCs w:val="16"/>
              </w:rPr>
              <w:t>047</w:t>
            </w:r>
            <w:r>
              <w:rPr>
                <w:sz w:val="16"/>
                <w:szCs w:val="16"/>
              </w:rPr>
              <w:t>’</w:t>
            </w:r>
            <w:r w:rsidRPr="00F95B8C">
              <w:rPr>
                <w:sz w:val="16"/>
                <w:szCs w:val="16"/>
              </w:rPr>
              <w:t>RAV EQUITALIA SERVIZI</w:t>
            </w:r>
          </w:p>
          <w:p w:rsidR="00FC68EA" w:rsidRPr="00F95B8C" w:rsidRDefault="00FC68EA" w:rsidP="00E93D1E">
            <w:pPr>
              <w:rPr>
                <w:sz w:val="16"/>
                <w:szCs w:val="16"/>
              </w:rPr>
            </w:pPr>
            <w:r w:rsidRPr="00F95B8C">
              <w:rPr>
                <w:sz w:val="16"/>
                <w:szCs w:val="16"/>
              </w:rPr>
              <w:t>048</w:t>
            </w:r>
            <w:r w:rsidRPr="00F95B8C">
              <w:rPr>
                <w:sz w:val="16"/>
                <w:szCs w:val="16"/>
              </w:rPr>
              <w:tab/>
              <w:t xml:space="preserve">RAV MULTICARTELLA .FERMO SCARTATO PER IMPORTO </w:t>
            </w:r>
          </w:p>
          <w:p w:rsidR="00FC68EA" w:rsidRPr="00F95B8C" w:rsidRDefault="00FC68EA" w:rsidP="00E93D1E">
            <w:pPr>
              <w:rPr>
                <w:sz w:val="16"/>
                <w:szCs w:val="16"/>
              </w:rPr>
            </w:pPr>
            <w:r w:rsidRPr="00F95B8C">
              <w:rPr>
                <w:sz w:val="16"/>
                <w:szCs w:val="16"/>
              </w:rPr>
              <w:t xml:space="preserve">                INCONGRUENTE</w:t>
            </w:r>
          </w:p>
          <w:p w:rsidR="00FC68EA" w:rsidRPr="00F95B8C" w:rsidRDefault="00FC68EA" w:rsidP="00E93D1E">
            <w:pPr>
              <w:rPr>
                <w:sz w:val="16"/>
                <w:szCs w:val="16"/>
              </w:rPr>
            </w:pPr>
            <w:r w:rsidRPr="00F95B8C">
              <w:rPr>
                <w:sz w:val="16"/>
                <w:szCs w:val="16"/>
              </w:rPr>
              <w:t>049</w:t>
            </w:r>
            <w:r w:rsidRPr="00F95B8C">
              <w:rPr>
                <w:sz w:val="16"/>
                <w:szCs w:val="16"/>
              </w:rPr>
              <w:tab/>
              <w:t>RAV MULTICARTELLA</w:t>
            </w:r>
          </w:p>
          <w:p w:rsidR="00FC68EA" w:rsidRPr="00F95B8C" w:rsidRDefault="00FC68EA" w:rsidP="00E93D1E">
            <w:pPr>
              <w:rPr>
                <w:sz w:val="16"/>
                <w:szCs w:val="16"/>
              </w:rPr>
            </w:pPr>
            <w:r w:rsidRPr="00F95B8C">
              <w:rPr>
                <w:sz w:val="16"/>
                <w:szCs w:val="16"/>
              </w:rPr>
              <w:t>050</w:t>
            </w:r>
            <w:r w:rsidRPr="00F95B8C">
              <w:rPr>
                <w:sz w:val="16"/>
                <w:szCs w:val="16"/>
              </w:rPr>
              <w:tab/>
              <w:t>RAV MULTICARTELLA SCARTATO PER IMPORTO INCONGRUENTE</w:t>
            </w:r>
          </w:p>
          <w:p w:rsidR="00FC68EA" w:rsidRPr="00F95B8C" w:rsidRDefault="00FC68EA" w:rsidP="00E93D1E">
            <w:pPr>
              <w:rPr>
                <w:sz w:val="16"/>
                <w:szCs w:val="16"/>
              </w:rPr>
            </w:pPr>
            <w:r w:rsidRPr="00F95B8C">
              <w:rPr>
                <w:sz w:val="16"/>
                <w:szCs w:val="16"/>
              </w:rPr>
              <w:t>051</w:t>
            </w:r>
            <w:r w:rsidRPr="00F95B8C">
              <w:rPr>
                <w:sz w:val="16"/>
                <w:szCs w:val="16"/>
              </w:rPr>
              <w:tab/>
              <w:t>SEQUENZA NUMERO DISPOSIZIONI ERRATA</w:t>
            </w:r>
          </w:p>
          <w:p w:rsidR="00FC68EA" w:rsidRPr="00F95B8C" w:rsidRDefault="00FC68EA" w:rsidP="00E93D1E">
            <w:pPr>
              <w:rPr>
                <w:sz w:val="16"/>
                <w:szCs w:val="16"/>
              </w:rPr>
            </w:pPr>
            <w:r w:rsidRPr="00F95B8C">
              <w:rPr>
                <w:sz w:val="16"/>
                <w:szCs w:val="16"/>
              </w:rPr>
              <w:t>052</w:t>
            </w:r>
            <w:r w:rsidRPr="00F95B8C">
              <w:rPr>
                <w:sz w:val="16"/>
                <w:szCs w:val="16"/>
              </w:rPr>
              <w:tab/>
              <w:t>SEQUENZA RECORDS ERRATA</w:t>
            </w:r>
          </w:p>
          <w:p w:rsidR="00FC68EA" w:rsidRPr="00F95B8C" w:rsidRDefault="00FC68EA" w:rsidP="00E93D1E">
            <w:pPr>
              <w:rPr>
                <w:sz w:val="16"/>
                <w:szCs w:val="16"/>
              </w:rPr>
            </w:pPr>
            <w:r w:rsidRPr="00F95B8C">
              <w:rPr>
                <w:sz w:val="16"/>
                <w:szCs w:val="16"/>
              </w:rPr>
              <w:t>053</w:t>
            </w:r>
            <w:r w:rsidRPr="00F95B8C">
              <w:rPr>
                <w:sz w:val="16"/>
                <w:szCs w:val="16"/>
              </w:rPr>
              <w:tab/>
              <w:t>TIPO MONETA NON VALIDO</w:t>
            </w:r>
          </w:p>
          <w:p w:rsidR="00FC68EA" w:rsidRPr="00F95B8C" w:rsidRDefault="00FC68EA" w:rsidP="00E93D1E">
            <w:pPr>
              <w:rPr>
                <w:sz w:val="16"/>
                <w:szCs w:val="16"/>
              </w:rPr>
            </w:pPr>
            <w:r w:rsidRPr="00F95B8C">
              <w:rPr>
                <w:sz w:val="16"/>
                <w:szCs w:val="16"/>
              </w:rPr>
              <w:t>054</w:t>
            </w:r>
            <w:r w:rsidRPr="00F95B8C">
              <w:rPr>
                <w:sz w:val="16"/>
                <w:szCs w:val="16"/>
              </w:rPr>
              <w:tab/>
              <w:t>TOTALE IMPORTO NEGATIVO VALORIZZATO</w:t>
            </w:r>
          </w:p>
          <w:p w:rsidR="00FC68EA" w:rsidRPr="00F95B8C" w:rsidRDefault="00FC68EA" w:rsidP="00E93D1E">
            <w:pPr>
              <w:rPr>
                <w:sz w:val="16"/>
                <w:szCs w:val="16"/>
              </w:rPr>
            </w:pPr>
            <w:r w:rsidRPr="00F95B8C">
              <w:rPr>
                <w:sz w:val="16"/>
                <w:szCs w:val="16"/>
              </w:rPr>
              <w:t>055</w:t>
            </w:r>
            <w:r w:rsidRPr="00F95B8C">
              <w:rPr>
                <w:sz w:val="16"/>
                <w:szCs w:val="16"/>
              </w:rPr>
              <w:tab/>
              <w:t>TOTALE IMPORTO POSITIVO DIVERSO DA QUELLO DEL NASTRO</w:t>
            </w:r>
          </w:p>
          <w:p w:rsidR="00FC68EA" w:rsidRDefault="00FC68EA" w:rsidP="00E93D1E">
            <w:pPr>
              <w:rPr>
                <w:sz w:val="16"/>
                <w:szCs w:val="16"/>
              </w:rPr>
            </w:pPr>
            <w:r w:rsidRPr="00F95B8C">
              <w:rPr>
                <w:sz w:val="16"/>
                <w:szCs w:val="16"/>
              </w:rPr>
              <w:t>056</w:t>
            </w:r>
            <w:r w:rsidRPr="00F95B8C">
              <w:rPr>
                <w:sz w:val="16"/>
                <w:szCs w:val="16"/>
              </w:rPr>
              <w:tab/>
              <w:t>TOTALE IMPORTO POSITIVO NON NUMERICO</w:t>
            </w:r>
          </w:p>
          <w:p w:rsidR="00FC68EA" w:rsidRDefault="00FC68EA" w:rsidP="00E93D1E">
            <w:pPr>
              <w:rPr>
                <w:sz w:val="16"/>
                <w:szCs w:val="16"/>
              </w:rPr>
            </w:pPr>
            <w:r>
              <w:rPr>
                <w:sz w:val="16"/>
                <w:szCs w:val="16"/>
              </w:rPr>
              <w:t xml:space="preserve">057          </w:t>
            </w:r>
            <w:r w:rsidRPr="00F11995">
              <w:rPr>
                <w:sz w:val="16"/>
                <w:szCs w:val="16"/>
              </w:rPr>
              <w:t>PAGAMENTO CONDONO ART.12 SUCCESSIVO SCADENZA</w:t>
            </w:r>
          </w:p>
          <w:p w:rsidR="00FC68EA" w:rsidRDefault="00FC68EA" w:rsidP="00E93D1E">
            <w:pPr>
              <w:rPr>
                <w:sz w:val="16"/>
                <w:szCs w:val="16"/>
              </w:rPr>
            </w:pPr>
            <w:r>
              <w:rPr>
                <w:sz w:val="16"/>
                <w:szCs w:val="16"/>
              </w:rPr>
              <w:t xml:space="preserve">058          </w:t>
            </w:r>
            <w:r w:rsidRPr="00F11995">
              <w:rPr>
                <w:sz w:val="16"/>
                <w:szCs w:val="16"/>
              </w:rPr>
              <w:t>PAGAMENTO CONDONO ART.12 SUCCESSIVO A SCADENZA FINALE</w:t>
            </w:r>
          </w:p>
          <w:p w:rsidR="00FC68EA" w:rsidRDefault="00FC68EA" w:rsidP="00E93D1E">
            <w:pPr>
              <w:rPr>
                <w:sz w:val="16"/>
                <w:szCs w:val="16"/>
              </w:rPr>
            </w:pPr>
            <w:r>
              <w:rPr>
                <w:sz w:val="16"/>
                <w:szCs w:val="16"/>
              </w:rPr>
              <w:t xml:space="preserve">059          </w:t>
            </w:r>
            <w:r w:rsidRPr="00F11995">
              <w:rPr>
                <w:sz w:val="16"/>
                <w:szCs w:val="16"/>
              </w:rPr>
              <w:t>IMPORTO RAV INCONGRUENTE DEBITO RATA</w:t>
            </w:r>
          </w:p>
          <w:p w:rsidR="00FC68EA" w:rsidRDefault="00FC68EA" w:rsidP="00E93D1E">
            <w:pPr>
              <w:rPr>
                <w:sz w:val="16"/>
                <w:szCs w:val="16"/>
              </w:rPr>
            </w:pPr>
            <w:r>
              <w:rPr>
                <w:sz w:val="16"/>
                <w:szCs w:val="16"/>
              </w:rPr>
              <w:t xml:space="preserve">060          </w:t>
            </w:r>
            <w:r w:rsidRPr="00F11995">
              <w:rPr>
                <w:sz w:val="16"/>
                <w:szCs w:val="16"/>
              </w:rPr>
              <w:t>MESSAGGIO DI ERRORE SRV C02 MTD 01</w:t>
            </w:r>
          </w:p>
          <w:p w:rsidR="00FC68EA" w:rsidRDefault="00FC68EA" w:rsidP="00E93D1E">
            <w:pPr>
              <w:rPr>
                <w:sz w:val="16"/>
                <w:szCs w:val="16"/>
              </w:rPr>
            </w:pPr>
            <w:r>
              <w:rPr>
                <w:sz w:val="16"/>
                <w:szCs w:val="16"/>
              </w:rPr>
              <w:t xml:space="preserve">061         </w:t>
            </w:r>
            <w:r w:rsidRPr="00F11995">
              <w:rPr>
                <w:sz w:val="16"/>
                <w:szCs w:val="16"/>
              </w:rPr>
              <w:t>CONTRIBUENTE SENZA CARTELLE</w:t>
            </w:r>
          </w:p>
          <w:p w:rsidR="00FC68EA" w:rsidRDefault="00FC68EA" w:rsidP="00E93D1E">
            <w:pPr>
              <w:rPr>
                <w:sz w:val="16"/>
                <w:szCs w:val="16"/>
              </w:rPr>
            </w:pPr>
            <w:r>
              <w:rPr>
                <w:sz w:val="16"/>
                <w:szCs w:val="16"/>
              </w:rPr>
              <w:t xml:space="preserve">062         </w:t>
            </w:r>
            <w:r w:rsidRPr="00F11995">
              <w:rPr>
                <w:sz w:val="16"/>
                <w:szCs w:val="16"/>
              </w:rPr>
              <w:t>CONTRIBUENTE SENZA CARTELLE IN M.R. DI TIPO RAR</w:t>
            </w:r>
          </w:p>
          <w:p w:rsidR="00FC68EA" w:rsidRDefault="00FC68EA" w:rsidP="00E93D1E">
            <w:pPr>
              <w:rPr>
                <w:sz w:val="16"/>
                <w:szCs w:val="16"/>
              </w:rPr>
            </w:pPr>
            <w:r>
              <w:rPr>
                <w:sz w:val="16"/>
                <w:szCs w:val="16"/>
              </w:rPr>
              <w:t xml:space="preserve">063         </w:t>
            </w:r>
            <w:r w:rsidRPr="00F11995">
              <w:rPr>
                <w:sz w:val="16"/>
                <w:szCs w:val="16"/>
              </w:rPr>
              <w:t>IL RAV NON E' DI EQUITALIA SERVIZI</w:t>
            </w:r>
          </w:p>
          <w:p w:rsidR="00FC68EA" w:rsidRPr="00F95B8C" w:rsidRDefault="00FC68EA" w:rsidP="00E93D1E">
            <w:r>
              <w:rPr>
                <w:sz w:val="16"/>
                <w:szCs w:val="16"/>
              </w:rPr>
              <w:t xml:space="preserve">999    ’    </w:t>
            </w:r>
            <w:r w:rsidRPr="00F11995">
              <w:rPr>
                <w:sz w:val="16"/>
                <w:szCs w:val="16"/>
              </w:rPr>
              <w:t>ERRORE GENERICO / NON CENSITO</w:t>
            </w:r>
          </w:p>
          <w:p w:rsidR="00FC68EA" w:rsidRPr="00F95B8C" w:rsidRDefault="00FC68EA" w:rsidP="00E93D1E"/>
        </w:tc>
      </w:tr>
    </w:tbl>
    <w:p w:rsidR="00FC68EA" w:rsidRDefault="00FC68EA">
      <w:pPr>
        <w:pStyle w:val="Titolo2"/>
      </w:pPr>
      <w:bookmarkStart w:id="587" w:name="_Toc413243622"/>
      <w:r>
        <w:lastRenderedPageBreak/>
        <w:t>Elaborazioni batch</w:t>
      </w:r>
      <w:bookmarkEnd w:id="580"/>
      <w:bookmarkEnd w:id="581"/>
      <w:bookmarkEnd w:id="582"/>
      <w:bookmarkEnd w:id="583"/>
      <w:bookmarkEnd w:id="584"/>
      <w:bookmarkEnd w:id="585"/>
      <w:bookmarkEnd w:id="587"/>
    </w:p>
    <w:p w:rsidR="00FC68EA" w:rsidRDefault="00FC68EA" w:rsidP="00E116CC">
      <w:pPr>
        <w:pStyle w:val="Titolo3"/>
      </w:pPr>
      <w:bookmarkStart w:id="588" w:name="_Toc413243623"/>
      <w:r>
        <w:t>Acquisizione flusso RAV generati da Equipay (jcl EIER0WR)</w:t>
      </w:r>
      <w:bookmarkEnd w:id="588"/>
    </w:p>
    <w:p w:rsidR="00FC68EA" w:rsidRDefault="00FC68EA" w:rsidP="00FD0643">
      <w:pPr>
        <w:pStyle w:val="ParagNoNum"/>
      </w:pPr>
      <w:r>
        <w:t>Obiettivo</w:t>
      </w:r>
    </w:p>
    <w:p w:rsidR="00FC68EA" w:rsidRPr="00FD0643" w:rsidRDefault="00FC68EA" w:rsidP="00FD0643">
      <w:r>
        <w:t>L’elaborazione EIER0WR consente di elaborare il flusso prodotto da Equipay in modo da registrare nel sistema AdR i nuovi RAV generati da tale applicativo a fronte dell’attualizzazione del debito effettuata durante l’acquisizione dei pagamenti web di Equitalia.</w:t>
      </w:r>
    </w:p>
    <w:p w:rsidR="00FC68EA" w:rsidRDefault="00FC68EA" w:rsidP="00FD0643">
      <w:pPr>
        <w:pStyle w:val="ParagNoNum"/>
      </w:pPr>
      <w:r>
        <w:t>Condizioni Preliminari</w:t>
      </w:r>
    </w:p>
    <w:p w:rsidR="00FC68EA" w:rsidRPr="00FD0643" w:rsidRDefault="00FC68EA" w:rsidP="00FD0643">
      <w:r>
        <w:t>Trasferimento a host del flusso giornalmente prodotto da Equipay.</w:t>
      </w:r>
    </w:p>
    <w:p w:rsidR="00FC68EA" w:rsidRDefault="00FC68EA" w:rsidP="00FD0643">
      <w:pPr>
        <w:pStyle w:val="ParagNoNum"/>
      </w:pPr>
      <w:r>
        <w:t>Flusso Operativo</w:t>
      </w:r>
    </w:p>
    <w:p w:rsidR="00FC68EA" w:rsidRDefault="00FC68EA" w:rsidP="0015199E">
      <w:pPr>
        <w:keepNext/>
      </w:pPr>
      <w:r>
        <w:t xml:space="preserve">L’elaborazione EIER0WR prende in input il flusso dei RAV generato da Equipay (SORTIN del SORT01 – dataset </w:t>
      </w:r>
      <w:r w:rsidRPr="004F6C07">
        <w:t>FILEEQP</w:t>
      </w:r>
      <w:r>
        <w:t xml:space="preserve"> – lungh. 230) che ha il seguente tracciato record:</w:t>
      </w:r>
    </w:p>
    <w:p w:rsidR="00FC68EA" w:rsidRDefault="00FC68EA" w:rsidP="0015199E">
      <w:pPr>
        <w:keepNext/>
      </w:pPr>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ook w:val="00A0" w:firstRow="1" w:lastRow="0" w:firstColumn="1" w:lastColumn="0" w:noHBand="0" w:noVBand="0"/>
      </w:tblPr>
      <w:tblGrid>
        <w:gridCol w:w="2518"/>
        <w:gridCol w:w="756"/>
        <w:gridCol w:w="520"/>
        <w:gridCol w:w="585"/>
        <w:gridCol w:w="588"/>
        <w:gridCol w:w="4639"/>
      </w:tblGrid>
      <w:tr w:rsidR="00FC68EA" w:rsidRPr="002C49B1" w:rsidTr="00580980">
        <w:trPr>
          <w:tblHeader/>
        </w:trPr>
        <w:tc>
          <w:tcPr>
            <w:tcW w:w="2518" w:type="dxa"/>
          </w:tcPr>
          <w:p w:rsidR="00FC68EA" w:rsidRPr="002C49B1" w:rsidRDefault="00FC68EA" w:rsidP="00580980">
            <w:pPr>
              <w:keepNext/>
              <w:jc w:val="left"/>
              <w:rPr>
                <w:rFonts w:ascii="Arial" w:hAnsi="Arial" w:cs="Arial"/>
                <w:b/>
                <w:snapToGrid w:val="0"/>
                <w:sz w:val="18"/>
                <w:szCs w:val="18"/>
              </w:rPr>
            </w:pPr>
            <w:r w:rsidRPr="002C49B1">
              <w:rPr>
                <w:rFonts w:ascii="Arial" w:hAnsi="Arial" w:cs="Arial"/>
                <w:b/>
                <w:snapToGrid w:val="0"/>
                <w:sz w:val="18"/>
                <w:szCs w:val="18"/>
              </w:rPr>
              <w:t>nome campo</w:t>
            </w:r>
          </w:p>
        </w:tc>
        <w:tc>
          <w:tcPr>
            <w:tcW w:w="756" w:type="dxa"/>
          </w:tcPr>
          <w:p w:rsidR="00FC68EA" w:rsidRPr="002C49B1" w:rsidRDefault="00FC68EA" w:rsidP="00580980">
            <w:pPr>
              <w:keepNext/>
              <w:jc w:val="center"/>
              <w:rPr>
                <w:rFonts w:ascii="Arial" w:hAnsi="Arial" w:cs="Arial"/>
                <w:b/>
                <w:snapToGrid w:val="0"/>
                <w:sz w:val="18"/>
                <w:szCs w:val="18"/>
              </w:rPr>
            </w:pPr>
            <w:r w:rsidRPr="002C49B1">
              <w:rPr>
                <w:rFonts w:ascii="Arial" w:hAnsi="Arial" w:cs="Arial"/>
                <w:b/>
                <w:snapToGrid w:val="0"/>
                <w:sz w:val="18"/>
                <w:szCs w:val="18"/>
              </w:rPr>
              <w:t>lungh.</w:t>
            </w:r>
          </w:p>
        </w:tc>
        <w:tc>
          <w:tcPr>
            <w:tcW w:w="520" w:type="dxa"/>
          </w:tcPr>
          <w:p w:rsidR="00FC68EA" w:rsidRPr="002C49B1" w:rsidRDefault="00FC68EA" w:rsidP="00580980">
            <w:pPr>
              <w:keepNext/>
              <w:jc w:val="center"/>
              <w:rPr>
                <w:rFonts w:ascii="Arial" w:hAnsi="Arial" w:cs="Arial"/>
                <w:b/>
                <w:snapToGrid w:val="0"/>
                <w:sz w:val="18"/>
                <w:szCs w:val="18"/>
              </w:rPr>
            </w:pPr>
            <w:r w:rsidRPr="002C49B1">
              <w:rPr>
                <w:rFonts w:ascii="Arial" w:hAnsi="Arial" w:cs="Arial"/>
                <w:b/>
                <w:snapToGrid w:val="0"/>
                <w:sz w:val="18"/>
                <w:szCs w:val="18"/>
              </w:rPr>
              <w:t>da</w:t>
            </w:r>
          </w:p>
        </w:tc>
        <w:tc>
          <w:tcPr>
            <w:tcW w:w="585" w:type="dxa"/>
          </w:tcPr>
          <w:p w:rsidR="00FC68EA" w:rsidRPr="002C49B1" w:rsidRDefault="00FC68EA" w:rsidP="00580980">
            <w:pPr>
              <w:keepNext/>
              <w:jc w:val="center"/>
              <w:rPr>
                <w:rFonts w:ascii="Arial" w:hAnsi="Arial" w:cs="Arial"/>
                <w:b/>
                <w:snapToGrid w:val="0"/>
                <w:sz w:val="18"/>
                <w:szCs w:val="18"/>
              </w:rPr>
            </w:pPr>
            <w:r w:rsidRPr="002C49B1">
              <w:rPr>
                <w:rFonts w:ascii="Arial" w:hAnsi="Arial" w:cs="Arial"/>
                <w:b/>
                <w:snapToGrid w:val="0"/>
                <w:sz w:val="18"/>
                <w:szCs w:val="18"/>
              </w:rPr>
              <w:t>a</w:t>
            </w:r>
          </w:p>
        </w:tc>
        <w:tc>
          <w:tcPr>
            <w:tcW w:w="588" w:type="dxa"/>
          </w:tcPr>
          <w:p w:rsidR="00FC68EA" w:rsidRPr="002C49B1" w:rsidRDefault="00FC68EA" w:rsidP="00580980">
            <w:pPr>
              <w:keepNext/>
              <w:jc w:val="center"/>
              <w:rPr>
                <w:rFonts w:ascii="Arial" w:hAnsi="Arial" w:cs="Arial"/>
                <w:b/>
                <w:snapToGrid w:val="0"/>
                <w:sz w:val="18"/>
                <w:szCs w:val="18"/>
              </w:rPr>
            </w:pPr>
            <w:r w:rsidRPr="002C49B1">
              <w:rPr>
                <w:rFonts w:ascii="Arial" w:hAnsi="Arial" w:cs="Arial"/>
                <w:b/>
                <w:snapToGrid w:val="0"/>
                <w:sz w:val="18"/>
                <w:szCs w:val="18"/>
              </w:rPr>
              <w:t>tipo</w:t>
            </w:r>
          </w:p>
        </w:tc>
        <w:tc>
          <w:tcPr>
            <w:tcW w:w="4639" w:type="dxa"/>
          </w:tcPr>
          <w:p w:rsidR="00FC68EA" w:rsidRPr="002C49B1" w:rsidRDefault="00FC68EA" w:rsidP="00580980">
            <w:pPr>
              <w:keepNext/>
              <w:jc w:val="left"/>
              <w:rPr>
                <w:rFonts w:ascii="Arial" w:hAnsi="Arial" w:cs="Arial"/>
                <w:b/>
                <w:snapToGrid w:val="0"/>
                <w:sz w:val="18"/>
                <w:szCs w:val="18"/>
              </w:rPr>
            </w:pPr>
            <w:r w:rsidRPr="002C49B1">
              <w:rPr>
                <w:rFonts w:ascii="Arial" w:hAnsi="Arial" w:cs="Arial"/>
                <w:b/>
                <w:snapToGrid w:val="0"/>
                <w:sz w:val="18"/>
                <w:szCs w:val="18"/>
              </w:rPr>
              <w:t>contenuto</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CCOC</w:t>
            </w:r>
          </w:p>
        </w:tc>
        <w:tc>
          <w:tcPr>
            <w:tcW w:w="756"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003</w:t>
            </w:r>
          </w:p>
        </w:tc>
        <w:tc>
          <w:tcPr>
            <w:tcW w:w="520"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001</w:t>
            </w:r>
          </w:p>
        </w:tc>
        <w:tc>
          <w:tcPr>
            <w:tcW w:w="585"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003</w:t>
            </w:r>
          </w:p>
        </w:tc>
        <w:tc>
          <w:tcPr>
            <w:tcW w:w="588"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Codice ambito</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XDOC</w:t>
            </w:r>
          </w:p>
        </w:tc>
        <w:tc>
          <w:tcPr>
            <w:tcW w:w="756"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020</w:t>
            </w:r>
          </w:p>
        </w:tc>
        <w:tc>
          <w:tcPr>
            <w:tcW w:w="520"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004</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023</w:t>
            </w:r>
          </w:p>
        </w:tc>
        <w:tc>
          <w:tcPr>
            <w:tcW w:w="588"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AN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Identificativo documento</w:t>
            </w:r>
            <w:r w:rsidRPr="002C49B1">
              <w:rPr>
                <w:rFonts w:ascii="Arial" w:hAnsi="Arial" w:cs="Arial"/>
                <w:sz w:val="18"/>
                <w:szCs w:val="18"/>
              </w:rPr>
              <w:t xml:space="preserve"> (composto da 17 caratteri numerici relativi a numero documento e 3 caratteri numerici relativi al progressivo coobbligato)</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NRAVORI</w:t>
            </w:r>
          </w:p>
        </w:tc>
        <w:tc>
          <w:tcPr>
            <w:tcW w:w="756"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024</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040</w:t>
            </w:r>
          </w:p>
        </w:tc>
        <w:tc>
          <w:tcPr>
            <w:tcW w:w="588"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Numero RAV origine</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NRAVEQP</w:t>
            </w:r>
          </w:p>
        </w:tc>
        <w:tc>
          <w:tcPr>
            <w:tcW w:w="756"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041</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057</w:t>
            </w:r>
          </w:p>
        </w:tc>
        <w:tc>
          <w:tcPr>
            <w:tcW w:w="588"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Numero RAV  generato da Equipay</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IRAVEQP</w:t>
            </w:r>
          </w:p>
        </w:tc>
        <w:tc>
          <w:tcPr>
            <w:tcW w:w="756" w:type="dxa"/>
          </w:tcPr>
          <w:p w:rsidR="00FC68EA" w:rsidRPr="002C49B1" w:rsidRDefault="00FC68EA" w:rsidP="00580980">
            <w:pPr>
              <w:jc w:val="center"/>
              <w:rPr>
                <w:rFonts w:ascii="Arial" w:hAnsi="Arial" w:cs="Arial"/>
                <w:sz w:val="18"/>
                <w:szCs w:val="18"/>
                <w:lang w:val="pt-BR"/>
              </w:rPr>
            </w:pPr>
            <w:r w:rsidRPr="002C49B1">
              <w:rPr>
                <w:rFonts w:ascii="Arial" w:hAnsi="Arial" w:cs="Arial"/>
                <w:sz w:val="18"/>
                <w:szCs w:val="18"/>
                <w:lang w:val="pt-BR"/>
              </w:rPr>
              <w:t>017</w:t>
            </w:r>
          </w:p>
        </w:tc>
        <w:tc>
          <w:tcPr>
            <w:tcW w:w="520" w:type="dxa"/>
          </w:tcPr>
          <w:p w:rsidR="00FC68EA" w:rsidRPr="002C49B1" w:rsidRDefault="00FC68EA" w:rsidP="00580980">
            <w:pPr>
              <w:jc w:val="center"/>
              <w:rPr>
                <w:rFonts w:ascii="Arial" w:hAnsi="Arial" w:cs="Arial"/>
                <w:sz w:val="18"/>
                <w:szCs w:val="18"/>
                <w:lang w:val="pt-BR"/>
              </w:rPr>
            </w:pPr>
            <w:r w:rsidRPr="002C49B1">
              <w:rPr>
                <w:rFonts w:ascii="Arial" w:hAnsi="Arial" w:cs="Arial"/>
                <w:sz w:val="18"/>
                <w:szCs w:val="18"/>
                <w:lang w:val="pt-BR"/>
              </w:rPr>
              <w:t>058</w:t>
            </w:r>
          </w:p>
        </w:tc>
        <w:tc>
          <w:tcPr>
            <w:tcW w:w="585" w:type="dxa"/>
          </w:tcPr>
          <w:p w:rsidR="00FC68EA" w:rsidRPr="002C49B1" w:rsidRDefault="00FC68EA" w:rsidP="00580980">
            <w:pPr>
              <w:jc w:val="center"/>
              <w:rPr>
                <w:rFonts w:ascii="Arial" w:hAnsi="Arial" w:cs="Arial"/>
                <w:sz w:val="18"/>
                <w:szCs w:val="18"/>
                <w:lang w:val="pt-BR"/>
              </w:rPr>
            </w:pPr>
            <w:r>
              <w:rPr>
                <w:rFonts w:ascii="Arial" w:hAnsi="Arial" w:cs="Arial"/>
                <w:sz w:val="18"/>
                <w:szCs w:val="18"/>
                <w:lang w:val="pt-BR"/>
              </w:rPr>
              <w:t>074</w:t>
            </w:r>
          </w:p>
        </w:tc>
        <w:tc>
          <w:tcPr>
            <w:tcW w:w="588" w:type="dxa"/>
          </w:tcPr>
          <w:p w:rsidR="00FC68EA" w:rsidRPr="002C49B1" w:rsidRDefault="00FC68EA" w:rsidP="00580980">
            <w:pPr>
              <w:jc w:val="center"/>
              <w:rPr>
                <w:rFonts w:ascii="Arial" w:hAnsi="Arial" w:cs="Arial"/>
                <w:sz w:val="18"/>
                <w:szCs w:val="18"/>
                <w:lang w:val="pt-BR"/>
              </w:rPr>
            </w:pPr>
            <w:r>
              <w:rPr>
                <w:rFonts w:ascii="Arial" w:hAnsi="Arial" w:cs="Arial"/>
                <w:sz w:val="18"/>
                <w:szCs w:val="18"/>
                <w:lang w:val="pt-BR"/>
              </w:rPr>
              <w:t>N</w:t>
            </w:r>
          </w:p>
        </w:tc>
        <w:tc>
          <w:tcPr>
            <w:tcW w:w="4639" w:type="dxa"/>
          </w:tcPr>
          <w:p w:rsidR="00FC68EA" w:rsidRPr="002C49B1" w:rsidRDefault="00FC68EA" w:rsidP="00580980">
            <w:pPr>
              <w:rPr>
                <w:rFonts w:ascii="Arial" w:hAnsi="Arial" w:cs="Arial"/>
                <w:sz w:val="18"/>
                <w:szCs w:val="18"/>
                <w:lang w:val="pt-BR"/>
              </w:rPr>
            </w:pPr>
            <w:r>
              <w:rPr>
                <w:rFonts w:ascii="Arial" w:hAnsi="Arial" w:cs="Arial"/>
                <w:sz w:val="18"/>
                <w:szCs w:val="18"/>
              </w:rPr>
              <w:t>Importo RAV  generato da Equipay</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ITRI</w:t>
            </w:r>
          </w:p>
        </w:tc>
        <w:tc>
          <w:tcPr>
            <w:tcW w:w="756" w:type="dxa"/>
          </w:tcPr>
          <w:p w:rsidR="00FC68EA" w:rsidRPr="002C49B1" w:rsidRDefault="00FC68EA" w:rsidP="00580980">
            <w:pPr>
              <w:jc w:val="center"/>
              <w:rPr>
                <w:rFonts w:ascii="Arial" w:hAnsi="Arial" w:cs="Arial"/>
                <w:sz w:val="18"/>
                <w:szCs w:val="18"/>
              </w:rPr>
            </w:pPr>
            <w:r w:rsidRPr="002C49B1">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Pr>
                <w:rFonts w:ascii="Arial" w:hAnsi="Arial" w:cs="Arial"/>
                <w:sz w:val="18"/>
                <w:szCs w:val="18"/>
              </w:rPr>
              <w:t>075</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091</w:t>
            </w:r>
          </w:p>
        </w:tc>
        <w:tc>
          <w:tcPr>
            <w:tcW w:w="588" w:type="dxa"/>
          </w:tcPr>
          <w:p w:rsidR="00FC68EA" w:rsidRPr="002C49B1" w:rsidRDefault="00FC68EA" w:rsidP="00580980">
            <w:pPr>
              <w:jc w:val="center"/>
              <w:rPr>
                <w:rFonts w:ascii="Arial" w:hAnsi="Arial" w:cs="Arial"/>
                <w:sz w:val="18"/>
                <w:szCs w:val="18"/>
              </w:rPr>
            </w:pPr>
            <w:r>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Importo imposta</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ICOM</w:t>
            </w:r>
          </w:p>
        </w:tc>
        <w:tc>
          <w:tcPr>
            <w:tcW w:w="756" w:type="dxa"/>
          </w:tcPr>
          <w:p w:rsidR="00FC68EA" w:rsidRPr="002C49B1" w:rsidRDefault="00FC68EA" w:rsidP="00580980">
            <w:pPr>
              <w:jc w:val="center"/>
              <w:rPr>
                <w:rFonts w:ascii="Arial" w:hAnsi="Arial" w:cs="Arial"/>
                <w:sz w:val="18"/>
                <w:szCs w:val="18"/>
              </w:rPr>
            </w:pPr>
            <w:r>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Pr>
                <w:rFonts w:ascii="Arial" w:hAnsi="Arial" w:cs="Arial"/>
                <w:sz w:val="18"/>
                <w:szCs w:val="18"/>
              </w:rPr>
              <w:t>092</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108</w:t>
            </w:r>
          </w:p>
        </w:tc>
        <w:tc>
          <w:tcPr>
            <w:tcW w:w="588" w:type="dxa"/>
          </w:tcPr>
          <w:p w:rsidR="00FC68EA" w:rsidRPr="002C49B1" w:rsidRDefault="00FC68EA" w:rsidP="00580980">
            <w:pPr>
              <w:jc w:val="center"/>
              <w:rPr>
                <w:rFonts w:ascii="Arial" w:hAnsi="Arial" w:cs="Arial"/>
                <w:sz w:val="18"/>
                <w:szCs w:val="18"/>
              </w:rPr>
            </w:pPr>
            <w:r>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Importo aggio contribuente</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IMOR</w:t>
            </w:r>
          </w:p>
        </w:tc>
        <w:tc>
          <w:tcPr>
            <w:tcW w:w="756" w:type="dxa"/>
          </w:tcPr>
          <w:p w:rsidR="00FC68EA" w:rsidRPr="002C49B1" w:rsidRDefault="00FC68EA" w:rsidP="00580980">
            <w:pPr>
              <w:jc w:val="center"/>
              <w:rPr>
                <w:rFonts w:ascii="Arial" w:hAnsi="Arial" w:cs="Arial"/>
                <w:sz w:val="18"/>
                <w:szCs w:val="18"/>
              </w:rPr>
            </w:pPr>
            <w:r>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Pr>
                <w:rFonts w:ascii="Arial" w:hAnsi="Arial" w:cs="Arial"/>
                <w:sz w:val="18"/>
                <w:szCs w:val="18"/>
              </w:rPr>
              <w:t>109</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125</w:t>
            </w:r>
          </w:p>
        </w:tc>
        <w:tc>
          <w:tcPr>
            <w:tcW w:w="588" w:type="dxa"/>
          </w:tcPr>
          <w:p w:rsidR="00FC68EA" w:rsidRPr="002C49B1" w:rsidRDefault="00FC68EA" w:rsidP="00580980">
            <w:pPr>
              <w:jc w:val="center"/>
              <w:rPr>
                <w:rFonts w:ascii="Arial" w:hAnsi="Arial" w:cs="Arial"/>
                <w:sz w:val="18"/>
                <w:szCs w:val="18"/>
              </w:rPr>
            </w:pPr>
            <w:r>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Importo mora</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IBOL</w:t>
            </w:r>
          </w:p>
        </w:tc>
        <w:tc>
          <w:tcPr>
            <w:tcW w:w="756" w:type="dxa"/>
          </w:tcPr>
          <w:p w:rsidR="00FC68EA" w:rsidRPr="002C49B1" w:rsidRDefault="00FC68EA" w:rsidP="00580980">
            <w:pPr>
              <w:jc w:val="center"/>
              <w:rPr>
                <w:rFonts w:ascii="Arial" w:hAnsi="Arial" w:cs="Arial"/>
                <w:sz w:val="18"/>
                <w:szCs w:val="18"/>
              </w:rPr>
            </w:pPr>
            <w:r>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Pr>
                <w:rFonts w:ascii="Arial" w:hAnsi="Arial" w:cs="Arial"/>
                <w:sz w:val="18"/>
                <w:szCs w:val="18"/>
              </w:rPr>
              <w:t>126</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142</w:t>
            </w:r>
          </w:p>
        </w:tc>
        <w:tc>
          <w:tcPr>
            <w:tcW w:w="588" w:type="dxa"/>
          </w:tcPr>
          <w:p w:rsidR="00FC68EA" w:rsidRPr="002C49B1" w:rsidRDefault="00FC68EA" w:rsidP="00580980">
            <w:pPr>
              <w:jc w:val="center"/>
              <w:rPr>
                <w:rFonts w:ascii="Arial" w:hAnsi="Arial" w:cs="Arial"/>
                <w:sz w:val="18"/>
                <w:szCs w:val="18"/>
              </w:rPr>
            </w:pPr>
            <w:r>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Importo bollo</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IDIR</w:t>
            </w:r>
          </w:p>
        </w:tc>
        <w:tc>
          <w:tcPr>
            <w:tcW w:w="756" w:type="dxa"/>
          </w:tcPr>
          <w:p w:rsidR="00FC68EA" w:rsidRPr="002C49B1" w:rsidRDefault="00FC68EA" w:rsidP="00580980">
            <w:pPr>
              <w:jc w:val="center"/>
              <w:rPr>
                <w:rFonts w:ascii="Arial" w:hAnsi="Arial" w:cs="Arial"/>
                <w:sz w:val="18"/>
                <w:szCs w:val="18"/>
              </w:rPr>
            </w:pPr>
            <w:r>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Pr>
                <w:rFonts w:ascii="Arial" w:hAnsi="Arial" w:cs="Arial"/>
                <w:sz w:val="18"/>
                <w:szCs w:val="18"/>
              </w:rPr>
              <w:t>143</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159</w:t>
            </w:r>
          </w:p>
        </w:tc>
        <w:tc>
          <w:tcPr>
            <w:tcW w:w="588" w:type="dxa"/>
          </w:tcPr>
          <w:p w:rsidR="00FC68EA" w:rsidRPr="002C49B1" w:rsidRDefault="00FC68EA" w:rsidP="00580980">
            <w:pPr>
              <w:jc w:val="center"/>
              <w:rPr>
                <w:rFonts w:ascii="Arial" w:hAnsi="Arial" w:cs="Arial"/>
                <w:sz w:val="18"/>
                <w:szCs w:val="18"/>
              </w:rPr>
            </w:pPr>
            <w:r>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Importo diritti notifica</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ISPETAB</w:t>
            </w:r>
          </w:p>
        </w:tc>
        <w:tc>
          <w:tcPr>
            <w:tcW w:w="756" w:type="dxa"/>
          </w:tcPr>
          <w:p w:rsidR="00FC68EA" w:rsidRPr="002C49B1" w:rsidRDefault="00FC68EA" w:rsidP="00580980">
            <w:pPr>
              <w:jc w:val="center"/>
              <w:rPr>
                <w:rFonts w:ascii="Arial" w:hAnsi="Arial" w:cs="Arial"/>
                <w:sz w:val="18"/>
                <w:szCs w:val="18"/>
              </w:rPr>
            </w:pPr>
            <w:r>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Pr>
                <w:rFonts w:ascii="Arial" w:hAnsi="Arial" w:cs="Arial"/>
                <w:sz w:val="18"/>
                <w:szCs w:val="18"/>
              </w:rPr>
              <w:t>160</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176</w:t>
            </w:r>
          </w:p>
        </w:tc>
        <w:tc>
          <w:tcPr>
            <w:tcW w:w="588" w:type="dxa"/>
          </w:tcPr>
          <w:p w:rsidR="00FC68EA" w:rsidRPr="002C49B1" w:rsidRDefault="00FC68EA" w:rsidP="00580980">
            <w:pPr>
              <w:jc w:val="center"/>
              <w:rPr>
                <w:rFonts w:ascii="Arial" w:hAnsi="Arial" w:cs="Arial"/>
                <w:sz w:val="18"/>
                <w:szCs w:val="18"/>
              </w:rPr>
            </w:pPr>
            <w:r>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Importo spese esecutive</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ISPELST</w:t>
            </w:r>
          </w:p>
        </w:tc>
        <w:tc>
          <w:tcPr>
            <w:tcW w:w="756" w:type="dxa"/>
          </w:tcPr>
          <w:p w:rsidR="00FC68EA" w:rsidRPr="002C49B1" w:rsidRDefault="00FC68EA" w:rsidP="00580980">
            <w:pPr>
              <w:jc w:val="center"/>
              <w:rPr>
                <w:rFonts w:ascii="Arial" w:hAnsi="Arial" w:cs="Arial"/>
                <w:sz w:val="18"/>
                <w:szCs w:val="18"/>
              </w:rPr>
            </w:pPr>
            <w:r>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Pr>
                <w:rFonts w:ascii="Arial" w:hAnsi="Arial" w:cs="Arial"/>
                <w:sz w:val="18"/>
                <w:szCs w:val="18"/>
              </w:rPr>
              <w:t>177</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193</w:t>
            </w:r>
          </w:p>
        </w:tc>
        <w:tc>
          <w:tcPr>
            <w:tcW w:w="588" w:type="dxa"/>
          </w:tcPr>
          <w:p w:rsidR="00FC68EA" w:rsidRPr="002C49B1" w:rsidRDefault="00FC68EA" w:rsidP="00580980">
            <w:pPr>
              <w:jc w:val="center"/>
              <w:rPr>
                <w:rFonts w:ascii="Arial" w:hAnsi="Arial" w:cs="Arial"/>
                <w:sz w:val="18"/>
                <w:szCs w:val="18"/>
              </w:rPr>
            </w:pPr>
            <w:r>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Valore fisso zero</w:t>
            </w:r>
          </w:p>
        </w:tc>
      </w:tr>
      <w:tr w:rsidR="00FC68EA" w:rsidRPr="002C49B1" w:rsidTr="00580980">
        <w:tc>
          <w:tcPr>
            <w:tcW w:w="2518" w:type="dxa"/>
          </w:tcPr>
          <w:p w:rsidR="00FC68EA" w:rsidRPr="002C49B1" w:rsidRDefault="00FC68EA" w:rsidP="00580980">
            <w:pPr>
              <w:rPr>
                <w:rFonts w:ascii="Arial" w:hAnsi="Arial" w:cs="Arial"/>
                <w:sz w:val="18"/>
                <w:szCs w:val="18"/>
              </w:rPr>
            </w:pPr>
            <w:r w:rsidRPr="002C49B1">
              <w:rPr>
                <w:rFonts w:ascii="Arial" w:hAnsi="Arial" w:cs="Arial"/>
                <w:sz w:val="18"/>
                <w:szCs w:val="18"/>
              </w:rPr>
              <w:t>NULTRAV</w:t>
            </w:r>
          </w:p>
        </w:tc>
        <w:tc>
          <w:tcPr>
            <w:tcW w:w="756" w:type="dxa"/>
          </w:tcPr>
          <w:p w:rsidR="00FC68EA" w:rsidRPr="002C49B1" w:rsidRDefault="00FC68EA" w:rsidP="00580980">
            <w:pPr>
              <w:jc w:val="center"/>
              <w:rPr>
                <w:rFonts w:ascii="Arial" w:hAnsi="Arial" w:cs="Arial"/>
                <w:sz w:val="18"/>
                <w:szCs w:val="18"/>
              </w:rPr>
            </w:pPr>
            <w:r>
              <w:rPr>
                <w:rFonts w:ascii="Arial" w:hAnsi="Arial" w:cs="Arial"/>
                <w:sz w:val="18"/>
                <w:szCs w:val="18"/>
              </w:rPr>
              <w:t>017</w:t>
            </w:r>
          </w:p>
        </w:tc>
        <w:tc>
          <w:tcPr>
            <w:tcW w:w="520" w:type="dxa"/>
          </w:tcPr>
          <w:p w:rsidR="00FC68EA" w:rsidRPr="002C49B1" w:rsidRDefault="00FC68EA" w:rsidP="00580980">
            <w:pPr>
              <w:jc w:val="center"/>
              <w:rPr>
                <w:rFonts w:ascii="Arial" w:hAnsi="Arial" w:cs="Arial"/>
                <w:sz w:val="18"/>
                <w:szCs w:val="18"/>
              </w:rPr>
            </w:pPr>
            <w:r>
              <w:rPr>
                <w:rFonts w:ascii="Arial" w:hAnsi="Arial" w:cs="Arial"/>
                <w:sz w:val="18"/>
                <w:szCs w:val="18"/>
              </w:rPr>
              <w:t>194</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210</w:t>
            </w:r>
          </w:p>
        </w:tc>
        <w:tc>
          <w:tcPr>
            <w:tcW w:w="588" w:type="dxa"/>
          </w:tcPr>
          <w:p w:rsidR="00FC68EA" w:rsidRPr="002C49B1" w:rsidRDefault="00FC68EA" w:rsidP="00580980">
            <w:pPr>
              <w:jc w:val="center"/>
              <w:rPr>
                <w:rFonts w:ascii="Arial" w:hAnsi="Arial" w:cs="Arial"/>
                <w:sz w:val="18"/>
                <w:szCs w:val="18"/>
              </w:rPr>
            </w:pPr>
            <w:r>
              <w:rPr>
                <w:rFonts w:ascii="Arial" w:hAnsi="Arial" w:cs="Arial"/>
                <w:sz w:val="18"/>
                <w:szCs w:val="18"/>
              </w:rPr>
              <w:t>N</w:t>
            </w:r>
          </w:p>
        </w:tc>
        <w:tc>
          <w:tcPr>
            <w:tcW w:w="4639" w:type="dxa"/>
          </w:tcPr>
          <w:p w:rsidR="00FC68EA" w:rsidRPr="002C49B1" w:rsidRDefault="00FC68EA" w:rsidP="00580980">
            <w:pPr>
              <w:rPr>
                <w:rFonts w:ascii="Arial" w:hAnsi="Arial" w:cs="Arial"/>
                <w:sz w:val="18"/>
                <w:szCs w:val="18"/>
              </w:rPr>
            </w:pPr>
            <w:r>
              <w:rPr>
                <w:rFonts w:ascii="Arial" w:hAnsi="Arial" w:cs="Arial"/>
                <w:sz w:val="18"/>
                <w:szCs w:val="18"/>
              </w:rPr>
              <w:t>Valore fisso zero</w:t>
            </w:r>
          </w:p>
        </w:tc>
      </w:tr>
      <w:tr w:rsidR="00FC68EA" w:rsidRPr="002C49B1" w:rsidTr="00580980">
        <w:tc>
          <w:tcPr>
            <w:tcW w:w="2518" w:type="dxa"/>
          </w:tcPr>
          <w:p w:rsidR="00FC68EA" w:rsidRPr="002C49B1" w:rsidRDefault="00FC68EA" w:rsidP="00580980">
            <w:pPr>
              <w:rPr>
                <w:rFonts w:ascii="Arial" w:hAnsi="Arial" w:cs="Arial"/>
                <w:sz w:val="18"/>
                <w:szCs w:val="18"/>
              </w:rPr>
            </w:pPr>
            <w:r>
              <w:rPr>
                <w:rFonts w:ascii="Arial" w:hAnsi="Arial" w:cs="Arial"/>
                <w:sz w:val="18"/>
                <w:szCs w:val="18"/>
              </w:rPr>
              <w:t>filler</w:t>
            </w:r>
          </w:p>
        </w:tc>
        <w:tc>
          <w:tcPr>
            <w:tcW w:w="756" w:type="dxa"/>
          </w:tcPr>
          <w:p w:rsidR="00FC68EA" w:rsidRDefault="00FC68EA" w:rsidP="00580980">
            <w:pPr>
              <w:jc w:val="center"/>
              <w:rPr>
                <w:rFonts w:ascii="Arial" w:hAnsi="Arial" w:cs="Arial"/>
                <w:sz w:val="18"/>
                <w:szCs w:val="18"/>
              </w:rPr>
            </w:pPr>
            <w:r>
              <w:rPr>
                <w:rFonts w:ascii="Arial" w:hAnsi="Arial" w:cs="Arial"/>
                <w:sz w:val="18"/>
                <w:szCs w:val="18"/>
              </w:rPr>
              <w:t>020</w:t>
            </w:r>
          </w:p>
        </w:tc>
        <w:tc>
          <w:tcPr>
            <w:tcW w:w="520" w:type="dxa"/>
          </w:tcPr>
          <w:p w:rsidR="00FC68EA" w:rsidRDefault="00FC68EA" w:rsidP="00580980">
            <w:pPr>
              <w:jc w:val="center"/>
              <w:rPr>
                <w:rFonts w:ascii="Arial" w:hAnsi="Arial" w:cs="Arial"/>
                <w:sz w:val="18"/>
                <w:szCs w:val="18"/>
              </w:rPr>
            </w:pPr>
            <w:r>
              <w:rPr>
                <w:rFonts w:ascii="Arial" w:hAnsi="Arial" w:cs="Arial"/>
                <w:sz w:val="18"/>
                <w:szCs w:val="18"/>
              </w:rPr>
              <w:t>211</w:t>
            </w:r>
          </w:p>
        </w:tc>
        <w:tc>
          <w:tcPr>
            <w:tcW w:w="585" w:type="dxa"/>
          </w:tcPr>
          <w:p w:rsidR="00FC68EA" w:rsidRPr="002C49B1" w:rsidRDefault="00FC68EA" w:rsidP="00580980">
            <w:pPr>
              <w:jc w:val="center"/>
              <w:rPr>
                <w:rFonts w:ascii="Arial" w:hAnsi="Arial" w:cs="Arial"/>
                <w:sz w:val="18"/>
                <w:szCs w:val="18"/>
              </w:rPr>
            </w:pPr>
            <w:r>
              <w:rPr>
                <w:rFonts w:ascii="Arial" w:hAnsi="Arial" w:cs="Arial"/>
                <w:sz w:val="18"/>
                <w:szCs w:val="18"/>
              </w:rPr>
              <w:t>230</w:t>
            </w:r>
          </w:p>
        </w:tc>
        <w:tc>
          <w:tcPr>
            <w:tcW w:w="588" w:type="dxa"/>
          </w:tcPr>
          <w:p w:rsidR="00FC68EA" w:rsidRPr="002C49B1" w:rsidRDefault="00FC68EA" w:rsidP="00580980">
            <w:pPr>
              <w:jc w:val="center"/>
              <w:rPr>
                <w:rFonts w:ascii="Arial" w:hAnsi="Arial" w:cs="Arial"/>
                <w:sz w:val="18"/>
                <w:szCs w:val="18"/>
              </w:rPr>
            </w:pPr>
            <w:r>
              <w:rPr>
                <w:rFonts w:ascii="Arial" w:hAnsi="Arial" w:cs="Arial"/>
                <w:sz w:val="18"/>
                <w:szCs w:val="18"/>
              </w:rPr>
              <w:t>-</w:t>
            </w:r>
          </w:p>
        </w:tc>
        <w:tc>
          <w:tcPr>
            <w:tcW w:w="4639" w:type="dxa"/>
          </w:tcPr>
          <w:p w:rsidR="00FC68EA" w:rsidRDefault="00FC68EA" w:rsidP="00580980">
            <w:pPr>
              <w:rPr>
                <w:rFonts w:ascii="Arial" w:hAnsi="Arial" w:cs="Arial"/>
                <w:sz w:val="18"/>
                <w:szCs w:val="18"/>
              </w:rPr>
            </w:pPr>
          </w:p>
        </w:tc>
      </w:tr>
    </w:tbl>
    <w:p w:rsidR="00FC68EA" w:rsidRDefault="00FC68EA" w:rsidP="0015199E"/>
    <w:p w:rsidR="00FC68EA" w:rsidRDefault="00FC68EA" w:rsidP="00FD0643">
      <w:r>
        <w:t>L’elaborazione verifica:</w:t>
      </w:r>
    </w:p>
    <w:p w:rsidR="00FC68EA" w:rsidRPr="00663F2F" w:rsidRDefault="00FC68EA" w:rsidP="004F6C07">
      <w:pPr>
        <w:numPr>
          <w:ilvl w:val="0"/>
          <w:numId w:val="84"/>
        </w:numPr>
      </w:pPr>
      <w:r>
        <w:t>che non ci siano record doppi (stesso</w:t>
      </w:r>
      <w:r w:rsidRPr="00663F2F">
        <w:t xml:space="preserve"> </w:t>
      </w:r>
      <w:r>
        <w:t>ambito</w:t>
      </w:r>
      <w:r w:rsidRPr="00663F2F">
        <w:t>, numero RAV Equipay, numero RAV origine</w:t>
      </w:r>
      <w:r>
        <w:t xml:space="preserve">, </w:t>
      </w:r>
      <w:r w:rsidRPr="00663F2F">
        <w:t>identificativo documento</w:t>
      </w:r>
      <w:r>
        <w:t>);</w:t>
      </w:r>
    </w:p>
    <w:p w:rsidR="00FC68EA" w:rsidRDefault="00FC68EA" w:rsidP="004F6C07">
      <w:pPr>
        <w:numPr>
          <w:ilvl w:val="0"/>
          <w:numId w:val="84"/>
        </w:numPr>
      </w:pPr>
      <w:r>
        <w:t>la valorizzazione di tutti i dati obbligatori (ambito,</w:t>
      </w:r>
      <w:r w:rsidRPr="00663F2F">
        <w:t xml:space="preserve"> identificativo documento</w:t>
      </w:r>
      <w:r>
        <w:t>,</w:t>
      </w:r>
      <w:r w:rsidRPr="00663F2F">
        <w:t xml:space="preserve"> nu</w:t>
      </w:r>
      <w:r>
        <w:t>mero</w:t>
      </w:r>
      <w:r w:rsidRPr="00663F2F">
        <w:t xml:space="preserve"> RAV Equipay</w:t>
      </w:r>
      <w:r>
        <w:t xml:space="preserve">, </w:t>
      </w:r>
      <w:r w:rsidRPr="00663F2F">
        <w:t>importo RAV Equipay</w:t>
      </w:r>
      <w:r>
        <w:t>,</w:t>
      </w:r>
      <w:r w:rsidRPr="00663F2F">
        <w:t xml:space="preserve"> importo </w:t>
      </w:r>
      <w:r>
        <w:t>imposta;</w:t>
      </w:r>
    </w:p>
    <w:p w:rsidR="00FC68EA" w:rsidRDefault="00FC68EA" w:rsidP="004F6C07">
      <w:pPr>
        <w:numPr>
          <w:ilvl w:val="0"/>
          <w:numId w:val="84"/>
        </w:numPr>
      </w:pPr>
      <w:r>
        <w:t>la quadratura tra il totale RAV Equipay e il dettaglio degli importi;</w:t>
      </w:r>
    </w:p>
    <w:p w:rsidR="00FC68EA" w:rsidRDefault="00FC68EA" w:rsidP="004F6C07">
      <w:pPr>
        <w:numPr>
          <w:ilvl w:val="0"/>
          <w:numId w:val="84"/>
        </w:numPr>
      </w:pPr>
      <w:r>
        <w:t>l’esistenza del documento cui è associato il RAV;</w:t>
      </w:r>
    </w:p>
    <w:p w:rsidR="00FC68EA" w:rsidRDefault="00FC68EA" w:rsidP="004F6C07">
      <w:pPr>
        <w:numPr>
          <w:ilvl w:val="0"/>
          <w:numId w:val="84"/>
        </w:numPr>
      </w:pPr>
      <w:r>
        <w:t>nel caso venga passato, l’esistenza del numero RAV origine e che sia associato al documento indicato nel flusso;</w:t>
      </w:r>
    </w:p>
    <w:p w:rsidR="00FC68EA" w:rsidRDefault="00FC68EA" w:rsidP="004F6C07">
      <w:pPr>
        <w:numPr>
          <w:ilvl w:val="0"/>
          <w:numId w:val="84"/>
        </w:numPr>
      </w:pPr>
      <w:r>
        <w:t>che non sia già registrato il numero RAV Equipay.</w:t>
      </w:r>
    </w:p>
    <w:p w:rsidR="00FC68EA" w:rsidRDefault="00FC68EA" w:rsidP="004F6C07"/>
    <w:p w:rsidR="00FC68EA" w:rsidRDefault="00FC68EA" w:rsidP="00B9452A">
      <w:r>
        <w:t>I record del flusso che non superano i controlli sono listati nel CADERR dell’elaborazione e inclusi nel file scarti (OFILOUT programma EIPBR1W – dataset BR1WSCAR – lungh. 230) che ha lo stesso tracciato del flusso di input.</w:t>
      </w:r>
    </w:p>
    <w:p w:rsidR="00FC68EA" w:rsidRDefault="00FC68EA" w:rsidP="00FD0643">
      <w:pPr>
        <w:pStyle w:val="ParagNoNum"/>
      </w:pPr>
      <w:r>
        <w:lastRenderedPageBreak/>
        <w:t>Scheda Parametro</w:t>
      </w:r>
    </w:p>
    <w:p w:rsidR="00FC68EA" w:rsidRPr="00321B8D" w:rsidRDefault="00FC68EA" w:rsidP="00321B8D">
      <w:r>
        <w:t>Nessuna</w:t>
      </w:r>
    </w:p>
    <w:p w:rsidR="00FC68EA" w:rsidRDefault="00FC68EA">
      <w:pPr>
        <w:pStyle w:val="Titolo3"/>
      </w:pPr>
      <w:bookmarkStart w:id="589" w:name="_Toc49654359"/>
      <w:bookmarkStart w:id="590" w:name="_Toc49923696"/>
      <w:bookmarkStart w:id="591" w:name="_Toc52012331"/>
      <w:bookmarkStart w:id="592" w:name="_Toc52013330"/>
      <w:bookmarkStart w:id="593" w:name="_Toc52014458"/>
      <w:bookmarkStart w:id="594" w:name="_Toc52014589"/>
      <w:bookmarkStart w:id="595" w:name="_Toc413243624"/>
      <w:r>
        <w:t>Acquisizione batch dei pagamenti effettuati con moduli di pagamento</w:t>
      </w:r>
      <w:bookmarkEnd w:id="589"/>
      <w:bookmarkEnd w:id="590"/>
      <w:bookmarkEnd w:id="591"/>
      <w:bookmarkEnd w:id="592"/>
      <w:bookmarkEnd w:id="593"/>
      <w:bookmarkEnd w:id="594"/>
      <w:bookmarkEnd w:id="595"/>
    </w:p>
    <w:p w:rsidR="00FC68EA" w:rsidRDefault="00FC68EA">
      <w:pPr>
        <w:pStyle w:val="Titolo4"/>
      </w:pPr>
      <w:bookmarkStart w:id="596" w:name="_Toc49654360"/>
      <w:bookmarkStart w:id="597" w:name="_Toc49923697"/>
      <w:bookmarkStart w:id="598" w:name="_Toc52012332"/>
      <w:bookmarkStart w:id="599" w:name="_Toc52013331"/>
      <w:bookmarkStart w:id="600" w:name="_Toc52014459"/>
      <w:bookmarkStart w:id="601" w:name="_Toc52014590"/>
      <w:bookmarkStart w:id="602" w:name="_Toc413243625"/>
      <w:r>
        <w:t>Conversione ‘nastro poste’ in flusso RAV standard (jcl EIER03R)</w:t>
      </w:r>
      <w:bookmarkEnd w:id="596"/>
      <w:bookmarkEnd w:id="597"/>
      <w:bookmarkEnd w:id="598"/>
      <w:bookmarkEnd w:id="599"/>
      <w:bookmarkEnd w:id="600"/>
      <w:bookmarkEnd w:id="601"/>
      <w:bookmarkEnd w:id="602"/>
    </w:p>
    <w:p w:rsidR="00FC68EA" w:rsidRDefault="00FC68EA">
      <w:pPr>
        <w:pStyle w:val="ParagNoNum"/>
      </w:pPr>
      <w:r>
        <w:t>Obiettivo</w:t>
      </w:r>
    </w:p>
    <w:p w:rsidR="00FC68EA" w:rsidRDefault="00FC68EA">
      <w:r>
        <w:t>L’elaborazione consente di convertire il ‘nastro poste’, confezionato dall’Ente Poste a fronte dei pagamenti effettuati con moduli RAV presso gli uffici postali, in un flusso RAV standard.</w:t>
      </w:r>
    </w:p>
    <w:p w:rsidR="00FC68EA" w:rsidRDefault="00FC68EA">
      <w:pPr>
        <w:pStyle w:val="ParagNoNum"/>
      </w:pPr>
      <w:r>
        <w:t>Flusso Operativo</w:t>
      </w:r>
    </w:p>
    <w:p w:rsidR="00FC68EA" w:rsidRDefault="00FC68EA">
      <w:r>
        <w:t>Il flusso RAV prodotto contiene una unità logica per ogni record 99 contenuto nel ‘nastro poste’.</w:t>
      </w:r>
    </w:p>
    <w:p w:rsidR="00FC68EA" w:rsidRDefault="00FC68EA">
      <w:r>
        <w:t>Tutti i pagamenti compresi tra l’inizio del file (o il precedente record 99) e il record 99, se non scartati, vengono inseriti in detta unità logica.</w:t>
      </w:r>
    </w:p>
    <w:p w:rsidR="00FC68EA" w:rsidRDefault="00FC68EA">
      <w:r>
        <w:t>La procedura  imposta l’identificativo file della unità logica con ‘RAV + POSTE + PROGRESSIVO’, dove il progressivo è dato dalle ultime 10 cifre del primo numero RAV (= DATI DEL CORRENTISTA) contenuto nell’unità logica.</w:t>
      </w:r>
    </w:p>
    <w:p w:rsidR="00FC68EA" w:rsidRDefault="00FC68EA"/>
    <w:p w:rsidR="00FC68EA" w:rsidRDefault="00FC68EA">
      <w:r>
        <w:t xml:space="preserve">Dal momento che non è indicato nel ‘nastro poste’ il codice dell’ambito destinatario, ma solo il numero di conto corrente, è prevista la valorizzazione a scheda parametro per ciascun ambito in gestione del relativo c/c postale. </w:t>
      </w:r>
    </w:p>
    <w:p w:rsidR="00FC68EA" w:rsidRDefault="00FC68EA">
      <w:r>
        <w:t>In questo modo il flusso RAV creato potrà essere elaborato, per l’emarginazione dei pagamenti, direttamente con il jcl EIER00R.</w:t>
      </w:r>
    </w:p>
    <w:p w:rsidR="00FC68EA" w:rsidRDefault="00FC68EA"/>
    <w:p w:rsidR="00FC68EA" w:rsidRDefault="00FC68EA">
      <w:r>
        <w:t>Per i concessionari multiambito che abbiano un unico c/c postale per tutte le concessioni in gestione deve essere indicato in scheda parametro in luogo dell’ambito il codice SIA del concessionario e, quindi, il flusso RAV prodotto deve essere successivamente elaborato con il jcl EIER0XR per l’attribuzione del codice ambito.</w:t>
      </w:r>
    </w:p>
    <w:p w:rsidR="00FC68EA" w:rsidRDefault="00FC68EA"/>
    <w:p w:rsidR="00FC68EA" w:rsidRDefault="00FC68EA">
      <w:r>
        <w:t>A scheda parametro è, inoltre, prevista l’indicazione della data dalla quale decorrono di termini per il versamento agli enti dei pagamenti contenuti nel nastro poste (= data di pervenimento).</w:t>
      </w:r>
    </w:p>
    <w:p w:rsidR="00FC68EA" w:rsidRDefault="00FC68EA">
      <w:r>
        <w:t>Se tale data non viene valorizzata viene assunta come data di pervenuto la data in cui viene effettuata l’elaborazione.</w:t>
      </w:r>
    </w:p>
    <w:p w:rsidR="00FC68EA" w:rsidRDefault="00FC68EA"/>
    <w:p w:rsidR="00FC68EA" w:rsidRDefault="00FC68EA">
      <w:r>
        <w:t xml:space="preserve">Eventuali segnalazioni di errore rilevate vengono segnalate su un apposito tabulato con evidenza (colonna S =  *) dei pagamenti scartati. </w:t>
      </w:r>
    </w:p>
    <w:p w:rsidR="00FC68EA" w:rsidRDefault="00FC68EA">
      <w:pPr>
        <w:pStyle w:val="ParagNoNum"/>
      </w:pPr>
      <w:r>
        <w:t>Scheda Parametro</w:t>
      </w:r>
    </w:p>
    <w:p w:rsidR="00FC68EA" w:rsidRDefault="00FC68EA">
      <w:r>
        <w:t>La scheda parametro EIER03RP che ha il seguente formato:</w:t>
      </w:r>
    </w:p>
    <w:p w:rsidR="00FC68EA" w:rsidRDefault="00FC68EA"/>
    <w:p w:rsidR="00FC68EA" w:rsidRDefault="00FC68EA">
      <w:pPr>
        <w:rPr>
          <w:i/>
        </w:rPr>
      </w:pPr>
      <w:r>
        <w:rPr>
          <w:i/>
        </w:rPr>
        <w:t>programma EIPBR3</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ELABORAZIONE</w:t>
            </w:r>
          </w:p>
        </w:tc>
        <w:tc>
          <w:tcPr>
            <w:tcW w:w="6237" w:type="dxa"/>
          </w:tcPr>
          <w:p w:rsidR="00FC68EA" w:rsidRDefault="00FC68EA">
            <w:r>
              <w:t>Numero progressivo della scheda parametro.</w:t>
            </w:r>
          </w:p>
          <w:p w:rsidR="00FC68EA" w:rsidRDefault="00FC68EA">
            <w:r>
              <w:t>Deve partire da 1 ed essere incrementata di una unità per ogni scheda parametro inserita.</w:t>
            </w:r>
          </w:p>
          <w:p w:rsidR="00FC68EA" w:rsidRDefault="00FC68EA">
            <w:r>
              <w:t xml:space="preserve">Per i concessionari monoambito o per i concessionari multiambito con c/c postale unico per tutte le concessioni deve essere impostato a </w:t>
            </w:r>
            <w:r>
              <w:lastRenderedPageBreak/>
              <w:t>‘1’</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CODICE_CONCESSIONE</w:t>
            </w:r>
          </w:p>
        </w:tc>
        <w:tc>
          <w:tcPr>
            <w:tcW w:w="6237" w:type="dxa"/>
          </w:tcPr>
          <w:p w:rsidR="00FC68EA" w:rsidRDefault="00FC68EA">
            <w:r>
              <w:t>Codice dell’ambito in gestione.</w:t>
            </w:r>
          </w:p>
          <w:p w:rsidR="00FC68EA" w:rsidRDefault="00FC68EA">
            <w:r>
              <w:t>Obbligatorio.</w:t>
            </w:r>
          </w:p>
          <w:p w:rsidR="00FC68EA" w:rsidRDefault="00FC68EA">
            <w:r>
              <w:t>Per i concessionari multiambito con c/c postale unico deve essere valorizzato con il codice SIA del concessionario.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NUMERO CONTO</w:t>
            </w:r>
          </w:p>
        </w:tc>
        <w:tc>
          <w:tcPr>
            <w:tcW w:w="6237" w:type="dxa"/>
          </w:tcPr>
          <w:p w:rsidR="00FC68EA" w:rsidRDefault="00FC68EA">
            <w:r>
              <w:t>Numero del c/c postale dell’ambito o del concessionario.</w:t>
            </w:r>
          </w:p>
          <w:p w:rsidR="00FC68EA" w:rsidRDefault="00FC68EA">
            <w:r>
              <w:t>Obbligatorio.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DATA_PERVENUTO</w:t>
            </w:r>
          </w:p>
        </w:tc>
        <w:tc>
          <w:tcPr>
            <w:tcW w:w="6237" w:type="dxa"/>
          </w:tcPr>
          <w:p w:rsidR="00FC68EA" w:rsidRDefault="00FC68EA">
            <w:r>
              <w:t>Data dalla quale decorrono i termini per il versamento dei pagamenti contenuti nel ‘nastro poste’ (formato GGMMSSAA)</w:t>
            </w:r>
          </w:p>
          <w:p w:rsidR="00FC68EA" w:rsidRDefault="00FC68EA">
            <w:r>
              <w:t>Se non valorizzata viene utilizzata la data in cui viene eseguita l’elaborazione.</w:t>
            </w:r>
          </w:p>
        </w:tc>
      </w:tr>
    </w:tbl>
    <w:p w:rsidR="00FC68EA" w:rsidRDefault="00FC68EA">
      <w:pPr>
        <w:pStyle w:val="Titolo4"/>
      </w:pPr>
      <w:bookmarkStart w:id="603" w:name="_Toc49654361"/>
      <w:bookmarkStart w:id="604" w:name="_Toc49923698"/>
      <w:bookmarkStart w:id="605" w:name="_Toc52012333"/>
      <w:bookmarkStart w:id="606" w:name="_Toc52013332"/>
      <w:bookmarkStart w:id="607" w:name="_Toc52014460"/>
      <w:bookmarkStart w:id="608" w:name="_Toc52014591"/>
      <w:bookmarkStart w:id="609" w:name="_Toc413243626"/>
      <w:r>
        <w:t>Conversione file data entry (tracciato EISFRRS) in flusso RAV standard (jcl EIER04R)</w:t>
      </w:r>
      <w:bookmarkEnd w:id="603"/>
      <w:bookmarkEnd w:id="604"/>
      <w:bookmarkEnd w:id="605"/>
      <w:bookmarkEnd w:id="606"/>
      <w:bookmarkEnd w:id="607"/>
      <w:bookmarkEnd w:id="608"/>
      <w:bookmarkEnd w:id="609"/>
    </w:p>
    <w:p w:rsidR="00FC68EA" w:rsidRDefault="00FC68EA">
      <w:pPr>
        <w:pStyle w:val="ParagNoNum"/>
      </w:pPr>
      <w:r>
        <w:t>Obiettivo</w:t>
      </w:r>
    </w:p>
    <w:p w:rsidR="00FC68EA" w:rsidRDefault="00FC68EA">
      <w:r>
        <w:t>L’elaborazione consente di convertire il file di data entry (tracciato EIEFRRS) in un file RAV standard che possa essere utilizzato per l’emarginazione del pagamento.</w:t>
      </w:r>
    </w:p>
    <w:p w:rsidR="00FC68EA" w:rsidRDefault="00FC68EA">
      <w:pPr>
        <w:pStyle w:val="ParagNoNum"/>
      </w:pPr>
      <w:r>
        <w:t>Flusso Operativo</w:t>
      </w:r>
    </w:p>
    <w:p w:rsidR="00FC68EA" w:rsidRDefault="00FC68EA">
      <w:r>
        <w:t>Il flusso RAV standard creato può contenere una o più unità logiche (identificabili da un record di testa RV e da un record di coda EF): ciascuna unità logica conterrà tutti i pagamenti che hanno uguali i seguenti dati:</w:t>
      </w:r>
    </w:p>
    <w:p w:rsidR="00FC68EA" w:rsidRDefault="00FC68EA"/>
    <w:p w:rsidR="00FC68EA" w:rsidRPr="007D0A9E" w:rsidRDefault="00FC68EA">
      <w:pPr>
        <w:tabs>
          <w:tab w:val="num" w:pos="360"/>
          <w:tab w:val="left" w:pos="2440"/>
          <w:tab w:val="left" w:pos="3204"/>
          <w:tab w:val="left" w:pos="3704"/>
          <w:tab w:val="left" w:pos="4147"/>
          <w:tab w:val="left" w:pos="4589"/>
          <w:tab w:val="left" w:pos="9692"/>
        </w:tabs>
        <w:ind w:left="357" w:hanging="357"/>
        <w:jc w:val="left"/>
        <w:rPr>
          <w:rFonts w:ascii="Courier New" w:hAnsi="Courier New"/>
          <w:snapToGrid w:val="0"/>
          <w:sz w:val="20"/>
          <w:lang w:val="en-US"/>
        </w:rPr>
      </w:pPr>
      <w:r w:rsidRPr="007D0A9E">
        <w:rPr>
          <w:rFonts w:ascii="Courier New" w:hAnsi="Courier New"/>
          <w:snapToGrid w:val="0"/>
          <w:sz w:val="20"/>
          <w:lang w:val="en-US"/>
        </w:rPr>
        <w:t>EISFRRS_CABIMIT</w:t>
      </w:r>
    </w:p>
    <w:p w:rsidR="00FC68EA" w:rsidRPr="007D0A9E" w:rsidRDefault="00FC68EA">
      <w:pPr>
        <w:tabs>
          <w:tab w:val="num" w:pos="360"/>
          <w:tab w:val="left" w:pos="2440"/>
          <w:tab w:val="left" w:pos="3204"/>
          <w:tab w:val="left" w:pos="3704"/>
          <w:tab w:val="left" w:pos="4147"/>
          <w:tab w:val="left" w:pos="4589"/>
          <w:tab w:val="left" w:pos="9692"/>
        </w:tabs>
        <w:ind w:left="357" w:hanging="357"/>
        <w:jc w:val="left"/>
        <w:rPr>
          <w:rFonts w:ascii="Courier New" w:hAnsi="Courier New"/>
          <w:snapToGrid w:val="0"/>
          <w:sz w:val="20"/>
          <w:lang w:val="en-US"/>
        </w:rPr>
      </w:pPr>
      <w:r w:rsidRPr="007D0A9E">
        <w:rPr>
          <w:rFonts w:ascii="Courier New" w:hAnsi="Courier New"/>
          <w:snapToGrid w:val="0"/>
          <w:sz w:val="20"/>
          <w:lang w:val="en-US"/>
        </w:rPr>
        <w:t>EISFRRS_CSIACOS</w:t>
      </w:r>
    </w:p>
    <w:p w:rsidR="00FC68EA" w:rsidRPr="007D0A9E" w:rsidRDefault="00FC68EA">
      <w:pPr>
        <w:tabs>
          <w:tab w:val="num" w:pos="360"/>
          <w:tab w:val="left" w:pos="2440"/>
          <w:tab w:val="left" w:pos="3204"/>
          <w:tab w:val="left" w:pos="3704"/>
          <w:tab w:val="left" w:pos="4147"/>
          <w:tab w:val="left" w:pos="4589"/>
          <w:tab w:val="left" w:pos="9692"/>
        </w:tabs>
        <w:ind w:left="357" w:hanging="357"/>
        <w:jc w:val="left"/>
        <w:rPr>
          <w:rFonts w:ascii="Courier New" w:hAnsi="Courier New"/>
          <w:snapToGrid w:val="0"/>
          <w:sz w:val="20"/>
          <w:lang w:val="en-US"/>
        </w:rPr>
      </w:pPr>
      <w:r w:rsidRPr="007D0A9E">
        <w:rPr>
          <w:rFonts w:ascii="Courier New" w:hAnsi="Courier New"/>
          <w:snapToGrid w:val="0"/>
          <w:sz w:val="20"/>
          <w:lang w:val="en-US"/>
        </w:rPr>
        <w:t>EISFRRS_DCREFIL</w:t>
      </w:r>
    </w:p>
    <w:p w:rsidR="00FC68EA" w:rsidRDefault="00FC68EA">
      <w:pPr>
        <w:tabs>
          <w:tab w:val="num" w:pos="360"/>
          <w:tab w:val="left" w:pos="2440"/>
          <w:tab w:val="left" w:pos="3204"/>
          <w:tab w:val="left" w:pos="3704"/>
          <w:tab w:val="left" w:pos="4147"/>
          <w:tab w:val="left" w:pos="4589"/>
          <w:tab w:val="left" w:pos="9692"/>
        </w:tabs>
        <w:ind w:left="357" w:hanging="357"/>
        <w:jc w:val="left"/>
        <w:rPr>
          <w:rFonts w:ascii="Courier New" w:hAnsi="Courier New"/>
          <w:snapToGrid w:val="0"/>
          <w:sz w:val="20"/>
        </w:rPr>
      </w:pPr>
      <w:r>
        <w:rPr>
          <w:rFonts w:ascii="Courier New" w:hAnsi="Courier New"/>
          <w:snapToGrid w:val="0"/>
          <w:sz w:val="20"/>
        </w:rPr>
        <w:t>EISFRRS_XIDEFIL</w:t>
      </w:r>
    </w:p>
    <w:p w:rsidR="00FC68EA" w:rsidRDefault="00FC68EA">
      <w:pPr>
        <w:tabs>
          <w:tab w:val="num" w:pos="360"/>
          <w:tab w:val="left" w:pos="2440"/>
          <w:tab w:val="left" w:pos="3204"/>
          <w:tab w:val="left" w:pos="3704"/>
          <w:tab w:val="left" w:pos="4147"/>
          <w:tab w:val="left" w:pos="4589"/>
          <w:tab w:val="left" w:pos="9692"/>
        </w:tabs>
        <w:ind w:left="357" w:hanging="357"/>
        <w:jc w:val="left"/>
        <w:rPr>
          <w:rFonts w:ascii="Courier New" w:hAnsi="Courier New"/>
          <w:snapToGrid w:val="0"/>
          <w:sz w:val="20"/>
        </w:rPr>
      </w:pPr>
      <w:r>
        <w:rPr>
          <w:rFonts w:ascii="Courier New" w:hAnsi="Courier New"/>
          <w:snapToGrid w:val="0"/>
          <w:sz w:val="20"/>
        </w:rPr>
        <w:t>EISFRRS_DPERCCP</w:t>
      </w:r>
    </w:p>
    <w:p w:rsidR="00FC68EA" w:rsidRDefault="00FC68EA"/>
    <w:p w:rsidR="00FC68EA" w:rsidRDefault="00FC68EA">
      <w:r>
        <w:t>Per permettere nelle fasi successive di elaborazione la corretta protocollazione è necessario che vengano utilizzati identificativi file (</w:t>
      </w:r>
      <w:r>
        <w:rPr>
          <w:snapToGrid w:val="0"/>
        </w:rPr>
        <w:t>EISFRRS_XIDEFIL)</w:t>
      </w:r>
      <w:r>
        <w:t xml:space="preserve"> diversi ed univoci qualora si modifichi uno degli altri campi chiave di creazione dell’unità logica.</w:t>
      </w:r>
    </w:p>
    <w:p w:rsidR="00FC68EA" w:rsidRDefault="00FC68EA"/>
    <w:p w:rsidR="00FC68EA" w:rsidRDefault="00FC68EA">
      <w:r>
        <w:t>Eventuali anomalie (che comportano lo scarto del pagamento) vengono evidenziate su un apposito tabulato.</w:t>
      </w:r>
    </w:p>
    <w:p w:rsidR="00FC68EA" w:rsidRDefault="00FC68EA">
      <w:r>
        <w:t>Per facilitare le operazioni di sistemazione, sul tabulato viene esposto il NR. PROGRESSIVO (</w:t>
      </w:r>
      <w:r>
        <w:rPr>
          <w:snapToGrid w:val="0"/>
        </w:rPr>
        <w:t>EISFRRS_NPRG</w:t>
      </w:r>
      <w:r>
        <w:t>) del pagamento; se questo non è valorizzato viene, invece, esposto il numero progressivo del record nel file sortato.</w:t>
      </w:r>
    </w:p>
    <w:p w:rsidR="00FC68EA" w:rsidRDefault="00FC68EA"/>
    <w:p w:rsidR="00FC68EA" w:rsidRDefault="00FC68EA">
      <w:pPr>
        <w:rPr>
          <w:snapToGrid w:val="0"/>
        </w:rPr>
      </w:pPr>
      <w:r>
        <w:t xml:space="preserve">Nel caso in cui il file di data entry riporti nel campo </w:t>
      </w:r>
      <w:r>
        <w:rPr>
          <w:snapToGrid w:val="0"/>
        </w:rPr>
        <w:t>EISFRRS_CSIACOS il codice dell’ambito il file di output dovrà essere successivamente elaborato con il jcl EIER00R, mentre nel caso in cui il campo sia valorizzato con il codice SIA del concessionario è necessario sottomettere il file di output all’elaborazione EIER0XR per l’attribuzione del codice ambito: è palese, quindi, che non potranno essere presenti nello stesso file di data entry entrambe le situazioni.</w:t>
      </w:r>
    </w:p>
    <w:p w:rsidR="00FC68EA" w:rsidRDefault="00FC68EA"/>
    <w:p w:rsidR="00FC68EA" w:rsidRDefault="00FC68EA">
      <w:r>
        <w:t>Ciascuna unità logica contenuta nel file di output dell’elaborazione riporta sul record RV la data con la quale verrà successivamente effettuata la protocollazione (EISFRRS_DPERCCP).</w:t>
      </w:r>
    </w:p>
    <w:p w:rsidR="00FC68EA" w:rsidRDefault="00FC68EA">
      <w:pPr>
        <w:pStyle w:val="Titolo4"/>
      </w:pPr>
      <w:bookmarkStart w:id="610" w:name="_Toc49654362"/>
      <w:bookmarkStart w:id="611" w:name="_Toc49923699"/>
      <w:bookmarkStart w:id="612" w:name="_Toc52012334"/>
      <w:bookmarkStart w:id="613" w:name="_Toc52013333"/>
      <w:bookmarkStart w:id="614" w:name="_Toc52014461"/>
      <w:bookmarkStart w:id="615" w:name="_Toc52014592"/>
      <w:bookmarkStart w:id="616" w:name="_Toc413243627"/>
      <w:r>
        <w:lastRenderedPageBreak/>
        <w:t>Conversione del flusso RAV da C.N.C. (tracciato RRRV30NO / RRRV80NO / RVRY00NO) in flusso RAV standard (jcl EIER0YR)</w:t>
      </w:r>
      <w:bookmarkEnd w:id="610"/>
      <w:bookmarkEnd w:id="611"/>
      <w:bookmarkEnd w:id="612"/>
      <w:bookmarkEnd w:id="613"/>
      <w:bookmarkEnd w:id="614"/>
      <w:bookmarkEnd w:id="615"/>
      <w:bookmarkEnd w:id="616"/>
    </w:p>
    <w:p w:rsidR="00FC68EA" w:rsidRDefault="00FC68EA">
      <w:pPr>
        <w:pStyle w:val="ParagNoNum"/>
      </w:pPr>
      <w:r>
        <w:t>Obiettivo</w:t>
      </w:r>
    </w:p>
    <w:p w:rsidR="00FC68EA" w:rsidRDefault="00FC68EA">
      <w:r>
        <w:t>L’elaborazione permette di:</w:t>
      </w:r>
    </w:p>
    <w:p w:rsidR="00FC68EA" w:rsidRDefault="00FC68EA">
      <w:pPr>
        <w:pStyle w:val="StileSinistro0cmSporgente063cm"/>
      </w:pPr>
      <w:r>
        <w:t>convertire il flusso RAV trasmesso dal C.N.C. (tracciato RRRV30NO o RRRV80NO o RVRY00NO) nel flusso RAV standard da sottomettere all’elaborazione EIER0XR,</w:t>
      </w:r>
    </w:p>
    <w:p w:rsidR="00FC68EA" w:rsidRDefault="00FC68EA">
      <w:pPr>
        <w:pStyle w:val="StileSinistro0cmSporgente063cm"/>
      </w:pPr>
      <w:r>
        <w:t>predisporre il flusso di comunicazione dell’avvenuta ricezione (tracciato RRRV40NO o RRRV90NO o RVRY00NO) da trasmettere al C.N.C.</w:t>
      </w:r>
    </w:p>
    <w:p w:rsidR="00FC68EA" w:rsidRDefault="00FC68EA">
      <w:pPr>
        <w:pStyle w:val="ParagNoNum"/>
      </w:pPr>
      <w:r>
        <w:t>Flusso Operativo</w:t>
      </w:r>
    </w:p>
    <w:p w:rsidR="00FC68EA" w:rsidRDefault="00FC68EA">
      <w:r>
        <w:t>Il flusso di comunicazione dell’avvenuta ricezione conterrà tante unità logiche quante sono le unità logiche (ciascuna identificata dal record RV) contenute nel flusso RAV ricevuto.</w:t>
      </w:r>
    </w:p>
    <w:p w:rsidR="00FC68EA" w:rsidRDefault="00FC68EA">
      <w:r>
        <w:t>Ciascuna unità logica sarà protocollata con l’inserimento nella tabella Protocolli (EITPROR) di un elemento che ha come identificativo:</w:t>
      </w:r>
    </w:p>
    <w:p w:rsidR="00FC68EA" w:rsidRDefault="00FC68EA">
      <w:pPr>
        <w:pStyle w:val="StileSinistro0cmSporgente063cm"/>
      </w:pPr>
      <w:r>
        <w:t>la data di creazione del flusso</w:t>
      </w:r>
    </w:p>
    <w:p w:rsidR="00FC68EA" w:rsidRDefault="00FC68EA">
      <w:pPr>
        <w:pStyle w:val="StileSinistro0cmSporgente063cm"/>
      </w:pPr>
      <w:r>
        <w:t>il codice RAV</w:t>
      </w:r>
    </w:p>
    <w:p w:rsidR="00FC68EA" w:rsidRDefault="00FC68EA">
      <w:pPr>
        <w:pStyle w:val="StileSinistro0cmSporgente063cm"/>
      </w:pPr>
      <w:r>
        <w:t>un identificativo che assume il formato:</w:t>
      </w:r>
    </w:p>
    <w:p w:rsidR="00FC68EA" w:rsidRDefault="00FC68EA">
      <w:pPr>
        <w:ind w:left="283" w:firstLine="74"/>
      </w:pPr>
      <w:r>
        <w:t>RAV + RICEV + codice ambito + anno + numero progressivo (periodo transitorio),</w:t>
      </w:r>
    </w:p>
    <w:p w:rsidR="00FC68EA" w:rsidRDefault="00FC68EA">
      <w:pPr>
        <w:ind w:left="283" w:firstLine="74"/>
      </w:pPr>
      <w:r>
        <w:t>RVR + TR + codice ambito + data creazione + numero progressivo (periodo a regime).</w:t>
      </w:r>
    </w:p>
    <w:p w:rsidR="00FC68EA" w:rsidRDefault="00FC68EA"/>
    <w:p w:rsidR="00FC68EA" w:rsidRDefault="00FC68EA">
      <w:r>
        <w:t>Ciascun protocollo inserito fa riferimento (flusso origine) a quello che sarà inserito con l’elaborazione EIER0XR successiva: in questo modo, utilizzando la transazione IPRU, potranno essere visualizzati insieme i protocolli relativi al flusso RAV pervenuto e quello della relativa comunicazione di accettazione.</w:t>
      </w:r>
    </w:p>
    <w:p w:rsidR="00FC68EA" w:rsidRDefault="00FC68EA"/>
    <w:p w:rsidR="00FC68EA" w:rsidRDefault="00FC68EA">
      <w:r>
        <w:t>I protocolli inseriti vengono listati sul tabulato ‘Conversione Flusso RAV da C.N.C. – Protocolli inseriti’.</w:t>
      </w:r>
    </w:p>
    <w:p w:rsidR="00FC68EA" w:rsidRDefault="00FC68EA">
      <w:r>
        <w:t>Sul tabulato viene anche evidenziato l’identificativo dell’unità logica alla quale il flusso di comunicazione dell’avvenuta ricezione di riferisce.</w:t>
      </w:r>
    </w:p>
    <w:p w:rsidR="00FC68EA" w:rsidRDefault="00FC68EA">
      <w:r>
        <w:t>Per i concessionari multiambito il protocollo viene inserito con ambito fittizio ‘999’ così come avviene per i protocolli inseriti dall’elaborazione EIER0XR.</w:t>
      </w:r>
    </w:p>
    <w:p w:rsidR="00FC68EA" w:rsidRDefault="00FC68EA"/>
    <w:p w:rsidR="00FC68EA" w:rsidRDefault="00FC68EA">
      <w:r>
        <w:t>A scheda parametro è prevista l’indicazione della data dalla quale decorrono di termini per il versamento agli enti dei pagamenti contenuti nel flusso RAV da C.N.C. (= data di pervenimento).</w:t>
      </w:r>
    </w:p>
    <w:p w:rsidR="00FC68EA" w:rsidRDefault="00FC68EA">
      <w:r>
        <w:t>Se tale data non viene valorizzata viene assunta come data di pervenuto la data in cui viene effettuata l’elaborazione.</w:t>
      </w:r>
    </w:p>
    <w:p w:rsidR="00FC68EA" w:rsidRDefault="00FC68EA"/>
    <w:p w:rsidR="00FC68EA" w:rsidRDefault="00FC68EA">
      <w:r>
        <w:t>L’elaborazione non è ripetibile.</w:t>
      </w:r>
    </w:p>
    <w:p w:rsidR="00FC68EA" w:rsidRDefault="00FC68EA">
      <w:pPr>
        <w:pStyle w:val="ParagNoNum"/>
      </w:pPr>
      <w:r>
        <w:t>Scheda Parametro</w:t>
      </w:r>
    </w:p>
    <w:p w:rsidR="00FC68EA" w:rsidRDefault="00FC68EA">
      <w:r>
        <w:t>La scheda parametro EIER0YRP che ha il seguente formato:</w:t>
      </w:r>
    </w:p>
    <w:p w:rsidR="00FC68EA" w:rsidRDefault="00FC68EA"/>
    <w:p w:rsidR="00FC68EA" w:rsidRDefault="00FC68EA">
      <w:pPr>
        <w:rPr>
          <w:i/>
        </w:rPr>
      </w:pPr>
      <w:r>
        <w:rPr>
          <w:i/>
        </w:rPr>
        <w:t>programma EIPBRY</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DATA_CCP</w:t>
            </w:r>
          </w:p>
        </w:tc>
        <w:tc>
          <w:tcPr>
            <w:tcW w:w="6237" w:type="dxa"/>
          </w:tcPr>
          <w:p w:rsidR="00FC68EA" w:rsidRDefault="00FC68EA">
            <w:r>
              <w:t>Data dalla quale decorrono i termini per il versamento dei pagamenti contenuti nel flusso (formato GGMMSSAA).</w:t>
            </w:r>
          </w:p>
          <w:p w:rsidR="00FC68EA" w:rsidRDefault="00FC68EA">
            <w:r>
              <w:t>Se non valorizzata viene assunta la data in cui è eseguita l’elaborazione.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MULTICONCESSIONE</w:t>
            </w:r>
          </w:p>
        </w:tc>
        <w:tc>
          <w:tcPr>
            <w:tcW w:w="6237" w:type="dxa"/>
          </w:tcPr>
          <w:p w:rsidR="00FC68EA" w:rsidRDefault="00FC68EA">
            <w:r>
              <w:t>Indica se il concessionario ricevente è multiambito.</w:t>
            </w:r>
          </w:p>
          <w:p w:rsidR="00FC68EA" w:rsidRDefault="00FC68EA">
            <w:r>
              <w:t>Obbligatorio.</w:t>
            </w:r>
          </w:p>
          <w:p w:rsidR="00FC68EA" w:rsidRDefault="00FC68EA">
            <w:r>
              <w:t>Può assumere i valori:</w:t>
            </w:r>
          </w:p>
          <w:p w:rsidR="00FC68EA" w:rsidRDefault="00FC68EA">
            <w:r>
              <w:lastRenderedPageBreak/>
              <w:t>S – concessionario multiambito</w:t>
            </w:r>
          </w:p>
          <w:p w:rsidR="00FC68EA" w:rsidRDefault="00FC68EA">
            <w:r>
              <w:t>N – concessionario monoambito</w:t>
            </w:r>
          </w:p>
        </w:tc>
      </w:tr>
    </w:tbl>
    <w:p w:rsidR="00FC68EA" w:rsidRDefault="00FC68EA">
      <w:pPr>
        <w:pStyle w:val="Titolo4"/>
      </w:pPr>
      <w:bookmarkStart w:id="617" w:name="_Toc49654363"/>
      <w:bookmarkStart w:id="618" w:name="_Toc49923700"/>
      <w:bookmarkStart w:id="619" w:name="_Toc52012335"/>
      <w:bookmarkStart w:id="620" w:name="_Toc52013334"/>
      <w:bookmarkStart w:id="621" w:name="_Toc52014462"/>
      <w:bookmarkStart w:id="622" w:name="_Toc52014593"/>
      <w:bookmarkStart w:id="623" w:name="_Toc413243628"/>
      <w:r>
        <w:lastRenderedPageBreak/>
        <w:t>Attribuzione del codice ambito su flussi RAV banche (jcl EIER0XR)</w:t>
      </w:r>
      <w:bookmarkEnd w:id="617"/>
      <w:bookmarkEnd w:id="618"/>
      <w:bookmarkEnd w:id="619"/>
      <w:bookmarkEnd w:id="620"/>
      <w:bookmarkEnd w:id="621"/>
      <w:bookmarkEnd w:id="622"/>
      <w:bookmarkEnd w:id="623"/>
    </w:p>
    <w:p w:rsidR="00FC68EA" w:rsidRDefault="00FC68EA">
      <w:pPr>
        <w:pStyle w:val="ParagNoNum"/>
      </w:pPr>
      <w:r>
        <w:t>Obiettivo</w:t>
      </w:r>
    </w:p>
    <w:p w:rsidR="00FC68EA" w:rsidRDefault="00FC68EA">
      <w:r>
        <w:t>All’interno del flusso RAV proveniente dagli istituti di credito  non è presente l’indicazione dell’ambito destinatario del flusso, ma solamente del codice SIA che identifica il concessionario: l’elaborazione iniziale del flusso provvede, quindi, a sostituire il codice SIA con il codice dell’ambito.</w:t>
      </w:r>
    </w:p>
    <w:p w:rsidR="00FC68EA" w:rsidRDefault="00FC68EA"/>
    <w:p w:rsidR="00FC68EA" w:rsidRDefault="00FC68EA">
      <w:r>
        <w:t>Per i concessionari multiambito l’elaborazione scorpora il flusso fisico in ‘</w:t>
      </w:r>
      <w:r>
        <w:rPr>
          <w:i/>
        </w:rPr>
        <w:t>n</w:t>
      </w:r>
      <w:r>
        <w:t>’ file uno per ogni ambito in gestione.</w:t>
      </w:r>
    </w:p>
    <w:p w:rsidR="00FC68EA" w:rsidRDefault="00FC68EA">
      <w:r>
        <w:t>Sono previsti fino a 20 file di output: il progressivo di destinazione per ciascun ambito in gestione/range RAV viene definito a scheda parametro (parametro NUMERO_FILE_OUTPUT).</w:t>
      </w:r>
    </w:p>
    <w:p w:rsidR="00FC68EA" w:rsidRDefault="00FC68EA">
      <w:pPr>
        <w:pStyle w:val="ParagNoNum"/>
      </w:pPr>
      <w:r>
        <w:t>Flusso Operativo</w:t>
      </w:r>
    </w:p>
    <w:p w:rsidR="00FC68EA" w:rsidRDefault="00FC68EA">
      <w:r>
        <w:t>L’elaborazione prevede (in base alla valorizzazione della scheda parametro) di attribuire il codice dell’ambito di competenza a ciascuna disposizione di pagamento contenuta nell’unità logica ricavandolo dal numero RAV di ciascun pagamento.</w:t>
      </w:r>
    </w:p>
    <w:p w:rsidR="00FC68EA" w:rsidRDefault="00FC68EA">
      <w:r>
        <w:t>Per i concessionari che abbiano provveduto a farsi attribuire un range di numeri RAV per ambito è possibile indicare in scheda parametro per l’ambito il relativo range (campi VALORE_INIZIALE_RANGE e VALORE_FINALE_RANGE), mentre per i concessionari che avessero un range di numeri unico l’attribuzione del codice di ambito avviene con la lettura dell’archivio Progressivi Moduli (EITPRMR).</w:t>
      </w:r>
    </w:p>
    <w:p w:rsidR="00FC68EA" w:rsidRDefault="00FC68EA">
      <w:r>
        <w:t>L’attribuzione del codice ambito con l’una o l’altra modalità viene definita in scheda parametro (campo RANGE_RAV).</w:t>
      </w:r>
    </w:p>
    <w:p w:rsidR="00FC68EA" w:rsidRDefault="00FC68EA"/>
    <w:p w:rsidR="00FC68EA" w:rsidRDefault="00FC68EA">
      <w:r>
        <w:t>Al pervenimento del flusso, l’elaborazione EIER0XR provvede ad effettuarne la protocollazione inserendo nella tabella Protocolli (EITPROR) per ciascuna unità logica elaborata un elemento che ha come identificativo:</w:t>
      </w:r>
    </w:p>
    <w:p w:rsidR="00FC68EA" w:rsidRDefault="00FC68EA">
      <w:pPr>
        <w:pStyle w:val="StileSinistro0cmSporgente063cm"/>
      </w:pPr>
      <w:r>
        <w:t xml:space="preserve">la data di pervenimento </w:t>
      </w:r>
    </w:p>
    <w:p w:rsidR="00FC68EA" w:rsidRDefault="00FC68EA">
      <w:pPr>
        <w:pStyle w:val="StileSinistro0cmSporgente063cm"/>
      </w:pPr>
      <w:r>
        <w:t>il codice RAV</w:t>
      </w:r>
    </w:p>
    <w:p w:rsidR="00FC68EA" w:rsidRDefault="00FC68EA">
      <w:pPr>
        <w:pStyle w:val="StileSinistro0cmSporgente063cm"/>
      </w:pPr>
      <w:r>
        <w:t>l’identificativo dell’unità logica.</w:t>
      </w:r>
    </w:p>
    <w:p w:rsidR="00FC68EA" w:rsidRDefault="00FC68EA"/>
    <w:p w:rsidR="00FC68EA" w:rsidRDefault="00FC68EA">
      <w:r>
        <w:t>La data di pervenimento (cioè la data dalla quale decorrono i termini per il versamento dei pagamenti contenuti nel flusso elaborato) viene assunta con le seguenti regole:</w:t>
      </w:r>
    </w:p>
    <w:p w:rsidR="00FC68EA" w:rsidRDefault="00FC68EA">
      <w:pPr>
        <w:pStyle w:val="StileSinistro0cmSporgente063cm"/>
      </w:pPr>
      <w:r>
        <w:t>se la data di pervenimento è stata acquisita in fasi precedenti (es. flussi RAV da C.N.C.) viene mantenuta l’originaria data di pervenuto (tale data è già presente sul record RV nel campo DATA PERVENUTO in quanto acquisita nella fase EIER0YR),</w:t>
      </w:r>
    </w:p>
    <w:p w:rsidR="00FC68EA" w:rsidRDefault="00FC68EA">
      <w:pPr>
        <w:pStyle w:val="StileSinistro0cmSporgente063cm"/>
      </w:pPr>
      <w:r>
        <w:t>se la data di pervenimento non è stata acquisita in fasi precedenti (es. flussi RAV da Banche) viene assunta la data indicata nella scheda parametro (DATA_PERVENUTO) dell’elaborazione EIER0XR o, qualora la scheda non sia valorizzata, la data in cui è eseguita l’elaborazione EIER0XR stessa.</w:t>
      </w:r>
    </w:p>
    <w:p w:rsidR="00FC68EA" w:rsidRDefault="00FC68EA"/>
    <w:p w:rsidR="00FC68EA" w:rsidRDefault="00FC68EA">
      <w:r>
        <w:t>Per i concessionari multiambito il protocollo viene inserito con ambito fittizio ‘999’.</w:t>
      </w:r>
    </w:p>
    <w:p w:rsidR="00FC68EA" w:rsidRDefault="00FC68EA"/>
    <w:p w:rsidR="00FC68EA" w:rsidRDefault="00FC68EA">
      <w:r>
        <w:t>I protocolli inseriti vengono listati sul tabulato ‘Flusso RAV – Protocolli’.</w:t>
      </w:r>
    </w:p>
    <w:p w:rsidR="00FC68EA" w:rsidRDefault="00FC68EA"/>
    <w:p w:rsidR="00FC68EA" w:rsidRDefault="00FC68EA">
      <w:r>
        <w:t>L’elaborazione provvede, inoltre, ad effettuare alcuni controlli:</w:t>
      </w:r>
    </w:p>
    <w:p w:rsidR="00FC68EA" w:rsidRDefault="00FC68EA">
      <w:pPr>
        <w:pStyle w:val="StileSinistro0cmSporgente063cm"/>
      </w:pPr>
      <w:r>
        <w:t>controlli di sequenza;</w:t>
      </w:r>
    </w:p>
    <w:p w:rsidR="00FC68EA" w:rsidRDefault="00FC68EA">
      <w:pPr>
        <w:pStyle w:val="StileSinistro0cmSporgente063cm"/>
      </w:pPr>
      <w:r>
        <w:t>controlli di numericità e congruenza;</w:t>
      </w:r>
    </w:p>
    <w:p w:rsidR="00FC68EA" w:rsidRDefault="00FC68EA">
      <w:pPr>
        <w:pStyle w:val="StileSinistro0cmSporgente063cm"/>
      </w:pPr>
      <w:r>
        <w:lastRenderedPageBreak/>
        <w:t>controlli di quadratura.</w:t>
      </w:r>
    </w:p>
    <w:p w:rsidR="00FC68EA" w:rsidRDefault="00FC68EA">
      <w:r>
        <w:t>Nel caso vengano riscontrati errori bloccanti viene forzato l’abnormal-end del programma.</w:t>
      </w:r>
    </w:p>
    <w:p w:rsidR="00FC68EA" w:rsidRDefault="00FC68EA"/>
    <w:p w:rsidR="00FC68EA" w:rsidRDefault="00FC68EA">
      <w:r>
        <w:t>Se ad una disposizione di pagamento non viene attribuito il codice ambito, in quanto il numero RAV non è compreso nei range indicati a parametro o non è presente né sulla tabella ‘Progressivi Moduli’ né sulla tabella ‘Provvedimenti RAV EQS’, ne viene data segnalazione sull’apposito tabulato: il pagamento viene comunque inserito nel file dell’ambito forzato.</w:t>
      </w:r>
    </w:p>
    <w:p w:rsidR="00FC68EA" w:rsidRDefault="00FC68EA"/>
    <w:p w:rsidR="00FC68EA" w:rsidRDefault="00FC68EA">
      <w:r>
        <w:t>L’elaborazione è ripetibile.</w:t>
      </w:r>
    </w:p>
    <w:p w:rsidR="00FC68EA" w:rsidRDefault="00FC68EA"/>
    <w:p w:rsidR="00FC68EA" w:rsidRDefault="00FC68EA">
      <w:r>
        <w:t>I file di output dell’elaborazione devono poi essere passati alla successiva fase EIER00R.</w:t>
      </w:r>
    </w:p>
    <w:p w:rsidR="00FC68EA" w:rsidRDefault="00FC68EA">
      <w:pPr>
        <w:pStyle w:val="ParagNoNum"/>
      </w:pPr>
      <w:r>
        <w:t>Scheda Parametro</w:t>
      </w:r>
    </w:p>
    <w:p w:rsidR="00FC68EA" w:rsidRDefault="00FC68EA">
      <w:r>
        <w:t>La scheda parametro EIER0XRP che ha il seguente formato (deve essere presente una scheda per ogni ambito in gestione):</w:t>
      </w:r>
    </w:p>
    <w:p w:rsidR="00FC68EA" w:rsidRDefault="00FC68EA"/>
    <w:p w:rsidR="00FC68EA" w:rsidRDefault="00FC68EA">
      <w:pPr>
        <w:rPr>
          <w:i/>
        </w:rPr>
      </w:pPr>
      <w:r>
        <w:rPr>
          <w:i/>
        </w:rPr>
        <w:t>programma EIPBRX</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ELABORAZIONE</w:t>
            </w:r>
          </w:p>
        </w:tc>
        <w:tc>
          <w:tcPr>
            <w:tcW w:w="6237" w:type="dxa"/>
          </w:tcPr>
          <w:p w:rsidR="00FC68EA" w:rsidRDefault="00FC68EA">
            <w:r>
              <w:t>Numero progressivo della scheda parametro.</w:t>
            </w:r>
          </w:p>
          <w:p w:rsidR="00FC68EA" w:rsidRDefault="00FC68EA">
            <w:r>
              <w:t>Deve partire da 1 ed essere incrementata di una unità per ogni scheda parametro inserita.</w:t>
            </w:r>
          </w:p>
          <w:p w:rsidR="00FC68EA" w:rsidRDefault="00FC68EA">
            <w:r>
              <w:t>Per i concessionari monoambito deve essere impostato a ‘1’.</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CODICE_SIA</w:t>
            </w:r>
          </w:p>
        </w:tc>
        <w:tc>
          <w:tcPr>
            <w:tcW w:w="6237" w:type="dxa"/>
          </w:tcPr>
          <w:p w:rsidR="00FC68EA" w:rsidRDefault="00FC68EA">
            <w:r>
              <w:t>Codice SIA attribuito al concessionario dal sistema bancario.</w:t>
            </w:r>
          </w:p>
          <w:p w:rsidR="00FC68EA" w:rsidRDefault="00FC68EA">
            <w:r>
              <w:t>Obbligatorio.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RANGE_RAV</w:t>
            </w:r>
          </w:p>
        </w:tc>
        <w:tc>
          <w:tcPr>
            <w:tcW w:w="6237" w:type="dxa"/>
          </w:tcPr>
          <w:p w:rsidR="00FC68EA" w:rsidRDefault="00FC68EA">
            <w:r>
              <w:t>Indicatore della modalità di attribuzione dell’ambito.</w:t>
            </w:r>
          </w:p>
          <w:p w:rsidR="00FC68EA" w:rsidRDefault="00FC68EA">
            <w:r>
              <w:t>Può assumere i valori:</w:t>
            </w:r>
          </w:p>
          <w:p w:rsidR="00FC68EA" w:rsidRDefault="00FC68EA">
            <w:r>
              <w:t>NO – l’attribuzione del codice ambito viene effettuata con lettura dell’archivio Progressivi Moduli (EITPRMR)  o della tabella ‘Provvedimenti RAV EQS’;</w:t>
            </w:r>
          </w:p>
          <w:p w:rsidR="00FC68EA" w:rsidRDefault="00FC68EA">
            <w:r>
              <w:t>SI – l’attribuzione del codice ambito viene effettuata in base al range di numeri RAV attribuito a ciascun ambito.</w:t>
            </w:r>
          </w:p>
          <w:p w:rsidR="00FC68EA" w:rsidRDefault="00FC68EA">
            <w:r>
              <w:t>Per i concessionari monoambito deve essere impostato a ‘NO’.</w:t>
            </w:r>
          </w:p>
          <w:p w:rsidR="00FC68EA" w:rsidRDefault="00FC68EA">
            <w:r>
              <w:t>Deve essere uguale per tutti gli ambiti parametrizzati.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CODICE_CONCESSIONE</w:t>
            </w:r>
          </w:p>
        </w:tc>
        <w:tc>
          <w:tcPr>
            <w:tcW w:w="6237" w:type="dxa"/>
          </w:tcPr>
          <w:p w:rsidR="00FC68EA" w:rsidRDefault="00FC68EA">
            <w:r>
              <w:t>Codice dell’ambito in gestione.</w:t>
            </w:r>
          </w:p>
          <w:p w:rsidR="00FC68EA" w:rsidRDefault="00FC68EA">
            <w:r>
              <w:t>Obbligatorio.</w:t>
            </w:r>
          </w:p>
          <w:p w:rsidR="00FC68EA" w:rsidRDefault="00FC68EA">
            <w:r>
              <w:t>Deve essere presente una ed una sola scheda per ambito/codice SIA.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NUMERO_FILE_OUTPUT</w:t>
            </w:r>
          </w:p>
        </w:tc>
        <w:tc>
          <w:tcPr>
            <w:tcW w:w="6237" w:type="dxa"/>
          </w:tcPr>
          <w:p w:rsidR="00FC68EA" w:rsidRDefault="00FC68EA">
            <w:r>
              <w:t>Numero del file di output creato per l’ambito (max 20).</w:t>
            </w:r>
          </w:p>
          <w:p w:rsidR="00FC68EA" w:rsidRDefault="00FC68EA">
            <w:r>
              <w:t>Per i concessionari monoambito deve essere impostato a ‘01’.</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VALORE_INIZIALE_RANGE</w:t>
            </w:r>
          </w:p>
        </w:tc>
        <w:tc>
          <w:tcPr>
            <w:tcW w:w="6237" w:type="dxa"/>
          </w:tcPr>
          <w:p w:rsidR="00FC68EA" w:rsidRDefault="00FC68EA">
            <w:r>
              <w:t>Valore iniziale del range di numeri attribuito all’ambito.</w:t>
            </w:r>
          </w:p>
          <w:p w:rsidR="00FC68EA" w:rsidRDefault="00FC68EA">
            <w:r>
              <w:t>Per poter gestire correttamente anche i nuovi RAV generati da pagamenti Equipay, il valore iniziale del RANGE è rappresentato  da 14 cifre.</w:t>
            </w:r>
          </w:p>
          <w:p w:rsidR="00FC68EA" w:rsidRDefault="00FC68EA">
            <w:r>
              <w:t>Obbligatorio se il campo RANGE_RAV è valorizzato con ‘SI’.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VALORE_FINALE_RANGE</w:t>
            </w:r>
          </w:p>
        </w:tc>
        <w:tc>
          <w:tcPr>
            <w:tcW w:w="6237" w:type="dxa"/>
          </w:tcPr>
          <w:p w:rsidR="00FC68EA" w:rsidRDefault="00FC68EA">
            <w:r>
              <w:t>Valore finale del range di numeri attribuito all’ambito.</w:t>
            </w:r>
          </w:p>
          <w:p w:rsidR="00FC68EA" w:rsidRDefault="00FC68EA">
            <w:r>
              <w:t>Per poter gestire correttamente anche i nuovi RAV generati da pagamenti Equipay, il valore finale del RANGE è rappresentato  da 14 cifre.</w:t>
            </w:r>
          </w:p>
          <w:p w:rsidR="00FC68EA" w:rsidRDefault="00FC68EA">
            <w:r>
              <w:t>Obbligatorio se il campo RANGE_RAV è valorizzato con ‘SI’.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DATA_PERVENUTO</w:t>
            </w:r>
          </w:p>
        </w:tc>
        <w:tc>
          <w:tcPr>
            <w:tcW w:w="6237" w:type="dxa"/>
          </w:tcPr>
          <w:p w:rsidR="00FC68EA" w:rsidRDefault="00FC68EA">
            <w:r>
              <w:t>Data dalla quale decorrono i termini per il riversamento dei pagamenti contenuti nel flusso RAV.</w:t>
            </w:r>
          </w:p>
          <w:p w:rsidR="00FC68EA" w:rsidRDefault="00FC68EA">
            <w:r>
              <w:t>Se non valorizzata assume la data dell’elaborazione.</w:t>
            </w:r>
          </w:p>
        </w:tc>
      </w:tr>
    </w:tbl>
    <w:p w:rsidR="00FC68EA" w:rsidRDefault="00FC68EA"/>
    <w:p w:rsidR="00FC68EA" w:rsidRDefault="00FC68EA">
      <w:pPr>
        <w:pStyle w:val="Titolo4"/>
      </w:pPr>
      <w:bookmarkStart w:id="624" w:name="_Toc49654364"/>
      <w:bookmarkStart w:id="625" w:name="_Toc49923701"/>
      <w:bookmarkStart w:id="626" w:name="_Toc52012336"/>
      <w:bookmarkStart w:id="627" w:name="_Toc52013335"/>
      <w:bookmarkStart w:id="628" w:name="_Toc52014463"/>
      <w:bookmarkStart w:id="629" w:name="_Toc52014594"/>
      <w:bookmarkStart w:id="630" w:name="_Toc413243629"/>
      <w:r>
        <w:t>Protocollazione e controllo Flusso RAV (jcl EIER00R)</w:t>
      </w:r>
      <w:bookmarkEnd w:id="624"/>
      <w:bookmarkEnd w:id="625"/>
      <w:bookmarkEnd w:id="626"/>
      <w:bookmarkEnd w:id="627"/>
      <w:bookmarkEnd w:id="628"/>
      <w:bookmarkEnd w:id="629"/>
      <w:bookmarkEnd w:id="630"/>
    </w:p>
    <w:p w:rsidR="00FC68EA" w:rsidRDefault="00FC68EA">
      <w:pPr>
        <w:pStyle w:val="ParagNoNum"/>
      </w:pPr>
      <w:r>
        <w:t>Obiettivo</w:t>
      </w:r>
    </w:p>
    <w:p w:rsidR="00FC68EA" w:rsidRDefault="00FC68EA">
      <w:r>
        <w:t>L’elaborazione EIER00R consente di procedere con l’acquisizione dei flussi contenenti i pagamenti effettuati dai contribuenti utilizzando i moduli di pagamento.</w:t>
      </w:r>
    </w:p>
    <w:p w:rsidR="00FC68EA" w:rsidRDefault="00FC68EA">
      <w:r>
        <w:t>Il file di input dell’elaborazione deve avere il formato previsto per i flussi RAV dove sia indicata l’ambito competente per i pagamenti contenuti nel flusso.</w:t>
      </w:r>
    </w:p>
    <w:p w:rsidR="00FC68EA" w:rsidRDefault="00FC68EA" w:rsidP="00733433">
      <w:pPr>
        <w:pStyle w:val="ParagNoNum"/>
      </w:pPr>
      <w:r>
        <w:t>Condizioni preliminari</w:t>
      </w:r>
    </w:p>
    <w:p w:rsidR="00FC68EA" w:rsidRPr="00733433" w:rsidRDefault="00FC68EA" w:rsidP="00733433">
      <w:r>
        <w:t>Deve essere stata eseguita la fase EIER0XR.</w:t>
      </w:r>
    </w:p>
    <w:p w:rsidR="00FC68EA" w:rsidRDefault="00FC68EA">
      <w:pPr>
        <w:pStyle w:val="ParagNoNum"/>
      </w:pPr>
      <w:r>
        <w:t>Flusso Operativo</w:t>
      </w:r>
    </w:p>
    <w:p w:rsidR="00FC68EA" w:rsidRDefault="00FC68EA">
      <w:r>
        <w:t>L’elaborazione EIER00R provvede ad effettuare la protocollazione inserendo nella tabella Protocolli (EITPROR) per ciascuna unità logica elaborata un elemento che ha come identificativo:</w:t>
      </w:r>
    </w:p>
    <w:p w:rsidR="00FC68EA" w:rsidRDefault="00FC68EA">
      <w:pPr>
        <w:pStyle w:val="StileSinistro0cmSporgente063cm"/>
      </w:pPr>
      <w:r>
        <w:t>il codice ambito destinatario</w:t>
      </w:r>
    </w:p>
    <w:p w:rsidR="00FC68EA" w:rsidRDefault="00FC68EA">
      <w:pPr>
        <w:pStyle w:val="StileSinistro0cmSporgente063cm"/>
      </w:pPr>
      <w:r>
        <w:t>la data di pervenimento (= DATA PERVENUTO presente sul record RV)</w:t>
      </w:r>
    </w:p>
    <w:p w:rsidR="00FC68EA" w:rsidRDefault="00FC68EA">
      <w:pPr>
        <w:pStyle w:val="StileSinistro0cmSporgente063cm"/>
      </w:pPr>
      <w:r>
        <w:t>il codice RAV</w:t>
      </w:r>
    </w:p>
    <w:p w:rsidR="00FC68EA" w:rsidRDefault="00FC68EA">
      <w:pPr>
        <w:pStyle w:val="StileSinistro0cmSporgente063cm"/>
      </w:pPr>
      <w:r>
        <w:t>l’identificativo dell’unità logica.</w:t>
      </w:r>
    </w:p>
    <w:p w:rsidR="00FC68EA" w:rsidRDefault="00FC68EA"/>
    <w:p w:rsidR="00FC68EA" w:rsidRDefault="00FC68EA">
      <w:r>
        <w:t>I protocolli inseriti/aggiornati vengono listati sul tabulato ‘Flusso RAV – Protocolli’.</w:t>
      </w:r>
    </w:p>
    <w:p w:rsidR="00FC68EA" w:rsidRDefault="00FC68EA"/>
    <w:p w:rsidR="00FC68EA" w:rsidRDefault="00FC68EA">
      <w:r>
        <w:t>L’elaborazione provvede, inoltre, ad effettuare alcuni controlli:</w:t>
      </w:r>
    </w:p>
    <w:p w:rsidR="00FC68EA" w:rsidRDefault="00FC68EA">
      <w:pPr>
        <w:pStyle w:val="StileSinistro0cmSporgente063cm"/>
      </w:pPr>
      <w:r>
        <w:t>controlli di sequenza;</w:t>
      </w:r>
    </w:p>
    <w:p w:rsidR="00FC68EA" w:rsidRDefault="00FC68EA">
      <w:pPr>
        <w:pStyle w:val="StileSinistro0cmSporgente063cm"/>
      </w:pPr>
      <w:r>
        <w:t>controlli di numericità e congruenza;</w:t>
      </w:r>
    </w:p>
    <w:p w:rsidR="00FC68EA" w:rsidRDefault="00FC68EA">
      <w:pPr>
        <w:pStyle w:val="StileSinistro0cmSporgente063cm"/>
      </w:pPr>
      <w:r>
        <w:t>controlli di quadratura.</w:t>
      </w:r>
    </w:p>
    <w:p w:rsidR="00FC68EA" w:rsidRDefault="00FC68EA">
      <w:r>
        <w:t>Eventuali errori vengono segnalati su appositi tabulati.</w:t>
      </w:r>
    </w:p>
    <w:p w:rsidR="00FC68EA" w:rsidRDefault="00FC68EA"/>
    <w:p w:rsidR="00FC68EA" w:rsidRDefault="00FC68EA">
      <w:r>
        <w:t xml:space="preserve">La presenza di errori bloccanti  inibisce la prosecuzione dell’elaborazione e, quindi, l’emarginazione di tutti i pagamenti contenuti nell’unità logica, mentre la presenza di segnalazioni non bloccanti può comportare la mancata emarginazione di singoli pagamenti. </w:t>
      </w:r>
    </w:p>
    <w:p w:rsidR="00FC68EA" w:rsidRDefault="00FC68EA">
      <w:pPr>
        <w:pStyle w:val="FunDescrEstesa"/>
      </w:pPr>
    </w:p>
    <w:p w:rsidR="00FC68EA" w:rsidRDefault="00FC68EA">
      <w:pPr>
        <w:pStyle w:val="FunDescrEstesa"/>
      </w:pPr>
      <w:r>
        <w:t>Una particolare segnalazione riguarda:</w:t>
      </w:r>
    </w:p>
    <w:p w:rsidR="00FC68EA" w:rsidRDefault="00FC68EA" w:rsidP="006965CB">
      <w:pPr>
        <w:pStyle w:val="FunDescrEstesa"/>
        <w:numPr>
          <w:ilvl w:val="0"/>
          <w:numId w:val="71"/>
        </w:numPr>
      </w:pPr>
      <w:r>
        <w:t>i pagamenti effettuati con RAV multicartella associati a solleciti di pagamento, a preavvisi di iscrizione di fermo, etc.</w:t>
      </w:r>
    </w:p>
    <w:p w:rsidR="00FC68EA" w:rsidRDefault="00FC68EA" w:rsidP="006965CB">
      <w:pPr>
        <w:pStyle w:val="FunDescrEstesa"/>
        <w:numPr>
          <w:ilvl w:val="0"/>
          <w:numId w:val="71"/>
        </w:numPr>
      </w:pPr>
      <w:r>
        <w:t xml:space="preserve">i pagamenti effettuati con RAV emessi dall’applicativo LAMPO di Equitalia Servizi a fronte delle rateazioni concesse dall’AdR. </w:t>
      </w:r>
    </w:p>
    <w:p w:rsidR="00FC68EA" w:rsidRDefault="00FC68EA">
      <w:pPr>
        <w:pStyle w:val="FunDescrEstesa"/>
      </w:pPr>
      <w:r>
        <w:t>I pagamenti effettuati con RAV MULTICARTELLA o con RAV LAMPO ADR vengono segnalati come ‘scarti’ in quanto dovranno essere elaborati rispettivamente dalle fasi EIER08R e EIER0JR.</w:t>
      </w:r>
    </w:p>
    <w:p w:rsidR="00FC68EA" w:rsidRDefault="00FC68EA">
      <w:pPr>
        <w:pStyle w:val="FunDescrEstesa"/>
      </w:pPr>
      <w:r>
        <w:t xml:space="preserve"> </w:t>
      </w:r>
    </w:p>
    <w:p w:rsidR="00FC68EA" w:rsidRDefault="00FC68EA">
      <w:r>
        <w:t>L’elaborazione, di norma, è ripetibile sullo stesso flusso finché lo stesso non viene emarginato.</w:t>
      </w:r>
    </w:p>
    <w:p w:rsidR="00FC68EA" w:rsidRDefault="00FC68EA">
      <w:r>
        <w:t>Nel caso di rielaborazione di un flusso RAV non viene inserito un nuovo protocollo, ma aggiornato il protocollo inserito la prima volta: da questo consegue che i pagamenti contenuti nel flusso saranno acquisiti con data pervenuto (data dalla quale decorrono i termini per il riversamento) pari alla data di protocollazione originaria.</w:t>
      </w:r>
    </w:p>
    <w:p w:rsidR="00FC68EA" w:rsidRDefault="00FC68EA"/>
    <w:p w:rsidR="00FC68EA" w:rsidRDefault="00FC68EA">
      <w:pPr>
        <w:ind w:left="1560" w:hanging="1560"/>
      </w:pPr>
      <w:r>
        <w:rPr>
          <w:b/>
        </w:rPr>
        <w:lastRenderedPageBreak/>
        <w:t>NOTA BENE:</w:t>
      </w:r>
      <w:r>
        <w:rPr>
          <w:b/>
        </w:rPr>
        <w:tab/>
      </w:r>
      <w:r>
        <w:t>E’ possibile rielaborare un flusso RAV per il quale sia già stata eseguita la fase di emarginazione (es. acquisizione degli scarti dovuti a tardiva cartellazione) valorizzando opportunamente la scheda parametro (RIFACIMENTO = SI).</w:t>
      </w:r>
    </w:p>
    <w:p w:rsidR="00FC68EA" w:rsidRDefault="00FC68EA">
      <w:pPr>
        <w:ind w:left="1560"/>
      </w:pPr>
      <w:r>
        <w:t>I pagamenti emarginati nella prima elaborazione del flusso saranno scartati in quanto il relativo progressivo RAV risulta già utilizzato, mentre i pagamenti originariamente scartati in quanto non trovato il progressivo RAV saranno, in assenza di errori, trattati per l’emarginazione.</w:t>
      </w:r>
    </w:p>
    <w:p w:rsidR="00FC68EA" w:rsidRDefault="00FC68EA">
      <w:pPr>
        <w:ind w:left="1560"/>
      </w:pPr>
      <w:r>
        <w:t>Per evitare la fine anomala della fase di emarginazione (jcl EIER01R) sarà necessario valorizzare coerentemente (RIFACIMENTO = SI) la scheda parametro EIER01RP.</w:t>
      </w:r>
    </w:p>
    <w:p w:rsidR="00FC68EA" w:rsidRDefault="00FC68EA">
      <w:pPr>
        <w:pStyle w:val="ParagNoNum"/>
      </w:pPr>
      <w:r>
        <w:t>Scheda Parametro</w:t>
      </w:r>
    </w:p>
    <w:p w:rsidR="00FC68EA" w:rsidRDefault="00FC68EA">
      <w:r>
        <w:t>La scheda parametro EIER00RP prevede le seguenti variabili:</w:t>
      </w:r>
    </w:p>
    <w:p w:rsidR="00FC68EA" w:rsidRDefault="00FC68EA"/>
    <w:p w:rsidR="00FC68EA" w:rsidRDefault="00FC68EA">
      <w:pPr>
        <w:rPr>
          <w:i/>
        </w:rPr>
      </w:pPr>
      <w:r>
        <w:rPr>
          <w:i/>
        </w:rPr>
        <w:t>programma EIPBR1</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RIFACIMENTO</w:t>
            </w:r>
          </w:p>
        </w:tc>
        <w:tc>
          <w:tcPr>
            <w:tcW w:w="6237" w:type="dxa"/>
          </w:tcPr>
          <w:p w:rsidR="00FC68EA" w:rsidRDefault="00FC68EA">
            <w:r>
              <w:t>Consente di rielaborare i flussi RAV già emarginati con la fase EIER01R.</w:t>
            </w:r>
          </w:p>
          <w:p w:rsidR="00FC68EA" w:rsidRDefault="00FC68EA">
            <w:r>
              <w:t>Può assumere i valori:</w:t>
            </w:r>
          </w:p>
          <w:p w:rsidR="00FC68EA" w:rsidRDefault="00FC68EA">
            <w:r>
              <w:t>NO (default) – i flussi RAV già emarginati vengono scartati (errore grave E)</w:t>
            </w:r>
          </w:p>
          <w:p w:rsidR="00FC68EA" w:rsidRDefault="00FC68EA">
            <w:r>
              <w:t>SI – i flussi RAV già emarginati vengono trattati.</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TIPO_FASE</w:t>
            </w:r>
          </w:p>
        </w:tc>
        <w:tc>
          <w:tcPr>
            <w:tcW w:w="6237" w:type="dxa"/>
          </w:tcPr>
          <w:p w:rsidR="00FC68EA" w:rsidRDefault="00FC68EA">
            <w:r>
              <w:t>Assume il valore fisso ‘CONTROLLO’.</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CARTELLA_SOSPESA</w:t>
            </w:r>
          </w:p>
        </w:tc>
        <w:tc>
          <w:tcPr>
            <w:tcW w:w="6237" w:type="dxa"/>
          </w:tcPr>
          <w:p w:rsidR="00FC68EA" w:rsidRDefault="00FC68EA">
            <w:r>
              <w:t>Consente di emarginare in acconto generico utilizzando la causale di incasso che considera il debito al netto dei provvedimenti di sospensione attivi.</w:t>
            </w:r>
          </w:p>
          <w:p w:rsidR="00FC68EA" w:rsidRDefault="00FC68EA">
            <w:r>
              <w:t>Può assumere i valori:</w:t>
            </w:r>
          </w:p>
          <w:p w:rsidR="00FC68EA" w:rsidRDefault="00FC68EA">
            <w:r>
              <w:t>NO (default) – il pagamento viene emarginato in acconto generico senza tener conto degli eventuali provvedimenti di sospensione attivi (calcolo del debito al lordo delle sospensioni)</w:t>
            </w:r>
          </w:p>
          <w:p w:rsidR="00FC68EA" w:rsidRDefault="00FC68EA">
            <w:r>
              <w:t>SI – il pagamento viene emarginato in acconto generico tenendo conto degli eventuali provvedimenti di sospensione attivi (calcolo del debito al netto delle sospensioni)</w:t>
            </w:r>
          </w:p>
        </w:tc>
      </w:tr>
    </w:tbl>
    <w:p w:rsidR="00FC68EA" w:rsidRDefault="00FC68EA"/>
    <w:p w:rsidR="00FC68EA" w:rsidRDefault="00FC68EA">
      <w:pPr>
        <w:pStyle w:val="Titolo4"/>
      </w:pPr>
      <w:bookmarkStart w:id="631" w:name="_Toc49654365"/>
      <w:bookmarkStart w:id="632" w:name="_Toc49923702"/>
      <w:bookmarkStart w:id="633" w:name="_Toc52012337"/>
      <w:bookmarkStart w:id="634" w:name="_Toc52013336"/>
      <w:bookmarkStart w:id="635" w:name="_Toc52014464"/>
      <w:bookmarkStart w:id="636" w:name="_Toc52014595"/>
      <w:bookmarkStart w:id="637" w:name="_Toc413243630"/>
      <w:r>
        <w:t>Emarginazione pagamenti batch (jcl EIER01R)</w:t>
      </w:r>
      <w:bookmarkEnd w:id="631"/>
      <w:bookmarkEnd w:id="632"/>
      <w:bookmarkEnd w:id="633"/>
      <w:bookmarkEnd w:id="634"/>
      <w:bookmarkEnd w:id="635"/>
      <w:bookmarkEnd w:id="636"/>
      <w:bookmarkEnd w:id="637"/>
    </w:p>
    <w:p w:rsidR="00FC68EA" w:rsidRDefault="00FC68EA">
      <w:pPr>
        <w:pStyle w:val="ParagNoNum"/>
      </w:pPr>
      <w:r>
        <w:t>Obiettivo</w:t>
      </w:r>
    </w:p>
    <w:p w:rsidR="00FC68EA" w:rsidRDefault="00FC68EA">
      <w:r>
        <w:t>L’elaborazione EIER01R provvede ad effettuare l’emarginazione dei pagamenti RAV che hanno superato i controlli.</w:t>
      </w:r>
    </w:p>
    <w:p w:rsidR="00FC68EA" w:rsidRDefault="00FC68EA" w:rsidP="00733433">
      <w:pPr>
        <w:pStyle w:val="ParagNoNum"/>
      </w:pPr>
      <w:r>
        <w:t>Condizioni preliminari</w:t>
      </w:r>
    </w:p>
    <w:p w:rsidR="00FC68EA" w:rsidRPr="00733433" w:rsidRDefault="00FC68EA" w:rsidP="00733433">
      <w:r>
        <w:t>Deve essere stata eseguita la fase EIER00R.</w:t>
      </w:r>
    </w:p>
    <w:p w:rsidR="00FC68EA" w:rsidRDefault="00FC68EA">
      <w:pPr>
        <w:pStyle w:val="ParagNoNum"/>
      </w:pPr>
      <w:r>
        <w:t>Flusso Operativo</w:t>
      </w:r>
    </w:p>
    <w:p w:rsidR="00FC68EA" w:rsidRDefault="00FC68EA" w:rsidP="00733433">
      <w:r>
        <w:t xml:space="preserve">L’elaborazione EIER01R prende in input il file proveniente dalla fase EIER00R (SORTOUT del sort successivo al programma EIPBR0 – dataset </w:t>
      </w:r>
      <w:r w:rsidRPr="00733433">
        <w:t>EISFRVSS</w:t>
      </w:r>
      <w:r>
        <w:t xml:space="preserve"> – lunghezza 120) e riesegue i controlli già effettuati in fase di protocollazione.</w:t>
      </w:r>
    </w:p>
    <w:p w:rsidR="00FC68EA" w:rsidRDefault="00FC68EA" w:rsidP="00733433"/>
    <w:p w:rsidR="00FC68EA" w:rsidRDefault="00FC68EA" w:rsidP="00C71FE0">
      <w:pPr>
        <w:pStyle w:val="FunDescrEstesa"/>
      </w:pPr>
      <w:r>
        <w:lastRenderedPageBreak/>
        <w:t>I pagamenti effettuati con RAV MULTICARTELLA o con RAV LAMPO ADR vengono segnalati come ‘scarti’ e inclusi in due file separati in quanto dovranno essere emarginati elaborati rispettivamente dalle fasi EIER08R e EIER0JR:</w:t>
      </w:r>
    </w:p>
    <w:p w:rsidR="00FC68EA" w:rsidRDefault="00FC68EA" w:rsidP="00C71FE0">
      <w:pPr>
        <w:pStyle w:val="FunDescrEstesa"/>
        <w:numPr>
          <w:ilvl w:val="0"/>
          <w:numId w:val="72"/>
        </w:numPr>
      </w:pPr>
      <w:r>
        <w:t xml:space="preserve">file RAV MULTICARTELLA (OFILOU1 programma EIPBR1 – dataset </w:t>
      </w:r>
      <w:r w:rsidRPr="00C71FE0">
        <w:t>EISBR11</w:t>
      </w:r>
      <w:r>
        <w:t xml:space="preserve"> – lunghezza 120)</w:t>
      </w:r>
    </w:p>
    <w:p w:rsidR="00FC68EA" w:rsidRPr="00C71FE0" w:rsidRDefault="00FC68EA" w:rsidP="00C71FE0">
      <w:pPr>
        <w:pStyle w:val="FunDescrEstesa"/>
        <w:numPr>
          <w:ilvl w:val="0"/>
          <w:numId w:val="72"/>
        </w:numPr>
      </w:pPr>
      <w:r>
        <w:t xml:space="preserve">file RAV LAMPO EQS (OFILOU2 programma EIPBR1 – dataset </w:t>
      </w:r>
      <w:r w:rsidRPr="00C71FE0">
        <w:t>RAVEQS</w:t>
      </w:r>
      <w:r>
        <w:t xml:space="preserve"> – lunghezza 150)</w:t>
      </w:r>
    </w:p>
    <w:p w:rsidR="00FC68EA" w:rsidRDefault="00FC68EA" w:rsidP="00733433"/>
    <w:p w:rsidR="00FC68EA" w:rsidRDefault="00FC68EA" w:rsidP="00C71FE0">
      <w:r>
        <w:t>Il pagamento RAV che supera i controlli viene emarginato in acconto generico sulla cartella/avviso associato.</w:t>
      </w:r>
    </w:p>
    <w:p w:rsidR="00FC68EA" w:rsidRDefault="00FC68EA" w:rsidP="00C71FE0">
      <w:r>
        <w:t>Il pagamento viene contabilizzato nella data contabile in cui viene effettuata l’elaborazione con data di pervenimento (data dalla quale decorre il termine per il riversamento agli enti beneficiari) pari alla data di protocollazione del flusso in cui il pagamento è contenuto.</w:t>
      </w:r>
    </w:p>
    <w:p w:rsidR="00FC68EA" w:rsidRDefault="00FC68EA" w:rsidP="00C71FE0">
      <w:pPr>
        <w:jc w:val="left"/>
      </w:pPr>
    </w:p>
    <w:p w:rsidR="00FC68EA" w:rsidRDefault="00FC68EA" w:rsidP="00C71FE0">
      <w:pPr>
        <w:jc w:val="left"/>
      </w:pPr>
      <w:r>
        <w:t>L’emarginazione dei pagamenti avviene utilizzando le funzioni contabili batch:</w:t>
      </w:r>
    </w:p>
    <w:p w:rsidR="00FC68EA" w:rsidRDefault="00FC68EA" w:rsidP="00C71FE0">
      <w:pPr>
        <w:pStyle w:val="StileSinistro0cmSporgente063cm"/>
      </w:pPr>
      <w:r>
        <w:t>RCCP se il codice ABI della banca mittente è quello dell’Ente Poste = 07601,</w:t>
      </w:r>
    </w:p>
    <w:p w:rsidR="00FC68EA" w:rsidRDefault="00FC68EA" w:rsidP="00C71FE0">
      <w:pPr>
        <w:pStyle w:val="StileSinistro0cmSporgente063cm"/>
      </w:pPr>
      <w:r>
        <w:t>RRAV con tipo incasso:</w:t>
      </w:r>
    </w:p>
    <w:p w:rsidR="00FC68EA" w:rsidRDefault="00FC68EA" w:rsidP="00C71FE0">
      <w:pPr>
        <w:ind w:left="352"/>
        <w:jc w:val="left"/>
      </w:pPr>
      <w:r>
        <w:t>05 – MAZZETTE se il pagamento RAV è pervenuto con indicazione di ‘mazzettista’ (record 51 TIPO RAV = 4),</w:t>
      </w:r>
    </w:p>
    <w:p w:rsidR="00FC68EA" w:rsidRDefault="00FC68EA" w:rsidP="00C71FE0">
      <w:pPr>
        <w:ind w:left="352"/>
        <w:jc w:val="left"/>
      </w:pPr>
      <w:r>
        <w:t>08 – RAV</w:t>
      </w:r>
    </w:p>
    <w:p w:rsidR="00FC68EA" w:rsidRPr="00733433" w:rsidRDefault="00FC68EA" w:rsidP="00733433"/>
    <w:p w:rsidR="00FC68EA" w:rsidRDefault="00FC68EA">
      <w:r>
        <w:t>Vengono prodotti i seguenti tabulati:</w:t>
      </w:r>
    </w:p>
    <w:p w:rsidR="00FC68EA" w:rsidRDefault="00FC68EA">
      <w:pPr>
        <w:pStyle w:val="StileSinistro0cmSporgente063cm"/>
      </w:pPr>
      <w:r>
        <w:t>statistica di quietanzamento,</w:t>
      </w:r>
    </w:p>
    <w:p w:rsidR="00FC68EA" w:rsidRDefault="00FC68EA">
      <w:pPr>
        <w:pStyle w:val="StileSinistro0cmSporgente063cm"/>
      </w:pPr>
      <w:r>
        <w:t>lista dei pagamenti emarginati,</w:t>
      </w:r>
    </w:p>
    <w:p w:rsidR="00FC68EA" w:rsidRDefault="00FC68EA">
      <w:pPr>
        <w:pStyle w:val="StileSinistro0cmSporgente063cm"/>
      </w:pPr>
      <w:r>
        <w:t>lista dei pagamenti non emarginati.</w:t>
      </w:r>
    </w:p>
    <w:p w:rsidR="00FC68EA" w:rsidRDefault="00FC68EA">
      <w:pPr>
        <w:jc w:val="left"/>
      </w:pPr>
    </w:p>
    <w:p w:rsidR="00FC68EA" w:rsidRDefault="00FC68EA">
      <w:r>
        <w:t>L’elaborazione, di norma, non è ripetibile.</w:t>
      </w:r>
    </w:p>
    <w:p w:rsidR="00FC68EA" w:rsidRDefault="00FC68EA">
      <w:pPr>
        <w:pStyle w:val="Indice1"/>
      </w:pPr>
    </w:p>
    <w:p w:rsidR="00FC68EA" w:rsidRDefault="00FC68EA">
      <w:pPr>
        <w:ind w:left="1701" w:hanging="1701"/>
      </w:pPr>
      <w:r>
        <w:rPr>
          <w:b/>
        </w:rPr>
        <w:t>NOTA BENE:</w:t>
      </w:r>
      <w:r>
        <w:tab/>
        <w:t>Qualora nella fase precedente sia stata prevista la rielaborazione di flussi RAV già emarginati è necessario valorizzare in modo analogo la scheda parametro (RIFACIMENTO = SI) in modo da evitare la fine anomala dell’elaborazione.</w:t>
      </w:r>
    </w:p>
    <w:p w:rsidR="00FC68EA" w:rsidRDefault="00FC68EA">
      <w:pPr>
        <w:pStyle w:val="ParagNoNum"/>
      </w:pPr>
      <w:r>
        <w:t>Scheda Parametro</w:t>
      </w:r>
    </w:p>
    <w:p w:rsidR="00FC68EA" w:rsidRDefault="00FC68EA">
      <w:r>
        <w:t>La scheda parametro EIER01RP prevede le seguenti variabili:</w:t>
      </w:r>
    </w:p>
    <w:p w:rsidR="00FC68EA" w:rsidRDefault="00FC68EA"/>
    <w:p w:rsidR="00FC68EA" w:rsidRDefault="00FC68EA">
      <w:pPr>
        <w:rPr>
          <w:i/>
        </w:rPr>
      </w:pPr>
      <w:r>
        <w:rPr>
          <w:i/>
        </w:rPr>
        <w:t>programma EIPBR1</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RIFACIMENTO</w:t>
            </w:r>
          </w:p>
        </w:tc>
        <w:tc>
          <w:tcPr>
            <w:tcW w:w="6237" w:type="dxa"/>
          </w:tcPr>
          <w:p w:rsidR="00FC68EA" w:rsidRDefault="00FC68EA">
            <w:r>
              <w:t>Consente di rielaborare i flussi RAV già emarginati con la fase EIER01R.</w:t>
            </w:r>
          </w:p>
          <w:p w:rsidR="00FC68EA" w:rsidRDefault="00FC68EA">
            <w:r>
              <w:t>Può assumere i valori:</w:t>
            </w:r>
          </w:p>
          <w:p w:rsidR="00FC68EA" w:rsidRDefault="00FC68EA">
            <w:r>
              <w:t>NO (default) – i flussi RAV già emarginati vengono scartati (errore grave E)</w:t>
            </w:r>
          </w:p>
          <w:p w:rsidR="00FC68EA" w:rsidRDefault="00FC68EA">
            <w:r>
              <w:t>SI – i flussi RAV già emarginati vengono trattati.</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TIPO_FASE</w:t>
            </w:r>
          </w:p>
        </w:tc>
        <w:tc>
          <w:tcPr>
            <w:tcW w:w="6237" w:type="dxa"/>
          </w:tcPr>
          <w:p w:rsidR="00FC68EA" w:rsidRDefault="00FC68EA">
            <w:r>
              <w:t>Assume il valore fisso ‘EMARGINAZIONE’.</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CARTELLA_SOSPESA</w:t>
            </w:r>
          </w:p>
        </w:tc>
        <w:tc>
          <w:tcPr>
            <w:tcW w:w="6237" w:type="dxa"/>
          </w:tcPr>
          <w:p w:rsidR="00FC68EA" w:rsidRDefault="00FC68EA">
            <w:r>
              <w:t>Consente di emarginare in acconto generico utilizzando la causale di incasso che considera il debito al netto dei provvedimenti di sospensione attivi.</w:t>
            </w:r>
          </w:p>
          <w:p w:rsidR="00FC68EA" w:rsidRDefault="00FC68EA">
            <w:r>
              <w:t>Può assumere i valori:</w:t>
            </w:r>
          </w:p>
          <w:p w:rsidR="00FC68EA" w:rsidRDefault="00FC68EA">
            <w:r>
              <w:t>NO (default) – il pagamento viene emarginato in acconto generico senza tener conto degli eventuali provvedimenti di sospensione attivi (calcolo del debito al lordo delle sospensioni)</w:t>
            </w:r>
          </w:p>
          <w:p w:rsidR="00FC68EA" w:rsidRDefault="00FC68EA">
            <w:r>
              <w:t>SI – il pagamento viene emarginato in acconto generico tenendo conto degli eventuali provvedimenti di sospensione attivi (calcolo del debito al netto delle sospensioni)</w:t>
            </w:r>
          </w:p>
        </w:tc>
      </w:tr>
    </w:tbl>
    <w:p w:rsidR="00FC68EA" w:rsidRDefault="00FC68EA"/>
    <w:p w:rsidR="00FC68EA" w:rsidRDefault="00FC68EA">
      <w:pPr>
        <w:rPr>
          <w:i/>
        </w:rPr>
      </w:pPr>
      <w:r>
        <w:rPr>
          <w:i/>
        </w:rPr>
        <w:lastRenderedPageBreak/>
        <w:t>programma EIPBR2</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RIFACIMENTO</w:t>
            </w:r>
          </w:p>
        </w:tc>
        <w:tc>
          <w:tcPr>
            <w:tcW w:w="6237" w:type="dxa"/>
          </w:tcPr>
          <w:p w:rsidR="00FC68EA" w:rsidRDefault="00FC68EA">
            <w:r>
              <w:t>Consente di rielaborare i flussi RAV già emarginati..</w:t>
            </w:r>
          </w:p>
          <w:p w:rsidR="00FC68EA" w:rsidRDefault="00FC68EA">
            <w:r>
              <w:t>Può assumere i valori:</w:t>
            </w:r>
          </w:p>
          <w:p w:rsidR="00FC68EA" w:rsidRDefault="00FC68EA">
            <w:r>
              <w:t>NO (default) – non è possibile emarginare pagamenti appartenenti a flussi RAV già caricati (abnormal-end dell’elaborazione)</w:t>
            </w:r>
          </w:p>
          <w:p w:rsidR="00FC68EA" w:rsidRDefault="00FC68EA">
            <w:r>
              <w:t>SI – è possibile emarginare pagamenti appartenenti a flussi RAV già caricati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GESTIONE_PARTITA</w:t>
            </w:r>
          </w:p>
        </w:tc>
        <w:tc>
          <w:tcPr>
            <w:tcW w:w="6237" w:type="dxa"/>
          </w:tcPr>
          <w:p w:rsidR="00FC68EA" w:rsidRDefault="00FC68EA">
            <w:r>
              <w:t>Consente di attivare la gestione delle partite contabili.</w:t>
            </w:r>
          </w:p>
          <w:p w:rsidR="00FC68EA" w:rsidRDefault="00FC68EA">
            <w:r>
              <w:t>Può assumere i valori:</w:t>
            </w:r>
          </w:p>
          <w:p w:rsidR="00FC68EA" w:rsidRDefault="00FC68EA">
            <w:r>
              <w:t>NO (default) – gestione partite contabili non attiva</w:t>
            </w:r>
          </w:p>
          <w:p w:rsidR="00FC68EA" w:rsidRDefault="00FC68EA">
            <w:r>
              <w:t>SI – gestione partite contabili</w:t>
            </w:r>
          </w:p>
        </w:tc>
      </w:tr>
      <w:tr w:rsidR="00FC68EA">
        <w:tc>
          <w:tcPr>
            <w:tcW w:w="3402" w:type="dxa"/>
          </w:tcPr>
          <w:p w:rsidR="00FC68EA" w:rsidRDefault="00FC68EA">
            <w:pPr>
              <w:pStyle w:val="FunDescrEstesa"/>
              <w:rPr>
                <w:sz w:val="8"/>
              </w:rPr>
            </w:pPr>
            <w:bookmarkStart w:id="638" w:name="_Toc49654366"/>
            <w:bookmarkStart w:id="639" w:name="_Toc49923703"/>
            <w:bookmarkStart w:id="640" w:name="_Toc52012338"/>
            <w:bookmarkStart w:id="641" w:name="_Toc52013337"/>
            <w:bookmarkStart w:id="642" w:name="_Toc52014465"/>
            <w:bookmarkStart w:id="643" w:name="_Toc52014596"/>
          </w:p>
        </w:tc>
        <w:tc>
          <w:tcPr>
            <w:tcW w:w="6237" w:type="dxa"/>
          </w:tcPr>
          <w:p w:rsidR="00FC68EA" w:rsidRDefault="00FC68EA">
            <w:pPr>
              <w:rPr>
                <w:sz w:val="8"/>
              </w:rPr>
            </w:pPr>
          </w:p>
        </w:tc>
      </w:tr>
      <w:tr w:rsidR="00FC68EA">
        <w:tc>
          <w:tcPr>
            <w:tcW w:w="3402" w:type="dxa"/>
          </w:tcPr>
          <w:p w:rsidR="00FC68EA" w:rsidRDefault="00FC68EA">
            <w:r>
              <w:t>CODICE_CONCESSIONE</w:t>
            </w:r>
          </w:p>
        </w:tc>
        <w:tc>
          <w:tcPr>
            <w:tcW w:w="6237" w:type="dxa"/>
          </w:tcPr>
          <w:p w:rsidR="00FC68EA" w:rsidRDefault="00FC68EA">
            <w:r>
              <w:t>Ambito partita contabile</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r>
              <w:t>ANNO_PARTITA</w:t>
            </w:r>
          </w:p>
        </w:tc>
        <w:tc>
          <w:tcPr>
            <w:tcW w:w="6237" w:type="dxa"/>
          </w:tcPr>
          <w:p w:rsidR="00FC68EA" w:rsidRDefault="00FC68EA">
            <w:r>
              <w:t>Anno partita contabile</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r>
              <w:t>NUMERO_PARTITA</w:t>
            </w:r>
          </w:p>
        </w:tc>
        <w:tc>
          <w:tcPr>
            <w:tcW w:w="6237" w:type="dxa"/>
          </w:tcPr>
          <w:p w:rsidR="00FC68EA" w:rsidRDefault="00FC68EA">
            <w:r>
              <w:t>Numero partita contabile</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CARTELLA_SOSPESA</w:t>
            </w:r>
          </w:p>
        </w:tc>
        <w:tc>
          <w:tcPr>
            <w:tcW w:w="6237" w:type="dxa"/>
          </w:tcPr>
          <w:p w:rsidR="00FC68EA" w:rsidRDefault="00FC68EA">
            <w:r>
              <w:t>Consente di emarginare in acconto generico utilizzando la causale di incasso che considera il debito al netto dei provvedimenti di sospensione attivi.</w:t>
            </w:r>
          </w:p>
          <w:p w:rsidR="00FC68EA" w:rsidRDefault="00FC68EA">
            <w:r>
              <w:t>Può assumere i valori:</w:t>
            </w:r>
          </w:p>
          <w:p w:rsidR="00FC68EA" w:rsidRDefault="00FC68EA">
            <w:r>
              <w:t>NO (default) – il pagamento viene emarginato in acconto generico senza tener conto degli eventuali provvedimenti di sospensione attivi (calcolo del debito al lordo delle sospensioni)</w:t>
            </w:r>
          </w:p>
          <w:p w:rsidR="00FC68EA" w:rsidRDefault="00FC68EA">
            <w:r>
              <w:t>SI – il pagamento viene emarginato in acconto generico tenendo conto degli eventuali provvedimenti di sospensione attivi (calcolo del debito al netto delle sospensioni)</w:t>
            </w:r>
          </w:p>
        </w:tc>
      </w:tr>
    </w:tbl>
    <w:p w:rsidR="00FC68EA" w:rsidRDefault="00FC68EA"/>
    <w:p w:rsidR="00FC68EA" w:rsidRDefault="00FC68EA">
      <w:pPr>
        <w:pStyle w:val="Titolo4"/>
      </w:pPr>
      <w:bookmarkStart w:id="644" w:name="_Toc413243631"/>
      <w:r>
        <w:t>Emarginazione pagamenti RAV cumulativi e/o relativi a cartelle ante riforma (jcl EIER08R)</w:t>
      </w:r>
      <w:bookmarkEnd w:id="644"/>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Pr>
        <w:pStyle w:val="ParagNoNum"/>
      </w:pPr>
      <w:r>
        <w:t>Obiettivo</w:t>
      </w:r>
    </w:p>
    <w:p w:rsidR="00FC68EA" w:rsidRDefault="00FC68EA">
      <w:r>
        <w:t>L’elaborazione EIER08R consente di emarginare i pagamenti effettuati tramite RAV cumulativi e/o relativi a cartelle ante riforma associati al sollecito di pagamento, al preavviso di iscrizione di fermo, etc.</w:t>
      </w:r>
    </w:p>
    <w:p w:rsidR="00FC68EA" w:rsidRDefault="00FC68EA" w:rsidP="004D5032">
      <w:pPr>
        <w:pStyle w:val="ParagNoNum"/>
      </w:pPr>
      <w:r>
        <w:t>Condizioni preliminari</w:t>
      </w:r>
    </w:p>
    <w:p w:rsidR="00FC68EA" w:rsidRPr="00733433" w:rsidRDefault="00FC68EA" w:rsidP="004D5032">
      <w:r>
        <w:t>Deve essere stata eseguita la fase EIER01R.</w:t>
      </w:r>
    </w:p>
    <w:p w:rsidR="00FC68EA" w:rsidRDefault="00FC68EA">
      <w:pPr>
        <w:pStyle w:val="ParagNoNum"/>
      </w:pPr>
      <w:r>
        <w:t>Flusso Operativo</w:t>
      </w:r>
    </w:p>
    <w:p w:rsidR="00FC68EA" w:rsidRDefault="00FC68EA">
      <w:r>
        <w:t>L’elaborazione prende in input il file creato dalla fase di emarginazione pagamenti batch (jcl EIER01R - OFILOU1 programma EIPBR1 – n–me dataset EISBR11 – lunghezza 120) che contiene i pagamenti effettuati con RAV cumulativi e/o relativi a cartelle ante riforma.</w:t>
      </w:r>
    </w:p>
    <w:p w:rsidR="00FC68EA" w:rsidRDefault="00FC68EA"/>
    <w:p w:rsidR="00FC68EA" w:rsidRDefault="00FC68EA">
      <w:r>
        <w:t>In base all’identificativo del modulo RAV vengono individuate le cartelle interessate dal pagamento determinando l’importo imputabile a ciascuna cartella così come determinato all’atto della creazione del RAV.</w:t>
      </w:r>
    </w:p>
    <w:p w:rsidR="00FC68EA" w:rsidRDefault="00FC68EA"/>
    <w:p w:rsidR="00FC68EA" w:rsidRDefault="00FC68EA">
      <w:r>
        <w:lastRenderedPageBreak/>
        <w:t>Per le cartelle post riforma il pagamento viene emarginato (tipo incasso = 08 – RAV) in acconto generico in modo analogo a quanto avviene nella fase standard EIER01R.</w:t>
      </w:r>
    </w:p>
    <w:p w:rsidR="00FC68EA" w:rsidRDefault="00FC68EA">
      <w:r>
        <w:t>I pagamenti eventualmente scartati (segnalati su appositi tabulati) non potranno essere acquisiti con le transazioni RRAV e RCCP, ma dovrà essere utilizzata la funzione RMAN.</w:t>
      </w:r>
    </w:p>
    <w:p w:rsidR="00FC68EA" w:rsidRDefault="00FC68EA"/>
    <w:p w:rsidR="00FC68EA" w:rsidRDefault="00FC68EA">
      <w:r>
        <w:t>Per le cartelle ante riforma il pagamento viene emarginato in acconto generico (a saldo delle singole rate a partire dalla prima impagata e, in caso di incapienza, in acconto sui singoli tributi).</w:t>
      </w:r>
    </w:p>
    <w:p w:rsidR="00FC68EA" w:rsidRDefault="00FC68EA">
      <w:r>
        <w:t>Non essendo previsto per le cartelle ante riforma il pagamento a mezzo RAV:</w:t>
      </w:r>
    </w:p>
    <w:p w:rsidR="00FC68EA" w:rsidRDefault="00FC68EA">
      <w:pPr>
        <w:pStyle w:val="StileSinistro0cmSporgente05cm"/>
      </w:pPr>
      <w:r>
        <w:t>la quietanza viene registrata con tipo incasso = 01 – C/C POSTALE,</w:t>
      </w:r>
    </w:p>
    <w:p w:rsidR="00FC68EA" w:rsidRDefault="00FC68EA">
      <w:pPr>
        <w:pStyle w:val="StileSinistro0cmSporgente05cm"/>
      </w:pPr>
      <w:r>
        <w:t>la contabilizzazione avviene con la funzione contabile QRAV</w:t>
      </w:r>
    </w:p>
    <w:p w:rsidR="00FC68EA" w:rsidRDefault="00FC68EA"/>
    <w:p w:rsidR="00FC68EA" w:rsidRDefault="00FC68EA">
      <w:r>
        <w:t>I pagamenti eventualmente scartati (segnalati su appositi tabulati) potranno essere acquisiti con la transazione RIMA/BIMA avendo l’accortezza di indicare nel campo N.QUIET.VIA ESEC./NCCP il valore 777777777 (9 volte ‘7’) al fine di consentire la corretta contabilizzazione (funzione contabile QRAV).</w:t>
      </w:r>
    </w:p>
    <w:p w:rsidR="00FC68EA" w:rsidRDefault="00FC68EA">
      <w:r>
        <w:t xml:space="preserve">Nel caso di storno della quietanza inserita la contabilizzazione avviene con la funzione contabile SRAV. </w:t>
      </w:r>
    </w:p>
    <w:p w:rsidR="00FC68EA" w:rsidRDefault="00FC68EA">
      <w:pPr>
        <w:pStyle w:val="ParagNoNum"/>
      </w:pPr>
      <w:r>
        <w:t>Scheda Parametro</w:t>
      </w:r>
    </w:p>
    <w:p w:rsidR="00FC68EA" w:rsidRDefault="00FC68EA">
      <w:r>
        <w:t>La scheda parametro EIER08RP prevede le seguenti variabili:</w:t>
      </w:r>
    </w:p>
    <w:p w:rsidR="00FC68EA" w:rsidRDefault="00FC68EA"/>
    <w:p w:rsidR="00FC68EA" w:rsidRDefault="00FC68EA">
      <w:pPr>
        <w:rPr>
          <w:i/>
        </w:rPr>
      </w:pPr>
      <w:r>
        <w:rPr>
          <w:i/>
        </w:rPr>
        <w:t>programma EIPBR1</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RIFACIMENTO</w:t>
            </w:r>
          </w:p>
        </w:tc>
        <w:tc>
          <w:tcPr>
            <w:tcW w:w="6237" w:type="dxa"/>
          </w:tcPr>
          <w:p w:rsidR="00FC68EA" w:rsidRDefault="00FC68EA">
            <w:r>
              <w:t>Consente di rielaborare i flussi RAV già emarginati con la fase EIER01R.</w:t>
            </w:r>
          </w:p>
          <w:p w:rsidR="00FC68EA" w:rsidRDefault="00FC68EA">
            <w:r>
              <w:t>Può assumere i valori:</w:t>
            </w:r>
          </w:p>
          <w:p w:rsidR="00FC68EA" w:rsidRDefault="00FC68EA">
            <w:r>
              <w:t>NO – i flussi RAV già emarginati vengono scartati (errore grave E)</w:t>
            </w:r>
          </w:p>
          <w:p w:rsidR="00FC68EA" w:rsidRDefault="00FC68EA">
            <w:r>
              <w:t>SI – i flussi RAV già emarginati vengono trattati.</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TIPO_FASE</w:t>
            </w:r>
          </w:p>
        </w:tc>
        <w:tc>
          <w:tcPr>
            <w:tcW w:w="6237" w:type="dxa"/>
          </w:tcPr>
          <w:p w:rsidR="00FC68EA" w:rsidRDefault="00FC68EA">
            <w:r>
              <w:t>Assume il valore fisso ‘EMARGINAZIONE’.</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CARTELLA_SOSPESA</w:t>
            </w:r>
          </w:p>
        </w:tc>
        <w:tc>
          <w:tcPr>
            <w:tcW w:w="6237" w:type="dxa"/>
          </w:tcPr>
          <w:p w:rsidR="00FC68EA" w:rsidRDefault="00FC68EA">
            <w:r>
              <w:t>Consente di emarginare in acconto generico utilizzando la causale di incasso che considera il debito al netto dei provvedimenti di sospensione attivi.</w:t>
            </w:r>
          </w:p>
          <w:p w:rsidR="00FC68EA" w:rsidRDefault="00FC68EA">
            <w:r>
              <w:t>Può assumere i valori:</w:t>
            </w:r>
          </w:p>
          <w:p w:rsidR="00FC68EA" w:rsidRDefault="00FC68EA">
            <w:r>
              <w:t>NO (default) – il pagamento viene emarginato in acconto generico senza tener conto degli eventuali provvedimenti di sospensione attivi (calcolo del debito al lordo delle sospensioni)</w:t>
            </w:r>
          </w:p>
          <w:p w:rsidR="00FC68EA" w:rsidRDefault="00FC68EA">
            <w:r>
              <w:t>SI – il pagamento viene emarginato in acconto generico tenendo conto degli eventuali provvedimenti di sospensione attivi (calcolo del debito al netto delle sospensioni)</w:t>
            </w:r>
          </w:p>
        </w:tc>
      </w:tr>
    </w:tbl>
    <w:p w:rsidR="00FC68EA" w:rsidRDefault="00FC68EA"/>
    <w:p w:rsidR="00FC68EA" w:rsidRDefault="00FC68EA">
      <w:pPr>
        <w:rPr>
          <w:i/>
        </w:rPr>
      </w:pPr>
      <w:r>
        <w:rPr>
          <w:i/>
        </w:rPr>
        <w:t>programma EIPBR2</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RIFACIMENTO</w:t>
            </w:r>
          </w:p>
        </w:tc>
        <w:tc>
          <w:tcPr>
            <w:tcW w:w="6237" w:type="dxa"/>
          </w:tcPr>
          <w:p w:rsidR="00FC68EA" w:rsidRDefault="00FC68EA">
            <w:r>
              <w:t>Consente di rielaborare i flussi RAV già emarginati..</w:t>
            </w:r>
          </w:p>
          <w:p w:rsidR="00FC68EA" w:rsidRDefault="00FC68EA">
            <w:r>
              <w:t>Può assumere i valori:</w:t>
            </w:r>
          </w:p>
          <w:p w:rsidR="00FC68EA" w:rsidRDefault="00FC68EA">
            <w:r>
              <w:t>NO – non è possibile emarginare pagamenti appartenenti a flussi RAV già caricati (abnormal end dell’elaborazione)</w:t>
            </w:r>
          </w:p>
          <w:p w:rsidR="00FC68EA" w:rsidRDefault="00FC68EA">
            <w:r>
              <w:t>SI – è possibile emarginare pagamenti appartenenti a flussi RAV già caricati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GESTIONE_PARTITA</w:t>
            </w:r>
          </w:p>
        </w:tc>
        <w:tc>
          <w:tcPr>
            <w:tcW w:w="6237" w:type="dxa"/>
          </w:tcPr>
          <w:p w:rsidR="00FC68EA" w:rsidRDefault="00FC68EA">
            <w:r>
              <w:t>Consente di attivare la gestione delle partite contabili.</w:t>
            </w:r>
          </w:p>
          <w:p w:rsidR="00FC68EA" w:rsidRDefault="00FC68EA">
            <w:r>
              <w:t>Può assumere i valori:</w:t>
            </w:r>
          </w:p>
          <w:p w:rsidR="00FC68EA" w:rsidRDefault="00FC68EA">
            <w:r>
              <w:t>NO (default) – gestione partite contabili non attiva</w:t>
            </w:r>
          </w:p>
          <w:p w:rsidR="00FC68EA" w:rsidRDefault="00FC68EA">
            <w:r>
              <w:t>SI – gestione partite contabili</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r>
              <w:t>CODICE_CONCESSIONE</w:t>
            </w:r>
          </w:p>
        </w:tc>
        <w:tc>
          <w:tcPr>
            <w:tcW w:w="6237" w:type="dxa"/>
          </w:tcPr>
          <w:p w:rsidR="00FC68EA" w:rsidRDefault="00FC68EA">
            <w:r>
              <w:t>Ambito partita contabile</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r>
              <w:t>ANNO_PARTITA</w:t>
            </w:r>
          </w:p>
        </w:tc>
        <w:tc>
          <w:tcPr>
            <w:tcW w:w="6237" w:type="dxa"/>
          </w:tcPr>
          <w:p w:rsidR="00FC68EA" w:rsidRDefault="00FC68EA">
            <w:r>
              <w:t>Anno partita contabile</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r>
              <w:t>NUMERO_PARTITA</w:t>
            </w:r>
          </w:p>
        </w:tc>
        <w:tc>
          <w:tcPr>
            <w:tcW w:w="6237" w:type="dxa"/>
          </w:tcPr>
          <w:p w:rsidR="00FC68EA" w:rsidRDefault="00FC68EA">
            <w:r>
              <w:t>Numero partita contabile</w:t>
            </w:r>
          </w:p>
        </w:tc>
      </w:tr>
      <w:tr w:rsidR="00FC68EA">
        <w:tc>
          <w:tcPr>
            <w:tcW w:w="3402" w:type="dxa"/>
          </w:tcPr>
          <w:p w:rsidR="00FC68EA" w:rsidRDefault="00FC68EA">
            <w:pPr>
              <w:pStyle w:val="FunDescrEstesa"/>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CARTELLA_SOSPESA</w:t>
            </w:r>
          </w:p>
        </w:tc>
        <w:tc>
          <w:tcPr>
            <w:tcW w:w="6237" w:type="dxa"/>
          </w:tcPr>
          <w:p w:rsidR="00FC68EA" w:rsidRDefault="00FC68EA">
            <w:r>
              <w:t>Consente di emarginare in acconto generico utilizzando la causale di incasso che considera il debito al netto dei provvedimenti di sospensione attivi.</w:t>
            </w:r>
          </w:p>
          <w:p w:rsidR="00FC68EA" w:rsidRDefault="00FC68EA">
            <w:r>
              <w:t>Può assumere i valori:</w:t>
            </w:r>
          </w:p>
          <w:p w:rsidR="00FC68EA" w:rsidRDefault="00FC68EA">
            <w:r>
              <w:t>NO (default) – il pagamento viene emarginato in acconto generico senza tener conto degli eventuali provvedimenti di sospensione attivi (calcolo del debito al lordo delle sospensioni)</w:t>
            </w:r>
          </w:p>
          <w:p w:rsidR="00FC68EA" w:rsidRDefault="00FC68EA">
            <w:r>
              <w:t>SI – il pagamento viene emarginato in acconto generico tenendo conto degli eventuali provvedimenti di sospensione attivi (calcolo del debito al netto delle sospensioni)</w:t>
            </w:r>
          </w:p>
        </w:tc>
      </w:tr>
    </w:tbl>
    <w:p w:rsidR="00FC68EA" w:rsidRDefault="00FC68EA"/>
    <w:p w:rsidR="00FC68EA" w:rsidRPr="00C57D3A" w:rsidRDefault="00FC68EA" w:rsidP="004D5032">
      <w:pPr>
        <w:pStyle w:val="Titolo4"/>
        <w:rPr>
          <w:i/>
        </w:rPr>
      </w:pPr>
      <w:bookmarkStart w:id="645" w:name="_Toc413243632"/>
      <w:r w:rsidRPr="00C57D3A">
        <w:rPr>
          <w:i/>
        </w:rPr>
        <w:t xml:space="preserve">Emarginazione pagamenti RAV LAMPO EQS (jcl EIER0JR) </w:t>
      </w:r>
      <w:r w:rsidRPr="00C57D3A">
        <w:rPr>
          <w:i/>
          <w:szCs w:val="26"/>
        </w:rPr>
        <w:sym w:font="Wingdings" w:char="F0E0"/>
      </w:r>
      <w:r w:rsidRPr="00C57D3A">
        <w:rPr>
          <w:i/>
        </w:rPr>
        <w:t xml:space="preserve"> </w:t>
      </w:r>
      <w:r w:rsidRPr="004B5B47">
        <w:rPr>
          <w:i/>
        </w:rPr>
        <w:t>OBSOLETO</w:t>
      </w:r>
      <w:bookmarkEnd w:id="645"/>
    </w:p>
    <w:p w:rsidR="00FC68EA" w:rsidRPr="00C57D3A" w:rsidRDefault="00FC68EA" w:rsidP="004D5032">
      <w:pPr>
        <w:pStyle w:val="ParagNoNum"/>
        <w:rPr>
          <w:i/>
        </w:rPr>
      </w:pPr>
      <w:r w:rsidRPr="00C57D3A">
        <w:rPr>
          <w:i/>
        </w:rPr>
        <w:t>Obiettivo</w:t>
      </w:r>
    </w:p>
    <w:p w:rsidR="00FC68EA" w:rsidRPr="00C57D3A" w:rsidRDefault="00FC68EA" w:rsidP="004D5032">
      <w:pPr>
        <w:rPr>
          <w:i/>
        </w:rPr>
      </w:pPr>
      <w:r w:rsidRPr="00C57D3A">
        <w:rPr>
          <w:i/>
        </w:rPr>
        <w:t>L’elaborazione EIER0JR consente di emarginare i pagamenti effettuati utilizzando i RAV emessi con l’applicativo LAMPO di Equitalia Servizi a seguito della concessione della rateazione da parte dell’AdR.</w:t>
      </w:r>
    </w:p>
    <w:p w:rsidR="00FC68EA" w:rsidRPr="00C57D3A" w:rsidRDefault="00FC68EA" w:rsidP="004D5032">
      <w:pPr>
        <w:pStyle w:val="ParagNoNum"/>
        <w:rPr>
          <w:i/>
        </w:rPr>
      </w:pPr>
      <w:r w:rsidRPr="00C57D3A">
        <w:rPr>
          <w:i/>
        </w:rPr>
        <w:t>Condizioni preliminari</w:t>
      </w:r>
    </w:p>
    <w:p w:rsidR="00FC68EA" w:rsidRPr="00C57D3A" w:rsidRDefault="00FC68EA" w:rsidP="004D5032">
      <w:pPr>
        <w:rPr>
          <w:i/>
        </w:rPr>
      </w:pPr>
      <w:r w:rsidRPr="00C57D3A">
        <w:rPr>
          <w:i/>
        </w:rPr>
        <w:t>Deve essere stata eseguita la fase EIER01R.</w:t>
      </w:r>
    </w:p>
    <w:p w:rsidR="00FC68EA" w:rsidRPr="00C57D3A" w:rsidRDefault="00FC68EA" w:rsidP="004D5032">
      <w:pPr>
        <w:pStyle w:val="ParagNoNum"/>
        <w:rPr>
          <w:i/>
        </w:rPr>
      </w:pPr>
      <w:r w:rsidRPr="00C57D3A">
        <w:rPr>
          <w:i/>
        </w:rPr>
        <w:t>Flusso Operativo</w:t>
      </w:r>
    </w:p>
    <w:p w:rsidR="00FC68EA" w:rsidRPr="00C57D3A" w:rsidRDefault="00FC68EA" w:rsidP="004D5032">
      <w:pPr>
        <w:rPr>
          <w:i/>
        </w:rPr>
      </w:pPr>
      <w:r w:rsidRPr="00C57D3A">
        <w:rPr>
          <w:i/>
        </w:rPr>
        <w:t xml:space="preserve">L’elaborazione prende in input il file creato dalla fase di emarginazione pagamenti batch (jcl EIER01R – OFILOU2 programma EIPBR1 – nome dataset RAVEQS – lunghezza </w:t>
      </w:r>
      <w:r w:rsidRPr="007A021C">
        <w:rPr>
          <w:i/>
          <w:strike/>
        </w:rPr>
        <w:t>150</w:t>
      </w:r>
      <w:r>
        <w:rPr>
          <w:i/>
        </w:rPr>
        <w:t>200</w:t>
      </w:r>
      <w:r w:rsidRPr="00C57D3A">
        <w:rPr>
          <w:i/>
        </w:rPr>
        <w:t>) che contiene i pagamenti effettuati con RAV LAMPO.</w:t>
      </w:r>
    </w:p>
    <w:p w:rsidR="00FC68EA" w:rsidRPr="00C57D3A" w:rsidRDefault="00FC68EA">
      <w:pPr>
        <w:rPr>
          <w:i/>
        </w:rPr>
      </w:pPr>
    </w:p>
    <w:p w:rsidR="00FC68EA" w:rsidRPr="00C57D3A" w:rsidRDefault="00FC68EA">
      <w:pPr>
        <w:rPr>
          <w:i/>
        </w:rPr>
      </w:pPr>
      <w:r w:rsidRPr="00C57D3A">
        <w:rPr>
          <w:i/>
        </w:rPr>
        <w:t>I RAV LAMPO sono registrati nella tabella ‘Provvedimenti LAMPO RAV’ di Equitalia Servizi con riferimento all’istanza di rateazione.</w:t>
      </w:r>
    </w:p>
    <w:p w:rsidR="00FC68EA" w:rsidRPr="00C57D3A" w:rsidRDefault="00FC68EA">
      <w:pPr>
        <w:rPr>
          <w:i/>
        </w:rPr>
      </w:pPr>
      <w:r w:rsidRPr="00C57D3A">
        <w:rPr>
          <w:i/>
        </w:rPr>
        <w:t>Dalla lettura di tale tabella si ricava, quindi, il codice fiscale del soggetto che ha presentato l’istanza e il protocollo assegnato alla stessa.</w:t>
      </w:r>
    </w:p>
    <w:p w:rsidR="00FC68EA" w:rsidRPr="00C57D3A" w:rsidRDefault="00FC68EA">
      <w:pPr>
        <w:rPr>
          <w:i/>
        </w:rPr>
      </w:pPr>
    </w:p>
    <w:p w:rsidR="00FC68EA" w:rsidRPr="00C57D3A" w:rsidRDefault="00FC68EA">
      <w:pPr>
        <w:rPr>
          <w:i/>
        </w:rPr>
      </w:pPr>
      <w:r w:rsidRPr="00C57D3A">
        <w:rPr>
          <w:i/>
        </w:rPr>
        <w:t>L’elaborazione estrae, quindi, tutte le cartelle intestate al soggetto che siano interessate da un provvedimento di rateazione ‘RAR’ emesso per l’istanza.</w:t>
      </w:r>
    </w:p>
    <w:p w:rsidR="00FC68EA" w:rsidRPr="00C57D3A" w:rsidRDefault="00FC68EA">
      <w:pPr>
        <w:rPr>
          <w:i/>
        </w:rPr>
      </w:pPr>
      <w:r w:rsidRPr="00C57D3A">
        <w:rPr>
          <w:i/>
        </w:rPr>
        <w:t>Il protocollo dell’istanza è, infatti, contenuto nell’identificativo assegnato a ciascun provvedimento di rateazione che ha il seguente formato AAAA + ‘RAR’ + CCC + PPPPPP + NNNN, dove:</w:t>
      </w:r>
    </w:p>
    <w:p w:rsidR="00FC68EA" w:rsidRPr="00C57D3A" w:rsidRDefault="00FC68EA" w:rsidP="006357CF">
      <w:pPr>
        <w:ind w:left="567"/>
        <w:rPr>
          <w:i/>
        </w:rPr>
      </w:pPr>
      <w:r w:rsidRPr="00C57D3A">
        <w:rPr>
          <w:i/>
        </w:rPr>
        <w:t>AAAA = anno presentazione istanza</w:t>
      </w:r>
    </w:p>
    <w:p w:rsidR="00FC68EA" w:rsidRPr="00C57D3A" w:rsidRDefault="00FC68EA" w:rsidP="006357CF">
      <w:pPr>
        <w:ind w:left="567"/>
        <w:rPr>
          <w:i/>
        </w:rPr>
      </w:pPr>
      <w:r w:rsidRPr="00C57D3A">
        <w:rPr>
          <w:i/>
        </w:rPr>
        <w:t>CCC = codice ambito</w:t>
      </w:r>
    </w:p>
    <w:p w:rsidR="00FC68EA" w:rsidRPr="00C57D3A" w:rsidRDefault="00FC68EA" w:rsidP="006357CF">
      <w:pPr>
        <w:ind w:left="567"/>
        <w:rPr>
          <w:i/>
        </w:rPr>
      </w:pPr>
      <w:r w:rsidRPr="00C57D3A">
        <w:rPr>
          <w:i/>
        </w:rPr>
        <w:t>PPPPPP = protocollo istanza</w:t>
      </w:r>
    </w:p>
    <w:p w:rsidR="00FC68EA" w:rsidRPr="00C57D3A" w:rsidRDefault="00FC68EA" w:rsidP="006357CF">
      <w:pPr>
        <w:ind w:left="567"/>
        <w:rPr>
          <w:i/>
        </w:rPr>
      </w:pPr>
      <w:r w:rsidRPr="00C57D3A">
        <w:rPr>
          <w:i/>
        </w:rPr>
        <w:t>NNNN = progressivo provvedimento all’interno dell’istanza</w:t>
      </w:r>
    </w:p>
    <w:p w:rsidR="00FC68EA" w:rsidRPr="00C57D3A" w:rsidRDefault="00FC68EA">
      <w:pPr>
        <w:rPr>
          <w:i/>
        </w:rPr>
      </w:pPr>
    </w:p>
    <w:p w:rsidR="00FC68EA" w:rsidRPr="00C57D3A" w:rsidRDefault="00FC68EA" w:rsidP="00AE4DCB">
      <w:pPr>
        <w:rPr>
          <w:i/>
        </w:rPr>
      </w:pPr>
      <w:r w:rsidRPr="00C57D3A">
        <w:rPr>
          <w:i/>
        </w:rPr>
        <w:t>L’imputazione dell’importo pagato con il RAV LAMPO avviene a saldo della prima rata a debito della prima cartella, poi a saldo della prima rata a debito della seconda cartella, poi della prima rata a debito della terza cartella, e così via fino ad esaurimento dell’importo pagato.</w:t>
      </w:r>
    </w:p>
    <w:p w:rsidR="00FC68EA" w:rsidRPr="00C57D3A" w:rsidRDefault="00FC68EA" w:rsidP="00AE4DCB">
      <w:pPr>
        <w:rPr>
          <w:i/>
        </w:rPr>
      </w:pPr>
      <w:r w:rsidRPr="00C57D3A">
        <w:rPr>
          <w:i/>
        </w:rPr>
        <w:t>Le cartelle sono ordinate in base alla data della prima rata in debito in modo da imputare il pagamento dando priorità alle cartelle che hanno rate in debito più vecchie.</w:t>
      </w:r>
    </w:p>
    <w:p w:rsidR="00FC68EA" w:rsidRPr="00C57D3A" w:rsidRDefault="00FC68EA" w:rsidP="00AE4DCB">
      <w:pPr>
        <w:rPr>
          <w:i/>
        </w:rPr>
      </w:pPr>
    </w:p>
    <w:p w:rsidR="00FC68EA" w:rsidRPr="00C57D3A" w:rsidRDefault="00FC68EA" w:rsidP="00AE4DCB">
      <w:pPr>
        <w:ind w:left="1418" w:hanging="1418"/>
        <w:rPr>
          <w:i/>
        </w:rPr>
      </w:pPr>
      <w:r w:rsidRPr="00C57D3A">
        <w:rPr>
          <w:i/>
        </w:rPr>
        <w:t xml:space="preserve">NOTA BENE: </w:t>
      </w:r>
      <w:r w:rsidRPr="00C57D3A">
        <w:rPr>
          <w:i/>
        </w:rPr>
        <w:tab/>
        <w:t xml:space="preserve">per determinare l’importo da pagare a saldo della rata viene utilizzata la causale di incasso indicata dall’Utente (scheda parametro SALDO-RATA). In questo modo l’Utente può </w:t>
      </w:r>
      <w:r w:rsidRPr="00C57D3A">
        <w:rPr>
          <w:i/>
        </w:rPr>
        <w:lastRenderedPageBreak/>
        <w:t>definire il trattamento in presenza di sospensioni e la modalità di calcolo degli accessori come avviene nelle riscossioni on-line.</w:t>
      </w:r>
    </w:p>
    <w:p w:rsidR="00FC68EA" w:rsidRPr="00C57D3A" w:rsidRDefault="00FC68EA" w:rsidP="00AE4DCB">
      <w:pPr>
        <w:rPr>
          <w:i/>
        </w:rPr>
      </w:pPr>
    </w:p>
    <w:p w:rsidR="00FC68EA" w:rsidRPr="00C57D3A" w:rsidRDefault="00FC68EA" w:rsidP="00AE4DCB">
      <w:pPr>
        <w:rPr>
          <w:i/>
        </w:rPr>
      </w:pPr>
      <w:r w:rsidRPr="00C57D3A">
        <w:rPr>
          <w:i/>
        </w:rPr>
        <w:t>Se, terminate le cartelle, esiste ancora un importo da imputare si reitera il processo a partire dalla prima cartella saldando la rata successiva.</w:t>
      </w:r>
    </w:p>
    <w:p w:rsidR="00FC68EA" w:rsidRPr="00C57D3A" w:rsidRDefault="00FC68EA" w:rsidP="00AE4DCB">
      <w:pPr>
        <w:rPr>
          <w:i/>
        </w:rPr>
      </w:pPr>
    </w:p>
    <w:p w:rsidR="00FC68EA" w:rsidRPr="00C57D3A" w:rsidRDefault="00FC68EA" w:rsidP="00AE4DCB">
      <w:pPr>
        <w:rPr>
          <w:i/>
        </w:rPr>
      </w:pPr>
      <w:r w:rsidRPr="00C57D3A">
        <w:rPr>
          <w:i/>
        </w:rPr>
        <w:t xml:space="preserve">Se l’importo disponibile non consente il saldo della rata della cartella, l’importo viene imputato in acconto generico utilizzando la causale di incasso indicata dall’Utente (scheda parametro ACCONTO-GEN). L’Utente dovrà indicare la causale di incasso di acconto generico che abbia le modalità di trattamento in presenza di sospensioni e di calcolo degli accessori congruente con quelle della causale di saldo rata. </w:t>
      </w:r>
    </w:p>
    <w:p w:rsidR="00FC68EA" w:rsidRPr="00C57D3A" w:rsidRDefault="00FC68EA" w:rsidP="00AE4DCB">
      <w:pPr>
        <w:rPr>
          <w:i/>
        </w:rPr>
      </w:pPr>
    </w:p>
    <w:p w:rsidR="00FC68EA" w:rsidRPr="00C57D3A" w:rsidRDefault="00FC68EA" w:rsidP="00AE4DCB">
      <w:pPr>
        <w:rPr>
          <w:i/>
        </w:rPr>
      </w:pPr>
      <w:r w:rsidRPr="00C57D3A">
        <w:rPr>
          <w:i/>
        </w:rPr>
        <w:t xml:space="preserve">Nel caso in cui dopo aver saldato tutte le rate di tutte le cartelle esista ancora un importo disponibile si tenta l’imputazione di tale importo a saldo della prima cartella utilizzando la causale di incasso indicata dall’Utente (scheda parametro SALDO-CART). </w:t>
      </w:r>
    </w:p>
    <w:p w:rsidR="00FC68EA" w:rsidRPr="00C57D3A" w:rsidRDefault="00FC68EA" w:rsidP="00AE4DCB">
      <w:pPr>
        <w:rPr>
          <w:i/>
        </w:rPr>
      </w:pPr>
      <w:r w:rsidRPr="00C57D3A">
        <w:rPr>
          <w:i/>
        </w:rPr>
        <w:t>Anche il questo caso se l’importo disponibile non è sufficiente a effettuare il saldo della cartella il pagamento viene imputato in acconto generico utilizzando la causale di incasso indicata dall’Utente (scheda parametro ACCONTO-SAL) che dovrà prevedere la stesse modalità per trattamento sospensioni e calcolo accessori della causale di saldo cartella.</w:t>
      </w:r>
    </w:p>
    <w:p w:rsidR="00FC68EA" w:rsidRPr="00C57D3A" w:rsidRDefault="00FC68EA" w:rsidP="00AE4DCB">
      <w:pPr>
        <w:rPr>
          <w:i/>
        </w:rPr>
      </w:pPr>
      <w:r w:rsidRPr="00C57D3A">
        <w:rPr>
          <w:i/>
        </w:rPr>
        <w:t xml:space="preserve">In caso ci sia ancora importo disponibile si tenta l’imputazione di tale importo a saldo della seconda cartella, etc… </w:t>
      </w:r>
    </w:p>
    <w:p w:rsidR="00FC68EA" w:rsidRPr="00C57D3A" w:rsidRDefault="00FC68EA" w:rsidP="00AE4DCB">
      <w:pPr>
        <w:rPr>
          <w:i/>
        </w:rPr>
      </w:pPr>
    </w:p>
    <w:p w:rsidR="00FC68EA" w:rsidRPr="00C57D3A" w:rsidRDefault="00FC68EA" w:rsidP="00AE4DCB">
      <w:pPr>
        <w:rPr>
          <w:i/>
        </w:rPr>
      </w:pPr>
      <w:r w:rsidRPr="00C57D3A">
        <w:rPr>
          <w:i/>
        </w:rPr>
        <w:t>Se anche dopo l’imputazione a saldo di tutte le cartelle esiste ancora un importo disponibile tale importo viene imputato in eccedenza sulla prima cartella trattata per il soggetto.</w:t>
      </w:r>
    </w:p>
    <w:p w:rsidR="00FC68EA" w:rsidRPr="00C57D3A" w:rsidRDefault="00FC68EA" w:rsidP="00AE4DCB">
      <w:pPr>
        <w:rPr>
          <w:i/>
        </w:rPr>
      </w:pPr>
    </w:p>
    <w:p w:rsidR="00FC68EA" w:rsidRPr="00C57D3A" w:rsidRDefault="00FC68EA" w:rsidP="00A9321A">
      <w:pPr>
        <w:ind w:left="1701" w:hanging="1701"/>
        <w:rPr>
          <w:i/>
        </w:rPr>
      </w:pPr>
      <w:r w:rsidRPr="00C57D3A">
        <w:rPr>
          <w:i/>
          <w:u w:val="single"/>
        </w:rPr>
        <w:t xml:space="preserve">ATTENZIONE: </w:t>
      </w:r>
      <w:r w:rsidRPr="00C57D3A">
        <w:rPr>
          <w:i/>
        </w:rPr>
        <w:tab/>
        <w:t>in presenza di aggio a carico contribuente e/o interessi di mora, calcolati fino alla data di presentazione dell’istanza di rateazione, relativi a rate già pagate, l’importo pagato dal contribuente viene utilizzato per il pagamento di tali oneri dopo aver saldato per tutte le cartelle interessate dall’istanza le rate a debito che scadono entro ‘n’ giorni (scheda parametro NUMERO-GIORNI) dalla data in cui è stato effettuato il pagamento.</w:t>
      </w:r>
    </w:p>
    <w:p w:rsidR="00FC68EA" w:rsidRPr="00C57D3A" w:rsidRDefault="00FC68EA" w:rsidP="00AE4DCB">
      <w:pPr>
        <w:pStyle w:val="ParagNoNum"/>
        <w:rPr>
          <w:i/>
        </w:rPr>
      </w:pPr>
      <w:r w:rsidRPr="00C57D3A">
        <w:rPr>
          <w:i/>
        </w:rPr>
        <w:t>Scheda Parametro</w:t>
      </w:r>
    </w:p>
    <w:p w:rsidR="00FC68EA" w:rsidRPr="00C57D3A" w:rsidRDefault="00FC68EA" w:rsidP="00AE4DCB">
      <w:pPr>
        <w:rPr>
          <w:i/>
        </w:rPr>
      </w:pPr>
      <w:r w:rsidRPr="00C57D3A">
        <w:rPr>
          <w:i/>
        </w:rPr>
        <w:t>L’elaborazione prevede la scheda parametro EIER0JRP che contiene i seguenti parametri variabili:</w:t>
      </w:r>
    </w:p>
    <w:p w:rsidR="00FC68EA" w:rsidRPr="00C57D3A" w:rsidRDefault="00FC68EA" w:rsidP="00AE4DCB">
      <w:pPr>
        <w:rPr>
          <w:i/>
        </w:rPr>
      </w:pP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402"/>
        <w:gridCol w:w="6237"/>
      </w:tblGrid>
      <w:tr w:rsidR="00FC68EA" w:rsidRPr="00C57D3A" w:rsidTr="00567A8A">
        <w:tc>
          <w:tcPr>
            <w:tcW w:w="3402" w:type="dxa"/>
          </w:tcPr>
          <w:p w:rsidR="00FC68EA" w:rsidRPr="00C57D3A" w:rsidRDefault="00FC68EA" w:rsidP="00E57BDE">
            <w:pPr>
              <w:rPr>
                <w:i/>
              </w:rPr>
            </w:pPr>
            <w:r w:rsidRPr="00C57D3A">
              <w:rPr>
                <w:i/>
              </w:rPr>
              <w:t>SALDO-RATA</w:t>
            </w:r>
          </w:p>
        </w:tc>
        <w:tc>
          <w:tcPr>
            <w:tcW w:w="6237" w:type="dxa"/>
          </w:tcPr>
          <w:p w:rsidR="00FC68EA" w:rsidRPr="00C57D3A" w:rsidRDefault="00FC68EA" w:rsidP="00E57BDE">
            <w:pPr>
              <w:rPr>
                <w:i/>
              </w:rPr>
            </w:pPr>
            <w:r w:rsidRPr="00C57D3A">
              <w:rPr>
                <w:i/>
              </w:rPr>
              <w:t>Causale di incasso da utilizzare per calcolare il debito della prima rata impagata della cartella selezionata.</w:t>
            </w:r>
          </w:p>
          <w:p w:rsidR="00FC68EA" w:rsidRPr="00C57D3A" w:rsidRDefault="00FC68EA" w:rsidP="00E57BDE">
            <w:pPr>
              <w:rPr>
                <w:i/>
              </w:rPr>
            </w:pPr>
            <w:r w:rsidRPr="00C57D3A">
              <w:rPr>
                <w:i/>
              </w:rPr>
              <w:t>Obbligatorio.</w:t>
            </w:r>
          </w:p>
        </w:tc>
      </w:tr>
      <w:tr w:rsidR="00FC68EA" w:rsidRPr="00C57D3A" w:rsidTr="00567A8A">
        <w:tc>
          <w:tcPr>
            <w:tcW w:w="3402" w:type="dxa"/>
          </w:tcPr>
          <w:p w:rsidR="00FC68EA" w:rsidRPr="00C57D3A" w:rsidRDefault="00FC68EA" w:rsidP="00E57BDE">
            <w:pPr>
              <w:rPr>
                <w:i/>
                <w:sz w:val="8"/>
                <w:szCs w:val="8"/>
              </w:rPr>
            </w:pPr>
          </w:p>
        </w:tc>
        <w:tc>
          <w:tcPr>
            <w:tcW w:w="6237" w:type="dxa"/>
          </w:tcPr>
          <w:p w:rsidR="00FC68EA" w:rsidRPr="00C57D3A" w:rsidRDefault="00FC68EA" w:rsidP="00E57BDE">
            <w:pPr>
              <w:rPr>
                <w:i/>
                <w:sz w:val="8"/>
                <w:szCs w:val="8"/>
              </w:rPr>
            </w:pPr>
          </w:p>
        </w:tc>
      </w:tr>
      <w:tr w:rsidR="00FC68EA" w:rsidRPr="00C57D3A" w:rsidTr="00567A8A">
        <w:tc>
          <w:tcPr>
            <w:tcW w:w="3402" w:type="dxa"/>
          </w:tcPr>
          <w:p w:rsidR="00FC68EA" w:rsidRPr="00C57D3A" w:rsidRDefault="00FC68EA" w:rsidP="00E57BDE">
            <w:pPr>
              <w:rPr>
                <w:i/>
              </w:rPr>
            </w:pPr>
            <w:r w:rsidRPr="00C57D3A">
              <w:rPr>
                <w:i/>
              </w:rPr>
              <w:t>ACCONTO-GEN</w:t>
            </w:r>
          </w:p>
        </w:tc>
        <w:tc>
          <w:tcPr>
            <w:tcW w:w="6237" w:type="dxa"/>
          </w:tcPr>
          <w:p w:rsidR="00FC68EA" w:rsidRPr="00C57D3A" w:rsidRDefault="00FC68EA" w:rsidP="00E57BDE">
            <w:pPr>
              <w:rPr>
                <w:i/>
              </w:rPr>
            </w:pPr>
            <w:r w:rsidRPr="00C57D3A">
              <w:rPr>
                <w:i/>
              </w:rPr>
              <w:t>Causale di incasso da utilizzare per calcolare il debito in acconto generico della cartella selezionata quando l’importo disponibile non permette il saldo della rata.</w:t>
            </w:r>
          </w:p>
          <w:p w:rsidR="00FC68EA" w:rsidRPr="00C57D3A" w:rsidRDefault="00FC68EA" w:rsidP="00E57BDE">
            <w:pPr>
              <w:rPr>
                <w:i/>
              </w:rPr>
            </w:pPr>
            <w:r w:rsidRPr="00C57D3A">
              <w:rPr>
                <w:i/>
              </w:rPr>
              <w:t>Obbligatorio.</w:t>
            </w:r>
          </w:p>
          <w:p w:rsidR="00FC68EA" w:rsidRPr="00C57D3A" w:rsidRDefault="00FC68EA" w:rsidP="00E57BDE">
            <w:pPr>
              <w:rPr>
                <w:i/>
              </w:rPr>
            </w:pPr>
            <w:r w:rsidRPr="00C57D3A">
              <w:rPr>
                <w:i/>
              </w:rPr>
              <w:t>Deve avere gli indicatori di trattamento sospensione e calcolo accessori congruenti con quelli della causale SALDO-RATA</w:t>
            </w:r>
          </w:p>
        </w:tc>
      </w:tr>
      <w:tr w:rsidR="00FC68EA" w:rsidRPr="00C57D3A" w:rsidTr="00567A8A">
        <w:tc>
          <w:tcPr>
            <w:tcW w:w="3402" w:type="dxa"/>
          </w:tcPr>
          <w:p w:rsidR="00FC68EA" w:rsidRPr="00C57D3A" w:rsidRDefault="00FC68EA" w:rsidP="00E57BDE">
            <w:pPr>
              <w:rPr>
                <w:i/>
                <w:sz w:val="8"/>
                <w:szCs w:val="8"/>
              </w:rPr>
            </w:pPr>
          </w:p>
        </w:tc>
        <w:tc>
          <w:tcPr>
            <w:tcW w:w="6237" w:type="dxa"/>
          </w:tcPr>
          <w:p w:rsidR="00FC68EA" w:rsidRPr="00C57D3A" w:rsidRDefault="00FC68EA" w:rsidP="00E57BDE">
            <w:pPr>
              <w:rPr>
                <w:i/>
                <w:sz w:val="8"/>
                <w:szCs w:val="8"/>
              </w:rPr>
            </w:pPr>
          </w:p>
        </w:tc>
      </w:tr>
      <w:tr w:rsidR="00FC68EA" w:rsidRPr="00C57D3A" w:rsidTr="00567A8A">
        <w:tc>
          <w:tcPr>
            <w:tcW w:w="3402" w:type="dxa"/>
          </w:tcPr>
          <w:p w:rsidR="00FC68EA" w:rsidRPr="00C57D3A" w:rsidRDefault="00FC68EA" w:rsidP="00E57BDE">
            <w:pPr>
              <w:rPr>
                <w:i/>
              </w:rPr>
            </w:pPr>
            <w:r w:rsidRPr="00C57D3A">
              <w:rPr>
                <w:i/>
              </w:rPr>
              <w:t>SALDO-CART</w:t>
            </w:r>
          </w:p>
        </w:tc>
        <w:tc>
          <w:tcPr>
            <w:tcW w:w="6237" w:type="dxa"/>
          </w:tcPr>
          <w:p w:rsidR="00FC68EA" w:rsidRPr="00C57D3A" w:rsidRDefault="00FC68EA" w:rsidP="00E57BDE">
            <w:pPr>
              <w:rPr>
                <w:i/>
              </w:rPr>
            </w:pPr>
            <w:r w:rsidRPr="00C57D3A">
              <w:rPr>
                <w:i/>
              </w:rPr>
              <w:t>Causale di incasso da utilizzare per calcolare il debito a saldo della cartella selezionata.</w:t>
            </w:r>
          </w:p>
          <w:p w:rsidR="00FC68EA" w:rsidRPr="00C57D3A" w:rsidRDefault="00FC68EA" w:rsidP="00E57BDE">
            <w:pPr>
              <w:rPr>
                <w:i/>
              </w:rPr>
            </w:pPr>
            <w:r w:rsidRPr="00C57D3A">
              <w:rPr>
                <w:i/>
              </w:rPr>
              <w:t>Obbligatorio.</w:t>
            </w:r>
          </w:p>
        </w:tc>
      </w:tr>
      <w:tr w:rsidR="00FC68EA" w:rsidRPr="00C57D3A" w:rsidTr="00567A8A">
        <w:tc>
          <w:tcPr>
            <w:tcW w:w="3402" w:type="dxa"/>
          </w:tcPr>
          <w:p w:rsidR="00FC68EA" w:rsidRPr="00C57D3A" w:rsidRDefault="00FC68EA" w:rsidP="00E57BDE">
            <w:pPr>
              <w:rPr>
                <w:i/>
                <w:sz w:val="8"/>
                <w:szCs w:val="8"/>
              </w:rPr>
            </w:pPr>
          </w:p>
        </w:tc>
        <w:tc>
          <w:tcPr>
            <w:tcW w:w="6237" w:type="dxa"/>
          </w:tcPr>
          <w:p w:rsidR="00FC68EA" w:rsidRPr="00C57D3A" w:rsidRDefault="00FC68EA" w:rsidP="00E57BDE">
            <w:pPr>
              <w:rPr>
                <w:i/>
                <w:sz w:val="8"/>
                <w:szCs w:val="8"/>
              </w:rPr>
            </w:pPr>
          </w:p>
        </w:tc>
      </w:tr>
      <w:tr w:rsidR="00FC68EA" w:rsidRPr="00C57D3A" w:rsidTr="00567A8A">
        <w:tc>
          <w:tcPr>
            <w:tcW w:w="3402" w:type="dxa"/>
          </w:tcPr>
          <w:p w:rsidR="00FC68EA" w:rsidRPr="00C57D3A" w:rsidRDefault="00FC68EA" w:rsidP="00E57BDE">
            <w:pPr>
              <w:rPr>
                <w:i/>
              </w:rPr>
            </w:pPr>
            <w:r w:rsidRPr="00C57D3A">
              <w:rPr>
                <w:i/>
              </w:rPr>
              <w:t>ACCONTO-SAL</w:t>
            </w:r>
          </w:p>
        </w:tc>
        <w:tc>
          <w:tcPr>
            <w:tcW w:w="6237" w:type="dxa"/>
          </w:tcPr>
          <w:p w:rsidR="00FC68EA" w:rsidRPr="00C57D3A" w:rsidRDefault="00FC68EA" w:rsidP="00E57BDE">
            <w:pPr>
              <w:rPr>
                <w:i/>
              </w:rPr>
            </w:pPr>
            <w:r w:rsidRPr="00C57D3A">
              <w:rPr>
                <w:i/>
              </w:rPr>
              <w:t>Causale di incasso da utilizzare per calcolare il debito in acconto generico della cartella selezionata quando l’importo disponibile non permette il saldo della cartella.</w:t>
            </w:r>
          </w:p>
          <w:p w:rsidR="00FC68EA" w:rsidRPr="00C57D3A" w:rsidRDefault="00FC68EA" w:rsidP="00E57BDE">
            <w:pPr>
              <w:rPr>
                <w:i/>
              </w:rPr>
            </w:pPr>
            <w:r w:rsidRPr="00C57D3A">
              <w:rPr>
                <w:i/>
              </w:rPr>
              <w:t>Obbligatorio.</w:t>
            </w:r>
          </w:p>
          <w:p w:rsidR="00FC68EA" w:rsidRPr="00C57D3A" w:rsidRDefault="00FC68EA" w:rsidP="00E57BDE">
            <w:pPr>
              <w:rPr>
                <w:i/>
              </w:rPr>
            </w:pPr>
            <w:r w:rsidRPr="00C57D3A">
              <w:rPr>
                <w:i/>
              </w:rPr>
              <w:t>Deve avere gli indicatori di trattamento sospensione e calcolo accessori congruenti con quelli della causale SALDO-CART</w:t>
            </w:r>
          </w:p>
        </w:tc>
      </w:tr>
      <w:tr w:rsidR="00FC68EA" w:rsidRPr="00C57D3A" w:rsidTr="00BA0FBB">
        <w:tc>
          <w:tcPr>
            <w:tcW w:w="3402" w:type="dxa"/>
          </w:tcPr>
          <w:p w:rsidR="00FC68EA" w:rsidRPr="00C57D3A" w:rsidRDefault="00FC68EA" w:rsidP="00952C09">
            <w:pPr>
              <w:rPr>
                <w:i/>
                <w:sz w:val="8"/>
                <w:szCs w:val="8"/>
              </w:rPr>
            </w:pPr>
          </w:p>
        </w:tc>
        <w:tc>
          <w:tcPr>
            <w:tcW w:w="6237" w:type="dxa"/>
          </w:tcPr>
          <w:p w:rsidR="00FC68EA" w:rsidRPr="00C57D3A" w:rsidRDefault="00FC68EA" w:rsidP="00952C09">
            <w:pPr>
              <w:rPr>
                <w:i/>
                <w:sz w:val="8"/>
                <w:szCs w:val="8"/>
              </w:rPr>
            </w:pPr>
          </w:p>
        </w:tc>
      </w:tr>
      <w:tr w:rsidR="00FC68EA" w:rsidRPr="00C57D3A" w:rsidTr="00BA0FBB">
        <w:tc>
          <w:tcPr>
            <w:tcW w:w="3402" w:type="dxa"/>
          </w:tcPr>
          <w:p w:rsidR="00FC68EA" w:rsidRPr="00C57D3A" w:rsidRDefault="00FC68EA" w:rsidP="00952C09">
            <w:pPr>
              <w:rPr>
                <w:i/>
              </w:rPr>
            </w:pPr>
            <w:r w:rsidRPr="00C57D3A">
              <w:rPr>
                <w:i/>
              </w:rPr>
              <w:lastRenderedPageBreak/>
              <w:t>NUMERO-GIORNI</w:t>
            </w:r>
          </w:p>
        </w:tc>
        <w:tc>
          <w:tcPr>
            <w:tcW w:w="6237" w:type="dxa"/>
          </w:tcPr>
          <w:p w:rsidR="00FC68EA" w:rsidRPr="00C57D3A" w:rsidRDefault="00FC68EA" w:rsidP="00952C09">
            <w:pPr>
              <w:rPr>
                <w:i/>
              </w:rPr>
            </w:pPr>
            <w:r w:rsidRPr="00C57D3A">
              <w:rPr>
                <w:i/>
              </w:rPr>
              <w:t>Permette di utilizzare l’importo pagato dal contribuente per saldare aggio e mora relativi a rate già pagate, qualora non esistano cartelle con rate che scadono entro il numero di giorni indicato (max 999).</w:t>
            </w:r>
          </w:p>
          <w:p w:rsidR="00FC68EA" w:rsidRPr="00C57D3A" w:rsidRDefault="00FC68EA" w:rsidP="00952C09">
            <w:pPr>
              <w:rPr>
                <w:i/>
              </w:rPr>
            </w:pPr>
            <w:r w:rsidRPr="00C57D3A">
              <w:rPr>
                <w:i/>
              </w:rPr>
              <w:t>Se non valorizzato assume, per default, il valore 020.</w:t>
            </w:r>
          </w:p>
        </w:tc>
      </w:tr>
      <w:tr w:rsidR="00FC68EA" w:rsidRPr="00C57D3A" w:rsidTr="00BA0FBB">
        <w:tc>
          <w:tcPr>
            <w:tcW w:w="3402" w:type="dxa"/>
          </w:tcPr>
          <w:p w:rsidR="00FC68EA" w:rsidRPr="00C57D3A" w:rsidRDefault="00FC68EA" w:rsidP="00952C09">
            <w:pPr>
              <w:rPr>
                <w:i/>
                <w:sz w:val="8"/>
                <w:szCs w:val="8"/>
              </w:rPr>
            </w:pPr>
          </w:p>
        </w:tc>
        <w:tc>
          <w:tcPr>
            <w:tcW w:w="6237" w:type="dxa"/>
          </w:tcPr>
          <w:p w:rsidR="00FC68EA" w:rsidRPr="00C57D3A" w:rsidRDefault="00FC68EA" w:rsidP="00952C09">
            <w:pPr>
              <w:rPr>
                <w:i/>
                <w:sz w:val="8"/>
                <w:szCs w:val="8"/>
              </w:rPr>
            </w:pPr>
          </w:p>
        </w:tc>
      </w:tr>
      <w:tr w:rsidR="00FC68EA" w:rsidRPr="00C57D3A" w:rsidTr="00BA0FBB">
        <w:tc>
          <w:tcPr>
            <w:tcW w:w="3402" w:type="dxa"/>
          </w:tcPr>
          <w:p w:rsidR="00FC68EA" w:rsidRPr="00C57D3A" w:rsidRDefault="00FC68EA" w:rsidP="00952C09">
            <w:pPr>
              <w:rPr>
                <w:i/>
              </w:rPr>
            </w:pPr>
            <w:r w:rsidRPr="00C57D3A">
              <w:rPr>
                <w:i/>
              </w:rPr>
              <w:t>ACCONTO-ONERI</w:t>
            </w:r>
          </w:p>
        </w:tc>
        <w:tc>
          <w:tcPr>
            <w:tcW w:w="6237" w:type="dxa"/>
          </w:tcPr>
          <w:p w:rsidR="00FC68EA" w:rsidRPr="00C57D3A" w:rsidRDefault="00FC68EA" w:rsidP="00952C09">
            <w:pPr>
              <w:rPr>
                <w:i/>
              </w:rPr>
            </w:pPr>
            <w:r w:rsidRPr="00C57D3A">
              <w:rPr>
                <w:i/>
              </w:rPr>
              <w:t>Causale di incasso da utilizzare per calcolare il debito di aggio e mora di rate già pagate.</w:t>
            </w:r>
          </w:p>
          <w:p w:rsidR="00FC68EA" w:rsidRPr="00C57D3A" w:rsidRDefault="00FC68EA" w:rsidP="00952C09">
            <w:pPr>
              <w:rPr>
                <w:i/>
              </w:rPr>
            </w:pPr>
            <w:r w:rsidRPr="00C57D3A">
              <w:rPr>
                <w:i/>
              </w:rPr>
              <w:t>Obbligatorio.</w:t>
            </w:r>
          </w:p>
        </w:tc>
      </w:tr>
    </w:tbl>
    <w:p w:rsidR="00FC68EA" w:rsidRPr="00C57D3A" w:rsidRDefault="00FC68EA">
      <w:pPr>
        <w:rPr>
          <w:i/>
        </w:rPr>
      </w:pPr>
    </w:p>
    <w:p w:rsidR="00FC68EA" w:rsidRPr="00C57D3A" w:rsidRDefault="00FC68EA" w:rsidP="00926468">
      <w:pPr>
        <w:ind w:left="1701" w:hanging="1701"/>
        <w:rPr>
          <w:b/>
          <w:i/>
        </w:rPr>
      </w:pPr>
      <w:r w:rsidRPr="00C57D3A">
        <w:rPr>
          <w:b/>
          <w:i/>
        </w:rPr>
        <w:t>NOTA BENE:</w:t>
      </w:r>
      <w:r w:rsidRPr="00C57D3A">
        <w:rPr>
          <w:b/>
          <w:i/>
        </w:rPr>
        <w:tab/>
        <w:t>è opportuno che nella scheda parametro siano indicate le causali di incasso censite in tabella ‘Causali Incasso’ (trx GCAU) con le seguenti caratteristiche:</w:t>
      </w:r>
    </w:p>
    <w:p w:rsidR="00FC68EA" w:rsidRPr="00C57D3A" w:rsidRDefault="00FC68EA" w:rsidP="00926468">
      <w:pPr>
        <w:ind w:left="1418" w:hanging="1418"/>
        <w:rPr>
          <w:b/>
          <w:i/>
        </w:rPr>
      </w:pPr>
    </w:p>
    <w:tbl>
      <w:tblPr>
        <w:tblW w:w="808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985"/>
        <w:gridCol w:w="1842"/>
        <w:gridCol w:w="2552"/>
      </w:tblGrid>
      <w:tr w:rsidR="00FC68EA" w:rsidRPr="00C57D3A" w:rsidTr="00BA0FBB">
        <w:tc>
          <w:tcPr>
            <w:tcW w:w="1701" w:type="dxa"/>
          </w:tcPr>
          <w:p w:rsidR="00FC68EA" w:rsidRPr="00C57D3A" w:rsidRDefault="00FC68EA" w:rsidP="00BC57B4">
            <w:pPr>
              <w:rPr>
                <w:rFonts w:ascii="Arial" w:hAnsi="Arial" w:cs="Arial"/>
                <w:b/>
                <w:i/>
                <w:sz w:val="16"/>
                <w:szCs w:val="16"/>
              </w:rPr>
            </w:pPr>
          </w:p>
        </w:tc>
        <w:tc>
          <w:tcPr>
            <w:tcW w:w="1985" w:type="dxa"/>
          </w:tcPr>
          <w:p w:rsidR="00FC68EA" w:rsidRPr="00C57D3A" w:rsidRDefault="00FC68EA" w:rsidP="00567A8A">
            <w:pPr>
              <w:jc w:val="left"/>
              <w:rPr>
                <w:rFonts w:ascii="Arial" w:hAnsi="Arial" w:cs="Arial"/>
                <w:b/>
                <w:i/>
                <w:sz w:val="16"/>
                <w:szCs w:val="16"/>
              </w:rPr>
            </w:pPr>
            <w:r w:rsidRPr="00C57D3A">
              <w:rPr>
                <w:rFonts w:ascii="Arial" w:hAnsi="Arial" w:cs="Arial"/>
                <w:b/>
                <w:i/>
                <w:sz w:val="16"/>
                <w:szCs w:val="16"/>
              </w:rPr>
              <w:t>codice comportamento</w:t>
            </w:r>
          </w:p>
        </w:tc>
        <w:tc>
          <w:tcPr>
            <w:tcW w:w="1842" w:type="dxa"/>
          </w:tcPr>
          <w:p w:rsidR="00FC68EA" w:rsidRPr="00C57D3A" w:rsidRDefault="00FC68EA" w:rsidP="00567A8A">
            <w:pPr>
              <w:jc w:val="left"/>
              <w:rPr>
                <w:rFonts w:ascii="Arial" w:hAnsi="Arial" w:cs="Arial"/>
                <w:b/>
                <w:i/>
                <w:sz w:val="16"/>
                <w:szCs w:val="16"/>
              </w:rPr>
            </w:pPr>
            <w:r w:rsidRPr="00C57D3A">
              <w:rPr>
                <w:rFonts w:ascii="Arial" w:hAnsi="Arial" w:cs="Arial"/>
                <w:b/>
                <w:i/>
                <w:sz w:val="16"/>
                <w:szCs w:val="16"/>
              </w:rPr>
              <w:t>Scadenza</w:t>
            </w:r>
          </w:p>
        </w:tc>
        <w:tc>
          <w:tcPr>
            <w:tcW w:w="2552" w:type="dxa"/>
          </w:tcPr>
          <w:p w:rsidR="00FC68EA" w:rsidRPr="00C57D3A" w:rsidRDefault="00FC68EA" w:rsidP="00567A8A">
            <w:pPr>
              <w:jc w:val="left"/>
              <w:rPr>
                <w:rFonts w:ascii="Arial" w:hAnsi="Arial" w:cs="Arial"/>
                <w:b/>
                <w:i/>
                <w:sz w:val="16"/>
                <w:szCs w:val="16"/>
              </w:rPr>
            </w:pPr>
            <w:r w:rsidRPr="00C57D3A">
              <w:rPr>
                <w:rFonts w:ascii="Arial" w:hAnsi="Arial" w:cs="Arial"/>
                <w:b/>
                <w:i/>
                <w:sz w:val="16"/>
                <w:szCs w:val="16"/>
              </w:rPr>
              <w:t>accessori</w:t>
            </w:r>
          </w:p>
        </w:tc>
      </w:tr>
      <w:tr w:rsidR="00FC68EA" w:rsidRPr="00C57D3A" w:rsidTr="00BA0FBB">
        <w:tc>
          <w:tcPr>
            <w:tcW w:w="1701" w:type="dxa"/>
          </w:tcPr>
          <w:p w:rsidR="00FC68EA" w:rsidRPr="00C57D3A" w:rsidRDefault="00FC68EA" w:rsidP="00567A8A">
            <w:pPr>
              <w:ind w:left="1418" w:hanging="1418"/>
              <w:rPr>
                <w:rFonts w:ascii="Arial" w:hAnsi="Arial" w:cs="Arial"/>
                <w:b/>
                <w:i/>
                <w:sz w:val="16"/>
                <w:szCs w:val="16"/>
              </w:rPr>
            </w:pPr>
            <w:r w:rsidRPr="00C57D3A">
              <w:rPr>
                <w:rFonts w:ascii="Arial" w:hAnsi="Arial" w:cs="Arial"/>
                <w:b/>
                <w:i/>
                <w:sz w:val="16"/>
                <w:szCs w:val="16"/>
              </w:rPr>
              <w:t xml:space="preserve">SALDO-RATA </w:t>
            </w:r>
          </w:p>
          <w:p w:rsidR="00FC68EA" w:rsidRPr="00C57D3A" w:rsidRDefault="00FC68EA" w:rsidP="00BC57B4">
            <w:pPr>
              <w:rPr>
                <w:rFonts w:ascii="Arial" w:hAnsi="Arial" w:cs="Arial"/>
                <w:b/>
                <w:i/>
                <w:sz w:val="16"/>
                <w:szCs w:val="16"/>
              </w:rPr>
            </w:pPr>
          </w:p>
        </w:tc>
        <w:tc>
          <w:tcPr>
            <w:tcW w:w="1985"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002 saldo scadenza</w:t>
            </w:r>
          </w:p>
          <w:p w:rsidR="00FC68EA" w:rsidRPr="00C57D3A" w:rsidRDefault="00FC68EA" w:rsidP="00567A8A">
            <w:pPr>
              <w:jc w:val="left"/>
              <w:rPr>
                <w:rFonts w:ascii="Arial" w:hAnsi="Arial" w:cs="Arial"/>
                <w:i/>
                <w:sz w:val="16"/>
                <w:szCs w:val="16"/>
              </w:rPr>
            </w:pPr>
          </w:p>
        </w:tc>
        <w:tc>
          <w:tcPr>
            <w:tcW w:w="1842"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2 quantita’ scadenze</w:t>
            </w:r>
          </w:p>
        </w:tc>
        <w:tc>
          <w:tcPr>
            <w:tcW w:w="2552"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C – si calcolo acc (no recuperi)</w:t>
            </w:r>
          </w:p>
        </w:tc>
      </w:tr>
      <w:tr w:rsidR="00FC68EA" w:rsidRPr="00C57D3A" w:rsidTr="00BA0FBB">
        <w:tc>
          <w:tcPr>
            <w:tcW w:w="1701" w:type="dxa"/>
          </w:tcPr>
          <w:p w:rsidR="00FC68EA" w:rsidRPr="00C57D3A" w:rsidRDefault="00FC68EA" w:rsidP="00567A8A">
            <w:pPr>
              <w:ind w:left="1418" w:hanging="1418"/>
              <w:rPr>
                <w:rFonts w:ascii="Arial" w:hAnsi="Arial" w:cs="Arial"/>
                <w:b/>
                <w:i/>
                <w:sz w:val="16"/>
                <w:szCs w:val="16"/>
              </w:rPr>
            </w:pPr>
            <w:r w:rsidRPr="00C57D3A">
              <w:rPr>
                <w:rFonts w:ascii="Arial" w:hAnsi="Arial" w:cs="Arial"/>
                <w:b/>
                <w:i/>
                <w:sz w:val="16"/>
                <w:szCs w:val="16"/>
              </w:rPr>
              <w:t>ACCONTO-GEN</w:t>
            </w:r>
          </w:p>
        </w:tc>
        <w:tc>
          <w:tcPr>
            <w:tcW w:w="1985"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006 acconto generico</w:t>
            </w:r>
          </w:p>
        </w:tc>
        <w:tc>
          <w:tcPr>
            <w:tcW w:w="1842" w:type="dxa"/>
          </w:tcPr>
          <w:p w:rsidR="00FC68EA" w:rsidRPr="00C57D3A" w:rsidRDefault="00FC68EA" w:rsidP="00567A8A">
            <w:pPr>
              <w:jc w:val="center"/>
              <w:rPr>
                <w:rFonts w:ascii="Arial" w:hAnsi="Arial" w:cs="Arial"/>
                <w:i/>
                <w:sz w:val="16"/>
                <w:szCs w:val="16"/>
              </w:rPr>
            </w:pPr>
            <w:r w:rsidRPr="00C57D3A">
              <w:rPr>
                <w:rFonts w:ascii="Arial" w:hAnsi="Arial" w:cs="Arial"/>
                <w:i/>
                <w:sz w:val="16"/>
                <w:szCs w:val="16"/>
              </w:rPr>
              <w:t>-</w:t>
            </w:r>
          </w:p>
        </w:tc>
        <w:tc>
          <w:tcPr>
            <w:tcW w:w="2552"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C – si calcolo acc (no recuperi)</w:t>
            </w:r>
          </w:p>
        </w:tc>
      </w:tr>
      <w:tr w:rsidR="00FC68EA" w:rsidRPr="00C57D3A" w:rsidTr="00BA0FBB">
        <w:tc>
          <w:tcPr>
            <w:tcW w:w="1701" w:type="dxa"/>
          </w:tcPr>
          <w:p w:rsidR="00FC68EA" w:rsidRPr="00C57D3A" w:rsidRDefault="00FC68EA" w:rsidP="00567A8A">
            <w:pPr>
              <w:ind w:left="1418" w:hanging="1418"/>
              <w:rPr>
                <w:rFonts w:ascii="Arial" w:hAnsi="Arial" w:cs="Arial"/>
                <w:b/>
                <w:i/>
                <w:sz w:val="16"/>
                <w:szCs w:val="16"/>
              </w:rPr>
            </w:pPr>
            <w:r w:rsidRPr="00C57D3A">
              <w:rPr>
                <w:rFonts w:ascii="Arial" w:hAnsi="Arial" w:cs="Arial"/>
                <w:b/>
                <w:i/>
                <w:sz w:val="16"/>
                <w:szCs w:val="16"/>
              </w:rPr>
              <w:t>SALDO-CART</w:t>
            </w:r>
          </w:p>
        </w:tc>
        <w:tc>
          <w:tcPr>
            <w:tcW w:w="1985"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001 saldo cartella</w:t>
            </w:r>
          </w:p>
        </w:tc>
        <w:tc>
          <w:tcPr>
            <w:tcW w:w="1842" w:type="dxa"/>
          </w:tcPr>
          <w:p w:rsidR="00FC68EA" w:rsidRPr="00C57D3A" w:rsidRDefault="00FC68EA" w:rsidP="00567A8A">
            <w:pPr>
              <w:jc w:val="center"/>
              <w:rPr>
                <w:rFonts w:ascii="Arial" w:hAnsi="Arial" w:cs="Arial"/>
                <w:i/>
                <w:sz w:val="16"/>
                <w:szCs w:val="16"/>
              </w:rPr>
            </w:pPr>
            <w:r w:rsidRPr="00C57D3A">
              <w:rPr>
                <w:rFonts w:ascii="Arial" w:hAnsi="Arial" w:cs="Arial"/>
                <w:i/>
                <w:sz w:val="16"/>
                <w:szCs w:val="16"/>
              </w:rPr>
              <w:t>-</w:t>
            </w:r>
          </w:p>
        </w:tc>
        <w:tc>
          <w:tcPr>
            <w:tcW w:w="2552"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S – si calcolo accessori</w:t>
            </w:r>
          </w:p>
        </w:tc>
      </w:tr>
      <w:tr w:rsidR="00FC68EA" w:rsidRPr="00C57D3A" w:rsidTr="00BA0FBB">
        <w:tc>
          <w:tcPr>
            <w:tcW w:w="1701" w:type="dxa"/>
          </w:tcPr>
          <w:p w:rsidR="00FC68EA" w:rsidRPr="00C57D3A" w:rsidRDefault="00FC68EA" w:rsidP="00567A8A">
            <w:pPr>
              <w:ind w:left="1418" w:hanging="1418"/>
              <w:rPr>
                <w:rFonts w:ascii="Arial" w:hAnsi="Arial" w:cs="Arial"/>
                <w:b/>
                <w:i/>
                <w:sz w:val="16"/>
                <w:szCs w:val="16"/>
              </w:rPr>
            </w:pPr>
            <w:r w:rsidRPr="00C57D3A">
              <w:rPr>
                <w:rFonts w:ascii="Arial" w:hAnsi="Arial" w:cs="Arial"/>
                <w:b/>
                <w:i/>
                <w:sz w:val="16"/>
                <w:szCs w:val="16"/>
              </w:rPr>
              <w:t>ACCONTO-SAL</w:t>
            </w:r>
          </w:p>
        </w:tc>
        <w:tc>
          <w:tcPr>
            <w:tcW w:w="1985"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006 acconto generico</w:t>
            </w:r>
          </w:p>
        </w:tc>
        <w:tc>
          <w:tcPr>
            <w:tcW w:w="1842" w:type="dxa"/>
          </w:tcPr>
          <w:p w:rsidR="00FC68EA" w:rsidRPr="00C57D3A" w:rsidRDefault="00FC68EA" w:rsidP="00567A8A">
            <w:pPr>
              <w:jc w:val="center"/>
              <w:rPr>
                <w:rFonts w:ascii="Arial" w:hAnsi="Arial" w:cs="Arial"/>
                <w:i/>
                <w:sz w:val="16"/>
                <w:szCs w:val="16"/>
              </w:rPr>
            </w:pPr>
            <w:r w:rsidRPr="00C57D3A">
              <w:rPr>
                <w:rFonts w:ascii="Arial" w:hAnsi="Arial" w:cs="Arial"/>
                <w:i/>
                <w:sz w:val="16"/>
                <w:szCs w:val="16"/>
              </w:rPr>
              <w:t>-</w:t>
            </w:r>
          </w:p>
        </w:tc>
        <w:tc>
          <w:tcPr>
            <w:tcW w:w="2552"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S – si calcolo accessori</w:t>
            </w:r>
          </w:p>
        </w:tc>
      </w:tr>
      <w:tr w:rsidR="00FC68EA" w:rsidRPr="00C57D3A" w:rsidTr="00BA0FBB">
        <w:tc>
          <w:tcPr>
            <w:tcW w:w="1701" w:type="dxa"/>
          </w:tcPr>
          <w:p w:rsidR="00FC68EA" w:rsidRPr="00C57D3A" w:rsidRDefault="00FC68EA" w:rsidP="00567A8A">
            <w:pPr>
              <w:ind w:left="1418" w:hanging="1418"/>
              <w:rPr>
                <w:rFonts w:ascii="Arial" w:hAnsi="Arial" w:cs="Arial"/>
                <w:b/>
                <w:i/>
                <w:sz w:val="16"/>
                <w:szCs w:val="16"/>
              </w:rPr>
            </w:pPr>
            <w:r w:rsidRPr="00C57D3A">
              <w:rPr>
                <w:rFonts w:ascii="Arial" w:hAnsi="Arial" w:cs="Arial"/>
                <w:b/>
                <w:i/>
                <w:sz w:val="16"/>
                <w:szCs w:val="16"/>
              </w:rPr>
              <w:t>ACCONTO-ONERI</w:t>
            </w:r>
          </w:p>
        </w:tc>
        <w:tc>
          <w:tcPr>
            <w:tcW w:w="1985"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004 acconto tributo</w:t>
            </w:r>
          </w:p>
        </w:tc>
        <w:tc>
          <w:tcPr>
            <w:tcW w:w="1842" w:type="dxa"/>
          </w:tcPr>
          <w:p w:rsidR="00FC68EA" w:rsidRPr="00C57D3A" w:rsidRDefault="00FC68EA" w:rsidP="00567A8A">
            <w:pPr>
              <w:jc w:val="center"/>
              <w:rPr>
                <w:rFonts w:ascii="Arial" w:hAnsi="Arial" w:cs="Arial"/>
                <w:i/>
                <w:sz w:val="16"/>
                <w:szCs w:val="16"/>
              </w:rPr>
            </w:pPr>
            <w:r w:rsidRPr="00C57D3A">
              <w:rPr>
                <w:rFonts w:ascii="Arial" w:hAnsi="Arial" w:cs="Arial"/>
                <w:i/>
                <w:sz w:val="16"/>
                <w:szCs w:val="16"/>
              </w:rPr>
              <w:t>2 quantita’ scadenze</w:t>
            </w:r>
          </w:p>
        </w:tc>
        <w:tc>
          <w:tcPr>
            <w:tcW w:w="2552" w:type="dxa"/>
          </w:tcPr>
          <w:p w:rsidR="00FC68EA" w:rsidRPr="00C57D3A" w:rsidRDefault="00FC68EA" w:rsidP="00567A8A">
            <w:pPr>
              <w:jc w:val="left"/>
              <w:rPr>
                <w:rFonts w:ascii="Arial" w:hAnsi="Arial" w:cs="Arial"/>
                <w:i/>
                <w:sz w:val="16"/>
                <w:szCs w:val="16"/>
              </w:rPr>
            </w:pPr>
            <w:r w:rsidRPr="00C57D3A">
              <w:rPr>
                <w:rFonts w:ascii="Arial" w:hAnsi="Arial" w:cs="Arial"/>
                <w:i/>
                <w:sz w:val="16"/>
                <w:szCs w:val="16"/>
              </w:rPr>
              <w:t>R – solo accessori a recupero</w:t>
            </w:r>
          </w:p>
        </w:tc>
      </w:tr>
    </w:tbl>
    <w:p w:rsidR="00FC68EA" w:rsidRPr="00C57D3A" w:rsidRDefault="00FC68EA">
      <w:pPr>
        <w:rPr>
          <w:i/>
        </w:rPr>
      </w:pPr>
    </w:p>
    <w:p w:rsidR="00FC68EA" w:rsidRPr="00C57D3A" w:rsidRDefault="00FC68EA" w:rsidP="00C57D3A">
      <w:pPr>
        <w:pStyle w:val="Titolo4"/>
      </w:pPr>
      <w:bookmarkStart w:id="646" w:name="_Toc413243633"/>
      <w:bookmarkStart w:id="647" w:name="_Toc252376643"/>
      <w:r w:rsidRPr="00C57D3A">
        <w:t>Emarginazione pagamenti RAV LAMPO EQS (jcl EIER0PR)</w:t>
      </w:r>
      <w:bookmarkEnd w:id="646"/>
    </w:p>
    <w:p w:rsidR="00FC68EA" w:rsidRPr="00C57D3A" w:rsidRDefault="00FC68EA" w:rsidP="00C57D3A">
      <w:pPr>
        <w:pStyle w:val="ParagNoNum"/>
      </w:pPr>
      <w:r w:rsidRPr="00C57D3A">
        <w:t>Obiettivo</w:t>
      </w:r>
    </w:p>
    <w:p w:rsidR="00FC68EA" w:rsidRPr="00C57D3A" w:rsidRDefault="00FC68EA" w:rsidP="00C57D3A">
      <w:r w:rsidRPr="00C57D3A">
        <w:t>L’elaborazione EIER0JR consente di emarginare i pagamenti effettuati utilizzando i RAV emessi con l’applicativo LAMPO di Equitalia Servizi a seguito della concessione della rateazione da parte dell’AdR.</w:t>
      </w:r>
    </w:p>
    <w:p w:rsidR="00FC68EA" w:rsidRPr="00C57D3A" w:rsidRDefault="00FC68EA" w:rsidP="00C57D3A">
      <w:pPr>
        <w:pStyle w:val="ParagNoNum"/>
      </w:pPr>
      <w:r w:rsidRPr="00C57D3A">
        <w:t>Condizioni preliminari</w:t>
      </w:r>
    </w:p>
    <w:p w:rsidR="00FC68EA" w:rsidRPr="00C57D3A" w:rsidRDefault="00FC68EA" w:rsidP="00C57D3A">
      <w:r w:rsidRPr="00C57D3A">
        <w:t>Deve essere stata eseguita la fase EIER01R.</w:t>
      </w:r>
    </w:p>
    <w:p w:rsidR="00FC68EA" w:rsidRPr="00C57D3A" w:rsidRDefault="00FC68EA" w:rsidP="00C57D3A">
      <w:pPr>
        <w:pStyle w:val="ParagNoNum"/>
      </w:pPr>
      <w:r w:rsidRPr="00C57D3A">
        <w:t>Flusso Operativo</w:t>
      </w:r>
    </w:p>
    <w:p w:rsidR="00FC68EA" w:rsidRPr="00C57D3A" w:rsidRDefault="00FC68EA" w:rsidP="00C57D3A">
      <w:r w:rsidRPr="00C57D3A">
        <w:t xml:space="preserve">L’elaborazione prende in input il file creato dalla fase di emarginazione pagamenti batch (jcl EIER01R – OFILOU2 programma EIPBR1 – nome dataset RAVEQS – lunghezza </w:t>
      </w:r>
      <w:r>
        <w:t>200</w:t>
      </w:r>
      <w:r w:rsidRPr="00C57D3A">
        <w:t>) che contiene i pagamenti effettuati con RAV LAMPO.</w:t>
      </w:r>
    </w:p>
    <w:p w:rsidR="00FC68EA" w:rsidRPr="00C57D3A" w:rsidRDefault="00FC68EA" w:rsidP="00C57D3A"/>
    <w:p w:rsidR="00FC68EA" w:rsidRPr="00C57D3A" w:rsidRDefault="00FC68EA" w:rsidP="00C57D3A">
      <w:r w:rsidRPr="00C57D3A">
        <w:t>I RAV LAMPO sono registrati nella tabella ‘Provvedimenti LAMPO RAV’ di Equitalia Servizi con riferimento all’istanza di rateazione.</w:t>
      </w:r>
    </w:p>
    <w:p w:rsidR="00FC68EA" w:rsidRPr="00C57D3A" w:rsidRDefault="00FC68EA" w:rsidP="00C57D3A">
      <w:r w:rsidRPr="00C57D3A">
        <w:t>Dalla lettura di tale tabella si ricava, quindi, il codice fiscale del soggetto che ha presentato l’istanza e il protocollo assegnato alla stessa.</w:t>
      </w:r>
    </w:p>
    <w:p w:rsidR="00FC68EA" w:rsidRPr="00C57D3A" w:rsidRDefault="00FC68EA" w:rsidP="00C57D3A"/>
    <w:p w:rsidR="00FC68EA" w:rsidRPr="00C57D3A" w:rsidRDefault="00FC68EA" w:rsidP="00C57D3A">
      <w:r w:rsidRPr="00C57D3A">
        <w:t>L’elaborazione estrae, quindi, tutt</w:t>
      </w:r>
      <w:r>
        <w:t xml:space="preserve">i i tributi di </w:t>
      </w:r>
      <w:r w:rsidRPr="00C57D3A">
        <w:t>cartelle intestate a</w:t>
      </w:r>
      <w:r>
        <w:t>l soggetto che siano interessati</w:t>
      </w:r>
      <w:r w:rsidRPr="00C57D3A">
        <w:t xml:space="preserve"> da un provvedimento di rateazione ‘RAR’ emesso per l’istanza.</w:t>
      </w:r>
    </w:p>
    <w:p w:rsidR="00FC68EA" w:rsidRPr="00C57D3A" w:rsidRDefault="00FC68EA" w:rsidP="00C57D3A">
      <w:r w:rsidRPr="00C57D3A">
        <w:t>Il protocollo dell’istanza è, infatti, contenuto nell’identificativo assegnato a ciascun provvedimento di rateazione che ha il seguente formato AAAA + ‘RAR’ + CCC + PPPPPP + NNNN, dove:</w:t>
      </w:r>
    </w:p>
    <w:p w:rsidR="00FC68EA" w:rsidRPr="00C57D3A" w:rsidRDefault="00FC68EA" w:rsidP="00C57D3A">
      <w:pPr>
        <w:ind w:left="567"/>
      </w:pPr>
      <w:r w:rsidRPr="00C57D3A">
        <w:t>AAAA = anno presentazione istanza</w:t>
      </w:r>
    </w:p>
    <w:p w:rsidR="00FC68EA" w:rsidRPr="00C57D3A" w:rsidRDefault="00FC68EA" w:rsidP="00C57D3A">
      <w:pPr>
        <w:ind w:left="567"/>
      </w:pPr>
      <w:r w:rsidRPr="00C57D3A">
        <w:t>CCC = codice ambito</w:t>
      </w:r>
    </w:p>
    <w:p w:rsidR="00FC68EA" w:rsidRPr="00C57D3A" w:rsidRDefault="00FC68EA" w:rsidP="00C57D3A">
      <w:pPr>
        <w:ind w:left="567"/>
      </w:pPr>
      <w:r w:rsidRPr="00C57D3A">
        <w:t>PPPPPP = protocollo istanza</w:t>
      </w:r>
    </w:p>
    <w:p w:rsidR="00FC68EA" w:rsidRPr="00C57D3A" w:rsidRDefault="00FC68EA" w:rsidP="00C57D3A">
      <w:pPr>
        <w:ind w:left="567"/>
      </w:pPr>
      <w:r w:rsidRPr="00C57D3A">
        <w:t>NNNN = progressivo provvedimento all’interno dell’istanza</w:t>
      </w:r>
    </w:p>
    <w:p w:rsidR="00FC68EA" w:rsidRDefault="00FC68EA" w:rsidP="007A021C"/>
    <w:p w:rsidR="00FC68EA" w:rsidRDefault="00FC68EA" w:rsidP="00BA0FAF">
      <w:r>
        <w:lastRenderedPageBreak/>
        <w:t xml:space="preserve">Se il RAV pagato è associato alla prima rata del piano di rateazione e prevede spese esecutive per ciascun tributo estratto si determina la quota di spese esecutive imputabile al tributo. </w:t>
      </w:r>
    </w:p>
    <w:p w:rsidR="00FC68EA" w:rsidRDefault="00FC68EA" w:rsidP="00BA0FAF">
      <w:r>
        <w:t>Tale importo viene saldato prioritariamente ordinando i tributi per cartella/progressivo tributo</w:t>
      </w:r>
      <w:r>
        <w:rPr>
          <w:rStyle w:val="Rimandonotaapidipagina"/>
        </w:rPr>
        <w:footnoteReference w:id="3"/>
      </w:r>
      <w:r>
        <w:t>.</w:t>
      </w:r>
    </w:p>
    <w:p w:rsidR="00FC68EA" w:rsidRDefault="00FC68EA" w:rsidP="00BA0FAF"/>
    <w:p w:rsidR="00FC68EA" w:rsidRDefault="00FC68EA" w:rsidP="00BA0FAF">
      <w:r>
        <w:t>Se, invece, il RAV non si riferisce alla prima rata del piano o non prevede spese, le spese esecutive eventualmente imputabili al tributo vengono pagate solo dopo aver saldato tutte le altre voci di debito (imposta, interessi MR, aggio contribuente, interessi di mora) di tutti i tributi inclusi nell’istanza.</w:t>
      </w:r>
    </w:p>
    <w:p w:rsidR="00FC68EA" w:rsidRDefault="00FC68EA" w:rsidP="00BA0FAF"/>
    <w:p w:rsidR="00FC68EA" w:rsidRDefault="00FC68EA" w:rsidP="00BA0FAF">
      <w:r>
        <w:t>Per ciascun tributo estratto si determina poi:</w:t>
      </w:r>
    </w:p>
    <w:p w:rsidR="00FC68EA" w:rsidRDefault="00FC68EA" w:rsidP="00BA0FAF"/>
    <w:p w:rsidR="00FC68EA" w:rsidRDefault="00FC68EA" w:rsidP="00D8694D">
      <w:pPr>
        <w:numPr>
          <w:ilvl w:val="0"/>
          <w:numId w:val="142"/>
        </w:numPr>
      </w:pPr>
      <w:r>
        <w:t>l’importo dell’aggio a carico contribuente maturato e non pagato, ovvero aggio a carico contribuente messo a recupero da pagamenti precedenti e aggio contribuente incluso nel piano di rateazione e relativo a rate con imposta già saldata,</w:t>
      </w:r>
    </w:p>
    <w:p w:rsidR="00FC68EA" w:rsidRDefault="00FC68EA" w:rsidP="00D8694D">
      <w:pPr>
        <w:numPr>
          <w:ilvl w:val="0"/>
          <w:numId w:val="142"/>
        </w:numPr>
      </w:pPr>
      <w:r>
        <w:t>l’importo degli interessi di mora maturati  e non pagati, ovvero gli interessi di mora messi a recupero da pagamenti precedenti o inclusi nel piano di rateazione e relativi a rate con imposta già saldata e l’eventuale aggio a carico contribuente relativo</w:t>
      </w:r>
    </w:p>
    <w:p w:rsidR="00FC68EA" w:rsidRDefault="00FC68EA" w:rsidP="00BA0FAF"/>
    <w:p w:rsidR="00FC68EA" w:rsidRDefault="00FC68EA" w:rsidP="00BA0FAF">
      <w:r>
        <w:t xml:space="preserve">Si determina, quindi, l’importo di ciascuna rata dell’istanza considerando a parità di scadenza rata la somma delle voci </w:t>
      </w:r>
    </w:p>
    <w:p w:rsidR="00FC68EA" w:rsidRDefault="00FC68EA" w:rsidP="00BA0FAF"/>
    <w:p w:rsidR="00FC68EA" w:rsidRDefault="00FC68EA" w:rsidP="00BA0FAF">
      <w:pPr>
        <w:ind w:firstLine="709"/>
      </w:pPr>
      <w:r>
        <w:t xml:space="preserve">capitale, </w:t>
      </w:r>
    </w:p>
    <w:p w:rsidR="00FC68EA" w:rsidRDefault="00FC68EA" w:rsidP="00BA0FAF">
      <w:pPr>
        <w:ind w:left="709"/>
      </w:pPr>
      <w:r>
        <w:t>interessi di rateazione,</w:t>
      </w:r>
    </w:p>
    <w:p w:rsidR="00FC68EA" w:rsidRDefault="00FC68EA" w:rsidP="00BA0FAF">
      <w:pPr>
        <w:ind w:left="709"/>
      </w:pPr>
      <w:r>
        <w:t>aggio a carico contribuente da piano di rateazione o da pagamenti precedenti</w:t>
      </w:r>
    </w:p>
    <w:p w:rsidR="00FC68EA" w:rsidRDefault="00FC68EA" w:rsidP="00BA0FAF">
      <w:pPr>
        <w:ind w:left="709"/>
      </w:pPr>
      <w:r>
        <w:t>aggio a carico contribuente corrente da tardività del pagamento della rata,</w:t>
      </w:r>
    </w:p>
    <w:p w:rsidR="00FC68EA" w:rsidRDefault="00FC68EA" w:rsidP="00BA0FAF">
      <w:pPr>
        <w:ind w:left="709"/>
      </w:pPr>
      <w:r>
        <w:t>interessi di mora da piano di rateazione o da pagamenti precedenti e relativo aggio</w:t>
      </w:r>
    </w:p>
    <w:p w:rsidR="00FC68EA" w:rsidRDefault="00FC68EA" w:rsidP="00BA0FAF">
      <w:pPr>
        <w:ind w:left="709"/>
      </w:pPr>
      <w:r>
        <w:t>interessi di mora corrente da tardività del pagamento della rata e relativo aggio</w:t>
      </w:r>
    </w:p>
    <w:p w:rsidR="00FC68EA" w:rsidRDefault="00FC68EA" w:rsidP="00BA0FAF"/>
    <w:p w:rsidR="00FC68EA" w:rsidRDefault="00FC68EA" w:rsidP="00BA0FAF">
      <w:r>
        <w:t>di ciascun tributo estratto.</w:t>
      </w:r>
    </w:p>
    <w:p w:rsidR="00FC68EA" w:rsidRDefault="00FC68EA" w:rsidP="00BA0FAF"/>
    <w:p w:rsidR="00FC68EA" w:rsidRDefault="00FC68EA" w:rsidP="00BA0FAF">
      <w:r>
        <w:t>Per tutte le scadenze per le quali risultano saldate le voci capitale ed interessi l’importo del RAV viene imputato prioritariamente sull’eventuale aggio maturato e non pagato e poi sull’eventuale mora maturata e non pagata e sul relativo aggio (se l’importo pagato non copre la mora e il relativo aggio di un tributo, l’importo disponibile viene scorporato in modo da pagare sempre una quota di mora ed il relativo aggio).</w:t>
      </w:r>
    </w:p>
    <w:p w:rsidR="00FC68EA" w:rsidRDefault="00FC68EA" w:rsidP="00BA0FAF"/>
    <w:p w:rsidR="00FC68EA" w:rsidRDefault="00FC68EA" w:rsidP="00BA0FAF">
      <w:r>
        <w:t>Per le scadenze con residuo di capitale e/o interessi, se l’importo residuo del RAV consente il saldo dell’intera rata si procede al saldo a partire dalla rata più vecchia e si reitera l’imputazione sulle rate successive fino ad esaurimento dell’importo disponibile.</w:t>
      </w:r>
    </w:p>
    <w:p w:rsidR="00FC68EA" w:rsidRDefault="00FC68EA" w:rsidP="00BA0FAF"/>
    <w:p w:rsidR="00FC68EA" w:rsidRDefault="00FC68EA" w:rsidP="00BA0FAF">
      <w:r>
        <w:t>Se l’importo residuo del RAV non consente il saldo dell’intera rata ma c’è capienza per saldare la rata per le sole voci:</w:t>
      </w:r>
    </w:p>
    <w:p w:rsidR="00FC68EA" w:rsidRDefault="00FC68EA" w:rsidP="00BA0FAF"/>
    <w:p w:rsidR="00FC68EA" w:rsidRDefault="00FC68EA" w:rsidP="00BA0FAF">
      <w:pPr>
        <w:ind w:firstLine="709"/>
      </w:pPr>
      <w:r>
        <w:t xml:space="preserve">capitale, </w:t>
      </w:r>
    </w:p>
    <w:p w:rsidR="00FC68EA" w:rsidRDefault="00FC68EA" w:rsidP="00BA0FAF">
      <w:pPr>
        <w:ind w:left="709"/>
      </w:pPr>
      <w:r>
        <w:t>interessi di rateazione,</w:t>
      </w:r>
    </w:p>
    <w:p w:rsidR="00FC68EA" w:rsidRDefault="00FC68EA" w:rsidP="00BA0FAF">
      <w:pPr>
        <w:ind w:left="709"/>
      </w:pPr>
      <w:r>
        <w:t>aggio a carico contribuente da piano di rateazione,</w:t>
      </w:r>
    </w:p>
    <w:p w:rsidR="00FC68EA" w:rsidRDefault="00FC68EA" w:rsidP="00BA0FAF">
      <w:pPr>
        <w:ind w:left="709"/>
      </w:pPr>
      <w:r>
        <w:t>aggio a carico contribuente corrente da tardività del pagamento della rata,</w:t>
      </w:r>
    </w:p>
    <w:p w:rsidR="00FC68EA" w:rsidRDefault="00FC68EA" w:rsidP="00BA0FAF">
      <w:pPr>
        <w:ind w:left="709"/>
      </w:pPr>
      <w:r>
        <w:t>interessi di mora da piano di rateazione o da pagamenti precedenti e relativo aggio</w:t>
      </w:r>
    </w:p>
    <w:p w:rsidR="00FC68EA" w:rsidRDefault="00FC68EA" w:rsidP="00BA0FAF"/>
    <w:p w:rsidR="00FC68EA" w:rsidRDefault="00FC68EA" w:rsidP="00BA0FAF">
      <w:r>
        <w:t>si procede al pagamento delle stesse imputando poi l’eventuale residuo sulla quota di mora corrente e relativo aggio dei singoli tributi ordinati per cartella/progressivo tributo ‘rinumerato’ (gli interessi di mora non pagati e il relativo aggio saranno messi a recupero ed incassati al successivo pagamento RAV).</w:t>
      </w:r>
    </w:p>
    <w:p w:rsidR="00FC68EA" w:rsidRDefault="00FC68EA" w:rsidP="00BA0FAF"/>
    <w:p w:rsidR="00FC68EA" w:rsidRDefault="00FC68EA" w:rsidP="00BA0FAF">
      <w:r>
        <w:t xml:space="preserve">Se l’importo residuo del RAV non consente neppure il saldo delle voci di cui sopra ma c’è capienza per saldare le voci: </w:t>
      </w:r>
    </w:p>
    <w:p w:rsidR="00FC68EA" w:rsidRDefault="00FC68EA" w:rsidP="00BA0FAF"/>
    <w:p w:rsidR="00FC68EA" w:rsidRDefault="00FC68EA" w:rsidP="00BA0FAF">
      <w:pPr>
        <w:ind w:firstLine="709"/>
      </w:pPr>
      <w:r>
        <w:t xml:space="preserve">capitale, </w:t>
      </w:r>
    </w:p>
    <w:p w:rsidR="00FC68EA" w:rsidRDefault="00FC68EA" w:rsidP="00BA0FAF">
      <w:pPr>
        <w:ind w:left="709"/>
      </w:pPr>
      <w:r>
        <w:t>interessi di rateazione,</w:t>
      </w:r>
    </w:p>
    <w:p w:rsidR="00FC68EA" w:rsidRDefault="00FC68EA" w:rsidP="00BA0FAF">
      <w:pPr>
        <w:ind w:left="709"/>
      </w:pPr>
      <w:r>
        <w:t>aggio a carico contribuente da piano di rateazione,</w:t>
      </w:r>
    </w:p>
    <w:p w:rsidR="00FC68EA" w:rsidRDefault="00FC68EA" w:rsidP="00BA0FAF">
      <w:pPr>
        <w:ind w:left="709"/>
      </w:pPr>
      <w:r>
        <w:t>aggio a carico contribuente corrente da tardività del pagamento della rata</w:t>
      </w:r>
    </w:p>
    <w:p w:rsidR="00FC68EA" w:rsidRDefault="00FC68EA" w:rsidP="00BA0FAF"/>
    <w:p w:rsidR="00FC68EA" w:rsidRDefault="00FC68EA" w:rsidP="00BA0FAF">
      <w:r>
        <w:t>si procede al pagamento delle stesse imputando poi l’eventuale residuo sulla quota di mora da piano di rateazione o da pagamenti precedenti e relativo aggio (gli interessi di mora non pagati e il relativo aggio saranno messi a recupero ed incassati al successivo pagamento RAV).</w:t>
      </w:r>
    </w:p>
    <w:p w:rsidR="00FC68EA" w:rsidRDefault="00FC68EA" w:rsidP="00BA0FAF"/>
    <w:p w:rsidR="00FC68EA" w:rsidRDefault="00FC68EA" w:rsidP="00BA0FAF">
      <w:r>
        <w:t>Se l’importo residuo del RAV non consente neppure il saldo di capitale, interessi e aggio della rata si procede all’utilizzo dell’importo disponibile a saldo della rata di ciascun tributo (capitale, interessi, aggio a carico contribuente sia da piano rateazione sia da pagamento tardivo della rata) fino a capienza. Sul tributo per cui non c’è capienza l’importo disponibile è imputato prioritariamente sugli interessi di rateazione e poi sul capitale e sul relativo aggio (scorporo).</w:t>
      </w:r>
    </w:p>
    <w:p w:rsidR="00FC68EA" w:rsidRPr="00C57D3A" w:rsidRDefault="00FC68EA" w:rsidP="00C57D3A">
      <w:pPr>
        <w:pStyle w:val="ParagNoNum"/>
      </w:pPr>
      <w:r>
        <w:t>S</w:t>
      </w:r>
      <w:r w:rsidRPr="00C57D3A">
        <w:t>cheda Parametro</w:t>
      </w:r>
    </w:p>
    <w:p w:rsidR="00FC68EA" w:rsidRDefault="00FC68EA" w:rsidP="00C57D3A">
      <w:r w:rsidRPr="00C57D3A">
        <w:t>L’elaborazione prevede la scheda parametro EIER0</w:t>
      </w:r>
      <w:r>
        <w:t>P</w:t>
      </w:r>
      <w:r w:rsidRPr="00C57D3A">
        <w:t>RP che contiene i seguenti parametri variabili:</w:t>
      </w:r>
    </w:p>
    <w:p w:rsidR="00FC68EA" w:rsidRDefault="00FC68EA" w:rsidP="00C57D3A"/>
    <w:p w:rsidR="00FC68EA" w:rsidRPr="00B25022" w:rsidRDefault="00FC68EA" w:rsidP="00C57D3A">
      <w:pPr>
        <w:rPr>
          <w:i/>
        </w:rPr>
      </w:pPr>
      <w:r w:rsidRPr="00B25022">
        <w:rPr>
          <w:i/>
        </w:rPr>
        <w:t>step EIPBR1N</w:t>
      </w:r>
    </w:p>
    <w:tbl>
      <w:tblPr>
        <w:tblW w:w="0" w:type="auto"/>
        <w:tblLook w:val="00A0" w:firstRow="1" w:lastRow="0" w:firstColumn="1" w:lastColumn="0" w:noHBand="0" w:noVBand="0"/>
      </w:tblPr>
      <w:tblGrid>
        <w:gridCol w:w="3402"/>
        <w:gridCol w:w="6236"/>
      </w:tblGrid>
      <w:tr w:rsidR="00FC68EA" w:rsidTr="00FF3943">
        <w:tc>
          <w:tcPr>
            <w:tcW w:w="3402" w:type="dxa"/>
          </w:tcPr>
          <w:p w:rsidR="00FC68EA" w:rsidRDefault="00FC68EA" w:rsidP="00FF3943">
            <w:r>
              <w:t>ACCONTO-TRIBUTO</w:t>
            </w:r>
          </w:p>
        </w:tc>
        <w:tc>
          <w:tcPr>
            <w:tcW w:w="6236" w:type="dxa"/>
          </w:tcPr>
          <w:p w:rsidR="00FC68EA" w:rsidRDefault="00FC68EA" w:rsidP="00FF3943">
            <w:r>
              <w:t>Da valorizzare con la causale di incasso che identifica l’acconto su tributo (tipo comportamento 04).</w:t>
            </w:r>
          </w:p>
        </w:tc>
      </w:tr>
      <w:tr w:rsidR="00FC68EA" w:rsidRPr="00B25022" w:rsidTr="00FF3943">
        <w:tc>
          <w:tcPr>
            <w:tcW w:w="3402" w:type="dxa"/>
          </w:tcPr>
          <w:p w:rsidR="00FC68EA" w:rsidRPr="00B25022" w:rsidRDefault="00FC68EA" w:rsidP="00FF3943">
            <w:pPr>
              <w:rPr>
                <w:sz w:val="8"/>
                <w:szCs w:val="8"/>
              </w:rPr>
            </w:pPr>
          </w:p>
        </w:tc>
        <w:tc>
          <w:tcPr>
            <w:tcW w:w="6236" w:type="dxa"/>
          </w:tcPr>
          <w:p w:rsidR="00FC68EA" w:rsidRPr="00B25022" w:rsidRDefault="00FC68EA" w:rsidP="00FF3943">
            <w:pPr>
              <w:rPr>
                <w:sz w:val="8"/>
                <w:szCs w:val="8"/>
              </w:rPr>
            </w:pPr>
          </w:p>
        </w:tc>
      </w:tr>
      <w:tr w:rsidR="00FC68EA" w:rsidTr="00FF3943">
        <w:tc>
          <w:tcPr>
            <w:tcW w:w="3402" w:type="dxa"/>
          </w:tcPr>
          <w:p w:rsidR="00FC68EA" w:rsidRDefault="00FC68EA" w:rsidP="00FF3943">
            <w:r>
              <w:t>ACCONTO-GENERICO</w:t>
            </w:r>
          </w:p>
        </w:tc>
        <w:tc>
          <w:tcPr>
            <w:tcW w:w="6236" w:type="dxa"/>
          </w:tcPr>
          <w:p w:rsidR="00FC68EA" w:rsidRDefault="00FC68EA" w:rsidP="00FF3943">
            <w:r>
              <w:t>Da valorizzare con la causale di incasso che identifica l’acconto generico (tipo comportamento 06).</w:t>
            </w:r>
          </w:p>
        </w:tc>
      </w:tr>
    </w:tbl>
    <w:p w:rsidR="00FC68EA" w:rsidRDefault="00FC68EA" w:rsidP="004A6009">
      <w:pPr>
        <w:pStyle w:val="Titolo3"/>
      </w:pPr>
      <w:bookmarkStart w:id="648" w:name="_Toc413243634"/>
      <w:r>
        <w:rPr>
          <w:noProof/>
        </w:rPr>
        <w:t>Riscossione ruoli mediante conto corrente postale</w:t>
      </w:r>
      <w:r>
        <w:t xml:space="preserve"> – Pagamento rateazioni AdR (jcl EIER0MR)</w:t>
      </w:r>
      <w:bookmarkEnd w:id="647"/>
      <w:bookmarkEnd w:id="648"/>
    </w:p>
    <w:p w:rsidR="00FC68EA" w:rsidRPr="004A6009" w:rsidRDefault="00FC68EA" w:rsidP="004A6009">
      <w:pPr>
        <w:pBdr>
          <w:top w:val="single" w:sz="4" w:space="1" w:color="auto"/>
          <w:left w:val="single" w:sz="4" w:space="4" w:color="auto"/>
          <w:bottom w:val="single" w:sz="4" w:space="1" w:color="auto"/>
          <w:right w:val="single" w:sz="4" w:space="4" w:color="auto"/>
        </w:pBdr>
        <w:ind w:right="6803"/>
        <w:jc w:val="center"/>
        <w:rPr>
          <w:b/>
        </w:rPr>
      </w:pPr>
      <w:r w:rsidRPr="004A6009">
        <w:rPr>
          <w:b/>
        </w:rPr>
        <w:t>Funzione a richiesta</w:t>
      </w:r>
    </w:p>
    <w:p w:rsidR="00FC68EA" w:rsidRDefault="00FC68EA" w:rsidP="004A6009">
      <w:pPr>
        <w:pStyle w:val="ParagNoNum"/>
      </w:pPr>
      <w:r>
        <w:t>Obiettivo</w:t>
      </w:r>
    </w:p>
    <w:p w:rsidR="00FC68EA" w:rsidRDefault="00FC68EA" w:rsidP="004A6009">
      <w:r>
        <w:t>L’elaborazione EIER0MR consente di effettuare l’emarginazione dei pagamenti effettuati con F35 che si riferiscono a cartelle interessate da provvedimenti di rateazione ‘RAR’.</w:t>
      </w:r>
    </w:p>
    <w:p w:rsidR="00FC68EA" w:rsidRDefault="00FC68EA" w:rsidP="004A6009"/>
    <w:p w:rsidR="00FC68EA" w:rsidRDefault="00FC68EA" w:rsidP="004A6009">
      <w:r>
        <w:t>I pagamenti da emarginare devono essere inseriti in un apposito file guida che ha il seguente tracciato record:</w:t>
      </w:r>
    </w:p>
    <w:p w:rsidR="00FC68EA" w:rsidRDefault="00FC68EA" w:rsidP="004A6009"/>
    <w:tbl>
      <w:tblPr>
        <w:tblW w:w="950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30" w:type="dxa"/>
          <w:right w:w="30" w:type="dxa"/>
        </w:tblCellMar>
        <w:tblLook w:val="0000" w:firstRow="0" w:lastRow="0" w:firstColumn="0" w:lastColumn="0" w:noHBand="0" w:noVBand="0"/>
      </w:tblPr>
      <w:tblGrid>
        <w:gridCol w:w="2190"/>
        <w:gridCol w:w="797"/>
        <w:gridCol w:w="457"/>
        <w:gridCol w:w="505"/>
        <w:gridCol w:w="582"/>
        <w:gridCol w:w="4969"/>
      </w:tblGrid>
      <w:tr w:rsidR="00FC68EA" w:rsidRPr="008C2A3A" w:rsidTr="003D0FA7">
        <w:trPr>
          <w:trHeight w:val="247"/>
          <w:tblHeader/>
        </w:trPr>
        <w:tc>
          <w:tcPr>
            <w:tcW w:w="2190" w:type="dxa"/>
            <w:vAlign w:val="bottom"/>
          </w:tcPr>
          <w:p w:rsidR="00FC68EA" w:rsidRPr="008C2A3A" w:rsidRDefault="00FC68EA" w:rsidP="003D0FA7">
            <w:pPr>
              <w:jc w:val="left"/>
              <w:rPr>
                <w:rFonts w:ascii="Arial" w:hAnsi="Arial" w:cs="Arial"/>
                <w:b/>
                <w:bCs/>
                <w:sz w:val="16"/>
                <w:szCs w:val="16"/>
              </w:rPr>
            </w:pPr>
            <w:r w:rsidRPr="008C2A3A">
              <w:rPr>
                <w:rFonts w:ascii="Arial" w:hAnsi="Arial" w:cs="Arial"/>
                <w:b/>
                <w:bCs/>
                <w:sz w:val="16"/>
                <w:szCs w:val="16"/>
              </w:rPr>
              <w:t>Nome campo</w:t>
            </w:r>
          </w:p>
        </w:tc>
        <w:tc>
          <w:tcPr>
            <w:tcW w:w="797" w:type="dxa"/>
          </w:tcPr>
          <w:p w:rsidR="00FC68EA" w:rsidRPr="008C2A3A" w:rsidRDefault="00FC68EA" w:rsidP="003D0FA7">
            <w:pPr>
              <w:jc w:val="center"/>
              <w:rPr>
                <w:rFonts w:ascii="Arial" w:hAnsi="Arial" w:cs="Arial"/>
                <w:b/>
                <w:bCs/>
                <w:sz w:val="16"/>
                <w:szCs w:val="16"/>
              </w:rPr>
            </w:pPr>
            <w:r w:rsidRPr="008C2A3A">
              <w:rPr>
                <w:rFonts w:ascii="Arial" w:hAnsi="Arial" w:cs="Arial"/>
                <w:b/>
                <w:bCs/>
                <w:sz w:val="16"/>
                <w:szCs w:val="16"/>
              </w:rPr>
              <w:t>Lungh.</w:t>
            </w:r>
          </w:p>
        </w:tc>
        <w:tc>
          <w:tcPr>
            <w:tcW w:w="457" w:type="dxa"/>
          </w:tcPr>
          <w:p w:rsidR="00FC68EA" w:rsidRPr="008C2A3A" w:rsidRDefault="00FC68EA" w:rsidP="003D0FA7">
            <w:pPr>
              <w:jc w:val="center"/>
              <w:rPr>
                <w:rFonts w:ascii="Arial" w:hAnsi="Arial" w:cs="Arial"/>
                <w:b/>
                <w:bCs/>
                <w:sz w:val="16"/>
                <w:szCs w:val="16"/>
              </w:rPr>
            </w:pPr>
            <w:r w:rsidRPr="008C2A3A">
              <w:rPr>
                <w:rFonts w:ascii="Arial" w:hAnsi="Arial" w:cs="Arial"/>
                <w:b/>
                <w:bCs/>
                <w:sz w:val="16"/>
                <w:szCs w:val="16"/>
              </w:rPr>
              <w:t>Da</w:t>
            </w:r>
          </w:p>
        </w:tc>
        <w:tc>
          <w:tcPr>
            <w:tcW w:w="505" w:type="dxa"/>
          </w:tcPr>
          <w:p w:rsidR="00FC68EA" w:rsidRPr="008C2A3A" w:rsidRDefault="00FC68EA" w:rsidP="003D0FA7">
            <w:pPr>
              <w:jc w:val="center"/>
              <w:rPr>
                <w:rFonts w:ascii="Arial" w:hAnsi="Arial" w:cs="Arial"/>
                <w:b/>
                <w:bCs/>
                <w:sz w:val="16"/>
                <w:szCs w:val="16"/>
              </w:rPr>
            </w:pPr>
            <w:r w:rsidRPr="008C2A3A">
              <w:rPr>
                <w:rFonts w:ascii="Arial" w:hAnsi="Arial" w:cs="Arial"/>
                <w:b/>
                <w:bCs/>
                <w:sz w:val="16"/>
                <w:szCs w:val="16"/>
              </w:rPr>
              <w:t>A</w:t>
            </w:r>
          </w:p>
        </w:tc>
        <w:tc>
          <w:tcPr>
            <w:tcW w:w="582" w:type="dxa"/>
          </w:tcPr>
          <w:p w:rsidR="00FC68EA" w:rsidRPr="008C2A3A" w:rsidRDefault="00FC68EA" w:rsidP="003D0FA7">
            <w:pPr>
              <w:jc w:val="center"/>
              <w:rPr>
                <w:rFonts w:ascii="Arial" w:hAnsi="Arial" w:cs="Arial"/>
                <w:b/>
                <w:bCs/>
                <w:sz w:val="16"/>
                <w:szCs w:val="16"/>
              </w:rPr>
            </w:pPr>
            <w:r w:rsidRPr="008C2A3A">
              <w:rPr>
                <w:rFonts w:ascii="Arial" w:hAnsi="Arial" w:cs="Arial"/>
                <w:b/>
                <w:bCs/>
                <w:sz w:val="16"/>
                <w:szCs w:val="16"/>
              </w:rPr>
              <w:t>Tipo</w:t>
            </w:r>
          </w:p>
        </w:tc>
        <w:tc>
          <w:tcPr>
            <w:tcW w:w="4969" w:type="dxa"/>
            <w:vAlign w:val="bottom"/>
          </w:tcPr>
          <w:p w:rsidR="00FC68EA" w:rsidRPr="008C2A3A" w:rsidRDefault="00FC68EA" w:rsidP="003D0FA7">
            <w:pPr>
              <w:jc w:val="left"/>
              <w:rPr>
                <w:rFonts w:ascii="Arial" w:hAnsi="Arial" w:cs="Arial"/>
                <w:b/>
                <w:bCs/>
                <w:sz w:val="16"/>
                <w:szCs w:val="16"/>
              </w:rPr>
            </w:pPr>
            <w:r w:rsidRPr="008C2A3A">
              <w:rPr>
                <w:rFonts w:ascii="Arial" w:hAnsi="Arial" w:cs="Arial"/>
                <w:b/>
                <w:bCs/>
                <w:sz w:val="16"/>
                <w:szCs w:val="16"/>
              </w:rPr>
              <w:t>Contenuto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 xml:space="preserve">CCOS </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003</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001</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003</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 xml:space="preserve">Codice </w:t>
            </w:r>
            <w:r>
              <w:rPr>
                <w:rFonts w:ascii="Arial" w:hAnsi="Arial" w:cs="Arial"/>
                <w:sz w:val="16"/>
                <w:szCs w:val="16"/>
              </w:rPr>
              <w:t>istituto</w:t>
            </w:r>
            <w:r w:rsidRPr="008C2A3A">
              <w:rPr>
                <w:rFonts w:ascii="Arial" w:hAnsi="Arial" w:cs="Arial"/>
                <w:sz w:val="16"/>
                <w:szCs w:val="16"/>
              </w:rPr>
              <w:t xml:space="preserve">. </w:t>
            </w:r>
          </w:p>
          <w:p w:rsidR="00FC68EA" w:rsidRPr="008C2A3A" w:rsidRDefault="00FC68EA" w:rsidP="003D0FA7">
            <w:pPr>
              <w:jc w:val="left"/>
              <w:rPr>
                <w:rFonts w:ascii="Arial" w:hAnsi="Arial" w:cs="Arial"/>
                <w:sz w:val="16"/>
                <w:szCs w:val="16"/>
              </w:rPr>
            </w:pPr>
            <w:r w:rsidRPr="008C2A3A">
              <w:rPr>
                <w:rFonts w:ascii="Arial" w:hAnsi="Arial" w:cs="Arial"/>
                <w:sz w:val="16"/>
                <w:szCs w:val="16"/>
              </w:rPr>
              <w:t>Valore fisso 001</w:t>
            </w:r>
          </w:p>
          <w:p w:rsidR="00FC68EA" w:rsidRPr="008C2A3A" w:rsidRDefault="00FC68EA" w:rsidP="003D0FA7">
            <w:pPr>
              <w:jc w:val="left"/>
              <w:rPr>
                <w:rFonts w:ascii="Arial" w:hAnsi="Arial" w:cs="Arial"/>
                <w:sz w:val="16"/>
                <w:szCs w:val="16"/>
              </w:rPr>
            </w:pPr>
            <w:r w:rsidRPr="008C2A3A">
              <w:rPr>
                <w:rFonts w:ascii="Arial" w:hAnsi="Arial" w:cs="Arial"/>
                <w:sz w:val="16"/>
                <w:szCs w:val="16"/>
              </w:rPr>
              <w:t>Obbligatorio.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CCOC</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003</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004</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006</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 xml:space="preserve">Codice </w:t>
            </w:r>
            <w:r>
              <w:rPr>
                <w:rFonts w:ascii="Arial" w:hAnsi="Arial" w:cs="Arial"/>
                <w:sz w:val="16"/>
                <w:szCs w:val="16"/>
              </w:rPr>
              <w:t>ambito</w:t>
            </w:r>
          </w:p>
          <w:p w:rsidR="00FC68EA" w:rsidRPr="008C2A3A" w:rsidRDefault="00FC68EA" w:rsidP="003D0FA7">
            <w:pPr>
              <w:jc w:val="left"/>
              <w:rPr>
                <w:rFonts w:ascii="Arial" w:hAnsi="Arial" w:cs="Arial"/>
                <w:sz w:val="16"/>
                <w:szCs w:val="16"/>
              </w:rPr>
            </w:pPr>
            <w:r w:rsidRPr="008C2A3A">
              <w:rPr>
                <w:rFonts w:ascii="Arial" w:hAnsi="Arial" w:cs="Arial"/>
                <w:sz w:val="16"/>
                <w:szCs w:val="16"/>
              </w:rPr>
              <w:t>Obbligatorio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CFIS</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016</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007</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022</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AN</w:t>
            </w:r>
          </w:p>
        </w:tc>
        <w:tc>
          <w:tcPr>
            <w:tcW w:w="4969" w:type="dxa"/>
            <w:vAlign w:val="bottom"/>
          </w:tcPr>
          <w:p w:rsidR="00FC68EA" w:rsidRPr="008C2A3A" w:rsidRDefault="00FC68EA" w:rsidP="003D0FA7">
            <w:pPr>
              <w:jc w:val="left"/>
              <w:rPr>
                <w:rFonts w:ascii="Arial" w:hAnsi="Arial" w:cs="Arial"/>
                <w:sz w:val="16"/>
                <w:szCs w:val="16"/>
              </w:rPr>
            </w:pPr>
            <w:r w:rsidRPr="008C2A3A">
              <w:rPr>
                <w:rFonts w:ascii="Arial" w:hAnsi="Arial" w:cs="Arial"/>
                <w:sz w:val="16"/>
                <w:szCs w:val="16"/>
              </w:rPr>
              <w:t>Codice fiscale del contribuente.</w:t>
            </w:r>
          </w:p>
          <w:p w:rsidR="00FC68EA" w:rsidRPr="008C2A3A" w:rsidRDefault="00FC68EA" w:rsidP="003D0FA7">
            <w:pPr>
              <w:jc w:val="left"/>
              <w:rPr>
                <w:rFonts w:ascii="Arial" w:hAnsi="Arial" w:cs="Arial"/>
                <w:sz w:val="16"/>
                <w:szCs w:val="16"/>
              </w:rPr>
            </w:pPr>
            <w:r w:rsidRPr="008C2A3A">
              <w:rPr>
                <w:rFonts w:ascii="Arial" w:hAnsi="Arial" w:cs="Arial"/>
                <w:sz w:val="16"/>
                <w:szCs w:val="16"/>
              </w:rPr>
              <w:t>Obbligatorio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campo-n-1</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napToGrid w:val="0"/>
                <w:sz w:val="16"/>
                <w:szCs w:val="16"/>
              </w:rPr>
              <w:t>003</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023</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025</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Valore fisso zero.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filler</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044</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026</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069</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AN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Valore fisso space.</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DPAG</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008</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070</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077</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Data Pagamento (formato SSAAMMGG)</w:t>
            </w:r>
          </w:p>
          <w:p w:rsidR="00FC68EA" w:rsidRPr="008C2A3A" w:rsidRDefault="00FC68EA" w:rsidP="003D0FA7">
            <w:pPr>
              <w:jc w:val="left"/>
              <w:rPr>
                <w:rFonts w:ascii="Arial" w:hAnsi="Arial" w:cs="Arial"/>
                <w:sz w:val="16"/>
                <w:szCs w:val="16"/>
              </w:rPr>
            </w:pPr>
            <w:r w:rsidRPr="008C2A3A">
              <w:rPr>
                <w:rFonts w:ascii="Arial" w:hAnsi="Arial" w:cs="Arial"/>
                <w:sz w:val="16"/>
                <w:szCs w:val="16"/>
              </w:rPr>
              <w:t>Obbligatorio.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DC52</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008</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078</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085</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Data Accredito CCP (formato SSAAMMGG)</w:t>
            </w:r>
          </w:p>
          <w:p w:rsidR="00FC68EA" w:rsidRPr="008C2A3A" w:rsidRDefault="00FC68EA" w:rsidP="003D0FA7">
            <w:pPr>
              <w:jc w:val="left"/>
              <w:rPr>
                <w:rFonts w:ascii="Arial" w:hAnsi="Arial" w:cs="Arial"/>
                <w:sz w:val="16"/>
                <w:szCs w:val="16"/>
              </w:rPr>
            </w:pPr>
            <w:r w:rsidRPr="008C2A3A">
              <w:rPr>
                <w:rFonts w:ascii="Arial" w:hAnsi="Arial" w:cs="Arial"/>
                <w:sz w:val="16"/>
                <w:szCs w:val="16"/>
              </w:rPr>
              <w:t>Obbligatorio.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lastRenderedPageBreak/>
              <w:t xml:space="preserve">IIMP  </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015</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086</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100</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Importo da quietanzare (in centesimi di euro)</w:t>
            </w:r>
          </w:p>
          <w:p w:rsidR="00FC68EA" w:rsidRPr="008C2A3A" w:rsidRDefault="00FC68EA" w:rsidP="003D0FA7">
            <w:pPr>
              <w:jc w:val="left"/>
              <w:rPr>
                <w:rFonts w:ascii="Arial" w:hAnsi="Arial" w:cs="Arial"/>
                <w:sz w:val="16"/>
                <w:szCs w:val="16"/>
              </w:rPr>
            </w:pPr>
            <w:r w:rsidRPr="008C2A3A">
              <w:rPr>
                <w:rFonts w:ascii="Arial" w:hAnsi="Arial" w:cs="Arial"/>
                <w:sz w:val="16"/>
                <w:szCs w:val="16"/>
              </w:rPr>
              <w:t>Obbligatorio.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 xml:space="preserve">filler </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001</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101</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101</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AN</w:t>
            </w:r>
          </w:p>
        </w:tc>
        <w:tc>
          <w:tcPr>
            <w:tcW w:w="4969" w:type="dxa"/>
            <w:vAlign w:val="bottom"/>
          </w:tcPr>
          <w:p w:rsidR="00FC68EA" w:rsidRPr="008C2A3A" w:rsidRDefault="00FC68EA" w:rsidP="003D0FA7">
            <w:pPr>
              <w:rPr>
                <w:rFonts w:ascii="Arial" w:hAnsi="Arial" w:cs="Arial"/>
                <w:sz w:val="16"/>
                <w:szCs w:val="16"/>
              </w:rPr>
            </w:pPr>
            <w:r w:rsidRPr="008C2A3A">
              <w:rPr>
                <w:rFonts w:ascii="Arial" w:hAnsi="Arial" w:cs="Arial"/>
                <w:sz w:val="16"/>
                <w:szCs w:val="16"/>
              </w:rPr>
              <w:t>Valore Fisso space.</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campo-n-2</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071</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102</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172</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vAlign w:val="bottom"/>
          </w:tcPr>
          <w:p w:rsidR="00FC68EA" w:rsidRPr="008C2A3A" w:rsidRDefault="00FC68EA" w:rsidP="003D0FA7">
            <w:pPr>
              <w:rPr>
                <w:rFonts w:ascii="Arial" w:hAnsi="Arial" w:cs="Arial"/>
                <w:sz w:val="16"/>
                <w:szCs w:val="16"/>
              </w:rPr>
            </w:pPr>
            <w:r w:rsidRPr="008C2A3A">
              <w:rPr>
                <w:rFonts w:ascii="Arial" w:hAnsi="Arial" w:cs="Arial"/>
                <w:sz w:val="16"/>
                <w:szCs w:val="16"/>
              </w:rPr>
              <w:t>Valore fisso zero.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F35-SRAR</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003</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173</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175</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AN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Tipo emarginazione</w:t>
            </w:r>
          </w:p>
          <w:p w:rsidR="00FC68EA" w:rsidRPr="008C2A3A" w:rsidRDefault="00FC68EA" w:rsidP="003D0FA7">
            <w:pPr>
              <w:jc w:val="left"/>
              <w:rPr>
                <w:rFonts w:ascii="Arial" w:hAnsi="Arial" w:cs="Arial"/>
                <w:sz w:val="16"/>
                <w:szCs w:val="16"/>
              </w:rPr>
            </w:pPr>
            <w:r w:rsidRPr="008C2A3A">
              <w:rPr>
                <w:rFonts w:ascii="Arial" w:hAnsi="Arial" w:cs="Arial"/>
                <w:sz w:val="16"/>
                <w:szCs w:val="16"/>
              </w:rPr>
              <w:t>Assume i valori:</w:t>
            </w:r>
          </w:p>
          <w:p w:rsidR="00FC68EA" w:rsidRPr="008C2A3A" w:rsidRDefault="00FC68EA" w:rsidP="003D0FA7">
            <w:pPr>
              <w:jc w:val="left"/>
              <w:rPr>
                <w:rFonts w:ascii="Arial" w:hAnsi="Arial" w:cs="Arial"/>
                <w:sz w:val="16"/>
                <w:szCs w:val="16"/>
              </w:rPr>
            </w:pPr>
            <w:r w:rsidRPr="008C2A3A">
              <w:rPr>
                <w:rFonts w:ascii="Arial" w:hAnsi="Arial" w:cs="Arial"/>
                <w:sz w:val="16"/>
                <w:szCs w:val="16"/>
              </w:rPr>
              <w:t>'RAR' – il pagamento sulle sol</w:t>
            </w:r>
            <w:r>
              <w:rPr>
                <w:rFonts w:ascii="Arial" w:hAnsi="Arial" w:cs="Arial"/>
                <w:sz w:val="16"/>
                <w:szCs w:val="16"/>
              </w:rPr>
              <w:t>‘</w:t>
            </w:r>
            <w:r w:rsidRPr="008C2A3A">
              <w:rPr>
                <w:rFonts w:ascii="Arial" w:hAnsi="Arial" w:cs="Arial"/>
                <w:sz w:val="16"/>
                <w:szCs w:val="16"/>
              </w:rPr>
              <w:t xml:space="preserve"> ca</w:t>
            </w:r>
            <w:r>
              <w:rPr>
                <w:rFonts w:ascii="Arial" w:hAnsi="Arial" w:cs="Arial"/>
                <w:sz w:val="16"/>
                <w:szCs w:val="16"/>
              </w:rPr>
              <w:t>’</w:t>
            </w:r>
            <w:r w:rsidRPr="008C2A3A">
              <w:rPr>
                <w:rFonts w:ascii="Arial" w:hAnsi="Arial" w:cs="Arial"/>
                <w:sz w:val="16"/>
                <w:szCs w:val="16"/>
              </w:rPr>
              <w:t>telle incluse in una specifica istanza</w:t>
            </w:r>
          </w:p>
          <w:p w:rsidR="00FC68EA" w:rsidRPr="008C2A3A" w:rsidRDefault="00FC68EA" w:rsidP="003D0FA7">
            <w:pPr>
              <w:jc w:val="left"/>
              <w:rPr>
                <w:rFonts w:ascii="Arial" w:hAnsi="Arial" w:cs="Arial"/>
                <w:sz w:val="16"/>
                <w:szCs w:val="16"/>
              </w:rPr>
            </w:pPr>
            <w:r w:rsidRPr="008C2A3A">
              <w:rPr>
                <w:rFonts w:ascii="Arial" w:hAnsi="Arial" w:cs="Arial"/>
                <w:sz w:val="16"/>
                <w:szCs w:val="16"/>
              </w:rPr>
              <w:t xml:space="preserve">space – il pagamento viene imputato su tutte le cartelle del soggetto interessate da rateazioni RAR </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F35-TIPO</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001</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176</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176</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AN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Identifica la modalità di individuazione dell’istanza su cui emarginare il pagamento</w:t>
            </w:r>
          </w:p>
          <w:p w:rsidR="00FC68EA" w:rsidRPr="008C2A3A" w:rsidRDefault="00FC68EA" w:rsidP="003D0FA7">
            <w:pPr>
              <w:jc w:val="left"/>
              <w:rPr>
                <w:rFonts w:ascii="Arial" w:hAnsi="Arial" w:cs="Arial"/>
                <w:sz w:val="16"/>
                <w:szCs w:val="16"/>
              </w:rPr>
            </w:pPr>
            <w:r w:rsidRPr="008C2A3A">
              <w:rPr>
                <w:rFonts w:ascii="Arial" w:hAnsi="Arial" w:cs="Arial"/>
                <w:sz w:val="16"/>
                <w:szCs w:val="16"/>
              </w:rPr>
              <w:t>Da valorizzare solo se F35-SRAR è valorizzato a 'RAR'</w:t>
            </w:r>
          </w:p>
          <w:p w:rsidR="00FC68EA" w:rsidRPr="008C2A3A" w:rsidRDefault="00FC68EA" w:rsidP="003D0FA7">
            <w:pPr>
              <w:jc w:val="left"/>
              <w:rPr>
                <w:rFonts w:ascii="Arial" w:hAnsi="Arial" w:cs="Arial"/>
                <w:sz w:val="16"/>
                <w:szCs w:val="16"/>
              </w:rPr>
            </w:pPr>
            <w:r w:rsidRPr="008C2A3A">
              <w:rPr>
                <w:rFonts w:ascii="Arial" w:hAnsi="Arial" w:cs="Arial"/>
                <w:sz w:val="16"/>
                <w:szCs w:val="16"/>
              </w:rPr>
              <w:t>Assume i valori:</w:t>
            </w:r>
          </w:p>
          <w:p w:rsidR="00FC68EA" w:rsidRPr="008C2A3A" w:rsidRDefault="00FC68EA" w:rsidP="003D0FA7">
            <w:pPr>
              <w:jc w:val="left"/>
              <w:rPr>
                <w:rFonts w:ascii="Arial" w:hAnsi="Arial" w:cs="Arial"/>
                <w:sz w:val="16"/>
                <w:szCs w:val="16"/>
              </w:rPr>
            </w:pPr>
            <w:r w:rsidRPr="008C2A3A">
              <w:rPr>
                <w:rFonts w:ascii="Arial" w:hAnsi="Arial" w:cs="Arial"/>
                <w:sz w:val="16"/>
                <w:szCs w:val="16"/>
              </w:rPr>
              <w:t>'P' – A</w:t>
            </w:r>
            <w:r>
              <w:rPr>
                <w:rFonts w:ascii="Arial" w:hAnsi="Arial" w:cs="Arial"/>
                <w:sz w:val="16"/>
                <w:szCs w:val="16"/>
              </w:rPr>
              <w:t>‘</w:t>
            </w:r>
            <w:r w:rsidRPr="008C2A3A">
              <w:rPr>
                <w:rFonts w:ascii="Arial" w:hAnsi="Arial" w:cs="Arial"/>
                <w:sz w:val="16"/>
                <w:szCs w:val="16"/>
              </w:rPr>
              <w:t xml:space="preserve">no </w:t>
            </w:r>
            <w:r>
              <w:rPr>
                <w:rFonts w:ascii="Arial" w:hAnsi="Arial" w:cs="Arial"/>
                <w:sz w:val="16"/>
                <w:szCs w:val="16"/>
              </w:rPr>
              <w:t>’</w:t>
            </w:r>
            <w:r w:rsidRPr="008C2A3A">
              <w:rPr>
                <w:rFonts w:ascii="Arial" w:hAnsi="Arial" w:cs="Arial"/>
                <w:sz w:val="16"/>
                <w:szCs w:val="16"/>
              </w:rPr>
              <w:t xml:space="preserve"> protocollo istanz</w:t>
            </w:r>
            <w:r>
              <w:rPr>
                <w:rFonts w:ascii="Arial" w:hAnsi="Arial" w:cs="Arial"/>
                <w:sz w:val="16"/>
                <w:szCs w:val="16"/>
              </w:rPr>
              <w:t>‘</w:t>
            </w:r>
          </w:p>
          <w:p w:rsidR="00FC68EA" w:rsidRPr="008C2A3A" w:rsidRDefault="00FC68EA" w:rsidP="003D0FA7">
            <w:pPr>
              <w:jc w:val="left"/>
              <w:rPr>
                <w:rFonts w:ascii="Arial" w:hAnsi="Arial" w:cs="Arial"/>
                <w:sz w:val="16"/>
                <w:szCs w:val="16"/>
              </w:rPr>
            </w:pPr>
            <w:r>
              <w:rPr>
                <w:rFonts w:ascii="Arial" w:hAnsi="Arial" w:cs="Arial"/>
                <w:sz w:val="16"/>
                <w:szCs w:val="16"/>
              </w:rPr>
              <w:t>’</w:t>
            </w:r>
            <w:r w:rsidRPr="008C2A3A">
              <w:rPr>
                <w:rFonts w:ascii="Arial" w:hAnsi="Arial" w:cs="Arial"/>
                <w:sz w:val="16"/>
                <w:szCs w:val="16"/>
              </w:rPr>
              <w:t>C' – Cartella</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F35-AAPROVV</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w:t>
            </w:r>
            <w:r>
              <w:rPr>
                <w:rFonts w:ascii="Arial" w:hAnsi="Arial" w:cs="Arial"/>
                <w:sz w:val="16"/>
                <w:szCs w:val="16"/>
              </w:rPr>
              <w:t>‘</w:t>
            </w:r>
          </w:p>
        </w:tc>
        <w:tc>
          <w:tcPr>
            <w:tcW w:w="457" w:type="dxa"/>
          </w:tcPr>
          <w:p w:rsidR="00FC68EA" w:rsidRPr="008C2A3A" w:rsidRDefault="00FC68EA" w:rsidP="003D0FA7">
            <w:pPr>
              <w:jc w:val="center"/>
              <w:rPr>
                <w:rFonts w:ascii="Arial" w:hAnsi="Arial" w:cs="Arial"/>
                <w:sz w:val="16"/>
                <w:szCs w:val="16"/>
              </w:rPr>
            </w:pPr>
            <w:r>
              <w:rPr>
                <w:rFonts w:ascii="Arial" w:hAnsi="Arial" w:cs="Arial"/>
                <w:sz w:val="16"/>
                <w:szCs w:val="16"/>
              </w:rPr>
              <w:t>’</w:t>
            </w:r>
            <w:r w:rsidRPr="008C2A3A">
              <w:rPr>
                <w:rFonts w:ascii="Arial" w:hAnsi="Arial" w:cs="Arial"/>
                <w:sz w:val="16"/>
                <w:szCs w:val="16"/>
              </w:rPr>
              <w:t>77</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180</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Anno di protocollazione Istanza RAR</w:t>
            </w:r>
          </w:p>
          <w:p w:rsidR="00FC68EA" w:rsidRPr="008C2A3A" w:rsidRDefault="00FC68EA" w:rsidP="003D0FA7">
            <w:pPr>
              <w:jc w:val="left"/>
              <w:rPr>
                <w:rFonts w:ascii="Arial" w:hAnsi="Arial" w:cs="Arial"/>
                <w:sz w:val="16"/>
                <w:szCs w:val="16"/>
              </w:rPr>
            </w:pPr>
            <w:r w:rsidRPr="008C2A3A">
              <w:rPr>
                <w:rFonts w:ascii="Arial" w:hAnsi="Arial" w:cs="Arial"/>
                <w:sz w:val="16"/>
                <w:szCs w:val="16"/>
              </w:rPr>
              <w:t>Da valorizzare solo se F35-SRAR = 'RAR' e F35-TIPO=’P’ (in alter</w:t>
            </w:r>
            <w:r>
              <w:rPr>
                <w:rFonts w:ascii="Arial" w:hAnsi="Arial" w:cs="Arial"/>
                <w:sz w:val="16"/>
                <w:szCs w:val="16"/>
              </w:rPr>
              <w:t>‘</w:t>
            </w:r>
            <w:r w:rsidRPr="008C2A3A">
              <w:rPr>
                <w:rFonts w:ascii="Arial" w:hAnsi="Arial" w:cs="Arial"/>
                <w:sz w:val="16"/>
                <w:szCs w:val="16"/>
              </w:rPr>
              <w:t>ati</w:t>
            </w:r>
            <w:r>
              <w:rPr>
                <w:rFonts w:ascii="Arial" w:hAnsi="Arial" w:cs="Arial"/>
                <w:sz w:val="16"/>
                <w:szCs w:val="16"/>
              </w:rPr>
              <w:t>’</w:t>
            </w:r>
            <w:r w:rsidRPr="008C2A3A">
              <w:rPr>
                <w:rFonts w:ascii="Arial" w:hAnsi="Arial" w:cs="Arial"/>
                <w:sz w:val="16"/>
                <w:szCs w:val="16"/>
              </w:rPr>
              <w:t>a a F35-NRCART)</w:t>
            </w:r>
          </w:p>
          <w:p w:rsidR="00FC68EA" w:rsidRPr="008C2A3A" w:rsidRDefault="00FC68EA" w:rsidP="003D0FA7">
            <w:pPr>
              <w:jc w:val="left"/>
              <w:rPr>
                <w:rFonts w:ascii="Arial" w:hAnsi="Arial" w:cs="Arial"/>
                <w:sz w:val="16"/>
                <w:szCs w:val="16"/>
              </w:rPr>
            </w:pPr>
            <w:r w:rsidRPr="008C2A3A">
              <w:rPr>
                <w:rFonts w:ascii="Arial" w:hAnsi="Arial" w:cs="Arial"/>
                <w:sz w:val="16"/>
                <w:szCs w:val="16"/>
              </w:rPr>
              <w:t>Facoltativo (se valorizzato l’accesso agli archivi è più performante)</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F35-NRPROVV</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006</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181</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186</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Protocollo Istanza RAR</w:t>
            </w:r>
          </w:p>
          <w:p w:rsidR="00FC68EA" w:rsidRPr="008C2A3A" w:rsidRDefault="00FC68EA" w:rsidP="003D0FA7">
            <w:pPr>
              <w:jc w:val="left"/>
              <w:rPr>
                <w:rFonts w:ascii="Arial" w:hAnsi="Arial" w:cs="Arial"/>
                <w:sz w:val="16"/>
                <w:szCs w:val="16"/>
              </w:rPr>
            </w:pPr>
            <w:r w:rsidRPr="008C2A3A">
              <w:rPr>
                <w:rFonts w:ascii="Arial" w:hAnsi="Arial" w:cs="Arial"/>
                <w:sz w:val="16"/>
                <w:szCs w:val="16"/>
              </w:rPr>
              <w:t>Da valorizzare solo se F35-SRAR = ‘RAR’ e F35-TIPO=’P’ (in alternativa a F35-NRCART)</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F35-NRCART</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017</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187</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203</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Numero Cartella presente nell’ Istanza RAR</w:t>
            </w:r>
          </w:p>
          <w:p w:rsidR="00FC68EA" w:rsidRPr="008C2A3A" w:rsidRDefault="00FC68EA" w:rsidP="003D0FA7">
            <w:pPr>
              <w:jc w:val="left"/>
              <w:rPr>
                <w:rFonts w:ascii="Arial" w:hAnsi="Arial" w:cs="Arial"/>
                <w:sz w:val="16"/>
                <w:szCs w:val="16"/>
              </w:rPr>
            </w:pPr>
            <w:r w:rsidRPr="008C2A3A">
              <w:rPr>
                <w:rFonts w:ascii="Arial" w:hAnsi="Arial" w:cs="Arial"/>
                <w:sz w:val="16"/>
                <w:szCs w:val="16"/>
              </w:rPr>
              <w:t>Da valorizzare solo se F35-SRAR = 'RAR' e F35-TIP0=’C’ (in alter</w:t>
            </w:r>
            <w:r>
              <w:rPr>
                <w:rFonts w:ascii="Arial" w:hAnsi="Arial" w:cs="Arial"/>
                <w:sz w:val="16"/>
                <w:szCs w:val="16"/>
              </w:rPr>
              <w:t>‘</w:t>
            </w:r>
            <w:r w:rsidRPr="008C2A3A">
              <w:rPr>
                <w:rFonts w:ascii="Arial" w:hAnsi="Arial" w:cs="Arial"/>
                <w:sz w:val="16"/>
                <w:szCs w:val="16"/>
              </w:rPr>
              <w:t>ati</w:t>
            </w:r>
            <w:r>
              <w:rPr>
                <w:rFonts w:ascii="Arial" w:hAnsi="Arial" w:cs="Arial"/>
                <w:sz w:val="16"/>
                <w:szCs w:val="16"/>
              </w:rPr>
              <w:t>’</w:t>
            </w:r>
            <w:r w:rsidRPr="008C2A3A">
              <w:rPr>
                <w:rFonts w:ascii="Arial" w:hAnsi="Arial" w:cs="Arial"/>
                <w:sz w:val="16"/>
                <w:szCs w:val="16"/>
              </w:rPr>
              <w:t>a a F35-NRPROVV)</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filler</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024</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204</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227</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AN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Valore fisso spazio.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 xml:space="preserve">SINDMON </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003</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228</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230</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AN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Valore fisso ‘EUR’</w:t>
            </w:r>
          </w:p>
          <w:p w:rsidR="00FC68EA" w:rsidRPr="008C2A3A" w:rsidRDefault="00FC68EA" w:rsidP="003D0FA7">
            <w:pPr>
              <w:jc w:val="left"/>
              <w:rPr>
                <w:rFonts w:ascii="Arial" w:hAnsi="Arial" w:cs="Arial"/>
                <w:sz w:val="16"/>
                <w:szCs w:val="16"/>
              </w:rPr>
            </w:pPr>
            <w:r w:rsidRPr="008C2A3A">
              <w:rPr>
                <w:rFonts w:ascii="Arial" w:hAnsi="Arial" w:cs="Arial"/>
                <w:sz w:val="16"/>
                <w:szCs w:val="16"/>
              </w:rPr>
              <w:t>Obbligatorio.</w:t>
            </w:r>
          </w:p>
        </w:tc>
      </w:tr>
      <w:tr w:rsidR="00FC68EA" w:rsidRPr="008C2A3A" w:rsidTr="003D0FA7">
        <w:trPr>
          <w:trHeight w:val="247"/>
        </w:trPr>
        <w:tc>
          <w:tcPr>
            <w:tcW w:w="2190"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campo-n-3</w:t>
            </w:r>
          </w:p>
        </w:tc>
        <w:tc>
          <w:tcPr>
            <w:tcW w:w="79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020</w:t>
            </w:r>
          </w:p>
        </w:tc>
        <w:tc>
          <w:tcPr>
            <w:tcW w:w="457"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231</w:t>
            </w:r>
          </w:p>
        </w:tc>
        <w:tc>
          <w:tcPr>
            <w:tcW w:w="505"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250</w:t>
            </w:r>
          </w:p>
        </w:tc>
        <w:tc>
          <w:tcPr>
            <w:tcW w:w="582" w:type="dxa"/>
          </w:tcPr>
          <w:p w:rsidR="00FC68EA" w:rsidRPr="008C2A3A" w:rsidRDefault="00FC68EA" w:rsidP="003D0FA7">
            <w:pPr>
              <w:jc w:val="center"/>
              <w:rPr>
                <w:rFonts w:ascii="Arial" w:hAnsi="Arial" w:cs="Arial"/>
                <w:sz w:val="16"/>
                <w:szCs w:val="16"/>
              </w:rPr>
            </w:pPr>
            <w:r w:rsidRPr="008C2A3A">
              <w:rPr>
                <w:rFonts w:ascii="Arial" w:hAnsi="Arial" w:cs="Arial"/>
                <w:sz w:val="16"/>
                <w:szCs w:val="16"/>
              </w:rPr>
              <w:t>N</w:t>
            </w:r>
          </w:p>
        </w:tc>
        <w:tc>
          <w:tcPr>
            <w:tcW w:w="4969" w:type="dxa"/>
          </w:tcPr>
          <w:p w:rsidR="00FC68EA" w:rsidRPr="008C2A3A" w:rsidRDefault="00FC68EA" w:rsidP="003D0FA7">
            <w:pPr>
              <w:jc w:val="left"/>
              <w:rPr>
                <w:rFonts w:ascii="Arial" w:hAnsi="Arial" w:cs="Arial"/>
                <w:sz w:val="16"/>
                <w:szCs w:val="16"/>
              </w:rPr>
            </w:pPr>
            <w:r w:rsidRPr="008C2A3A">
              <w:rPr>
                <w:rFonts w:ascii="Arial" w:hAnsi="Arial" w:cs="Arial"/>
                <w:sz w:val="16"/>
                <w:szCs w:val="16"/>
              </w:rPr>
              <w:t>Valore fisso zero.</w:t>
            </w:r>
          </w:p>
        </w:tc>
      </w:tr>
    </w:tbl>
    <w:p w:rsidR="00FC68EA" w:rsidRDefault="00FC68EA" w:rsidP="004A6009"/>
    <w:p w:rsidR="00FC68EA" w:rsidRDefault="00FC68EA" w:rsidP="008C2A3A">
      <w:pPr>
        <w:ind w:left="1560" w:hanging="1560"/>
      </w:pPr>
      <w:r w:rsidRPr="008C2A3A">
        <w:rPr>
          <w:b/>
        </w:rPr>
        <w:t xml:space="preserve">NOTA BENE : </w:t>
      </w:r>
      <w:r w:rsidRPr="008C2A3A">
        <w:rPr>
          <w:b/>
        </w:rPr>
        <w:tab/>
      </w:r>
      <w:r>
        <w:t xml:space="preserve">il file guida per gli Utenti che utilizzano la procedura ‘Controllo di Processo’ viene prodotto dalla fase EIED0GR (OFILOU2 programma EIPBRL – dataset </w:t>
      </w:r>
      <w:r w:rsidRPr="0084205F">
        <w:t>BRLOUT2</w:t>
      </w:r>
      <w:r>
        <w:t xml:space="preserve"> – lungh 2</w:t>
      </w:r>
      <w:r w:rsidRPr="0084205F">
        <w:t>50</w:t>
      </w:r>
      <w:r>
        <w:t>).</w:t>
      </w:r>
    </w:p>
    <w:p w:rsidR="00FC68EA" w:rsidRDefault="00FC68EA" w:rsidP="004A6009">
      <w:pPr>
        <w:pStyle w:val="ParagNoNum"/>
      </w:pPr>
      <w:r>
        <w:t>Condizioni Preliminari</w:t>
      </w:r>
    </w:p>
    <w:p w:rsidR="00FC68EA" w:rsidRDefault="00FC68EA" w:rsidP="004A6009">
      <w:r>
        <w:t>Nessuna.</w:t>
      </w:r>
    </w:p>
    <w:p w:rsidR="00FC68EA" w:rsidRDefault="00FC68EA" w:rsidP="004A6009">
      <w:pPr>
        <w:pStyle w:val="ParagNoNum"/>
      </w:pPr>
      <w:r>
        <w:t>Flusso Operativo</w:t>
      </w:r>
    </w:p>
    <w:p w:rsidR="00FC68EA" w:rsidRDefault="00FC68EA" w:rsidP="004A6009">
      <w:r>
        <w:t>L’elaborazione EIER0MR prende in input il file guida contenente i pagamenti F35 effettuati per il pagamento di una rateazione concessa dall’AdR e provvede all’imputazione del pagamento in base alle informazioni presenti nel file guida:</w:t>
      </w:r>
    </w:p>
    <w:p w:rsidR="00FC68EA" w:rsidRDefault="00FC68EA" w:rsidP="00464C2E">
      <w:pPr>
        <w:numPr>
          <w:ilvl w:val="0"/>
          <w:numId w:val="69"/>
        </w:numPr>
      </w:pPr>
      <w:r>
        <w:t>su tutte le cartelle del contribuente interessate da provvedimento ‘RAR’ attivo (se campo F35-SRAR non valorizzato);</w:t>
      </w:r>
    </w:p>
    <w:p w:rsidR="00FC68EA" w:rsidRDefault="00FC68EA" w:rsidP="00464C2E">
      <w:pPr>
        <w:numPr>
          <w:ilvl w:val="0"/>
          <w:numId w:val="69"/>
        </w:numPr>
      </w:pPr>
      <w:r>
        <w:t>sulle tutte cartelle del contribuente interessate dai provvedimenti emessi per l’istanza indicata nel campo F35-NRPROVV (se campo F35-SRAR=RAR e campo F35-TIPO=P);</w:t>
      </w:r>
    </w:p>
    <w:p w:rsidR="00FC68EA" w:rsidRDefault="00FC68EA" w:rsidP="00464C2E">
      <w:pPr>
        <w:numPr>
          <w:ilvl w:val="0"/>
          <w:numId w:val="69"/>
        </w:numPr>
      </w:pPr>
      <w:r>
        <w:t>sulle tutte cartelle del contribuente interessate dai provvedimenti emessi per l’istanza con la quale è stata rateizzata la cartella indicata nel campo F35-NRCART (se campo F35-SRAR=RAR e campo F35-TIPO=C).</w:t>
      </w:r>
    </w:p>
    <w:p w:rsidR="00FC68EA" w:rsidRDefault="00FC68EA" w:rsidP="004A6009"/>
    <w:p w:rsidR="00FC68EA" w:rsidRDefault="00FC68EA" w:rsidP="004A6009">
      <w:r>
        <w:t>L’imputazione avviene a saldo della prima rata a debito della prima cartella, poi a saldo della prima rata a debito della seconda cartella, poi della prima rata a debito della terza cartella, e così via fino ad esaurimento dell’importo pagato.</w:t>
      </w:r>
    </w:p>
    <w:p w:rsidR="00FC68EA" w:rsidRDefault="00FC68EA" w:rsidP="004A6009">
      <w:r>
        <w:t>Le cartelle sono ordinate in base alla data della prima rata in debito in modo da imputare il pagamento dando priorità alle cartelle che hanno rate in debito più vecchie.</w:t>
      </w:r>
    </w:p>
    <w:p w:rsidR="00FC68EA" w:rsidRDefault="00FC68EA" w:rsidP="004A6009"/>
    <w:p w:rsidR="00FC68EA" w:rsidRDefault="00FC68EA" w:rsidP="004A6009">
      <w:pPr>
        <w:ind w:left="1418" w:hanging="1418"/>
      </w:pPr>
      <w:r>
        <w:lastRenderedPageBreak/>
        <w:t xml:space="preserve">NOTA BENE: </w:t>
      </w:r>
      <w:r>
        <w:tab/>
        <w:t>per determinare l’importo da pagare a saldo della rata viene utilizzata la causale di incasso indicata dall’Utente (scheda parametro SALDO-RATA). In questo modo l’Utente può definire il trattamento in presenza di sospensioni e la modalità di calcolo degli accessori come avviene nelle riscossioni on-line.</w:t>
      </w:r>
    </w:p>
    <w:p w:rsidR="00FC68EA" w:rsidRDefault="00FC68EA" w:rsidP="004A6009"/>
    <w:p w:rsidR="00FC68EA" w:rsidRDefault="00FC68EA" w:rsidP="004A6009">
      <w:r>
        <w:t>Se, terminate le cartelle, esiste ancora un importo da imputare si reitera il processo a partire dalla prima cartella saldando la rata successiva.</w:t>
      </w:r>
    </w:p>
    <w:p w:rsidR="00FC68EA" w:rsidRDefault="00FC68EA" w:rsidP="004A6009"/>
    <w:p w:rsidR="00FC68EA" w:rsidRDefault="00FC68EA" w:rsidP="004A6009">
      <w:r>
        <w:t xml:space="preserve">Se l’importo disponibile non consente il saldo della rata della cartella, l’importo viene imputato in acconto generico utilizzando la causale di incasso indicata dall’Utente (scheda parametro ACCONTO-GEN). L’Utente dovrà indicare la causale di incasso di acconto generico che abbia le modalità di trattamento in presenza di sospensioni e di calcolo degli accessori congruente con quelle della causale di saldo rata. </w:t>
      </w:r>
    </w:p>
    <w:p w:rsidR="00FC68EA" w:rsidRDefault="00FC68EA" w:rsidP="004A6009"/>
    <w:p w:rsidR="00FC68EA" w:rsidRDefault="00FC68EA" w:rsidP="004A6009">
      <w:r>
        <w:t>Nel caso in cui dopo aver saldato tutte le rate di tutte le cartelle esista ancora un importo disponibile si tenta l’imputazione di tale importo a saldo della prima cartella utilizzando la causale di incasso indicata dall’Utente (scheda parametro SALDO-CART). In questo modo, se l’Utente ha indicato una causale di incasso per il saldo rata che non considera gli accessori a recupero (in modo da evitare l’incasso di mora e aggio a carico contribuente addebitati all’atto della registrazione del provvedimento di rateazione) deve indicare una causale di saldo cartella che, invece, li considera utilizzando la somma versata dal contribuente per il pagamento di tali accessori.</w:t>
      </w:r>
    </w:p>
    <w:p w:rsidR="00FC68EA" w:rsidRDefault="00FC68EA" w:rsidP="004A6009">
      <w:r>
        <w:t>Anche il questo caso se l’importo disponibile non è sufficiente a effettuare il saldo della cartella il pagamento viene imputato in acconto generico utilizzando la causale di incasso indicata dall’Utente (scheda parametro ACCONTO-SAL) che dovrà prevedere la stesse modalità per trattamento sospensioni e calcolo accessori della causale di saldo cartella.</w:t>
      </w:r>
    </w:p>
    <w:p w:rsidR="00FC68EA" w:rsidRDefault="00FC68EA" w:rsidP="004A6009">
      <w:r>
        <w:t xml:space="preserve">In caso ci sia ancora importo disponibile si tenta l’imputazione di tale importo a saldo della seconda cartella, etc… </w:t>
      </w:r>
    </w:p>
    <w:p w:rsidR="00FC68EA" w:rsidRDefault="00FC68EA" w:rsidP="004A6009"/>
    <w:p w:rsidR="00FC68EA" w:rsidRDefault="00FC68EA" w:rsidP="004A6009">
      <w:r>
        <w:t>Se anche dopo l’imputazione a saldo di tutte le cartelle esiste ancora un importo disponibile tale importo viene imputato in eccedenza sulla prima cartella trattata per il soggetto.</w:t>
      </w:r>
    </w:p>
    <w:p w:rsidR="00FC68EA" w:rsidRDefault="00FC68EA" w:rsidP="004A6009"/>
    <w:p w:rsidR="00FC68EA" w:rsidRDefault="00FC68EA" w:rsidP="00EF315A">
      <w:pPr>
        <w:ind w:left="1701" w:hanging="1701"/>
      </w:pPr>
      <w:r w:rsidRPr="00A9321A">
        <w:rPr>
          <w:u w:val="single"/>
        </w:rPr>
        <w:t xml:space="preserve">ATTENZIONE: </w:t>
      </w:r>
      <w:r>
        <w:tab/>
        <w:t>in presenza di aggio a carico contribuente e/o interessi di mora, calcolati fino alla data di presentazione dell’istanza di rateazione, relativi a rate già pagate ma non incassati, l’importo pagato dal contribuente viene utilizzato per il pagamento di tali oneri se non ci sono cartelle con rate a debito che scadono entro ‘n’ giorni (scheda parametro NUMERO-GIORNI) dalla data in cui è stato effettuato il pagamento.</w:t>
      </w:r>
    </w:p>
    <w:p w:rsidR="00FC68EA" w:rsidRDefault="00FC68EA" w:rsidP="004A6009"/>
    <w:p w:rsidR="00FC68EA" w:rsidRDefault="00FC68EA" w:rsidP="004A6009">
      <w:r>
        <w:t>I pagamenti imputati sono listati sul tabulato ‘</w:t>
      </w:r>
      <w:r w:rsidRPr="00FB1D6D">
        <w:t>ELENCO QUIETANZAMENTI</w:t>
      </w:r>
      <w:r>
        <w:t>’ e riepilogati nel tabulato ‘</w:t>
      </w:r>
      <w:r w:rsidRPr="00FB1D6D">
        <w:t>STATISTICA QUIETANZAMENTO BATCH</w:t>
      </w:r>
      <w:r>
        <w:t>’.</w:t>
      </w:r>
    </w:p>
    <w:p w:rsidR="00FC68EA" w:rsidRDefault="00FC68EA" w:rsidP="004A6009"/>
    <w:p w:rsidR="00FC68EA" w:rsidRDefault="00FC68EA" w:rsidP="004A6009">
      <w:r>
        <w:t>L’elaborazione prevede due file ‘scarti’ in cui saranno inclusi i pagamenti non elaborati:</w:t>
      </w:r>
    </w:p>
    <w:p w:rsidR="00FC68EA" w:rsidRDefault="00FC68EA" w:rsidP="004A6009"/>
    <w:p w:rsidR="00FC68EA" w:rsidRDefault="00FC68EA" w:rsidP="00F56176">
      <w:pPr>
        <w:numPr>
          <w:ilvl w:val="0"/>
          <w:numId w:val="68"/>
        </w:numPr>
        <w:tabs>
          <w:tab w:val="clear" w:pos="567"/>
          <w:tab w:val="num" w:pos="284"/>
        </w:tabs>
        <w:ind w:left="284" w:hanging="284"/>
      </w:pPr>
      <w:r>
        <w:t xml:space="preserve">il primo file (OFILOUT programma EIPBR14 – dataset </w:t>
      </w:r>
      <w:r w:rsidRPr="00834744">
        <w:t>BR14</w:t>
      </w:r>
      <w:r>
        <w:t>SCA – lungh. 250) conterrà i pagamenti non imputati in quanto per il soggetto non ha cartelle con rateazioni RAR attive.</w:t>
      </w:r>
    </w:p>
    <w:p w:rsidR="00FC68EA" w:rsidRDefault="00FC68EA" w:rsidP="004A6009">
      <w:pPr>
        <w:ind w:left="284"/>
      </w:pPr>
      <w:r>
        <w:t xml:space="preserve">Questa situazione viene evidenziata nel CADERR dell’elaborazione con la segnalazione </w:t>
      </w:r>
      <w:r w:rsidRPr="00644A0D">
        <w:rPr>
          <w:rFonts w:ascii="Courier New" w:hAnsi="Courier New" w:cs="Courier New"/>
        </w:rPr>
        <w:t xml:space="preserve">’13 SCARTO </w:t>
      </w:r>
      <w:r w:rsidRPr="00644A0D">
        <w:rPr>
          <w:rFonts w:ascii="Courier New" w:hAnsi="Courier New" w:cs="Courier New"/>
          <w:i/>
        </w:rPr>
        <w:t>AMBITO, CODICE FISCALE</w:t>
      </w:r>
      <w:r w:rsidRPr="00644A0D">
        <w:rPr>
          <w:rFonts w:ascii="Courier New" w:hAnsi="Courier New" w:cs="Courier New"/>
        </w:rPr>
        <w:t xml:space="preserve"> SENZA CARTELLE IN RAR’</w:t>
      </w:r>
      <w:r>
        <w:t>;</w:t>
      </w:r>
    </w:p>
    <w:p w:rsidR="00FC68EA" w:rsidRPr="00644A0D" w:rsidRDefault="00FC68EA" w:rsidP="004A6009">
      <w:pPr>
        <w:ind w:left="284"/>
      </w:pPr>
    </w:p>
    <w:p w:rsidR="00FC68EA" w:rsidRDefault="00FC68EA" w:rsidP="00F56176">
      <w:pPr>
        <w:numPr>
          <w:ilvl w:val="0"/>
          <w:numId w:val="68"/>
        </w:numPr>
        <w:tabs>
          <w:tab w:val="clear" w:pos="567"/>
          <w:tab w:val="num" w:pos="284"/>
        </w:tabs>
        <w:ind w:left="284" w:hanging="284"/>
      </w:pPr>
      <w:r>
        <w:t xml:space="preserve">il secondo file (OFILOU1 programma EIPBR14 – dataset </w:t>
      </w:r>
      <w:r w:rsidRPr="00834744">
        <w:t>BR14</w:t>
      </w:r>
      <w:r>
        <w:t>SC1 – lungh. 250) conterrà i pagamenti scartati in quanto già imputati nella fase EIED0GR benché segnalati tra gli scarti.</w:t>
      </w:r>
    </w:p>
    <w:p w:rsidR="00FC68EA" w:rsidRPr="006B6ADA" w:rsidRDefault="00FC68EA" w:rsidP="004A6009">
      <w:pPr>
        <w:ind w:left="284"/>
      </w:pPr>
      <w:r>
        <w:t>Questa situazione viene evidenziata nel CADERR dell’elaborazione con la segnalazione ‘</w:t>
      </w:r>
      <w:r w:rsidRPr="006B6ADA">
        <w:rPr>
          <w:rFonts w:ascii="Courier New" w:hAnsi="Courier New" w:cs="Courier New"/>
        </w:rPr>
        <w:t xml:space="preserve">23 - GIA' IMPUTATO esponendo </w:t>
      </w:r>
      <w:r>
        <w:rPr>
          <w:rFonts w:ascii="Courier New" w:hAnsi="Courier New" w:cs="Courier New"/>
          <w:i/>
        </w:rPr>
        <w:t>’</w:t>
      </w:r>
      <w:r w:rsidRPr="006B6ADA">
        <w:rPr>
          <w:rFonts w:ascii="Courier New" w:hAnsi="Courier New" w:cs="Courier New"/>
          <w:i/>
        </w:rPr>
        <w:t>MBI</w:t>
      </w:r>
      <w:r>
        <w:rPr>
          <w:rFonts w:ascii="Courier New" w:hAnsi="Courier New" w:cs="Courier New"/>
          <w:i/>
        </w:rPr>
        <w:t>–</w:t>
      </w:r>
      <w:r w:rsidRPr="006B6ADA">
        <w:rPr>
          <w:rFonts w:ascii="Courier New" w:hAnsi="Courier New" w:cs="Courier New"/>
          <w:i/>
        </w:rPr>
        <w:t>O, G</w:t>
      </w:r>
      <w:r>
        <w:rPr>
          <w:rFonts w:ascii="Courier New" w:hAnsi="Courier New" w:cs="Courier New"/>
          <w:i/>
        </w:rPr>
        <w:t>’</w:t>
      </w:r>
      <w:r w:rsidRPr="006B6ADA">
        <w:rPr>
          <w:rFonts w:ascii="Courier New" w:hAnsi="Courier New" w:cs="Courier New"/>
          <w:i/>
        </w:rPr>
        <w:t>UPPO, PROGRESSIVO, CODICE FISCALE</w:t>
      </w:r>
      <w:r w:rsidRPr="002F3574">
        <w:rPr>
          <w:rFonts w:ascii="Courier New" w:hAnsi="Courier New" w:cs="Courier New"/>
        </w:rPr>
        <w:t>’</w:t>
      </w:r>
      <w:r>
        <w:t xml:space="preserve"> evidenziando le cartelle su cui è stato emarginato il bollettino (segnalazione ‘</w:t>
      </w:r>
      <w:r w:rsidRPr="006B6ADA">
        <w:rPr>
          <w:rFonts w:ascii="Courier New" w:hAnsi="Courier New" w:cs="Courier New"/>
        </w:rPr>
        <w:t xml:space="preserve">24 - SU CARTELLA </w:t>
      </w:r>
      <w:r w:rsidRPr="006B6ADA">
        <w:rPr>
          <w:rFonts w:ascii="Courier New" w:hAnsi="Courier New" w:cs="Courier New"/>
          <w:i/>
        </w:rPr>
        <w:t>identificati</w:t>
      </w:r>
      <w:r>
        <w:rPr>
          <w:rFonts w:ascii="Courier New" w:hAnsi="Courier New" w:cs="Courier New"/>
          <w:i/>
        </w:rPr>
        <w:t>’</w:t>
      </w:r>
      <w:r w:rsidRPr="006B6ADA">
        <w:rPr>
          <w:rFonts w:ascii="Courier New" w:hAnsi="Courier New" w:cs="Courier New"/>
          <w:i/>
        </w:rPr>
        <w:t>o c</w:t>
      </w:r>
      <w:r>
        <w:rPr>
          <w:rFonts w:ascii="Courier New" w:hAnsi="Courier New" w:cs="Courier New"/>
          <w:i/>
        </w:rPr>
        <w:t>–</w:t>
      </w:r>
      <w:r w:rsidRPr="006B6ADA">
        <w:rPr>
          <w:rFonts w:ascii="Courier New" w:hAnsi="Courier New" w:cs="Courier New"/>
          <w:i/>
        </w:rPr>
        <w:t>rtella</w:t>
      </w:r>
      <w:r w:rsidRPr="006B6ADA">
        <w:rPr>
          <w:rFonts w:ascii="Courier New" w:hAnsi="Courier New" w:cs="Courier New"/>
        </w:rPr>
        <w:t xml:space="preserve"> IMP. </w:t>
      </w:r>
      <w:r w:rsidRPr="006B6ADA">
        <w:rPr>
          <w:rFonts w:ascii="Courier New" w:hAnsi="Courier New" w:cs="Courier New"/>
          <w:i/>
        </w:rPr>
        <w:t>importo imputato</w:t>
      </w:r>
      <w:r w:rsidRPr="002F3574">
        <w:rPr>
          <w:rFonts w:ascii="Courier New" w:hAnsi="Courier New" w:cs="Courier New"/>
        </w:rPr>
        <w:t>’</w:t>
      </w:r>
      <w:r>
        <w:t>).</w:t>
      </w:r>
    </w:p>
    <w:p w:rsidR="00FC68EA" w:rsidRDefault="00FC68EA" w:rsidP="004A6009">
      <w:pPr>
        <w:pStyle w:val="ParagNoNum"/>
      </w:pPr>
      <w:r>
        <w:lastRenderedPageBreak/>
        <w:t>Scheda Parametro</w:t>
      </w:r>
    </w:p>
    <w:p w:rsidR="00FC68EA" w:rsidRDefault="00FC68EA" w:rsidP="004A6009">
      <w:r>
        <w:t>L’elaborazione prevede la scheda parametro EIER0MRP che contiene i seguenti parametri variabili:</w:t>
      </w:r>
    </w:p>
    <w:p w:rsidR="00FC68EA" w:rsidRDefault="00FC68EA" w:rsidP="004A6009"/>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402"/>
        <w:gridCol w:w="6237"/>
      </w:tblGrid>
      <w:tr w:rsidR="00FC68EA" w:rsidTr="00567A8A">
        <w:tc>
          <w:tcPr>
            <w:tcW w:w="3402" w:type="dxa"/>
          </w:tcPr>
          <w:p w:rsidR="00FC68EA" w:rsidRDefault="00FC68EA" w:rsidP="003D0FA7">
            <w:r>
              <w:t>SALDO-RATA</w:t>
            </w:r>
          </w:p>
        </w:tc>
        <w:tc>
          <w:tcPr>
            <w:tcW w:w="6237" w:type="dxa"/>
          </w:tcPr>
          <w:p w:rsidR="00FC68EA" w:rsidRDefault="00FC68EA" w:rsidP="003D0FA7">
            <w:r>
              <w:t>Causale di incasso da utilizzare per calcolare il debito della prima rata impagata della cartella selezionata.</w:t>
            </w:r>
          </w:p>
          <w:p w:rsidR="00FC68EA" w:rsidRDefault="00FC68EA" w:rsidP="003D0FA7">
            <w:r>
              <w:t>Obbligatorio.</w:t>
            </w:r>
          </w:p>
        </w:tc>
      </w:tr>
      <w:tr w:rsidR="00FC68EA" w:rsidRPr="00567A8A" w:rsidTr="00567A8A">
        <w:tc>
          <w:tcPr>
            <w:tcW w:w="3402" w:type="dxa"/>
          </w:tcPr>
          <w:p w:rsidR="00FC68EA" w:rsidRPr="00567A8A" w:rsidRDefault="00FC68EA" w:rsidP="003D0FA7">
            <w:pPr>
              <w:rPr>
                <w:sz w:val="8"/>
                <w:szCs w:val="8"/>
              </w:rPr>
            </w:pPr>
          </w:p>
        </w:tc>
        <w:tc>
          <w:tcPr>
            <w:tcW w:w="6237" w:type="dxa"/>
          </w:tcPr>
          <w:p w:rsidR="00FC68EA" w:rsidRPr="00567A8A" w:rsidRDefault="00FC68EA" w:rsidP="003D0FA7">
            <w:pPr>
              <w:rPr>
                <w:sz w:val="8"/>
                <w:szCs w:val="8"/>
              </w:rPr>
            </w:pPr>
          </w:p>
        </w:tc>
      </w:tr>
      <w:tr w:rsidR="00FC68EA" w:rsidTr="00567A8A">
        <w:tc>
          <w:tcPr>
            <w:tcW w:w="3402" w:type="dxa"/>
          </w:tcPr>
          <w:p w:rsidR="00FC68EA" w:rsidRDefault="00FC68EA" w:rsidP="003D0FA7">
            <w:r>
              <w:t>ACCONTO-GEN</w:t>
            </w:r>
          </w:p>
        </w:tc>
        <w:tc>
          <w:tcPr>
            <w:tcW w:w="6237" w:type="dxa"/>
          </w:tcPr>
          <w:p w:rsidR="00FC68EA" w:rsidRDefault="00FC68EA" w:rsidP="003D0FA7">
            <w:r>
              <w:t>Causale di incasso da utilizzare per calcolare il debito in acconto generico della cartella selezionata quando l’importo disponibile non permette il saldo della rata.</w:t>
            </w:r>
          </w:p>
          <w:p w:rsidR="00FC68EA" w:rsidRDefault="00FC68EA" w:rsidP="003D0FA7">
            <w:r>
              <w:t>Obbligatorio.</w:t>
            </w:r>
          </w:p>
          <w:p w:rsidR="00FC68EA" w:rsidRDefault="00FC68EA" w:rsidP="003D0FA7">
            <w:r>
              <w:t>Deve avere gli indicatori di trattamento sospensione e calcolo accessori congruenti con quelli della causale SALDO-RATA</w:t>
            </w:r>
          </w:p>
        </w:tc>
      </w:tr>
      <w:tr w:rsidR="00FC68EA" w:rsidRPr="00567A8A" w:rsidTr="00567A8A">
        <w:tc>
          <w:tcPr>
            <w:tcW w:w="3402" w:type="dxa"/>
          </w:tcPr>
          <w:p w:rsidR="00FC68EA" w:rsidRPr="00567A8A" w:rsidRDefault="00FC68EA" w:rsidP="003D0FA7">
            <w:pPr>
              <w:rPr>
                <w:sz w:val="8"/>
                <w:szCs w:val="8"/>
              </w:rPr>
            </w:pPr>
          </w:p>
        </w:tc>
        <w:tc>
          <w:tcPr>
            <w:tcW w:w="6237" w:type="dxa"/>
          </w:tcPr>
          <w:p w:rsidR="00FC68EA" w:rsidRPr="00567A8A" w:rsidRDefault="00FC68EA" w:rsidP="003D0FA7">
            <w:pPr>
              <w:rPr>
                <w:sz w:val="8"/>
                <w:szCs w:val="8"/>
              </w:rPr>
            </w:pPr>
          </w:p>
        </w:tc>
      </w:tr>
      <w:tr w:rsidR="00FC68EA" w:rsidTr="00567A8A">
        <w:tc>
          <w:tcPr>
            <w:tcW w:w="3402" w:type="dxa"/>
          </w:tcPr>
          <w:p w:rsidR="00FC68EA" w:rsidRDefault="00FC68EA" w:rsidP="003D0FA7">
            <w:r>
              <w:t>SALDO-CART</w:t>
            </w:r>
          </w:p>
        </w:tc>
        <w:tc>
          <w:tcPr>
            <w:tcW w:w="6237" w:type="dxa"/>
          </w:tcPr>
          <w:p w:rsidR="00FC68EA" w:rsidRDefault="00FC68EA" w:rsidP="003D0FA7">
            <w:r>
              <w:t>Causale di incasso da utilizzare per calcolare il debito a saldo della cartella selezionata.</w:t>
            </w:r>
          </w:p>
          <w:p w:rsidR="00FC68EA" w:rsidRDefault="00FC68EA" w:rsidP="003D0FA7">
            <w:r>
              <w:t>Obbligatorio.</w:t>
            </w:r>
          </w:p>
        </w:tc>
      </w:tr>
      <w:tr w:rsidR="00FC68EA" w:rsidRPr="00567A8A" w:rsidTr="00567A8A">
        <w:tc>
          <w:tcPr>
            <w:tcW w:w="3402" w:type="dxa"/>
          </w:tcPr>
          <w:p w:rsidR="00FC68EA" w:rsidRPr="00567A8A" w:rsidRDefault="00FC68EA" w:rsidP="003D0FA7">
            <w:pPr>
              <w:rPr>
                <w:sz w:val="8"/>
                <w:szCs w:val="8"/>
              </w:rPr>
            </w:pPr>
          </w:p>
        </w:tc>
        <w:tc>
          <w:tcPr>
            <w:tcW w:w="6237" w:type="dxa"/>
          </w:tcPr>
          <w:p w:rsidR="00FC68EA" w:rsidRPr="00567A8A" w:rsidRDefault="00FC68EA" w:rsidP="003D0FA7">
            <w:pPr>
              <w:rPr>
                <w:sz w:val="8"/>
                <w:szCs w:val="8"/>
              </w:rPr>
            </w:pPr>
          </w:p>
        </w:tc>
      </w:tr>
      <w:tr w:rsidR="00FC68EA" w:rsidTr="00567A8A">
        <w:tc>
          <w:tcPr>
            <w:tcW w:w="3402" w:type="dxa"/>
          </w:tcPr>
          <w:p w:rsidR="00FC68EA" w:rsidRDefault="00FC68EA" w:rsidP="003D0FA7">
            <w:r>
              <w:t>ACCONTO-SAL</w:t>
            </w:r>
          </w:p>
        </w:tc>
        <w:tc>
          <w:tcPr>
            <w:tcW w:w="6237" w:type="dxa"/>
          </w:tcPr>
          <w:p w:rsidR="00FC68EA" w:rsidRDefault="00FC68EA" w:rsidP="003D0FA7">
            <w:r>
              <w:t>Causale di incasso da utilizzare per calcolare il debito in acconto generico della cartella selezionata quando l’importo disponibile non permette il saldo della cartella.</w:t>
            </w:r>
          </w:p>
          <w:p w:rsidR="00FC68EA" w:rsidRDefault="00FC68EA" w:rsidP="003D0FA7">
            <w:r>
              <w:t>Obbligatorio.</w:t>
            </w:r>
          </w:p>
          <w:p w:rsidR="00FC68EA" w:rsidRDefault="00FC68EA" w:rsidP="003D0FA7">
            <w:r>
              <w:t>Deve avere gli indicatori di trattamento sospensione e calcolo accessori congruenti con quelli della causale SALDO-CART</w:t>
            </w:r>
          </w:p>
        </w:tc>
      </w:tr>
      <w:tr w:rsidR="00FC68EA" w:rsidRPr="00567A8A" w:rsidTr="00567A8A">
        <w:tc>
          <w:tcPr>
            <w:tcW w:w="3402" w:type="dxa"/>
          </w:tcPr>
          <w:p w:rsidR="00FC68EA" w:rsidRPr="00567A8A" w:rsidRDefault="00FC68EA" w:rsidP="003D0FA7">
            <w:pPr>
              <w:rPr>
                <w:sz w:val="8"/>
                <w:szCs w:val="8"/>
              </w:rPr>
            </w:pPr>
          </w:p>
        </w:tc>
        <w:tc>
          <w:tcPr>
            <w:tcW w:w="6237" w:type="dxa"/>
          </w:tcPr>
          <w:p w:rsidR="00FC68EA" w:rsidRPr="00567A8A" w:rsidRDefault="00FC68EA" w:rsidP="003D0FA7">
            <w:pPr>
              <w:rPr>
                <w:sz w:val="8"/>
                <w:szCs w:val="8"/>
              </w:rPr>
            </w:pPr>
          </w:p>
        </w:tc>
      </w:tr>
      <w:tr w:rsidR="00FC68EA" w:rsidTr="00567A8A">
        <w:tc>
          <w:tcPr>
            <w:tcW w:w="3402" w:type="dxa"/>
          </w:tcPr>
          <w:p w:rsidR="00FC68EA" w:rsidRDefault="00FC68EA" w:rsidP="003D0FA7">
            <w:r>
              <w:t>CONCESSIONE</w:t>
            </w:r>
          </w:p>
        </w:tc>
        <w:tc>
          <w:tcPr>
            <w:tcW w:w="6237" w:type="dxa"/>
          </w:tcPr>
          <w:p w:rsidR="00FC68EA" w:rsidRDefault="00FC68EA" w:rsidP="003D0FA7">
            <w:r>
              <w:t>Permette di elaborare i pagamenti relativi all’ambito indicato.</w:t>
            </w:r>
          </w:p>
          <w:p w:rsidR="00FC68EA" w:rsidRDefault="00FC68EA" w:rsidP="003D0FA7">
            <w:r>
              <w:t>Se valorizzato con ‘999’ (default) vengono elaborati i pagamenti di tutti gli ambiti in gestione.</w:t>
            </w:r>
          </w:p>
        </w:tc>
      </w:tr>
      <w:tr w:rsidR="00FC68EA" w:rsidRPr="008D2CA3" w:rsidTr="008D2CA3">
        <w:tc>
          <w:tcPr>
            <w:tcW w:w="3402" w:type="dxa"/>
          </w:tcPr>
          <w:p w:rsidR="00FC68EA" w:rsidRPr="008D2CA3" w:rsidRDefault="00FC68EA" w:rsidP="00952C09">
            <w:pPr>
              <w:rPr>
                <w:sz w:val="8"/>
                <w:szCs w:val="8"/>
              </w:rPr>
            </w:pPr>
            <w:bookmarkStart w:id="649" w:name="Testo"/>
            <w:bookmarkEnd w:id="649"/>
          </w:p>
        </w:tc>
        <w:tc>
          <w:tcPr>
            <w:tcW w:w="6237" w:type="dxa"/>
          </w:tcPr>
          <w:p w:rsidR="00FC68EA" w:rsidRPr="008D2CA3" w:rsidRDefault="00FC68EA" w:rsidP="00952C09">
            <w:pPr>
              <w:rPr>
                <w:sz w:val="8"/>
                <w:szCs w:val="8"/>
              </w:rPr>
            </w:pPr>
          </w:p>
        </w:tc>
      </w:tr>
      <w:tr w:rsidR="00FC68EA" w:rsidTr="008D2CA3">
        <w:tc>
          <w:tcPr>
            <w:tcW w:w="3402" w:type="dxa"/>
          </w:tcPr>
          <w:p w:rsidR="00FC68EA" w:rsidRDefault="00FC68EA" w:rsidP="00952C09">
            <w:r>
              <w:t>NUMERO-GIORNI</w:t>
            </w:r>
          </w:p>
        </w:tc>
        <w:tc>
          <w:tcPr>
            <w:tcW w:w="6237" w:type="dxa"/>
          </w:tcPr>
          <w:p w:rsidR="00FC68EA" w:rsidRDefault="00FC68EA" w:rsidP="00952C09">
            <w:r>
              <w:t>Permette di utilizzare l’importo pagato dal contribuente per saldare aggio e mora relativi a rate già pagate, qualora non esistano cartelle con rate che scadono entro il numero di giorni indicato (max 999).</w:t>
            </w:r>
          </w:p>
          <w:p w:rsidR="00FC68EA" w:rsidRDefault="00FC68EA" w:rsidP="00952C09">
            <w:r>
              <w:t>Se non valorizzato assume, per default, il valore 020.</w:t>
            </w:r>
          </w:p>
        </w:tc>
      </w:tr>
      <w:tr w:rsidR="00FC68EA" w:rsidRPr="008D2CA3" w:rsidTr="008D2CA3">
        <w:tc>
          <w:tcPr>
            <w:tcW w:w="3402" w:type="dxa"/>
          </w:tcPr>
          <w:p w:rsidR="00FC68EA" w:rsidRPr="008D2CA3" w:rsidRDefault="00FC68EA" w:rsidP="00952C09">
            <w:pPr>
              <w:rPr>
                <w:sz w:val="8"/>
                <w:szCs w:val="8"/>
              </w:rPr>
            </w:pPr>
          </w:p>
        </w:tc>
        <w:tc>
          <w:tcPr>
            <w:tcW w:w="6237" w:type="dxa"/>
          </w:tcPr>
          <w:p w:rsidR="00FC68EA" w:rsidRPr="008D2CA3" w:rsidRDefault="00FC68EA" w:rsidP="00952C09">
            <w:pPr>
              <w:rPr>
                <w:sz w:val="8"/>
                <w:szCs w:val="8"/>
              </w:rPr>
            </w:pPr>
          </w:p>
        </w:tc>
      </w:tr>
      <w:tr w:rsidR="00FC68EA" w:rsidTr="008D2CA3">
        <w:tc>
          <w:tcPr>
            <w:tcW w:w="3402" w:type="dxa"/>
          </w:tcPr>
          <w:p w:rsidR="00FC68EA" w:rsidRDefault="00FC68EA" w:rsidP="00952C09">
            <w:r>
              <w:t>ACCONTO-ONERI</w:t>
            </w:r>
          </w:p>
        </w:tc>
        <w:tc>
          <w:tcPr>
            <w:tcW w:w="6237" w:type="dxa"/>
          </w:tcPr>
          <w:p w:rsidR="00FC68EA" w:rsidRDefault="00FC68EA" w:rsidP="00952C09">
            <w:r>
              <w:t>Causale di incasso da utilizzare per calcolare il debito di aggio e mora di rate già pagate.</w:t>
            </w:r>
          </w:p>
          <w:p w:rsidR="00FC68EA" w:rsidRDefault="00FC68EA" w:rsidP="00952C09">
            <w:r>
              <w:t>Obbligatorio.</w:t>
            </w:r>
          </w:p>
        </w:tc>
      </w:tr>
    </w:tbl>
    <w:p w:rsidR="00FC68EA" w:rsidRDefault="00FC68EA" w:rsidP="004A6009"/>
    <w:p w:rsidR="00FC68EA" w:rsidRDefault="00FC68EA" w:rsidP="00C61C89">
      <w:pPr>
        <w:ind w:left="1701" w:hanging="1701"/>
        <w:rPr>
          <w:b/>
        </w:rPr>
      </w:pPr>
      <w:r w:rsidRPr="00F247AD">
        <w:rPr>
          <w:b/>
        </w:rPr>
        <w:t>NOTA BENE:</w:t>
      </w:r>
      <w:r w:rsidRPr="00F247AD">
        <w:rPr>
          <w:b/>
        </w:rPr>
        <w:tab/>
      </w:r>
      <w:r>
        <w:rPr>
          <w:b/>
        </w:rPr>
        <w:t>è opportuno che nella scheda parametro siano indicate le causali di incasso censite in tabella ‘Causali Incasso’ (trx GCAU) con le seguenti caratteristiche:</w:t>
      </w:r>
    </w:p>
    <w:p w:rsidR="00FC68EA" w:rsidRDefault="00FC68EA" w:rsidP="00C61C89">
      <w:pPr>
        <w:ind w:left="1418" w:hanging="1418"/>
        <w:rPr>
          <w:b/>
        </w:rPr>
      </w:pPr>
    </w:p>
    <w:tbl>
      <w:tblPr>
        <w:tblW w:w="8080"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985"/>
        <w:gridCol w:w="1842"/>
        <w:gridCol w:w="2552"/>
      </w:tblGrid>
      <w:tr w:rsidR="00FC68EA" w:rsidRPr="00567A8A" w:rsidTr="00952C09">
        <w:tc>
          <w:tcPr>
            <w:tcW w:w="1701" w:type="dxa"/>
          </w:tcPr>
          <w:p w:rsidR="00FC68EA" w:rsidRPr="00567A8A" w:rsidRDefault="00FC68EA" w:rsidP="00952C09">
            <w:pPr>
              <w:rPr>
                <w:rFonts w:ascii="Arial" w:hAnsi="Arial" w:cs="Arial"/>
                <w:b/>
                <w:sz w:val="16"/>
                <w:szCs w:val="16"/>
              </w:rPr>
            </w:pPr>
          </w:p>
        </w:tc>
        <w:tc>
          <w:tcPr>
            <w:tcW w:w="1985" w:type="dxa"/>
          </w:tcPr>
          <w:p w:rsidR="00FC68EA" w:rsidRPr="00567A8A" w:rsidRDefault="00FC68EA" w:rsidP="00952C09">
            <w:pPr>
              <w:jc w:val="left"/>
              <w:rPr>
                <w:rFonts w:ascii="Arial" w:hAnsi="Arial" w:cs="Arial"/>
                <w:b/>
                <w:sz w:val="16"/>
                <w:szCs w:val="16"/>
              </w:rPr>
            </w:pPr>
            <w:r w:rsidRPr="00567A8A">
              <w:rPr>
                <w:rFonts w:ascii="Arial" w:hAnsi="Arial" w:cs="Arial"/>
                <w:b/>
                <w:sz w:val="16"/>
                <w:szCs w:val="16"/>
              </w:rPr>
              <w:t>codice comportamento</w:t>
            </w:r>
          </w:p>
        </w:tc>
        <w:tc>
          <w:tcPr>
            <w:tcW w:w="1842" w:type="dxa"/>
          </w:tcPr>
          <w:p w:rsidR="00FC68EA" w:rsidRPr="00567A8A" w:rsidRDefault="00FC68EA" w:rsidP="00952C09">
            <w:pPr>
              <w:jc w:val="left"/>
              <w:rPr>
                <w:rFonts w:ascii="Arial" w:hAnsi="Arial" w:cs="Arial"/>
                <w:b/>
                <w:sz w:val="16"/>
                <w:szCs w:val="16"/>
              </w:rPr>
            </w:pPr>
            <w:r w:rsidRPr="00567A8A">
              <w:rPr>
                <w:rFonts w:ascii="Arial" w:hAnsi="Arial" w:cs="Arial"/>
                <w:b/>
                <w:sz w:val="16"/>
                <w:szCs w:val="16"/>
              </w:rPr>
              <w:t>scadenza</w:t>
            </w:r>
          </w:p>
        </w:tc>
        <w:tc>
          <w:tcPr>
            <w:tcW w:w="2552" w:type="dxa"/>
          </w:tcPr>
          <w:p w:rsidR="00FC68EA" w:rsidRPr="00567A8A" w:rsidRDefault="00FC68EA" w:rsidP="00952C09">
            <w:pPr>
              <w:jc w:val="left"/>
              <w:rPr>
                <w:rFonts w:ascii="Arial" w:hAnsi="Arial" w:cs="Arial"/>
                <w:b/>
                <w:sz w:val="16"/>
                <w:szCs w:val="16"/>
              </w:rPr>
            </w:pPr>
            <w:r w:rsidRPr="00567A8A">
              <w:rPr>
                <w:rFonts w:ascii="Arial" w:hAnsi="Arial" w:cs="Arial"/>
                <w:b/>
                <w:sz w:val="16"/>
                <w:szCs w:val="16"/>
              </w:rPr>
              <w:t>accessori</w:t>
            </w:r>
          </w:p>
        </w:tc>
      </w:tr>
      <w:tr w:rsidR="00FC68EA" w:rsidRPr="00567A8A" w:rsidTr="00952C09">
        <w:tc>
          <w:tcPr>
            <w:tcW w:w="1701" w:type="dxa"/>
          </w:tcPr>
          <w:p w:rsidR="00FC68EA" w:rsidRPr="00567A8A" w:rsidRDefault="00FC68EA" w:rsidP="00952C09">
            <w:pPr>
              <w:ind w:left="1418" w:hanging="1418"/>
              <w:rPr>
                <w:rFonts w:ascii="Arial" w:hAnsi="Arial" w:cs="Arial"/>
                <w:b/>
                <w:sz w:val="16"/>
                <w:szCs w:val="16"/>
              </w:rPr>
            </w:pPr>
            <w:r w:rsidRPr="00567A8A">
              <w:rPr>
                <w:rFonts w:ascii="Arial" w:hAnsi="Arial" w:cs="Arial"/>
                <w:b/>
                <w:sz w:val="16"/>
                <w:szCs w:val="16"/>
              </w:rPr>
              <w:t xml:space="preserve">SALDO-RATA </w:t>
            </w:r>
          </w:p>
          <w:p w:rsidR="00FC68EA" w:rsidRPr="00567A8A" w:rsidRDefault="00FC68EA" w:rsidP="00952C09">
            <w:pPr>
              <w:rPr>
                <w:rFonts w:ascii="Arial" w:hAnsi="Arial" w:cs="Arial"/>
                <w:b/>
                <w:sz w:val="16"/>
                <w:szCs w:val="16"/>
              </w:rPr>
            </w:pPr>
          </w:p>
        </w:tc>
        <w:tc>
          <w:tcPr>
            <w:tcW w:w="1985" w:type="dxa"/>
          </w:tcPr>
          <w:p w:rsidR="00FC68EA" w:rsidRPr="00567A8A" w:rsidRDefault="00FC68EA" w:rsidP="00952C09">
            <w:pPr>
              <w:jc w:val="left"/>
              <w:rPr>
                <w:rFonts w:ascii="Arial" w:hAnsi="Arial" w:cs="Arial"/>
                <w:sz w:val="16"/>
                <w:szCs w:val="16"/>
              </w:rPr>
            </w:pPr>
            <w:r w:rsidRPr="00567A8A">
              <w:rPr>
                <w:rFonts w:ascii="Arial" w:hAnsi="Arial" w:cs="Arial"/>
                <w:sz w:val="16"/>
                <w:szCs w:val="16"/>
              </w:rPr>
              <w:t>002 saldo scadenza</w:t>
            </w:r>
          </w:p>
          <w:p w:rsidR="00FC68EA" w:rsidRPr="00567A8A" w:rsidRDefault="00FC68EA" w:rsidP="00952C09">
            <w:pPr>
              <w:jc w:val="left"/>
              <w:rPr>
                <w:rFonts w:ascii="Arial" w:hAnsi="Arial" w:cs="Arial"/>
                <w:sz w:val="16"/>
                <w:szCs w:val="16"/>
              </w:rPr>
            </w:pPr>
          </w:p>
        </w:tc>
        <w:tc>
          <w:tcPr>
            <w:tcW w:w="1842" w:type="dxa"/>
          </w:tcPr>
          <w:p w:rsidR="00FC68EA" w:rsidRPr="00567A8A" w:rsidRDefault="00FC68EA" w:rsidP="00952C09">
            <w:pPr>
              <w:jc w:val="left"/>
              <w:rPr>
                <w:rFonts w:ascii="Arial" w:hAnsi="Arial" w:cs="Arial"/>
                <w:sz w:val="16"/>
                <w:szCs w:val="16"/>
              </w:rPr>
            </w:pPr>
            <w:r w:rsidRPr="00567A8A">
              <w:rPr>
                <w:rFonts w:ascii="Arial" w:hAnsi="Arial" w:cs="Arial"/>
                <w:sz w:val="16"/>
                <w:szCs w:val="16"/>
              </w:rPr>
              <w:t>2 quantita’ scadenze</w:t>
            </w:r>
          </w:p>
        </w:tc>
        <w:tc>
          <w:tcPr>
            <w:tcW w:w="2552" w:type="dxa"/>
          </w:tcPr>
          <w:p w:rsidR="00FC68EA" w:rsidRPr="00567A8A" w:rsidRDefault="00FC68EA" w:rsidP="00952C09">
            <w:pPr>
              <w:jc w:val="left"/>
              <w:rPr>
                <w:rFonts w:ascii="Arial" w:hAnsi="Arial" w:cs="Arial"/>
                <w:sz w:val="16"/>
                <w:szCs w:val="16"/>
              </w:rPr>
            </w:pPr>
            <w:r w:rsidRPr="00567A8A">
              <w:rPr>
                <w:rFonts w:ascii="Arial" w:hAnsi="Arial" w:cs="Arial"/>
                <w:sz w:val="16"/>
                <w:szCs w:val="16"/>
              </w:rPr>
              <w:t>C – si calcolo acc (no recuperi)</w:t>
            </w:r>
          </w:p>
        </w:tc>
      </w:tr>
      <w:tr w:rsidR="00FC68EA" w:rsidRPr="00567A8A" w:rsidTr="00952C09">
        <w:tc>
          <w:tcPr>
            <w:tcW w:w="1701" w:type="dxa"/>
          </w:tcPr>
          <w:p w:rsidR="00FC68EA" w:rsidRPr="00567A8A" w:rsidRDefault="00FC68EA" w:rsidP="00952C09">
            <w:pPr>
              <w:ind w:left="1418" w:hanging="1418"/>
              <w:rPr>
                <w:rFonts w:ascii="Arial" w:hAnsi="Arial" w:cs="Arial"/>
                <w:b/>
                <w:sz w:val="16"/>
                <w:szCs w:val="16"/>
              </w:rPr>
            </w:pPr>
            <w:r w:rsidRPr="00567A8A">
              <w:rPr>
                <w:rFonts w:ascii="Arial" w:hAnsi="Arial" w:cs="Arial"/>
                <w:b/>
                <w:sz w:val="16"/>
                <w:szCs w:val="16"/>
              </w:rPr>
              <w:t>ACCONTO-GEN</w:t>
            </w:r>
          </w:p>
        </w:tc>
        <w:tc>
          <w:tcPr>
            <w:tcW w:w="1985" w:type="dxa"/>
          </w:tcPr>
          <w:p w:rsidR="00FC68EA" w:rsidRPr="00567A8A" w:rsidRDefault="00FC68EA" w:rsidP="00952C09">
            <w:pPr>
              <w:jc w:val="left"/>
              <w:rPr>
                <w:rFonts w:ascii="Arial" w:hAnsi="Arial" w:cs="Arial"/>
                <w:sz w:val="16"/>
                <w:szCs w:val="16"/>
              </w:rPr>
            </w:pPr>
            <w:r w:rsidRPr="00567A8A">
              <w:rPr>
                <w:rFonts w:ascii="Arial" w:hAnsi="Arial" w:cs="Arial"/>
                <w:sz w:val="16"/>
                <w:szCs w:val="16"/>
              </w:rPr>
              <w:t>006 acconto generico</w:t>
            </w:r>
          </w:p>
        </w:tc>
        <w:tc>
          <w:tcPr>
            <w:tcW w:w="1842" w:type="dxa"/>
          </w:tcPr>
          <w:p w:rsidR="00FC68EA" w:rsidRPr="00567A8A" w:rsidRDefault="00FC68EA" w:rsidP="00952C09">
            <w:pPr>
              <w:jc w:val="center"/>
              <w:rPr>
                <w:rFonts w:ascii="Arial" w:hAnsi="Arial" w:cs="Arial"/>
                <w:sz w:val="16"/>
                <w:szCs w:val="16"/>
              </w:rPr>
            </w:pPr>
            <w:r w:rsidRPr="00567A8A">
              <w:rPr>
                <w:rFonts w:ascii="Arial" w:hAnsi="Arial" w:cs="Arial"/>
                <w:sz w:val="16"/>
                <w:szCs w:val="16"/>
              </w:rPr>
              <w:t>-</w:t>
            </w:r>
          </w:p>
        </w:tc>
        <w:tc>
          <w:tcPr>
            <w:tcW w:w="2552" w:type="dxa"/>
          </w:tcPr>
          <w:p w:rsidR="00FC68EA" w:rsidRPr="00567A8A" w:rsidRDefault="00FC68EA" w:rsidP="00952C09">
            <w:pPr>
              <w:jc w:val="left"/>
              <w:rPr>
                <w:rFonts w:ascii="Arial" w:hAnsi="Arial" w:cs="Arial"/>
                <w:sz w:val="16"/>
                <w:szCs w:val="16"/>
              </w:rPr>
            </w:pPr>
            <w:r w:rsidRPr="00567A8A">
              <w:rPr>
                <w:rFonts w:ascii="Arial" w:hAnsi="Arial" w:cs="Arial"/>
                <w:sz w:val="16"/>
                <w:szCs w:val="16"/>
              </w:rPr>
              <w:t>C – si calcolo acc (no recuperi)</w:t>
            </w:r>
          </w:p>
        </w:tc>
      </w:tr>
      <w:tr w:rsidR="00FC68EA" w:rsidRPr="00567A8A" w:rsidTr="00952C09">
        <w:tc>
          <w:tcPr>
            <w:tcW w:w="1701" w:type="dxa"/>
          </w:tcPr>
          <w:p w:rsidR="00FC68EA" w:rsidRPr="00567A8A" w:rsidRDefault="00FC68EA" w:rsidP="00952C09">
            <w:pPr>
              <w:ind w:left="1418" w:hanging="1418"/>
              <w:rPr>
                <w:rFonts w:ascii="Arial" w:hAnsi="Arial" w:cs="Arial"/>
                <w:b/>
                <w:sz w:val="16"/>
                <w:szCs w:val="16"/>
              </w:rPr>
            </w:pPr>
            <w:r w:rsidRPr="00567A8A">
              <w:rPr>
                <w:rFonts w:ascii="Arial" w:hAnsi="Arial" w:cs="Arial"/>
                <w:b/>
                <w:sz w:val="16"/>
                <w:szCs w:val="16"/>
              </w:rPr>
              <w:t>SALDO-CART</w:t>
            </w:r>
          </w:p>
        </w:tc>
        <w:tc>
          <w:tcPr>
            <w:tcW w:w="1985" w:type="dxa"/>
          </w:tcPr>
          <w:p w:rsidR="00FC68EA" w:rsidRPr="00567A8A" w:rsidRDefault="00FC68EA" w:rsidP="00952C09">
            <w:pPr>
              <w:jc w:val="left"/>
              <w:rPr>
                <w:rFonts w:ascii="Arial" w:hAnsi="Arial" w:cs="Arial"/>
                <w:sz w:val="16"/>
                <w:szCs w:val="16"/>
              </w:rPr>
            </w:pPr>
            <w:r w:rsidRPr="00567A8A">
              <w:rPr>
                <w:rFonts w:ascii="Arial" w:hAnsi="Arial" w:cs="Arial"/>
                <w:sz w:val="16"/>
                <w:szCs w:val="16"/>
              </w:rPr>
              <w:t>001 saldo cartella</w:t>
            </w:r>
          </w:p>
        </w:tc>
        <w:tc>
          <w:tcPr>
            <w:tcW w:w="1842" w:type="dxa"/>
          </w:tcPr>
          <w:p w:rsidR="00FC68EA" w:rsidRPr="00567A8A" w:rsidRDefault="00FC68EA" w:rsidP="00952C09">
            <w:pPr>
              <w:jc w:val="center"/>
              <w:rPr>
                <w:rFonts w:ascii="Arial" w:hAnsi="Arial" w:cs="Arial"/>
                <w:sz w:val="16"/>
                <w:szCs w:val="16"/>
              </w:rPr>
            </w:pPr>
            <w:r w:rsidRPr="00567A8A">
              <w:rPr>
                <w:rFonts w:ascii="Arial" w:hAnsi="Arial" w:cs="Arial"/>
                <w:sz w:val="16"/>
                <w:szCs w:val="16"/>
              </w:rPr>
              <w:t>-</w:t>
            </w:r>
          </w:p>
        </w:tc>
        <w:tc>
          <w:tcPr>
            <w:tcW w:w="2552" w:type="dxa"/>
          </w:tcPr>
          <w:p w:rsidR="00FC68EA" w:rsidRPr="00567A8A" w:rsidRDefault="00FC68EA" w:rsidP="00952C09">
            <w:pPr>
              <w:jc w:val="left"/>
              <w:rPr>
                <w:rFonts w:ascii="Arial" w:hAnsi="Arial" w:cs="Arial"/>
                <w:sz w:val="16"/>
                <w:szCs w:val="16"/>
              </w:rPr>
            </w:pPr>
            <w:r w:rsidRPr="00567A8A">
              <w:rPr>
                <w:rFonts w:ascii="Arial" w:hAnsi="Arial" w:cs="Arial"/>
                <w:sz w:val="16"/>
                <w:szCs w:val="16"/>
              </w:rPr>
              <w:t>S – si calcolo accessori</w:t>
            </w:r>
          </w:p>
        </w:tc>
      </w:tr>
      <w:tr w:rsidR="00FC68EA" w:rsidRPr="00567A8A" w:rsidTr="00952C09">
        <w:tc>
          <w:tcPr>
            <w:tcW w:w="1701" w:type="dxa"/>
          </w:tcPr>
          <w:p w:rsidR="00FC68EA" w:rsidRPr="00567A8A" w:rsidRDefault="00FC68EA" w:rsidP="00952C09">
            <w:pPr>
              <w:ind w:left="1418" w:hanging="1418"/>
              <w:rPr>
                <w:rFonts w:ascii="Arial" w:hAnsi="Arial" w:cs="Arial"/>
                <w:b/>
                <w:sz w:val="16"/>
                <w:szCs w:val="16"/>
              </w:rPr>
            </w:pPr>
            <w:r w:rsidRPr="00567A8A">
              <w:rPr>
                <w:rFonts w:ascii="Arial" w:hAnsi="Arial" w:cs="Arial"/>
                <w:b/>
                <w:sz w:val="16"/>
                <w:szCs w:val="16"/>
              </w:rPr>
              <w:t>ACCONTO-SAL</w:t>
            </w:r>
          </w:p>
        </w:tc>
        <w:tc>
          <w:tcPr>
            <w:tcW w:w="1985" w:type="dxa"/>
          </w:tcPr>
          <w:p w:rsidR="00FC68EA" w:rsidRPr="00567A8A" w:rsidRDefault="00FC68EA" w:rsidP="00952C09">
            <w:pPr>
              <w:jc w:val="left"/>
              <w:rPr>
                <w:rFonts w:ascii="Arial" w:hAnsi="Arial" w:cs="Arial"/>
                <w:sz w:val="16"/>
                <w:szCs w:val="16"/>
              </w:rPr>
            </w:pPr>
            <w:r w:rsidRPr="00567A8A">
              <w:rPr>
                <w:rFonts w:ascii="Arial" w:hAnsi="Arial" w:cs="Arial"/>
                <w:sz w:val="16"/>
                <w:szCs w:val="16"/>
              </w:rPr>
              <w:t>006 acconto generico</w:t>
            </w:r>
          </w:p>
        </w:tc>
        <w:tc>
          <w:tcPr>
            <w:tcW w:w="1842" w:type="dxa"/>
          </w:tcPr>
          <w:p w:rsidR="00FC68EA" w:rsidRPr="00567A8A" w:rsidRDefault="00FC68EA" w:rsidP="00952C09">
            <w:pPr>
              <w:jc w:val="center"/>
              <w:rPr>
                <w:rFonts w:ascii="Arial" w:hAnsi="Arial" w:cs="Arial"/>
                <w:sz w:val="16"/>
                <w:szCs w:val="16"/>
              </w:rPr>
            </w:pPr>
            <w:r w:rsidRPr="00567A8A">
              <w:rPr>
                <w:rFonts w:ascii="Arial" w:hAnsi="Arial" w:cs="Arial"/>
                <w:sz w:val="16"/>
                <w:szCs w:val="16"/>
              </w:rPr>
              <w:t>-</w:t>
            </w:r>
          </w:p>
        </w:tc>
        <w:tc>
          <w:tcPr>
            <w:tcW w:w="2552" w:type="dxa"/>
          </w:tcPr>
          <w:p w:rsidR="00FC68EA" w:rsidRPr="00567A8A" w:rsidRDefault="00FC68EA" w:rsidP="00952C09">
            <w:pPr>
              <w:jc w:val="left"/>
              <w:rPr>
                <w:rFonts w:ascii="Arial" w:hAnsi="Arial" w:cs="Arial"/>
                <w:sz w:val="16"/>
                <w:szCs w:val="16"/>
              </w:rPr>
            </w:pPr>
            <w:r w:rsidRPr="00567A8A">
              <w:rPr>
                <w:rFonts w:ascii="Arial" w:hAnsi="Arial" w:cs="Arial"/>
                <w:sz w:val="16"/>
                <w:szCs w:val="16"/>
              </w:rPr>
              <w:t>S – si calcolo accessori</w:t>
            </w:r>
          </w:p>
        </w:tc>
      </w:tr>
      <w:tr w:rsidR="00FC68EA" w:rsidRPr="00567A8A" w:rsidTr="00952C09">
        <w:tc>
          <w:tcPr>
            <w:tcW w:w="1701" w:type="dxa"/>
          </w:tcPr>
          <w:p w:rsidR="00FC68EA" w:rsidRPr="00567A8A" w:rsidRDefault="00FC68EA" w:rsidP="00952C09">
            <w:pPr>
              <w:ind w:left="1418" w:hanging="1418"/>
              <w:rPr>
                <w:rFonts w:ascii="Arial" w:hAnsi="Arial" w:cs="Arial"/>
                <w:b/>
                <w:sz w:val="16"/>
                <w:szCs w:val="16"/>
              </w:rPr>
            </w:pPr>
            <w:r>
              <w:rPr>
                <w:rFonts w:ascii="Arial" w:hAnsi="Arial" w:cs="Arial"/>
                <w:b/>
                <w:sz w:val="16"/>
                <w:szCs w:val="16"/>
              </w:rPr>
              <w:t>ACCONTO-ONERI</w:t>
            </w:r>
          </w:p>
        </w:tc>
        <w:tc>
          <w:tcPr>
            <w:tcW w:w="1985" w:type="dxa"/>
          </w:tcPr>
          <w:p w:rsidR="00FC68EA" w:rsidRPr="00567A8A" w:rsidRDefault="00FC68EA" w:rsidP="00952C09">
            <w:pPr>
              <w:jc w:val="left"/>
              <w:rPr>
                <w:rFonts w:ascii="Arial" w:hAnsi="Arial" w:cs="Arial"/>
                <w:sz w:val="16"/>
                <w:szCs w:val="16"/>
              </w:rPr>
            </w:pPr>
            <w:r>
              <w:rPr>
                <w:rFonts w:ascii="Arial" w:hAnsi="Arial" w:cs="Arial"/>
                <w:sz w:val="16"/>
                <w:szCs w:val="16"/>
              </w:rPr>
              <w:t>004 acconto tributo</w:t>
            </w:r>
          </w:p>
        </w:tc>
        <w:tc>
          <w:tcPr>
            <w:tcW w:w="1842" w:type="dxa"/>
          </w:tcPr>
          <w:p w:rsidR="00FC68EA" w:rsidRPr="00567A8A" w:rsidRDefault="00FC68EA" w:rsidP="00952C09">
            <w:pPr>
              <w:jc w:val="center"/>
              <w:rPr>
                <w:rFonts w:ascii="Arial" w:hAnsi="Arial" w:cs="Arial"/>
                <w:sz w:val="16"/>
                <w:szCs w:val="16"/>
              </w:rPr>
            </w:pPr>
            <w:r>
              <w:rPr>
                <w:rFonts w:ascii="Arial" w:hAnsi="Arial" w:cs="Arial"/>
                <w:sz w:val="16"/>
                <w:szCs w:val="16"/>
              </w:rPr>
              <w:t>-</w:t>
            </w:r>
          </w:p>
        </w:tc>
        <w:tc>
          <w:tcPr>
            <w:tcW w:w="2552" w:type="dxa"/>
          </w:tcPr>
          <w:p w:rsidR="00FC68EA" w:rsidRPr="00567A8A" w:rsidRDefault="00FC68EA" w:rsidP="00952C09">
            <w:pPr>
              <w:jc w:val="left"/>
              <w:rPr>
                <w:rFonts w:ascii="Arial" w:hAnsi="Arial" w:cs="Arial"/>
                <w:sz w:val="16"/>
                <w:szCs w:val="16"/>
              </w:rPr>
            </w:pPr>
            <w:r>
              <w:rPr>
                <w:rFonts w:ascii="Arial" w:hAnsi="Arial" w:cs="Arial"/>
                <w:sz w:val="16"/>
                <w:szCs w:val="16"/>
              </w:rPr>
              <w:t>R – solo accessori a recupero</w:t>
            </w:r>
          </w:p>
        </w:tc>
      </w:tr>
    </w:tbl>
    <w:p w:rsidR="00FC68EA" w:rsidRDefault="00FC68EA" w:rsidP="004A6009"/>
    <w:p w:rsidR="00FC68EA" w:rsidRPr="00D079F4" w:rsidRDefault="00FC68EA">
      <w:pPr>
        <w:pStyle w:val="Titolo3"/>
      </w:pPr>
      <w:bookmarkStart w:id="650" w:name="_Toc413243635"/>
      <w:r w:rsidRPr="00D079F4">
        <w:t>Nuova fase batch di acquisizione pagamenti INPS tramite F24</w:t>
      </w:r>
      <w:bookmarkEnd w:id="650"/>
    </w:p>
    <w:p w:rsidR="00FC68EA" w:rsidRPr="00286A56" w:rsidRDefault="00FC68EA" w:rsidP="00B15C6F">
      <w:pPr>
        <w:rPr>
          <w:szCs w:val="22"/>
        </w:rPr>
      </w:pPr>
      <w:r w:rsidRPr="00D079F4">
        <w:rPr>
          <w:szCs w:val="22"/>
        </w:rPr>
        <w:t>L’AdR ha la possibilità di acquisire i pagamenti INPS, effettuati tramite il canale F24, su tributi inclusi in avvisi di addebito già trasmessi all’AdR e comunicati da INPS mediante flusso telematico (codice tracciato RRPG10NO).</w:t>
      </w:r>
    </w:p>
    <w:p w:rsidR="00FC68EA" w:rsidRDefault="00FC68EA">
      <w:pPr>
        <w:pStyle w:val="Titolo4"/>
      </w:pPr>
      <w:bookmarkStart w:id="651" w:name="_Toc413243636"/>
      <w:r>
        <w:lastRenderedPageBreak/>
        <w:t>F</w:t>
      </w:r>
      <w:r w:rsidRPr="00834BA8">
        <w:t>ase batch di protocollazione e controllo del flusso telematico ‘Pagamenti AV.A con F24’</w:t>
      </w:r>
      <w:bookmarkEnd w:id="651"/>
    </w:p>
    <w:p w:rsidR="00FC68EA" w:rsidRPr="00834BA8" w:rsidRDefault="00FC68EA" w:rsidP="00B15C6F">
      <w:pPr>
        <w:rPr>
          <w:szCs w:val="22"/>
        </w:rPr>
      </w:pPr>
      <w:r w:rsidRPr="00834BA8">
        <w:rPr>
          <w:szCs w:val="22"/>
        </w:rPr>
        <w:t>La fase EIERF0R provvede ad esaminare il flusso dei pagamenti F24 INPS allo scopo di effettuare i controlli formali e di merito previsti e procedere alla protocollazione del flusso negli archivi della procedura.</w:t>
      </w:r>
    </w:p>
    <w:p w:rsidR="00FC68EA" w:rsidRPr="00834BA8" w:rsidRDefault="00FC68EA" w:rsidP="00B15C6F">
      <w:pPr>
        <w:rPr>
          <w:szCs w:val="22"/>
        </w:rPr>
      </w:pPr>
      <w:r w:rsidRPr="00834BA8">
        <w:rPr>
          <w:szCs w:val="22"/>
        </w:rPr>
        <w:t>L’elaborazione consta di due programmi:</w:t>
      </w:r>
    </w:p>
    <w:p w:rsidR="00FC68EA" w:rsidRDefault="00FC68EA" w:rsidP="0097185E">
      <w:pPr>
        <w:numPr>
          <w:ilvl w:val="0"/>
          <w:numId w:val="91"/>
        </w:numPr>
        <w:ind w:left="567" w:firstLine="0"/>
        <w:rPr>
          <w:szCs w:val="22"/>
        </w:rPr>
      </w:pPr>
      <w:r w:rsidRPr="00834BA8">
        <w:rPr>
          <w:szCs w:val="22"/>
        </w:rPr>
        <w:t xml:space="preserve">Il primo, EIPBRA0, provvede ai controlli formali e di merito e alla protocollazione del flusso pagamenti, producendo due file di ouput: </w:t>
      </w:r>
    </w:p>
    <w:p w:rsidR="00FC68EA" w:rsidRPr="00834BA8" w:rsidRDefault="00FC68EA" w:rsidP="00656429">
      <w:pPr>
        <w:ind w:left="567"/>
        <w:rPr>
          <w:szCs w:val="22"/>
        </w:rPr>
      </w:pPr>
    </w:p>
    <w:p w:rsidR="00FC68EA" w:rsidRDefault="00FC68EA" w:rsidP="0097185E">
      <w:pPr>
        <w:numPr>
          <w:ilvl w:val="0"/>
          <w:numId w:val="92"/>
        </w:numPr>
        <w:ind w:left="1134" w:hanging="141"/>
        <w:rPr>
          <w:szCs w:val="22"/>
        </w:rPr>
      </w:pPr>
      <w:r w:rsidRPr="00834BA8">
        <w:rPr>
          <w:szCs w:val="22"/>
        </w:rPr>
        <w:t xml:space="preserve">OFILOUT, è il file contenente gli errori riscontrati in sede di elaborazione: </w:t>
      </w:r>
      <w:r w:rsidRPr="00834BA8">
        <w:rPr>
          <w:szCs w:val="22"/>
          <w:u w:val="single"/>
        </w:rPr>
        <w:t>il file costituisce INPUT per la successiva fase di produzione del flusso esiti – EIERF2R</w:t>
      </w:r>
      <w:r w:rsidRPr="00834BA8">
        <w:rPr>
          <w:szCs w:val="22"/>
        </w:rPr>
        <w:t>.</w:t>
      </w:r>
    </w:p>
    <w:p w:rsidR="00FC68EA" w:rsidRPr="00834BA8" w:rsidRDefault="00FC68EA" w:rsidP="00656429">
      <w:pPr>
        <w:ind w:left="1134"/>
        <w:rPr>
          <w:szCs w:val="22"/>
        </w:rPr>
      </w:pPr>
    </w:p>
    <w:p w:rsidR="00FC68EA" w:rsidRPr="00834BA8" w:rsidRDefault="00FC68EA" w:rsidP="0097185E">
      <w:pPr>
        <w:numPr>
          <w:ilvl w:val="0"/>
          <w:numId w:val="92"/>
        </w:numPr>
        <w:ind w:left="1134" w:hanging="141"/>
        <w:rPr>
          <w:szCs w:val="22"/>
        </w:rPr>
      </w:pPr>
      <w:r w:rsidRPr="00834BA8">
        <w:rPr>
          <w:szCs w:val="22"/>
        </w:rPr>
        <w:t>OFILOU1, è il file contenente i soli record di dettaglio PG1 raggruppati per AV.A.</w:t>
      </w:r>
    </w:p>
    <w:p w:rsidR="00FC68EA" w:rsidRPr="00834BA8" w:rsidRDefault="00FC68EA" w:rsidP="00B27996">
      <w:pPr>
        <w:pStyle w:val="Paragrafoelenco"/>
        <w:rPr>
          <w:szCs w:val="22"/>
        </w:rPr>
      </w:pPr>
      <w:r w:rsidRPr="00834BA8">
        <w:rPr>
          <w:szCs w:val="22"/>
        </w:rPr>
        <w:t>Il tabulato CADERR riporta l’elenco analitico degli errori riscontrati.</w:t>
      </w:r>
    </w:p>
    <w:p w:rsidR="00FC68EA" w:rsidRPr="00834BA8" w:rsidRDefault="00FC68EA" w:rsidP="00B15C6F">
      <w:pPr>
        <w:ind w:left="567"/>
        <w:rPr>
          <w:szCs w:val="22"/>
        </w:rPr>
      </w:pPr>
    </w:p>
    <w:p w:rsidR="00FC68EA" w:rsidRPr="00834BA8" w:rsidRDefault="00FC68EA" w:rsidP="0097185E">
      <w:pPr>
        <w:numPr>
          <w:ilvl w:val="0"/>
          <w:numId w:val="91"/>
        </w:numPr>
        <w:ind w:left="567" w:firstLine="0"/>
        <w:rPr>
          <w:szCs w:val="22"/>
        </w:rPr>
      </w:pPr>
      <w:r w:rsidRPr="00834BA8">
        <w:rPr>
          <w:szCs w:val="22"/>
        </w:rPr>
        <w:t>Il secondo, EIPBRA1, provvede ad esaminare il file OFILOU1 prodotto dallo step precedente e determinare quali record di dettaglio PG1 siano corretti e debbano essere oggetto di quietanzamento, rispetto a quelli che presentano anomalie e devono essere scartati. Per questo il prog</w:t>
      </w:r>
      <w:r>
        <w:rPr>
          <w:szCs w:val="22"/>
        </w:rPr>
        <w:t>r</w:t>
      </w:r>
      <w:r w:rsidRPr="00834BA8">
        <w:rPr>
          <w:szCs w:val="22"/>
        </w:rPr>
        <w:t>amma produce due file di OUTPUT:</w:t>
      </w:r>
    </w:p>
    <w:p w:rsidR="00FC68EA" w:rsidRPr="00834BA8" w:rsidRDefault="00FC68EA" w:rsidP="00B15C6F">
      <w:pPr>
        <w:ind w:left="1134" w:hanging="141"/>
        <w:rPr>
          <w:szCs w:val="22"/>
        </w:rPr>
      </w:pPr>
    </w:p>
    <w:p w:rsidR="00FC68EA" w:rsidRPr="00834BA8" w:rsidRDefault="00FC68EA" w:rsidP="0097185E">
      <w:pPr>
        <w:numPr>
          <w:ilvl w:val="0"/>
          <w:numId w:val="93"/>
        </w:numPr>
        <w:ind w:left="1134" w:hanging="141"/>
        <w:rPr>
          <w:szCs w:val="22"/>
        </w:rPr>
      </w:pPr>
      <w:r w:rsidRPr="00834BA8">
        <w:rPr>
          <w:szCs w:val="22"/>
        </w:rPr>
        <w:t xml:space="preserve">OFILOUT, è il file contenente i record PG1 errati: </w:t>
      </w:r>
      <w:r w:rsidRPr="00834BA8">
        <w:rPr>
          <w:szCs w:val="22"/>
          <w:u w:val="single"/>
        </w:rPr>
        <w:t>il file costituisce INPUT per la successiva fase di produzione del flusso esiti – EIERF2R</w:t>
      </w:r>
      <w:r w:rsidRPr="00834BA8">
        <w:rPr>
          <w:szCs w:val="22"/>
        </w:rPr>
        <w:t>.</w:t>
      </w:r>
    </w:p>
    <w:p w:rsidR="00FC68EA" w:rsidRPr="00834BA8" w:rsidRDefault="00FC68EA" w:rsidP="00B15C6F">
      <w:pPr>
        <w:ind w:left="1134" w:hanging="141"/>
        <w:rPr>
          <w:szCs w:val="22"/>
        </w:rPr>
      </w:pPr>
    </w:p>
    <w:p w:rsidR="00FC68EA" w:rsidRPr="00834BA8" w:rsidRDefault="00FC68EA" w:rsidP="0097185E">
      <w:pPr>
        <w:numPr>
          <w:ilvl w:val="0"/>
          <w:numId w:val="93"/>
        </w:numPr>
        <w:ind w:left="1134" w:hanging="141"/>
        <w:rPr>
          <w:szCs w:val="22"/>
          <w:u w:val="single"/>
        </w:rPr>
      </w:pPr>
      <w:r w:rsidRPr="00834BA8">
        <w:rPr>
          <w:szCs w:val="22"/>
        </w:rPr>
        <w:t xml:space="preserve">OFILOU1, è il file contenente i record di dettaglio PG1 corretti; </w:t>
      </w:r>
      <w:r w:rsidRPr="00834BA8">
        <w:rPr>
          <w:szCs w:val="22"/>
          <w:u w:val="single"/>
        </w:rPr>
        <w:t>il file costituisce INPUT per la successiva fase di emarginazione dei pagamenti - EIERF1R.</w:t>
      </w:r>
    </w:p>
    <w:p w:rsidR="00FC68EA" w:rsidRPr="00834BA8" w:rsidRDefault="00FC68EA" w:rsidP="00B27996">
      <w:pPr>
        <w:pStyle w:val="Paragrafoelenco"/>
        <w:rPr>
          <w:szCs w:val="22"/>
        </w:rPr>
      </w:pPr>
      <w:r w:rsidRPr="00834BA8">
        <w:rPr>
          <w:szCs w:val="22"/>
        </w:rPr>
        <w:t xml:space="preserve">Il tabulato CADERR </w:t>
      </w:r>
      <w:r>
        <w:rPr>
          <w:szCs w:val="22"/>
        </w:rPr>
        <w:t>r</w:t>
      </w:r>
      <w:r w:rsidRPr="00834BA8">
        <w:rPr>
          <w:szCs w:val="22"/>
        </w:rPr>
        <w:t>iporta l’elenco analitico degli errori riscontrati.</w:t>
      </w:r>
    </w:p>
    <w:p w:rsidR="00FC68EA" w:rsidRDefault="00FC68EA" w:rsidP="00834BA8">
      <w:pPr>
        <w:pStyle w:val="Titolo4"/>
      </w:pPr>
      <w:bookmarkStart w:id="652" w:name="_Toc413243637"/>
      <w:r>
        <w:t>F</w:t>
      </w:r>
      <w:r w:rsidRPr="00834BA8">
        <w:t>ase batch di confezionamento del flusso ‘Esito su flusso Pagamenti AV.A con F24’</w:t>
      </w:r>
      <w:bookmarkEnd w:id="652"/>
    </w:p>
    <w:p w:rsidR="00FC68EA" w:rsidRPr="00834BA8" w:rsidRDefault="00FC68EA" w:rsidP="00B15C6F">
      <w:pPr>
        <w:rPr>
          <w:szCs w:val="22"/>
        </w:rPr>
      </w:pPr>
      <w:r w:rsidRPr="00834BA8">
        <w:rPr>
          <w:szCs w:val="22"/>
        </w:rPr>
        <w:t xml:space="preserve">La fase EIERF2R provvede al confezionamento del flusso esiti su pagamenti F24 INPS, prendendo in input i file prodotti dalla fase EIERF0R agli step EIPBRA0 (OFILOUT) e EIPBRA1 (OFILOUT). </w:t>
      </w:r>
    </w:p>
    <w:p w:rsidR="00FC68EA" w:rsidRPr="00834BA8" w:rsidRDefault="00FC68EA" w:rsidP="00B15C6F">
      <w:pPr>
        <w:rPr>
          <w:szCs w:val="22"/>
        </w:rPr>
      </w:pPr>
      <w:r w:rsidRPr="00834BA8">
        <w:rPr>
          <w:szCs w:val="22"/>
        </w:rPr>
        <w:t>L’elaborazione consta di un programma, EIPBRA2, che produce in output il flusso esiti RRPG20NO (da inviare a INPS) che contiene gli esiti di ciascun pagamento ricevuto.</w:t>
      </w:r>
    </w:p>
    <w:p w:rsidR="00FC68EA" w:rsidRPr="00834BA8" w:rsidRDefault="00FC68EA" w:rsidP="00B15C6F">
      <w:pPr>
        <w:rPr>
          <w:szCs w:val="22"/>
        </w:rPr>
      </w:pPr>
    </w:p>
    <w:p w:rsidR="00FC68EA" w:rsidRPr="00834BA8" w:rsidRDefault="00FC68EA" w:rsidP="00B15C6F">
      <w:pPr>
        <w:rPr>
          <w:szCs w:val="22"/>
        </w:rPr>
      </w:pPr>
      <w:r w:rsidRPr="00834BA8">
        <w:rPr>
          <w:szCs w:val="22"/>
        </w:rPr>
        <w:t>Il flusso viene infatti prodotto sia nel caso di esiti positivi (superamento di tutti  i controlli previsti) che nel caso di esiti negativi; nella prima ipotesi, la produzione del flusso viene fatta compilando soltanto i record di Testa (tipo record EPA) e Coda (tipo record EPZ), mentre nella seconda ipotesi vengono valorizzati anche i record di dettaglio (tipo record EPD).</w:t>
      </w:r>
    </w:p>
    <w:p w:rsidR="00FC68EA" w:rsidRPr="00834BA8" w:rsidRDefault="00FC68EA" w:rsidP="00B15C6F">
      <w:pPr>
        <w:rPr>
          <w:szCs w:val="22"/>
        </w:rPr>
      </w:pPr>
      <w:r w:rsidRPr="00834BA8">
        <w:rPr>
          <w:szCs w:val="22"/>
        </w:rPr>
        <w:t>Il flusso esito prodotto è soggetto a protocollazione (tipo flusso ‘EPG’) in modo che sia visualizzabile con la transazione IPRU collegato al flusso PGA (pagamenti) esitato.</w:t>
      </w:r>
    </w:p>
    <w:p w:rsidR="00FC68EA" w:rsidRDefault="00FC68EA" w:rsidP="00834BA8">
      <w:pPr>
        <w:pStyle w:val="Titolo4"/>
      </w:pPr>
      <w:bookmarkStart w:id="653" w:name="_Toc413243638"/>
      <w:r>
        <w:t>F</w:t>
      </w:r>
      <w:r w:rsidRPr="00834BA8">
        <w:t>ase batch di emarginazione dei ‘Pagamenti AV.A con flusso F24’</w:t>
      </w:r>
      <w:bookmarkEnd w:id="653"/>
    </w:p>
    <w:p w:rsidR="00FC68EA" w:rsidRPr="00834BA8" w:rsidRDefault="00FC68EA" w:rsidP="00B15C6F">
      <w:pPr>
        <w:rPr>
          <w:szCs w:val="22"/>
        </w:rPr>
      </w:pPr>
      <w:r w:rsidRPr="00834BA8">
        <w:rPr>
          <w:szCs w:val="22"/>
        </w:rPr>
        <w:t>La fase EIERF1R provvede alla registrazione dei pagamenti F24 INPS che hanno superato la fase dei controlli EIERF0R e che sono contenuti nel file OFILOU1 prodotto dallo step EIPBRA1 della fase succitata.</w:t>
      </w:r>
    </w:p>
    <w:p w:rsidR="00FC68EA" w:rsidRPr="00834BA8" w:rsidRDefault="00FC68EA" w:rsidP="00B15C6F">
      <w:pPr>
        <w:rPr>
          <w:szCs w:val="22"/>
        </w:rPr>
      </w:pPr>
      <w:r w:rsidRPr="00834BA8">
        <w:rPr>
          <w:szCs w:val="22"/>
        </w:rPr>
        <w:t>L’elaborazione consta di un programma, EIPBRA3, che provvede a:</w:t>
      </w:r>
    </w:p>
    <w:p w:rsidR="00FC68EA" w:rsidRPr="00834BA8" w:rsidRDefault="00FC68EA" w:rsidP="0097185E">
      <w:pPr>
        <w:numPr>
          <w:ilvl w:val="0"/>
          <w:numId w:val="91"/>
        </w:numPr>
        <w:ind w:left="851"/>
        <w:rPr>
          <w:szCs w:val="22"/>
        </w:rPr>
      </w:pPr>
      <w:r w:rsidRPr="00834BA8">
        <w:rPr>
          <w:szCs w:val="22"/>
        </w:rPr>
        <w:t>Inserire le quietanze di pagamento</w:t>
      </w:r>
    </w:p>
    <w:p w:rsidR="00FC68EA" w:rsidRPr="00834BA8" w:rsidRDefault="00FC68EA" w:rsidP="0097185E">
      <w:pPr>
        <w:numPr>
          <w:ilvl w:val="0"/>
          <w:numId w:val="91"/>
        </w:numPr>
        <w:ind w:left="851"/>
        <w:rPr>
          <w:szCs w:val="22"/>
        </w:rPr>
      </w:pPr>
      <w:r w:rsidRPr="00834BA8">
        <w:rPr>
          <w:szCs w:val="22"/>
        </w:rPr>
        <w:t>Inserire il log contabile</w:t>
      </w:r>
    </w:p>
    <w:p w:rsidR="00FC68EA" w:rsidRPr="00834BA8" w:rsidRDefault="00FC68EA" w:rsidP="0097185E">
      <w:pPr>
        <w:numPr>
          <w:ilvl w:val="0"/>
          <w:numId w:val="91"/>
        </w:numPr>
        <w:ind w:left="851"/>
        <w:rPr>
          <w:szCs w:val="22"/>
        </w:rPr>
      </w:pPr>
      <w:r w:rsidRPr="00834BA8">
        <w:rPr>
          <w:szCs w:val="22"/>
        </w:rPr>
        <w:t>Stampare l’elenco dei quietanzamenti effettuati.</w:t>
      </w:r>
    </w:p>
    <w:p w:rsidR="00FC68EA" w:rsidRPr="00834BA8" w:rsidRDefault="00FC68EA" w:rsidP="00B15C6F">
      <w:pPr>
        <w:rPr>
          <w:szCs w:val="22"/>
        </w:rPr>
      </w:pPr>
    </w:p>
    <w:p w:rsidR="00FC68EA" w:rsidRDefault="00FC68EA" w:rsidP="00B15C6F">
      <w:pPr>
        <w:rPr>
          <w:szCs w:val="22"/>
        </w:rPr>
      </w:pPr>
      <w:r w:rsidRPr="00834BA8">
        <w:rPr>
          <w:szCs w:val="22"/>
        </w:rPr>
        <w:lastRenderedPageBreak/>
        <w:t>Viene emessa una quietanza a parità di:</w:t>
      </w:r>
    </w:p>
    <w:p w:rsidR="00FC68EA" w:rsidRPr="00834BA8" w:rsidRDefault="00FC68EA" w:rsidP="0097185E">
      <w:pPr>
        <w:numPr>
          <w:ilvl w:val="0"/>
          <w:numId w:val="94"/>
        </w:numPr>
        <w:tabs>
          <w:tab w:val="clear" w:pos="284"/>
          <w:tab w:val="num" w:pos="426"/>
        </w:tabs>
        <w:ind w:left="709"/>
        <w:rPr>
          <w:szCs w:val="22"/>
        </w:rPr>
      </w:pPr>
      <w:r w:rsidRPr="00834BA8">
        <w:rPr>
          <w:szCs w:val="22"/>
        </w:rPr>
        <w:t>identificativo avviso di addebito</w:t>
      </w:r>
    </w:p>
    <w:p w:rsidR="00FC68EA" w:rsidRPr="00834BA8" w:rsidRDefault="00FC68EA" w:rsidP="0097185E">
      <w:pPr>
        <w:numPr>
          <w:ilvl w:val="0"/>
          <w:numId w:val="94"/>
        </w:numPr>
        <w:tabs>
          <w:tab w:val="clear" w:pos="284"/>
          <w:tab w:val="num" w:pos="426"/>
        </w:tabs>
        <w:ind w:left="709"/>
        <w:rPr>
          <w:szCs w:val="22"/>
        </w:rPr>
      </w:pPr>
      <w:r w:rsidRPr="00834BA8">
        <w:rPr>
          <w:szCs w:val="22"/>
        </w:rPr>
        <w:t>data pagamento f24</w:t>
      </w:r>
    </w:p>
    <w:p w:rsidR="00FC68EA" w:rsidRPr="00834BA8" w:rsidRDefault="00FC68EA" w:rsidP="0097185E">
      <w:pPr>
        <w:numPr>
          <w:ilvl w:val="0"/>
          <w:numId w:val="94"/>
        </w:numPr>
        <w:tabs>
          <w:tab w:val="clear" w:pos="284"/>
          <w:tab w:val="num" w:pos="426"/>
        </w:tabs>
        <w:ind w:left="709"/>
        <w:rPr>
          <w:szCs w:val="22"/>
        </w:rPr>
      </w:pPr>
      <w:r w:rsidRPr="00834BA8">
        <w:rPr>
          <w:szCs w:val="22"/>
        </w:rPr>
        <w:t>identificativo pagamento</w:t>
      </w:r>
    </w:p>
    <w:p w:rsidR="00FC68EA" w:rsidRPr="00834BA8" w:rsidRDefault="00FC68EA" w:rsidP="00B15C6F">
      <w:pPr>
        <w:rPr>
          <w:szCs w:val="22"/>
        </w:rPr>
      </w:pPr>
      <w:r w:rsidRPr="00834BA8">
        <w:rPr>
          <w:szCs w:val="22"/>
        </w:rPr>
        <w:t>in modo da imputare le somme indicate su ciascun record PG1</w:t>
      </w:r>
      <w:r>
        <w:rPr>
          <w:szCs w:val="22"/>
        </w:rPr>
        <w:t xml:space="preserve"> </w:t>
      </w:r>
      <w:r w:rsidRPr="00834BA8">
        <w:rPr>
          <w:szCs w:val="22"/>
        </w:rPr>
        <w:t>sul singolo tributo, lasciando a recupero l’aggio a carico contribuente e gli interessi di mora/somme aggiuntive maturate e non pagate.</w:t>
      </w:r>
    </w:p>
    <w:p w:rsidR="00FC68EA" w:rsidRPr="00834BA8" w:rsidRDefault="00FC68EA" w:rsidP="00B15C6F">
      <w:pPr>
        <w:rPr>
          <w:szCs w:val="22"/>
        </w:rPr>
      </w:pPr>
    </w:p>
    <w:p w:rsidR="00FC68EA" w:rsidRPr="00834BA8" w:rsidRDefault="00FC68EA" w:rsidP="00B15C6F">
      <w:pPr>
        <w:rPr>
          <w:szCs w:val="22"/>
        </w:rPr>
      </w:pPr>
      <w:r w:rsidRPr="00834BA8">
        <w:rPr>
          <w:szCs w:val="22"/>
        </w:rPr>
        <w:t>La registrazione del pagamento determina i consueti aggiornamenti previsti dal quietanzamento ad eccezione dell’aggiornamento del versamento all’ente che è previsto.</w:t>
      </w:r>
    </w:p>
    <w:p w:rsidR="00FC68EA" w:rsidRPr="00834BA8" w:rsidRDefault="00FC68EA" w:rsidP="00B15C6F">
      <w:pPr>
        <w:rPr>
          <w:szCs w:val="22"/>
        </w:rPr>
      </w:pPr>
    </w:p>
    <w:p w:rsidR="00FC68EA" w:rsidRPr="00834BA8" w:rsidRDefault="00FC68EA" w:rsidP="00B15C6F">
      <w:pPr>
        <w:rPr>
          <w:szCs w:val="22"/>
        </w:rPr>
      </w:pPr>
      <w:r w:rsidRPr="00834BA8">
        <w:rPr>
          <w:szCs w:val="22"/>
        </w:rPr>
        <w:t>Per mantenere l’integrità della struttura pagamenti viene inserito nella tabella ‘Frontespizi Versamenti’ il versamento derivante dal pagamento emarginato, ma tale versamento non viene conteggiato in sede di predisposizione del versamento all’INPS (specifico flag identificativo di somme da non versare).</w:t>
      </w:r>
    </w:p>
    <w:p w:rsidR="00FC68EA" w:rsidRPr="00834BA8" w:rsidRDefault="00FC68EA" w:rsidP="00B15C6F">
      <w:pPr>
        <w:rPr>
          <w:szCs w:val="22"/>
        </w:rPr>
      </w:pPr>
    </w:p>
    <w:p w:rsidR="00FC68EA" w:rsidRPr="00834BA8" w:rsidRDefault="00FC68EA" w:rsidP="00B15C6F">
      <w:pPr>
        <w:rPr>
          <w:szCs w:val="22"/>
        </w:rPr>
      </w:pPr>
      <w:r w:rsidRPr="00834BA8">
        <w:rPr>
          <w:szCs w:val="22"/>
        </w:rPr>
        <w:t>Questa soluzione consente di garantire anche la trasmissione della quietanza nel flusso ‘Stato della Riscossione (record FR3/FR4)’.</w:t>
      </w:r>
    </w:p>
    <w:p w:rsidR="00FC68EA" w:rsidRPr="00834BA8" w:rsidRDefault="00FC68EA" w:rsidP="00B15C6F">
      <w:pPr>
        <w:rPr>
          <w:szCs w:val="22"/>
        </w:rPr>
      </w:pPr>
    </w:p>
    <w:p w:rsidR="00FC68EA" w:rsidRPr="00834BA8" w:rsidRDefault="00FC68EA" w:rsidP="00B15C6F">
      <w:pPr>
        <w:rPr>
          <w:szCs w:val="22"/>
        </w:rPr>
      </w:pPr>
      <w:r w:rsidRPr="00834BA8">
        <w:rPr>
          <w:szCs w:val="22"/>
        </w:rPr>
        <w:t xml:space="preserve">In sede di registrazione del pagamento si calcola e registra l’aggio di riscossione maturato. </w:t>
      </w:r>
    </w:p>
    <w:p w:rsidR="00FC68EA" w:rsidRPr="00834BA8" w:rsidRDefault="00FC68EA" w:rsidP="00B15C6F">
      <w:pPr>
        <w:rPr>
          <w:szCs w:val="22"/>
        </w:rPr>
      </w:pPr>
      <w:r w:rsidRPr="00834BA8">
        <w:rPr>
          <w:szCs w:val="22"/>
        </w:rPr>
        <w:t>Sia l’aggio a carico ente sia l’aggio a carico contribuente pagato non rappresentano per l’AdR un ricavo ma esclusivamente un credito nei confronti di INPS, nonostante ciò, per consentire la rilevazione dell’effettivo credito nei confronti di INPS, viene calcolata e registrata l’IVA.</w:t>
      </w:r>
    </w:p>
    <w:p w:rsidR="00FC68EA" w:rsidRPr="00834BA8" w:rsidRDefault="00FC68EA" w:rsidP="00B15C6F">
      <w:pPr>
        <w:rPr>
          <w:szCs w:val="22"/>
        </w:rPr>
      </w:pPr>
    </w:p>
    <w:p w:rsidR="00FC68EA" w:rsidRPr="00834BA8" w:rsidRDefault="00FC68EA" w:rsidP="00B15C6F">
      <w:pPr>
        <w:rPr>
          <w:szCs w:val="22"/>
        </w:rPr>
      </w:pPr>
      <w:r w:rsidRPr="00834BA8">
        <w:rPr>
          <w:szCs w:val="22"/>
        </w:rPr>
        <w:t>La quietanza emessa ha le seguenti caratteristiche:</w:t>
      </w:r>
    </w:p>
    <w:p w:rsidR="00FC68EA" w:rsidRPr="00834BA8" w:rsidRDefault="00FC68EA" w:rsidP="0097185E">
      <w:pPr>
        <w:numPr>
          <w:ilvl w:val="0"/>
          <w:numId w:val="89"/>
        </w:numPr>
        <w:tabs>
          <w:tab w:val="clear" w:pos="284"/>
          <w:tab w:val="num" w:pos="426"/>
        </w:tabs>
        <w:ind w:left="851" w:hanging="425"/>
        <w:rPr>
          <w:szCs w:val="22"/>
        </w:rPr>
      </w:pPr>
      <w:r w:rsidRPr="00834BA8">
        <w:rPr>
          <w:szCs w:val="22"/>
        </w:rPr>
        <w:t>funzione ‘RA30’</w:t>
      </w:r>
    </w:p>
    <w:p w:rsidR="00FC68EA" w:rsidRPr="00834BA8" w:rsidRDefault="00FC68EA" w:rsidP="0097185E">
      <w:pPr>
        <w:numPr>
          <w:ilvl w:val="0"/>
          <w:numId w:val="89"/>
        </w:numPr>
        <w:tabs>
          <w:tab w:val="clear" w:pos="284"/>
          <w:tab w:val="num" w:pos="426"/>
        </w:tabs>
        <w:ind w:left="851" w:hanging="425"/>
        <w:rPr>
          <w:szCs w:val="22"/>
        </w:rPr>
      </w:pPr>
      <w:r w:rsidRPr="00834BA8">
        <w:rPr>
          <w:szCs w:val="22"/>
        </w:rPr>
        <w:t>funzione contabile ‘RA30’</w:t>
      </w:r>
    </w:p>
    <w:p w:rsidR="00FC68EA" w:rsidRPr="00834BA8" w:rsidRDefault="00FC68EA" w:rsidP="0097185E">
      <w:pPr>
        <w:numPr>
          <w:ilvl w:val="0"/>
          <w:numId w:val="89"/>
        </w:numPr>
        <w:tabs>
          <w:tab w:val="clear" w:pos="284"/>
          <w:tab w:val="num" w:pos="426"/>
        </w:tabs>
        <w:ind w:left="851" w:hanging="425"/>
        <w:rPr>
          <w:szCs w:val="22"/>
        </w:rPr>
      </w:pPr>
      <w:r w:rsidRPr="00834BA8">
        <w:rPr>
          <w:szCs w:val="22"/>
        </w:rPr>
        <w:t>data pagamento = data pagamento F24</w:t>
      </w:r>
    </w:p>
    <w:p w:rsidR="00FC68EA" w:rsidRPr="00834BA8" w:rsidRDefault="00FC68EA" w:rsidP="0097185E">
      <w:pPr>
        <w:numPr>
          <w:ilvl w:val="0"/>
          <w:numId w:val="89"/>
        </w:numPr>
        <w:tabs>
          <w:tab w:val="clear" w:pos="284"/>
          <w:tab w:val="num" w:pos="426"/>
        </w:tabs>
        <w:ind w:left="851" w:hanging="425"/>
        <w:rPr>
          <w:szCs w:val="22"/>
        </w:rPr>
      </w:pPr>
      <w:r w:rsidRPr="00834BA8">
        <w:rPr>
          <w:szCs w:val="22"/>
        </w:rPr>
        <w:t>data contabile = data elaborazione</w:t>
      </w:r>
    </w:p>
    <w:p w:rsidR="00FC68EA" w:rsidRPr="00834BA8" w:rsidRDefault="00FC68EA" w:rsidP="0097185E">
      <w:pPr>
        <w:numPr>
          <w:ilvl w:val="0"/>
          <w:numId w:val="89"/>
        </w:numPr>
        <w:tabs>
          <w:tab w:val="clear" w:pos="284"/>
          <w:tab w:val="num" w:pos="426"/>
        </w:tabs>
        <w:ind w:left="851" w:hanging="425"/>
        <w:rPr>
          <w:szCs w:val="22"/>
        </w:rPr>
      </w:pPr>
      <w:r w:rsidRPr="00834BA8">
        <w:rPr>
          <w:szCs w:val="22"/>
        </w:rPr>
        <w:t xml:space="preserve">data di pervenimento = data elaborazione </w:t>
      </w:r>
    </w:p>
    <w:p w:rsidR="00FC68EA" w:rsidRPr="00834BA8" w:rsidRDefault="00FC68EA" w:rsidP="00B15C6F">
      <w:pPr>
        <w:rPr>
          <w:szCs w:val="22"/>
        </w:rPr>
      </w:pPr>
    </w:p>
    <w:p w:rsidR="00FC68EA" w:rsidRPr="00834BA8" w:rsidRDefault="00FC68EA" w:rsidP="00B15C6F">
      <w:pPr>
        <w:rPr>
          <w:szCs w:val="22"/>
        </w:rPr>
      </w:pPr>
      <w:r w:rsidRPr="00834BA8">
        <w:rPr>
          <w:szCs w:val="22"/>
        </w:rPr>
        <w:t>L’utilizzo della specifica funzione contabile ‘RA30’ consente all’Utente di definire una nuova matrice contabile tenendo conto delle seguenti particolarità:</w:t>
      </w:r>
    </w:p>
    <w:p w:rsidR="00FC68EA" w:rsidRPr="00834BA8" w:rsidRDefault="00FC68EA" w:rsidP="0097185E">
      <w:pPr>
        <w:numPr>
          <w:ilvl w:val="0"/>
          <w:numId w:val="90"/>
        </w:numPr>
        <w:tabs>
          <w:tab w:val="clear" w:pos="284"/>
          <w:tab w:val="num" w:pos="709"/>
        </w:tabs>
        <w:ind w:left="851" w:hanging="425"/>
        <w:rPr>
          <w:szCs w:val="22"/>
        </w:rPr>
      </w:pPr>
      <w:r w:rsidRPr="00834BA8">
        <w:rPr>
          <w:szCs w:val="22"/>
        </w:rPr>
        <w:t>non c’è movimentazione di denaro</w:t>
      </w:r>
    </w:p>
    <w:p w:rsidR="00FC68EA" w:rsidRPr="00834BA8" w:rsidRDefault="00FC68EA" w:rsidP="0097185E">
      <w:pPr>
        <w:numPr>
          <w:ilvl w:val="0"/>
          <w:numId w:val="90"/>
        </w:numPr>
        <w:tabs>
          <w:tab w:val="clear" w:pos="284"/>
          <w:tab w:val="num" w:pos="709"/>
        </w:tabs>
        <w:ind w:left="851" w:hanging="425"/>
        <w:rPr>
          <w:szCs w:val="22"/>
        </w:rPr>
      </w:pPr>
      <w:r w:rsidRPr="00834BA8">
        <w:rPr>
          <w:szCs w:val="22"/>
        </w:rPr>
        <w:t>non è previsto il riversamento all’ente</w:t>
      </w:r>
    </w:p>
    <w:p w:rsidR="00FC68EA" w:rsidRPr="00834BA8" w:rsidRDefault="00FC68EA" w:rsidP="0097185E">
      <w:pPr>
        <w:numPr>
          <w:ilvl w:val="0"/>
          <w:numId w:val="90"/>
        </w:numPr>
        <w:tabs>
          <w:tab w:val="clear" w:pos="284"/>
          <w:tab w:val="num" w:pos="709"/>
        </w:tabs>
        <w:ind w:left="851" w:hanging="425"/>
        <w:rPr>
          <w:szCs w:val="22"/>
        </w:rPr>
      </w:pPr>
      <w:r w:rsidRPr="00834BA8">
        <w:rPr>
          <w:szCs w:val="22"/>
        </w:rPr>
        <w:t xml:space="preserve">le somme pagate riducono il credito nei confronti del contribuente </w:t>
      </w:r>
    </w:p>
    <w:p w:rsidR="00FC68EA" w:rsidRPr="00834BA8" w:rsidRDefault="00FC68EA" w:rsidP="0097185E">
      <w:pPr>
        <w:numPr>
          <w:ilvl w:val="0"/>
          <w:numId w:val="90"/>
        </w:numPr>
        <w:tabs>
          <w:tab w:val="clear" w:pos="284"/>
          <w:tab w:val="num" w:pos="709"/>
        </w:tabs>
        <w:ind w:left="851" w:hanging="425"/>
        <w:rPr>
          <w:szCs w:val="22"/>
        </w:rPr>
      </w:pPr>
      <w:r w:rsidRPr="00834BA8">
        <w:rPr>
          <w:szCs w:val="22"/>
        </w:rPr>
        <w:t xml:space="preserve">le somme a recupero (aggio e mora maturati non pagati) generano </w:t>
      </w:r>
      <w:r>
        <w:rPr>
          <w:szCs w:val="22"/>
        </w:rPr>
        <w:t xml:space="preserve">nuovo credito nei confronti del </w:t>
      </w:r>
      <w:r w:rsidRPr="00834BA8">
        <w:rPr>
          <w:szCs w:val="22"/>
        </w:rPr>
        <w:t>contribuente.</w:t>
      </w:r>
    </w:p>
    <w:p w:rsidR="00FC68EA" w:rsidRPr="00834BA8" w:rsidRDefault="00FC68EA" w:rsidP="00B15C6F">
      <w:pPr>
        <w:ind w:left="284"/>
        <w:rPr>
          <w:szCs w:val="22"/>
        </w:rPr>
      </w:pPr>
    </w:p>
    <w:p w:rsidR="00FC68EA" w:rsidRPr="00834BA8" w:rsidRDefault="00FC68EA" w:rsidP="00B15C6F">
      <w:pPr>
        <w:rPr>
          <w:szCs w:val="22"/>
        </w:rPr>
      </w:pPr>
      <w:r w:rsidRPr="00834BA8">
        <w:rPr>
          <w:szCs w:val="22"/>
        </w:rPr>
        <w:t xml:space="preserve">L’aggio di riscossione maturato a carico dell’ente e la quota di aggio a carico contribuente pagato vengono registrati come credito per il successivo recupero da INPS. </w:t>
      </w:r>
    </w:p>
    <w:p w:rsidR="00FC68EA" w:rsidRDefault="00FC68EA" w:rsidP="00B15C6F"/>
    <w:p w:rsidR="00FC68EA" w:rsidRDefault="00FC68EA" w:rsidP="00B15C6F">
      <w:r>
        <w:t>E’ stata definita una nuova causale di incasso (47) utilizzata per l’emarginazione della sola quota capitale su posizioni in maggiore rateazione.</w:t>
      </w:r>
    </w:p>
    <w:p w:rsidR="00FC68EA" w:rsidRDefault="00FC68EA" w:rsidP="00B15C6F">
      <w:r>
        <w:t>Il tabulato EITBRA31 riporta l’elenco dei quietanzamenti effettuati, con l’esposizione in testata di:</w:t>
      </w:r>
    </w:p>
    <w:p w:rsidR="00FC68EA" w:rsidRDefault="00FC68EA" w:rsidP="00780E09">
      <w:pPr>
        <w:numPr>
          <w:ilvl w:val="0"/>
          <w:numId w:val="62"/>
        </w:numPr>
      </w:pPr>
      <w:r>
        <w:t>codice ambito e relativa descrizione</w:t>
      </w:r>
    </w:p>
    <w:p w:rsidR="00FC68EA" w:rsidRDefault="00FC68EA" w:rsidP="00780E09">
      <w:pPr>
        <w:numPr>
          <w:ilvl w:val="0"/>
          <w:numId w:val="62"/>
        </w:numPr>
      </w:pPr>
      <w:r>
        <w:t>gli estremi identificativi del flusso pagamenti F24 INPS elaborato.</w:t>
      </w:r>
    </w:p>
    <w:p w:rsidR="00FC68EA" w:rsidRPr="00B15C6F" w:rsidRDefault="00FC68EA" w:rsidP="00B15C6F"/>
    <w:p w:rsidR="00FC68EA" w:rsidRPr="00834BA8" w:rsidRDefault="00FC68EA" w:rsidP="00B15C6F">
      <w:pPr>
        <w:rPr>
          <w:szCs w:val="22"/>
        </w:rPr>
      </w:pPr>
      <w:r>
        <w:rPr>
          <w:szCs w:val="22"/>
        </w:rPr>
        <w:t xml:space="preserve">Nel dettaglio vengono </w:t>
      </w:r>
      <w:r w:rsidRPr="00834BA8">
        <w:rPr>
          <w:szCs w:val="22"/>
        </w:rPr>
        <w:t>esposti:</w:t>
      </w:r>
    </w:p>
    <w:p w:rsidR="00FC68EA" w:rsidRPr="00834BA8" w:rsidRDefault="00FC68EA" w:rsidP="0097185E">
      <w:pPr>
        <w:numPr>
          <w:ilvl w:val="0"/>
          <w:numId w:val="91"/>
        </w:numPr>
        <w:tabs>
          <w:tab w:val="left" w:pos="851"/>
        </w:tabs>
        <w:ind w:left="851"/>
        <w:rPr>
          <w:szCs w:val="22"/>
        </w:rPr>
      </w:pPr>
      <w:r w:rsidRPr="00834BA8">
        <w:rPr>
          <w:szCs w:val="22"/>
        </w:rPr>
        <w:t>l’dentificativo del pagamento e la relativa data come trasmessi da INPS</w:t>
      </w:r>
    </w:p>
    <w:p w:rsidR="00FC68EA" w:rsidRPr="00834BA8" w:rsidRDefault="00FC68EA" w:rsidP="0097185E">
      <w:pPr>
        <w:numPr>
          <w:ilvl w:val="0"/>
          <w:numId w:val="91"/>
        </w:numPr>
        <w:tabs>
          <w:tab w:val="left" w:pos="851"/>
        </w:tabs>
        <w:ind w:left="851"/>
        <w:rPr>
          <w:szCs w:val="22"/>
        </w:rPr>
      </w:pPr>
      <w:r w:rsidRPr="00834BA8">
        <w:rPr>
          <w:szCs w:val="22"/>
        </w:rPr>
        <w:t>il codice fiscale del soggetto</w:t>
      </w:r>
    </w:p>
    <w:p w:rsidR="00FC68EA" w:rsidRPr="00834BA8" w:rsidRDefault="00FC68EA" w:rsidP="0097185E">
      <w:pPr>
        <w:numPr>
          <w:ilvl w:val="0"/>
          <w:numId w:val="91"/>
        </w:numPr>
        <w:tabs>
          <w:tab w:val="left" w:pos="851"/>
        </w:tabs>
        <w:ind w:left="851"/>
        <w:rPr>
          <w:szCs w:val="22"/>
        </w:rPr>
      </w:pPr>
      <w:r w:rsidRPr="00834BA8">
        <w:rPr>
          <w:szCs w:val="22"/>
        </w:rPr>
        <w:t>il numero dell’avviso di addebito AV.A.</w:t>
      </w:r>
    </w:p>
    <w:p w:rsidR="00FC68EA" w:rsidRPr="00834BA8" w:rsidRDefault="00FC68EA" w:rsidP="0097185E">
      <w:pPr>
        <w:numPr>
          <w:ilvl w:val="0"/>
          <w:numId w:val="91"/>
        </w:numPr>
        <w:tabs>
          <w:tab w:val="left" w:pos="851"/>
        </w:tabs>
        <w:ind w:left="851"/>
        <w:rPr>
          <w:szCs w:val="22"/>
        </w:rPr>
      </w:pPr>
      <w:r w:rsidRPr="00834BA8">
        <w:rPr>
          <w:szCs w:val="22"/>
        </w:rPr>
        <w:t>la data di pagamento del modello F24</w:t>
      </w:r>
    </w:p>
    <w:p w:rsidR="00FC68EA" w:rsidRPr="00834BA8" w:rsidRDefault="00FC68EA" w:rsidP="0097185E">
      <w:pPr>
        <w:numPr>
          <w:ilvl w:val="0"/>
          <w:numId w:val="91"/>
        </w:numPr>
        <w:tabs>
          <w:tab w:val="left" w:pos="851"/>
        </w:tabs>
        <w:ind w:left="851"/>
        <w:rPr>
          <w:szCs w:val="22"/>
        </w:rPr>
      </w:pPr>
      <w:r w:rsidRPr="00834BA8">
        <w:rPr>
          <w:szCs w:val="22"/>
        </w:rPr>
        <w:t>il totale pagato sull’avviso AV.A. con suddivisione in:</w:t>
      </w:r>
    </w:p>
    <w:p w:rsidR="00FC68EA" w:rsidRPr="00834BA8" w:rsidRDefault="00FC68EA" w:rsidP="00131B3F">
      <w:pPr>
        <w:numPr>
          <w:ilvl w:val="2"/>
          <w:numId w:val="95"/>
        </w:numPr>
        <w:rPr>
          <w:szCs w:val="22"/>
        </w:rPr>
      </w:pPr>
      <w:r w:rsidRPr="00834BA8">
        <w:rPr>
          <w:szCs w:val="22"/>
        </w:rPr>
        <w:t>importo di carico</w:t>
      </w:r>
    </w:p>
    <w:p w:rsidR="00FC68EA" w:rsidRPr="00834BA8" w:rsidRDefault="00FC68EA" w:rsidP="00131B3F">
      <w:pPr>
        <w:numPr>
          <w:ilvl w:val="2"/>
          <w:numId w:val="95"/>
        </w:numPr>
        <w:rPr>
          <w:szCs w:val="22"/>
        </w:rPr>
      </w:pPr>
      <w:r w:rsidRPr="00834BA8">
        <w:rPr>
          <w:szCs w:val="22"/>
        </w:rPr>
        <w:lastRenderedPageBreak/>
        <w:t>importo interessi di mora</w:t>
      </w:r>
    </w:p>
    <w:p w:rsidR="00FC68EA" w:rsidRDefault="00FC68EA" w:rsidP="00131B3F">
      <w:pPr>
        <w:numPr>
          <w:ilvl w:val="2"/>
          <w:numId w:val="95"/>
        </w:numPr>
        <w:rPr>
          <w:szCs w:val="22"/>
        </w:rPr>
      </w:pPr>
      <w:r w:rsidRPr="00834BA8">
        <w:rPr>
          <w:szCs w:val="22"/>
        </w:rPr>
        <w:t>importo dell’aggio a carico contribuente</w:t>
      </w:r>
    </w:p>
    <w:p w:rsidR="00FC68EA" w:rsidRDefault="00FC68EA" w:rsidP="00131B3F">
      <w:pPr>
        <w:numPr>
          <w:ilvl w:val="2"/>
          <w:numId w:val="95"/>
        </w:numPr>
        <w:rPr>
          <w:szCs w:val="22"/>
        </w:rPr>
      </w:pPr>
      <w:r>
        <w:rPr>
          <w:szCs w:val="22"/>
        </w:rPr>
        <w:t>importo totale mora a recupero</w:t>
      </w:r>
    </w:p>
    <w:p w:rsidR="00FC68EA" w:rsidRDefault="00FC68EA" w:rsidP="00131B3F">
      <w:pPr>
        <w:numPr>
          <w:ilvl w:val="2"/>
          <w:numId w:val="95"/>
        </w:numPr>
        <w:rPr>
          <w:szCs w:val="22"/>
        </w:rPr>
      </w:pPr>
      <w:r>
        <w:rPr>
          <w:szCs w:val="22"/>
        </w:rPr>
        <w:t>importo totale aggio a recupero</w:t>
      </w:r>
    </w:p>
    <w:p w:rsidR="00FC68EA" w:rsidRDefault="00FC68EA" w:rsidP="00131B3F">
      <w:pPr>
        <w:numPr>
          <w:ilvl w:val="2"/>
          <w:numId w:val="95"/>
        </w:numPr>
        <w:rPr>
          <w:szCs w:val="22"/>
        </w:rPr>
      </w:pPr>
      <w:r>
        <w:rPr>
          <w:szCs w:val="22"/>
        </w:rPr>
        <w:t>importo mora a recupero maturato col pagamento corrente</w:t>
      </w:r>
    </w:p>
    <w:p w:rsidR="00FC68EA" w:rsidRPr="00834BA8" w:rsidRDefault="00FC68EA" w:rsidP="00131B3F">
      <w:pPr>
        <w:numPr>
          <w:ilvl w:val="2"/>
          <w:numId w:val="95"/>
        </w:numPr>
        <w:rPr>
          <w:szCs w:val="22"/>
        </w:rPr>
      </w:pPr>
      <w:r>
        <w:rPr>
          <w:szCs w:val="22"/>
        </w:rPr>
        <w:t>importo aggio a recupero maturato col pagamento corrente</w:t>
      </w:r>
    </w:p>
    <w:p w:rsidR="00FC68EA" w:rsidRPr="00834BA8" w:rsidRDefault="00FC68EA" w:rsidP="0097185E">
      <w:pPr>
        <w:numPr>
          <w:ilvl w:val="0"/>
          <w:numId w:val="91"/>
        </w:numPr>
        <w:ind w:left="709" w:hanging="283"/>
        <w:rPr>
          <w:szCs w:val="22"/>
        </w:rPr>
      </w:pPr>
      <w:r w:rsidRPr="00834BA8">
        <w:rPr>
          <w:szCs w:val="22"/>
        </w:rPr>
        <w:t>i riferimenti dei tributi pagati: progressivo e codice tributo, importo di carico sul tributo, importo interessi di mora sul tributo, importo aggio a carico contribuente sul tributo.</w:t>
      </w:r>
    </w:p>
    <w:p w:rsidR="00FC68EA" w:rsidRPr="00834BA8" w:rsidRDefault="00FC68EA" w:rsidP="00B15C6F">
      <w:pPr>
        <w:ind w:left="360"/>
        <w:rPr>
          <w:szCs w:val="22"/>
        </w:rPr>
      </w:pPr>
    </w:p>
    <w:p w:rsidR="00FC68EA" w:rsidRDefault="00FC68EA" w:rsidP="00B15C6F">
      <w:pPr>
        <w:rPr>
          <w:szCs w:val="22"/>
        </w:rPr>
      </w:pPr>
      <w:r>
        <w:rPr>
          <w:szCs w:val="22"/>
        </w:rPr>
        <w:t>E’</w:t>
      </w:r>
      <w:r w:rsidRPr="00834BA8">
        <w:rPr>
          <w:szCs w:val="22"/>
        </w:rPr>
        <w:t xml:space="preserve"> prevista </w:t>
      </w:r>
      <w:r>
        <w:rPr>
          <w:szCs w:val="22"/>
        </w:rPr>
        <w:t>l’esposizione di</w:t>
      </w:r>
      <w:r w:rsidRPr="00834BA8">
        <w:rPr>
          <w:szCs w:val="22"/>
        </w:rPr>
        <w:t xml:space="preserve"> totali</w:t>
      </w:r>
      <w:r>
        <w:rPr>
          <w:szCs w:val="22"/>
        </w:rPr>
        <w:t xml:space="preserve">zzazioni </w:t>
      </w:r>
      <w:r w:rsidRPr="00834BA8">
        <w:rPr>
          <w:szCs w:val="22"/>
        </w:rPr>
        <w:t xml:space="preserve">a </w:t>
      </w:r>
      <w:r>
        <w:rPr>
          <w:szCs w:val="22"/>
        </w:rPr>
        <w:t>livello di flusso pagamenti F24 INPS.</w:t>
      </w:r>
    </w:p>
    <w:p w:rsidR="00FC68EA" w:rsidRDefault="00FC68EA">
      <w:pPr>
        <w:pStyle w:val="Titolo3"/>
      </w:pPr>
      <w:bookmarkStart w:id="654" w:name="_Toc413243639"/>
      <w:r>
        <w:t>Abbuono massivo diritti tabellari e spese piè di lista  (jcl EIER0BR)</w:t>
      </w:r>
      <w:bookmarkEnd w:id="654"/>
    </w:p>
    <w:p w:rsidR="00FC68EA" w:rsidRDefault="00FC68EA">
      <w:pPr>
        <w:pBdr>
          <w:top w:val="single" w:sz="4" w:space="1" w:color="auto"/>
          <w:left w:val="single" w:sz="4" w:space="4" w:color="auto"/>
          <w:bottom w:val="single" w:sz="4" w:space="1" w:color="auto"/>
          <w:right w:val="single" w:sz="4" w:space="4" w:color="auto"/>
        </w:pBdr>
        <w:ind w:right="6803"/>
        <w:jc w:val="center"/>
        <w:rPr>
          <w:b/>
        </w:rPr>
      </w:pPr>
      <w:r>
        <w:rPr>
          <w:b/>
        </w:rPr>
        <w:t>Funzionalità a richiesta</w:t>
      </w:r>
    </w:p>
    <w:p w:rsidR="00FC68EA" w:rsidRDefault="00FC68EA">
      <w:pPr>
        <w:pStyle w:val="ParagNoNum"/>
      </w:pPr>
      <w:r>
        <w:t>Obiettivo</w:t>
      </w:r>
    </w:p>
    <w:p w:rsidR="00FC68EA" w:rsidRDefault="00FC68EA">
      <w:r>
        <w:t>L’elaborazione EIER0BR consente di abbuonare massivamente i diritti tabellari e/o le spese piè di lista impagate.</w:t>
      </w:r>
    </w:p>
    <w:p w:rsidR="00FC68EA" w:rsidRDefault="00FC68EA">
      <w:pPr>
        <w:pStyle w:val="ParagNoNum"/>
      </w:pPr>
      <w:r>
        <w:t>Flusso Operativo</w:t>
      </w:r>
    </w:p>
    <w:p w:rsidR="00FC68EA" w:rsidRDefault="00FC68EA">
      <w:r>
        <w:t>L’elaborazione provvede all’abbuono dei diritti tabellari e/o delle spese piè di lista associate agli atti inclusi in un file guida predisposto dall’Utente.</w:t>
      </w:r>
    </w:p>
    <w:p w:rsidR="00FC68EA" w:rsidRDefault="00FC68EA"/>
    <w:p w:rsidR="00FC68EA" w:rsidRDefault="00FC68EA">
      <w:r>
        <w:t>Il file guida (lungh. 63) può essere ottenuto dallo scarico sequenziale della tabella Fascicoli Atti (EITFAAR) così condizionato:</w:t>
      </w:r>
    </w:p>
    <w:p w:rsidR="00FC68EA" w:rsidRDefault="00FC68EA"/>
    <w:p w:rsidR="00FC68EA" w:rsidRDefault="00FC68EA">
      <w:pPr>
        <w:ind w:left="567"/>
        <w:rPr>
          <w:rFonts w:ascii="Courier New" w:hAnsi="Courier New" w:cs="Courier New"/>
          <w:sz w:val="18"/>
          <w:szCs w:val="18"/>
        </w:rPr>
      </w:pPr>
      <w:r>
        <w:rPr>
          <w:rFonts w:ascii="Courier New" w:hAnsi="Courier New" w:cs="Courier New"/>
          <w:sz w:val="18"/>
          <w:szCs w:val="18"/>
        </w:rPr>
        <w:t xml:space="preserve">SELECT </w:t>
      </w:r>
    </w:p>
    <w:p w:rsidR="00FC68EA" w:rsidRDefault="00FC68EA">
      <w:pPr>
        <w:ind w:left="567"/>
        <w:rPr>
          <w:rFonts w:ascii="Courier New" w:hAnsi="Courier New" w:cs="Courier New"/>
          <w:sz w:val="18"/>
          <w:szCs w:val="18"/>
        </w:rPr>
      </w:pPr>
      <w:r>
        <w:rPr>
          <w:rFonts w:ascii="Courier New" w:hAnsi="Courier New" w:cs="Courier New"/>
          <w:sz w:val="18"/>
          <w:szCs w:val="18"/>
        </w:rPr>
        <w:t xml:space="preserve">CCOS, CCOC, CFIS, CAREPRC, DANNFAS, NFAS, CPRC, NPRG, CATTAZI, NATT, ISPE, SSTA, </w:t>
      </w:r>
    </w:p>
    <w:p w:rsidR="00FC68EA" w:rsidRDefault="00FC68EA">
      <w:pPr>
        <w:ind w:left="567"/>
        <w:rPr>
          <w:rFonts w:ascii="Courier New" w:hAnsi="Courier New" w:cs="Courier New"/>
          <w:sz w:val="18"/>
          <w:szCs w:val="18"/>
        </w:rPr>
      </w:pPr>
      <w:r>
        <w:rPr>
          <w:rFonts w:ascii="Courier New" w:hAnsi="Courier New" w:cs="Courier New"/>
          <w:sz w:val="18"/>
          <w:szCs w:val="18"/>
        </w:rPr>
        <w:t xml:space="preserve">CPRCDEB, NPRGDEB, CATADEB, NATTDEB, CSPE, STIPSPE </w:t>
      </w:r>
    </w:p>
    <w:p w:rsidR="00FC68EA" w:rsidRDefault="00FC68EA">
      <w:pPr>
        <w:ind w:left="567"/>
        <w:rPr>
          <w:rFonts w:ascii="Courier New" w:hAnsi="Courier New" w:cs="Courier New"/>
          <w:sz w:val="18"/>
          <w:szCs w:val="18"/>
          <w:lang w:val="en-US"/>
        </w:rPr>
      </w:pPr>
      <w:r>
        <w:rPr>
          <w:rFonts w:ascii="Courier New" w:hAnsi="Courier New" w:cs="Courier New"/>
          <w:sz w:val="18"/>
          <w:szCs w:val="18"/>
        </w:rPr>
        <w:t xml:space="preserve">  </w:t>
      </w:r>
      <w:r>
        <w:rPr>
          <w:rFonts w:ascii="Courier New" w:hAnsi="Courier New" w:cs="Courier New"/>
          <w:sz w:val="18"/>
          <w:szCs w:val="18"/>
          <w:lang w:val="en-US"/>
        </w:rPr>
        <w:t>FROM &lt;owner&gt;.EITFAAR</w:t>
      </w:r>
    </w:p>
    <w:p w:rsidR="00FC68EA" w:rsidRDefault="00FC68EA">
      <w:pPr>
        <w:ind w:left="567"/>
        <w:rPr>
          <w:rFonts w:ascii="Courier New" w:hAnsi="Courier New" w:cs="Courier New"/>
          <w:sz w:val="18"/>
          <w:szCs w:val="18"/>
          <w:lang w:val="en-US"/>
        </w:rPr>
      </w:pPr>
      <w:r>
        <w:rPr>
          <w:rFonts w:ascii="Courier New" w:hAnsi="Courier New" w:cs="Courier New"/>
          <w:sz w:val="18"/>
          <w:szCs w:val="18"/>
          <w:lang w:val="en-US"/>
        </w:rPr>
        <w:t xml:space="preserve"> WHERE CCOS    = 1</w:t>
      </w:r>
    </w:p>
    <w:p w:rsidR="00FC68EA" w:rsidRDefault="00FC68EA">
      <w:pPr>
        <w:ind w:left="567"/>
        <w:rPr>
          <w:rFonts w:ascii="Courier New" w:hAnsi="Courier New" w:cs="Courier New"/>
          <w:sz w:val="18"/>
          <w:szCs w:val="18"/>
        </w:rPr>
      </w:pPr>
      <w:r>
        <w:rPr>
          <w:rFonts w:ascii="Courier New" w:hAnsi="Courier New" w:cs="Courier New"/>
          <w:sz w:val="18"/>
          <w:szCs w:val="18"/>
          <w:lang w:val="en-US"/>
        </w:rPr>
        <w:t xml:space="preserve">   </w:t>
      </w:r>
      <w:r>
        <w:rPr>
          <w:rFonts w:ascii="Courier New" w:hAnsi="Courier New" w:cs="Courier New"/>
          <w:sz w:val="18"/>
          <w:szCs w:val="18"/>
        </w:rPr>
        <w:t>AND CCOC    = &lt;codice ambito&gt;</w:t>
      </w:r>
    </w:p>
    <w:p w:rsidR="00FC68EA" w:rsidRDefault="00FC68EA">
      <w:pPr>
        <w:ind w:left="567"/>
        <w:rPr>
          <w:rFonts w:ascii="Courier New" w:hAnsi="Courier New" w:cs="Courier New"/>
          <w:sz w:val="18"/>
          <w:szCs w:val="18"/>
        </w:rPr>
      </w:pPr>
      <w:r>
        <w:rPr>
          <w:rFonts w:ascii="Courier New" w:hAnsi="Courier New" w:cs="Courier New"/>
          <w:sz w:val="18"/>
          <w:szCs w:val="18"/>
        </w:rPr>
        <w:t xml:space="preserve">   AND CAREPRC = &lt;codice area procedurale&gt;</w:t>
      </w:r>
    </w:p>
    <w:p w:rsidR="00FC68EA" w:rsidRDefault="00FC68EA">
      <w:pPr>
        <w:ind w:left="567"/>
        <w:rPr>
          <w:rFonts w:ascii="Courier New" w:hAnsi="Courier New" w:cs="Courier New"/>
          <w:sz w:val="18"/>
          <w:szCs w:val="18"/>
        </w:rPr>
      </w:pPr>
      <w:r>
        <w:rPr>
          <w:rFonts w:ascii="Courier New" w:hAnsi="Courier New" w:cs="Courier New"/>
          <w:sz w:val="18"/>
          <w:szCs w:val="18"/>
        </w:rPr>
        <w:t xml:space="preserve">   AND CATTAZI = &lt;codice atto&gt;</w:t>
      </w:r>
    </w:p>
    <w:p w:rsidR="00FC68EA" w:rsidRPr="00BC6065" w:rsidRDefault="00FC68EA">
      <w:pPr>
        <w:ind w:left="567"/>
        <w:rPr>
          <w:rFonts w:ascii="Courier New" w:hAnsi="Courier New" w:cs="Courier New"/>
          <w:sz w:val="18"/>
          <w:szCs w:val="18"/>
          <w:lang w:val="en-GB"/>
        </w:rPr>
      </w:pPr>
      <w:r>
        <w:rPr>
          <w:rFonts w:ascii="Courier New" w:hAnsi="Courier New" w:cs="Courier New"/>
          <w:sz w:val="18"/>
          <w:szCs w:val="18"/>
        </w:rPr>
        <w:t xml:space="preserve">   </w:t>
      </w:r>
      <w:r w:rsidRPr="00BC6065">
        <w:rPr>
          <w:rFonts w:ascii="Courier New" w:hAnsi="Courier New" w:cs="Courier New"/>
          <w:sz w:val="18"/>
          <w:szCs w:val="18"/>
          <w:lang w:val="en-GB"/>
        </w:rPr>
        <w:t>AND CSPE    = &lt;codice spesa&gt;</w:t>
      </w:r>
    </w:p>
    <w:p w:rsidR="00FC68EA" w:rsidRDefault="00FC68EA">
      <w:pPr>
        <w:ind w:left="567"/>
        <w:rPr>
          <w:rFonts w:ascii="Courier New" w:hAnsi="Courier New" w:cs="Courier New"/>
          <w:sz w:val="18"/>
          <w:szCs w:val="18"/>
          <w:lang w:val="en-US"/>
        </w:rPr>
      </w:pPr>
      <w:r w:rsidRPr="00BC6065">
        <w:rPr>
          <w:rFonts w:ascii="Courier New" w:hAnsi="Courier New" w:cs="Courier New"/>
          <w:sz w:val="18"/>
          <w:szCs w:val="18"/>
          <w:lang w:val="en-GB"/>
        </w:rPr>
        <w:t xml:space="preserve">   </w:t>
      </w:r>
      <w:r>
        <w:rPr>
          <w:rFonts w:ascii="Courier New" w:hAnsi="Courier New" w:cs="Courier New"/>
          <w:sz w:val="18"/>
          <w:szCs w:val="18"/>
          <w:lang w:val="en-US"/>
        </w:rPr>
        <w:t>AND ISPE    &gt; 0</w:t>
      </w:r>
    </w:p>
    <w:p w:rsidR="00FC68EA" w:rsidRDefault="00FC68EA">
      <w:pPr>
        <w:ind w:left="567"/>
        <w:rPr>
          <w:rFonts w:ascii="Courier New" w:hAnsi="Courier New" w:cs="Courier New"/>
          <w:sz w:val="18"/>
          <w:szCs w:val="18"/>
          <w:lang w:val="en-US"/>
        </w:rPr>
      </w:pPr>
      <w:r>
        <w:rPr>
          <w:rFonts w:ascii="Courier New" w:hAnsi="Courier New" w:cs="Courier New"/>
          <w:sz w:val="18"/>
          <w:szCs w:val="18"/>
          <w:lang w:val="en-US"/>
        </w:rPr>
        <w:t xml:space="preserve">   AND SSTA NOT IN (‘7’, ‘8’, ‘9’)</w:t>
      </w:r>
    </w:p>
    <w:p w:rsidR="00FC68EA" w:rsidRDefault="00FC68EA">
      <w:pPr>
        <w:ind w:left="567"/>
        <w:rPr>
          <w:rFonts w:ascii="Courier New" w:hAnsi="Courier New" w:cs="Courier New"/>
          <w:sz w:val="18"/>
          <w:szCs w:val="18"/>
          <w:lang w:val="en-US"/>
        </w:rPr>
      </w:pPr>
      <w:r>
        <w:rPr>
          <w:rFonts w:ascii="Courier New" w:hAnsi="Courier New" w:cs="Courier New"/>
          <w:sz w:val="18"/>
          <w:szCs w:val="18"/>
          <w:lang w:val="en-US"/>
        </w:rPr>
        <w:t xml:space="preserve"> ORDER BY CCOS, CCOC, CFIS, CAREPRC, DANNFAS, NFAS, </w:t>
      </w:r>
    </w:p>
    <w:p w:rsidR="00FC68EA" w:rsidRPr="00BC6065" w:rsidRDefault="00FC68EA">
      <w:pPr>
        <w:ind w:left="567"/>
        <w:rPr>
          <w:rFonts w:ascii="Courier New" w:hAnsi="Courier New" w:cs="Courier New"/>
          <w:sz w:val="18"/>
          <w:szCs w:val="18"/>
        </w:rPr>
      </w:pPr>
      <w:r>
        <w:rPr>
          <w:rFonts w:ascii="Courier New" w:hAnsi="Courier New" w:cs="Courier New"/>
          <w:sz w:val="18"/>
          <w:szCs w:val="18"/>
          <w:lang w:val="en-US"/>
        </w:rPr>
        <w:t xml:space="preserve">          </w:t>
      </w:r>
      <w:r w:rsidRPr="00BC6065">
        <w:rPr>
          <w:rFonts w:ascii="Courier New" w:hAnsi="Courier New" w:cs="Courier New"/>
          <w:sz w:val="18"/>
          <w:szCs w:val="18"/>
        </w:rPr>
        <w:t xml:space="preserve">CPRCDEB, NPRGDEB, CATADEB, NATTDEB, CSPE </w:t>
      </w:r>
    </w:p>
    <w:p w:rsidR="00FC68EA" w:rsidRPr="00BC6065" w:rsidRDefault="00FC68EA"/>
    <w:p w:rsidR="00FC68EA" w:rsidRDefault="00FC68EA">
      <w:r>
        <w:t>Per ciascuna spesa associata agli atti trattati viene verificata la presenza di un residuo impagato (importo originario – importo incassato – importo abbuonato).</w:t>
      </w:r>
    </w:p>
    <w:p w:rsidR="00FC68EA" w:rsidRDefault="00FC68EA">
      <w:r>
        <w:t>Se esiste un residuo impagato questo viene abbuonato inserendo per la cartella una quietanza di abbuono analoga a quella registrata con la transazione RSPE utilizzando:</w:t>
      </w:r>
    </w:p>
    <w:p w:rsidR="00FC68EA" w:rsidRDefault="00FC68EA">
      <w:pPr>
        <w:numPr>
          <w:ilvl w:val="0"/>
          <w:numId w:val="58"/>
        </w:numPr>
      </w:pPr>
      <w:r>
        <w:t>la causale di incasso che prevede comportamento 05 – ACCESSORI</w:t>
      </w:r>
    </w:p>
    <w:p w:rsidR="00FC68EA" w:rsidRDefault="00FC68EA">
      <w:pPr>
        <w:numPr>
          <w:ilvl w:val="0"/>
          <w:numId w:val="58"/>
        </w:numPr>
      </w:pPr>
      <w:r>
        <w:t>il tipo incasso 09 – CASSA MANUALE (per cartelle post riforma) o 15 – CASSA MANUALE (per cartelle ante riforma).</w:t>
      </w:r>
    </w:p>
    <w:p w:rsidR="00FC68EA" w:rsidRDefault="00FC68EA"/>
    <w:p w:rsidR="00FC68EA" w:rsidRDefault="00FC68EA">
      <w:r>
        <w:t>Gli importi abbuonati vengono listati sul tabulato ‘ABBUONO DIRITTI TABELLARI E SPESE PIE’ DI LISTA’ evidenziando (se TIPO_STAMPA = ‘A’):</w:t>
      </w:r>
    </w:p>
    <w:p w:rsidR="00FC68EA" w:rsidRDefault="00FC68EA" w:rsidP="00F56176">
      <w:pPr>
        <w:numPr>
          <w:ilvl w:val="1"/>
          <w:numId w:val="52"/>
        </w:numPr>
        <w:tabs>
          <w:tab w:val="clear" w:pos="1364"/>
          <w:tab w:val="num" w:pos="284"/>
        </w:tabs>
        <w:ind w:left="284"/>
      </w:pPr>
      <w:r>
        <w:t>codice fiscale del contribuente</w:t>
      </w:r>
    </w:p>
    <w:p w:rsidR="00FC68EA" w:rsidRDefault="00FC68EA" w:rsidP="00F56176">
      <w:pPr>
        <w:numPr>
          <w:ilvl w:val="1"/>
          <w:numId w:val="52"/>
        </w:numPr>
        <w:tabs>
          <w:tab w:val="clear" w:pos="1364"/>
          <w:tab w:val="num" w:pos="284"/>
        </w:tabs>
        <w:ind w:left="284"/>
      </w:pPr>
      <w:r>
        <w:t>identificativo della cartella</w:t>
      </w:r>
    </w:p>
    <w:p w:rsidR="00FC68EA" w:rsidRDefault="00FC68EA" w:rsidP="00F56176">
      <w:pPr>
        <w:numPr>
          <w:ilvl w:val="1"/>
          <w:numId w:val="52"/>
        </w:numPr>
        <w:tabs>
          <w:tab w:val="clear" w:pos="1364"/>
          <w:tab w:val="num" w:pos="284"/>
        </w:tabs>
        <w:ind w:left="284"/>
      </w:pPr>
      <w:r>
        <w:t>estremi del fascicolo</w:t>
      </w:r>
    </w:p>
    <w:p w:rsidR="00FC68EA" w:rsidRDefault="00FC68EA" w:rsidP="00F56176">
      <w:pPr>
        <w:numPr>
          <w:ilvl w:val="1"/>
          <w:numId w:val="52"/>
        </w:numPr>
        <w:tabs>
          <w:tab w:val="clear" w:pos="1364"/>
          <w:tab w:val="num" w:pos="284"/>
        </w:tabs>
        <w:ind w:left="284"/>
      </w:pPr>
      <w:r>
        <w:lastRenderedPageBreak/>
        <w:t>codice e tipo (Tabellare/Piè di lista) della spesa oggetto di abbuono</w:t>
      </w:r>
    </w:p>
    <w:p w:rsidR="00FC68EA" w:rsidRDefault="00FC68EA" w:rsidP="00F56176">
      <w:pPr>
        <w:numPr>
          <w:ilvl w:val="1"/>
          <w:numId w:val="52"/>
        </w:numPr>
        <w:tabs>
          <w:tab w:val="clear" w:pos="1364"/>
          <w:tab w:val="num" w:pos="284"/>
        </w:tabs>
        <w:ind w:left="284"/>
      </w:pPr>
      <w:r>
        <w:t>importo abbuonato</w:t>
      </w:r>
    </w:p>
    <w:p w:rsidR="00FC68EA" w:rsidRDefault="00FC68EA"/>
    <w:p w:rsidR="00FC68EA" w:rsidRDefault="00FC68EA">
      <w:r>
        <w:t>Gli importi oggetto di abbuono vengono totalizzati per ambito/codice spesa.</w:t>
      </w:r>
    </w:p>
    <w:p w:rsidR="00FC68EA" w:rsidRDefault="00FC68EA">
      <w:pPr>
        <w:pStyle w:val="ParagNoNum"/>
      </w:pPr>
      <w:r>
        <w:t>Scheda Parametro</w:t>
      </w:r>
    </w:p>
    <w:p w:rsidR="00FC68EA" w:rsidRDefault="00FC68EA">
      <w:pPr>
        <w:rPr>
          <w:i/>
        </w:rPr>
      </w:pPr>
      <w:r>
        <w:rPr>
          <w:i/>
        </w:rPr>
        <w:t>programma EIPBR5</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CONCESSIONE</w:t>
            </w:r>
          </w:p>
        </w:tc>
        <w:tc>
          <w:tcPr>
            <w:tcW w:w="6237" w:type="dxa"/>
          </w:tcPr>
          <w:p w:rsidR="00FC68EA" w:rsidRDefault="00FC68EA">
            <w:r>
              <w:t>Codice ambito da elaborare.</w:t>
            </w:r>
          </w:p>
          <w:p w:rsidR="00FC68EA" w:rsidRDefault="00FC68EA">
            <w:r>
              <w:t>Obbligatorio.</w:t>
            </w:r>
          </w:p>
          <w:p w:rsidR="00FC68EA" w:rsidRDefault="00FC68EA">
            <w:r>
              <w:t>Se valorizzato con ‘999’ permette di elaborare tutte le concessioni in gestione.</w:t>
            </w:r>
          </w:p>
        </w:tc>
      </w:tr>
    </w:tbl>
    <w:p w:rsidR="00FC68EA" w:rsidRDefault="00FC68EA"/>
    <w:p w:rsidR="00FC68EA" w:rsidRDefault="00FC68EA">
      <w:pPr>
        <w:rPr>
          <w:i/>
        </w:rPr>
      </w:pPr>
      <w:r>
        <w:rPr>
          <w:i/>
        </w:rPr>
        <w:t>programma EIPBR6</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TIPO_ELABORAZiONE</w:t>
            </w:r>
          </w:p>
        </w:tc>
        <w:tc>
          <w:tcPr>
            <w:tcW w:w="6237" w:type="dxa"/>
          </w:tcPr>
          <w:p w:rsidR="00FC68EA" w:rsidRDefault="00FC68EA">
            <w:r>
              <w:t>Permette di effettuare un’elaborazione di prova senza aggiornamento degli archivi.</w:t>
            </w:r>
          </w:p>
          <w:p w:rsidR="00FC68EA" w:rsidRDefault="00FC68EA">
            <w:r>
              <w:t>Obbligatorio, può assumere i valori:</w:t>
            </w:r>
          </w:p>
          <w:p w:rsidR="00FC68EA" w:rsidRDefault="00FC68EA">
            <w:r>
              <w:t>P – elaborazione di prova</w:t>
            </w:r>
          </w:p>
          <w:p w:rsidR="00FC68EA" w:rsidRDefault="00FC68EA">
            <w:r>
              <w:t>D – elabora definitiva</w:t>
            </w:r>
          </w:p>
        </w:tc>
      </w:tr>
      <w:tr w:rsidR="00FC68EA">
        <w:tc>
          <w:tcPr>
            <w:tcW w:w="3402" w:type="dxa"/>
          </w:tcPr>
          <w:p w:rsidR="00FC68EA" w:rsidRDefault="00FC68EA">
            <w:pPr>
              <w:rPr>
                <w:sz w:val="8"/>
                <w:szCs w:val="8"/>
              </w:rPr>
            </w:pPr>
          </w:p>
        </w:tc>
        <w:tc>
          <w:tcPr>
            <w:tcW w:w="6237" w:type="dxa"/>
          </w:tcPr>
          <w:p w:rsidR="00FC68EA" w:rsidRDefault="00FC68EA">
            <w:pPr>
              <w:rPr>
                <w:sz w:val="8"/>
                <w:szCs w:val="8"/>
              </w:rPr>
            </w:pPr>
          </w:p>
        </w:tc>
      </w:tr>
      <w:tr w:rsidR="00FC68EA">
        <w:tc>
          <w:tcPr>
            <w:tcW w:w="3402" w:type="dxa"/>
          </w:tcPr>
          <w:p w:rsidR="00FC68EA" w:rsidRDefault="00FC68EA">
            <w:r>
              <w:t>TIPO_STAMPA</w:t>
            </w:r>
          </w:p>
        </w:tc>
        <w:tc>
          <w:tcPr>
            <w:tcW w:w="6237" w:type="dxa"/>
          </w:tcPr>
          <w:p w:rsidR="00FC68EA" w:rsidRDefault="00FC68EA">
            <w:r>
              <w:t>Permette di ottenere la lista analitica degli abbuoni effettuati.</w:t>
            </w:r>
          </w:p>
          <w:p w:rsidR="00FC68EA" w:rsidRDefault="00FC68EA">
            <w:r>
              <w:t>Può assumere i valori:</w:t>
            </w:r>
          </w:p>
          <w:p w:rsidR="00FC68EA" w:rsidRDefault="00FC68EA">
            <w:r>
              <w:t>S (default) – stampa sintetica (solo totalizzazione ambito/codice spesa)</w:t>
            </w:r>
          </w:p>
          <w:p w:rsidR="00FC68EA" w:rsidRDefault="00FC68EA">
            <w:r>
              <w:t>A – stampa lista analitica</w:t>
            </w:r>
          </w:p>
        </w:tc>
      </w:tr>
    </w:tbl>
    <w:p w:rsidR="00FC68EA" w:rsidRPr="008E57C7" w:rsidRDefault="00FC68EA" w:rsidP="008E57C7"/>
    <w:p w:rsidR="00FC68EA" w:rsidRDefault="00FC68EA">
      <w:pPr>
        <w:pStyle w:val="Titolo3"/>
      </w:pPr>
      <w:r>
        <w:br w:type="page"/>
      </w:r>
      <w:bookmarkStart w:id="655" w:name="_Toc413243640"/>
      <w:r>
        <w:lastRenderedPageBreak/>
        <w:t>Quietanzamento quote minime  (jcl EIER0HR)</w:t>
      </w:r>
      <w:bookmarkEnd w:id="655"/>
    </w:p>
    <w:p w:rsidR="00FC68EA" w:rsidRDefault="00FC68EA">
      <w:pPr>
        <w:pBdr>
          <w:top w:val="single" w:sz="4" w:space="1" w:color="auto"/>
          <w:left w:val="single" w:sz="4" w:space="4" w:color="auto"/>
          <w:bottom w:val="single" w:sz="4" w:space="1" w:color="auto"/>
          <w:right w:val="single" w:sz="4" w:space="4" w:color="auto"/>
        </w:pBdr>
        <w:ind w:right="6803"/>
        <w:jc w:val="center"/>
        <w:rPr>
          <w:b/>
        </w:rPr>
      </w:pPr>
      <w:r>
        <w:rPr>
          <w:b/>
        </w:rPr>
        <w:t>Funzionalità a richiesta</w:t>
      </w:r>
    </w:p>
    <w:p w:rsidR="00FC68EA" w:rsidRDefault="00FC68EA">
      <w:pPr>
        <w:pStyle w:val="ParagNoNum"/>
      </w:pPr>
      <w:r>
        <w:t>Obiettivo</w:t>
      </w:r>
    </w:p>
    <w:p w:rsidR="00FC68EA" w:rsidRDefault="00FC68EA">
      <w:r>
        <w:t>L’elaborazione EIER0HR consente di chiudere le cartelle per le quali il residuo debito sia inferiore all’importo indicato dall’Utente.</w:t>
      </w:r>
    </w:p>
    <w:p w:rsidR="00FC68EA" w:rsidRDefault="00FC68EA"/>
    <w:p w:rsidR="00FC68EA" w:rsidRDefault="00FC68EA">
      <w:r>
        <w:t>L’elaborazione non tratta:</w:t>
      </w:r>
    </w:p>
    <w:p w:rsidR="00FC68EA" w:rsidRDefault="00FC68EA">
      <w:pPr>
        <w:numPr>
          <w:ilvl w:val="0"/>
          <w:numId w:val="59"/>
        </w:numPr>
      </w:pPr>
      <w:r>
        <w:t>gli avvisi bonari</w:t>
      </w:r>
    </w:p>
    <w:p w:rsidR="00FC68EA" w:rsidRDefault="00FC68EA">
      <w:pPr>
        <w:numPr>
          <w:ilvl w:val="0"/>
          <w:numId w:val="59"/>
        </w:numPr>
      </w:pPr>
      <w:r>
        <w:t xml:space="preserve">gli avvisi di pagamento </w:t>
      </w:r>
    </w:p>
    <w:p w:rsidR="00FC68EA" w:rsidRDefault="00FC68EA">
      <w:pPr>
        <w:numPr>
          <w:ilvl w:val="0"/>
          <w:numId w:val="59"/>
        </w:numPr>
      </w:pPr>
      <w:r>
        <w:t>le cartelle interessate da pagamenti condono artt. 12 e 13 L. 289/02</w:t>
      </w:r>
    </w:p>
    <w:p w:rsidR="00FC68EA" w:rsidRDefault="00FC68EA"/>
    <w:p w:rsidR="00FC68EA" w:rsidRDefault="00FC68EA">
      <w:r>
        <w:t>La chiusura avviene attraverso l’inserimento di una quietanza con la quale vengono pagati i residui di imposta, mora e aggio a carico contribuente ed abbuonati i diritti di notifica e le spese per procedure esecutive.</w:t>
      </w:r>
    </w:p>
    <w:p w:rsidR="00FC68EA" w:rsidRDefault="00FC68EA"/>
    <w:p w:rsidR="00FC68EA" w:rsidRDefault="00FC68EA">
      <w:r>
        <w:t>Vengono trattate le sole cartelle per le quali il debito residuo complessivo (esclusi i diritti di notifica) sia significativo ma inferiore all’importo indicato dall’Utente (scheda parametro IMPORTO_TOTALE).</w:t>
      </w:r>
    </w:p>
    <w:p w:rsidR="00FC68EA" w:rsidRDefault="00FC68EA">
      <w:r>
        <w:t>Il debito viene sempre calcolato al lordo di eventuali sospensioni.</w:t>
      </w:r>
    </w:p>
    <w:p w:rsidR="00FC68EA" w:rsidRDefault="00FC68EA"/>
    <w:p w:rsidR="00FC68EA" w:rsidRDefault="00FC68EA">
      <w:r>
        <w:t>Se la cartella ha residuo di imposta viene trattata solo se questo è inferiore al limite impostato (scheda parametro IMPORTO_IMPOSTA).</w:t>
      </w:r>
    </w:p>
    <w:p w:rsidR="00FC68EA" w:rsidRDefault="00FC68EA">
      <w:r>
        <w:t>Se non c’è residuo di imposta la cartella viene trattata solo tutti gli oneri accessori risultano inferiori al rispettivo limite impostato (scheda parametro IMPORTO_MORA_RE, IMPORTO_AGGIO, IMPORTO_SPESE).</w:t>
      </w:r>
    </w:p>
    <w:p w:rsidR="00FC68EA" w:rsidRDefault="00FC68EA"/>
    <w:p w:rsidR="00FC68EA" w:rsidRDefault="00FC68EA">
      <w:r>
        <w:t>Se l’unico importo a debito è per diritti di notifica, la cartella viene trattata solo se richiesto dall’Utente l’abbuono dei diritti di notifica (scheda parametro DIRITTI_NOTIFICA = ‘S’).</w:t>
      </w:r>
    </w:p>
    <w:p w:rsidR="00FC68EA" w:rsidRDefault="00FC68EA">
      <w:pPr>
        <w:pStyle w:val="ParagNoNum"/>
      </w:pPr>
      <w:r>
        <w:t>Flusso Operativo</w:t>
      </w:r>
    </w:p>
    <w:p w:rsidR="00FC68EA" w:rsidRDefault="00FC68EA">
      <w:r>
        <w:t>L’elaborazione prende in input un file guida ottenuto dallo scarico sequenziale della tabella Cartelle (EITCARR) così condizionato:</w:t>
      </w:r>
    </w:p>
    <w:p w:rsidR="00FC68EA" w:rsidRDefault="00FC68EA"/>
    <w:p w:rsidR="00FC68EA" w:rsidRPr="007D0A9E" w:rsidRDefault="00FC68EA">
      <w:pPr>
        <w:rPr>
          <w:rFonts w:ascii="Courier New" w:hAnsi="Courier New" w:cs="Courier New"/>
          <w:sz w:val="20"/>
          <w:lang w:val="en-US"/>
        </w:rPr>
      </w:pPr>
      <w:r>
        <w:rPr>
          <w:rFonts w:ascii="Courier New" w:hAnsi="Courier New" w:cs="Courier New"/>
          <w:sz w:val="20"/>
        </w:rPr>
        <w:t xml:space="preserve">      </w:t>
      </w:r>
      <w:r w:rsidRPr="007D0A9E">
        <w:rPr>
          <w:rFonts w:ascii="Courier New" w:hAnsi="Courier New" w:cs="Courier New"/>
          <w:sz w:val="20"/>
          <w:lang w:val="en-US"/>
        </w:rPr>
        <w:t>SELECT CCOS,CCOC,SIDEDOC,NCAR,NPRGCOO,STIPCAR,SRIS,</w:t>
      </w:r>
    </w:p>
    <w:p w:rsidR="00FC68EA" w:rsidRDefault="00FC68EA">
      <w:pPr>
        <w:rPr>
          <w:rFonts w:ascii="Courier New" w:hAnsi="Courier New" w:cs="Courier New"/>
          <w:sz w:val="20"/>
          <w:lang w:val="en-US"/>
        </w:rPr>
      </w:pPr>
      <w:r w:rsidRPr="007D0A9E">
        <w:rPr>
          <w:rFonts w:ascii="Courier New" w:hAnsi="Courier New" w:cs="Courier New"/>
          <w:sz w:val="20"/>
          <w:lang w:val="en-US"/>
        </w:rPr>
        <w:t xml:space="preserve">             </w:t>
      </w:r>
      <w:r>
        <w:rPr>
          <w:rFonts w:ascii="Courier New" w:hAnsi="Courier New" w:cs="Courier New"/>
          <w:sz w:val="20"/>
          <w:lang w:val="en-US"/>
        </w:rPr>
        <w:t>SANNCOO,SART12,SART13,DNOT,CFIS</w:t>
      </w:r>
    </w:p>
    <w:p w:rsidR="00FC68EA" w:rsidRDefault="00FC68EA">
      <w:pPr>
        <w:rPr>
          <w:rFonts w:ascii="Courier New" w:hAnsi="Courier New" w:cs="Courier New"/>
          <w:sz w:val="20"/>
          <w:lang w:val="en-US"/>
        </w:rPr>
      </w:pPr>
      <w:r>
        <w:rPr>
          <w:rFonts w:ascii="Courier New" w:hAnsi="Courier New" w:cs="Courier New"/>
          <w:sz w:val="20"/>
          <w:lang w:val="en-US"/>
        </w:rPr>
        <w:t xml:space="preserve">        FROM &lt;owner&gt;.EITCARR</w:t>
      </w:r>
    </w:p>
    <w:p w:rsidR="00FC68EA" w:rsidRDefault="00FC68EA">
      <w:pPr>
        <w:rPr>
          <w:rFonts w:ascii="Courier New" w:hAnsi="Courier New" w:cs="Courier New"/>
          <w:sz w:val="20"/>
          <w:lang w:val="en-US"/>
        </w:rPr>
      </w:pPr>
      <w:r>
        <w:rPr>
          <w:rFonts w:ascii="Courier New" w:hAnsi="Courier New" w:cs="Courier New"/>
          <w:sz w:val="20"/>
          <w:lang w:val="en-US"/>
        </w:rPr>
        <w:t xml:space="preserve">       WHERE CCOS  = 1</w:t>
      </w:r>
    </w:p>
    <w:p w:rsidR="00FC68EA" w:rsidRDefault="00FC68EA">
      <w:pPr>
        <w:rPr>
          <w:rFonts w:ascii="Courier New" w:hAnsi="Courier New" w:cs="Courier New"/>
          <w:sz w:val="20"/>
          <w:lang w:val="en-US"/>
        </w:rPr>
      </w:pPr>
      <w:r>
        <w:rPr>
          <w:rFonts w:ascii="Courier New" w:hAnsi="Courier New" w:cs="Courier New"/>
          <w:sz w:val="20"/>
          <w:lang w:val="en-US"/>
        </w:rPr>
        <w:t xml:space="preserve">         AND CCOC = &lt;codice ambito&gt;</w:t>
      </w:r>
    </w:p>
    <w:p w:rsidR="00FC68EA" w:rsidRDefault="00FC68EA">
      <w:pPr>
        <w:rPr>
          <w:rFonts w:ascii="Courier New" w:hAnsi="Courier New" w:cs="Courier New"/>
          <w:sz w:val="20"/>
          <w:lang w:val="en-US"/>
        </w:rPr>
      </w:pPr>
      <w:r>
        <w:rPr>
          <w:rFonts w:ascii="Courier New" w:hAnsi="Courier New" w:cs="Courier New"/>
          <w:sz w:val="20"/>
          <w:lang w:val="en-US"/>
        </w:rPr>
        <w:t xml:space="preserve">         AND SIDEDOC = 'R'</w:t>
      </w:r>
    </w:p>
    <w:p w:rsidR="00FC68EA" w:rsidRDefault="00FC68EA">
      <w:pPr>
        <w:rPr>
          <w:rFonts w:ascii="Courier New" w:hAnsi="Courier New" w:cs="Courier New"/>
          <w:sz w:val="20"/>
          <w:lang w:val="en-US"/>
        </w:rPr>
      </w:pPr>
      <w:r>
        <w:rPr>
          <w:rFonts w:ascii="Courier New" w:hAnsi="Courier New" w:cs="Courier New"/>
          <w:sz w:val="20"/>
          <w:lang w:val="en-US"/>
        </w:rPr>
        <w:t xml:space="preserve">         AND STIPCAR NOT I‘ ’'3','4','5')</w:t>
      </w:r>
    </w:p>
    <w:p w:rsidR="00FC68EA" w:rsidRDefault="00FC68EA">
      <w:pPr>
        <w:rPr>
          <w:rFonts w:ascii="Courier New" w:hAnsi="Courier New" w:cs="Courier New"/>
          <w:sz w:val="20"/>
          <w:lang w:val="en-US"/>
        </w:rPr>
      </w:pPr>
      <w:r>
        <w:rPr>
          <w:rFonts w:ascii="Courier New" w:hAnsi="Courier New" w:cs="Courier New"/>
          <w:sz w:val="20"/>
          <w:lang w:val="en-US"/>
        </w:rPr>
        <w:t xml:space="preserve">         AND SRIS‘ ’ ’O’ ’N’('A','B','C')</w:t>
      </w:r>
    </w:p>
    <w:p w:rsidR="00FC68EA" w:rsidRPr="008F033B" w:rsidRDefault="00FC68EA">
      <w:pPr>
        <w:rPr>
          <w:rFonts w:ascii="Courier New" w:hAnsi="Courier New" w:cs="Courier New"/>
          <w:sz w:val="20"/>
          <w:lang w:val="pt-BR"/>
        </w:rPr>
      </w:pPr>
      <w:r>
        <w:rPr>
          <w:rFonts w:ascii="Courier New" w:hAnsi="Courier New" w:cs="Courier New"/>
          <w:sz w:val="20"/>
          <w:lang w:val="en-US"/>
        </w:rPr>
        <w:t xml:space="preserve">         </w:t>
      </w:r>
      <w:r w:rsidRPr="008F033B">
        <w:rPr>
          <w:rFonts w:ascii="Courier New" w:hAnsi="Courier New" w:cs="Courier New"/>
          <w:sz w:val="20"/>
          <w:lang w:val="pt-BR"/>
        </w:rPr>
        <w:t>AND SANN‘O’ ’O’ ’N’'1')</w:t>
      </w:r>
    </w:p>
    <w:p w:rsidR="00FC68EA" w:rsidRDefault="00FC68EA">
      <w:pPr>
        <w:rPr>
          <w:rFonts w:ascii="Courier New" w:hAnsi="Courier New" w:cs="Courier New"/>
          <w:sz w:val="20"/>
          <w:lang w:val="en-US"/>
        </w:rPr>
      </w:pPr>
      <w:r w:rsidRPr="008F033B">
        <w:rPr>
          <w:rFonts w:ascii="Courier New" w:hAnsi="Courier New" w:cs="Courier New"/>
          <w:sz w:val="20"/>
          <w:lang w:val="pt-BR"/>
        </w:rPr>
        <w:t xml:space="preserve">         </w:t>
      </w:r>
      <w:r>
        <w:rPr>
          <w:rFonts w:ascii="Courier New" w:hAnsi="Courier New" w:cs="Courier New"/>
          <w:sz w:val="20"/>
          <w:lang w:val="en-US"/>
        </w:rPr>
        <w:t>AND SART12  IN('‘'’'0')</w:t>
      </w:r>
    </w:p>
    <w:p w:rsidR="00FC68EA" w:rsidRDefault="00FC68EA">
      <w:pPr>
        <w:rPr>
          <w:rFonts w:ascii="Courier New" w:hAnsi="Courier New" w:cs="Courier New"/>
          <w:sz w:val="20"/>
          <w:lang w:val="en-US"/>
        </w:rPr>
      </w:pPr>
      <w:r>
        <w:rPr>
          <w:rFonts w:ascii="Courier New" w:hAnsi="Courier New" w:cs="Courier New"/>
          <w:sz w:val="20"/>
          <w:lang w:val="en-US"/>
        </w:rPr>
        <w:t xml:space="preserve">         AND SART13  ‘N‘'’'’'0')</w:t>
      </w:r>
    </w:p>
    <w:p w:rsidR="00FC68EA" w:rsidRDefault="00FC68EA">
      <w:pPr>
        <w:rPr>
          <w:rFonts w:ascii="Courier New" w:hAnsi="Courier New" w:cs="Courier New"/>
          <w:sz w:val="20"/>
          <w:lang w:val="en-US"/>
        </w:rPr>
      </w:pPr>
      <w:r>
        <w:rPr>
          <w:rFonts w:ascii="Courier New" w:hAnsi="Courier New" w:cs="Courier New"/>
          <w:sz w:val="20"/>
          <w:lang w:val="en-US"/>
        </w:rPr>
        <w:t xml:space="preserve">       ORDER BY CCOS,‘ ‘ ’ ’          CCOC,</w:t>
      </w:r>
    </w:p>
    <w:p w:rsidR="00FC68EA" w:rsidRPr="00CE03CB" w:rsidRDefault="00FC68EA">
      <w:pPr>
        <w:rPr>
          <w:rFonts w:ascii="Courier New" w:hAnsi="Courier New" w:cs="Courier New"/>
          <w:sz w:val="20"/>
        </w:rPr>
      </w:pPr>
      <w:r>
        <w:rPr>
          <w:rFonts w:ascii="Courier New" w:hAnsi="Courier New" w:cs="Courier New"/>
          <w:sz w:val="20"/>
          <w:lang w:val="en-US"/>
        </w:rPr>
        <w:t xml:space="preserve">                </w:t>
      </w:r>
      <w:r w:rsidRPr="00CE03CB">
        <w:rPr>
          <w:rFonts w:ascii="Courier New" w:hAnsi="Courier New" w:cs="Courier New"/>
          <w:sz w:val="20"/>
        </w:rPr>
        <w:t>SIDEDOC,</w:t>
      </w:r>
    </w:p>
    <w:p w:rsidR="00FC68EA" w:rsidRPr="00BC6065" w:rsidRDefault="00FC68EA">
      <w:pPr>
        <w:rPr>
          <w:rFonts w:ascii="Courier New" w:hAnsi="Courier New" w:cs="Courier New"/>
          <w:sz w:val="20"/>
        </w:rPr>
      </w:pPr>
      <w:r w:rsidRPr="00CE03CB">
        <w:rPr>
          <w:rFonts w:ascii="Courier New" w:hAnsi="Courier New" w:cs="Courier New"/>
          <w:sz w:val="20"/>
        </w:rPr>
        <w:t xml:space="preserve">                </w:t>
      </w:r>
      <w:r w:rsidRPr="00BC6065">
        <w:rPr>
          <w:rFonts w:ascii="Courier New" w:hAnsi="Courier New" w:cs="Courier New"/>
          <w:sz w:val="20"/>
        </w:rPr>
        <w:t>NCAR,</w:t>
      </w:r>
    </w:p>
    <w:p w:rsidR="00FC68EA" w:rsidRPr="00BC6065" w:rsidRDefault="00FC68EA">
      <w:pPr>
        <w:rPr>
          <w:rFonts w:ascii="Courier New" w:hAnsi="Courier New" w:cs="Courier New"/>
          <w:sz w:val="20"/>
        </w:rPr>
      </w:pPr>
      <w:r w:rsidRPr="00BC6065">
        <w:rPr>
          <w:rFonts w:ascii="Courier New" w:hAnsi="Courier New" w:cs="Courier New"/>
          <w:sz w:val="20"/>
        </w:rPr>
        <w:t xml:space="preserve">                NPRGCOO</w:t>
      </w:r>
    </w:p>
    <w:p w:rsidR="00FC68EA" w:rsidRPr="00BC6065" w:rsidRDefault="00FC68EA"/>
    <w:p w:rsidR="00FC68EA" w:rsidRDefault="00FC68EA">
      <w:r>
        <w:t>Tutte le cartelle non trattate vengono listate nel tabulato ‘ABBUONO/QUIETANZAMENTO BATCH – SCARTI’ evidenziando la motivazione dell’errore.</w:t>
      </w:r>
    </w:p>
    <w:p w:rsidR="00FC68EA" w:rsidRDefault="00FC68EA"/>
    <w:p w:rsidR="00FC68EA" w:rsidRDefault="00FC68EA">
      <w:r>
        <w:lastRenderedPageBreak/>
        <w:t>Tutte le cartelle trattate vengono listate nel tabulato ‘ABBUONO/QUIETANZAMENTO BATCH’ evidenziando l’importo incassato e l’importo abbuonato suddiviso per voce di debito.</w:t>
      </w:r>
    </w:p>
    <w:p w:rsidR="00FC68EA" w:rsidRDefault="00FC68EA">
      <w:pPr>
        <w:pStyle w:val="ParagNoNum"/>
      </w:pPr>
      <w:r>
        <w:t>Scheda Parametro</w:t>
      </w:r>
    </w:p>
    <w:p w:rsidR="00FC68EA" w:rsidRDefault="00FC68EA">
      <w:pPr>
        <w:rPr>
          <w:i/>
        </w:rPr>
      </w:pPr>
      <w:r>
        <w:rPr>
          <w:i/>
        </w:rPr>
        <w:t>programma EIPBR06</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TIPO_ELABORAZIONE</w:t>
            </w:r>
          </w:p>
        </w:tc>
        <w:tc>
          <w:tcPr>
            <w:tcW w:w="6237" w:type="dxa"/>
          </w:tcPr>
          <w:p w:rsidR="00FC68EA" w:rsidRDefault="00FC68EA">
            <w:r>
              <w:t>Permette di effettuare un’elaborazione di prova senza aggiornamento degli archivi.</w:t>
            </w:r>
          </w:p>
          <w:p w:rsidR="00FC68EA" w:rsidRDefault="00FC68EA">
            <w:r>
              <w:t>P (default) – elaborazione di prova</w:t>
            </w:r>
          </w:p>
          <w:p w:rsidR="00FC68EA" w:rsidRDefault="00FC68EA">
            <w:r>
              <w:t>D – elaborazione definitiva</w:t>
            </w:r>
          </w:p>
        </w:tc>
      </w:tr>
      <w:tr w:rsidR="00FC68EA">
        <w:tc>
          <w:tcPr>
            <w:tcW w:w="3402" w:type="dxa"/>
          </w:tcPr>
          <w:p w:rsidR="00FC68EA" w:rsidRDefault="00FC68EA">
            <w:pPr>
              <w:rPr>
                <w:sz w:val="8"/>
                <w:szCs w:val="8"/>
              </w:rPr>
            </w:pPr>
          </w:p>
        </w:tc>
        <w:tc>
          <w:tcPr>
            <w:tcW w:w="6237" w:type="dxa"/>
          </w:tcPr>
          <w:p w:rsidR="00FC68EA" w:rsidRDefault="00FC68EA">
            <w:pPr>
              <w:rPr>
                <w:sz w:val="8"/>
                <w:szCs w:val="8"/>
              </w:rPr>
            </w:pPr>
          </w:p>
        </w:tc>
      </w:tr>
      <w:tr w:rsidR="00FC68EA">
        <w:tc>
          <w:tcPr>
            <w:tcW w:w="3402" w:type="dxa"/>
          </w:tcPr>
          <w:p w:rsidR="00FC68EA" w:rsidRDefault="00FC68EA">
            <w:r>
              <w:t>IMPORTO_TOTALE</w:t>
            </w:r>
          </w:p>
        </w:tc>
        <w:tc>
          <w:tcPr>
            <w:tcW w:w="6237" w:type="dxa"/>
          </w:tcPr>
          <w:p w:rsidR="00FC68EA" w:rsidRDefault="00FC68EA">
            <w:r>
              <w:t>Vengono trattate esclusivamente le cartelle che abbiano un debito complessivo al lordo delle sospensioni (esclusi i diritti di notifica) inferiore o uguale all’importo indicato (espresso in euro max 99999,99)</w:t>
            </w:r>
          </w:p>
          <w:p w:rsidR="00FC68EA" w:rsidRDefault="00FC68EA">
            <w:r>
              <w:t>Se non valorizzato assume per default il valore 00000,01.</w:t>
            </w:r>
          </w:p>
        </w:tc>
      </w:tr>
      <w:tr w:rsidR="00FC68EA">
        <w:tc>
          <w:tcPr>
            <w:tcW w:w="3402" w:type="dxa"/>
          </w:tcPr>
          <w:p w:rsidR="00FC68EA" w:rsidRDefault="00FC68EA">
            <w:pPr>
              <w:rPr>
                <w:sz w:val="8"/>
                <w:szCs w:val="8"/>
              </w:rPr>
            </w:pPr>
          </w:p>
        </w:tc>
        <w:tc>
          <w:tcPr>
            <w:tcW w:w="6237" w:type="dxa"/>
          </w:tcPr>
          <w:p w:rsidR="00FC68EA" w:rsidRDefault="00FC68EA">
            <w:pPr>
              <w:rPr>
                <w:sz w:val="8"/>
                <w:szCs w:val="8"/>
              </w:rPr>
            </w:pPr>
          </w:p>
        </w:tc>
      </w:tr>
      <w:tr w:rsidR="00FC68EA">
        <w:tc>
          <w:tcPr>
            <w:tcW w:w="3402" w:type="dxa"/>
          </w:tcPr>
          <w:p w:rsidR="00FC68EA" w:rsidRDefault="00FC68EA">
            <w:r>
              <w:t>IMPORTO_IMPOSTA</w:t>
            </w:r>
          </w:p>
        </w:tc>
        <w:tc>
          <w:tcPr>
            <w:tcW w:w="6237" w:type="dxa"/>
          </w:tcPr>
          <w:p w:rsidR="00FC68EA" w:rsidRDefault="00FC68EA">
            <w:r>
              <w:t>Vengono trattate esclusivamente le cartelle che abbiano un debito di imposta al lordo delle sospensioni inferiore o uguale all’importo indicato (espresso in euro max 99999,99)</w:t>
            </w:r>
          </w:p>
          <w:p w:rsidR="00FC68EA" w:rsidRDefault="00FC68EA">
            <w:r>
              <w:t>Se non valorizzato assume per default il valore 00000,00.</w:t>
            </w:r>
          </w:p>
        </w:tc>
      </w:tr>
      <w:tr w:rsidR="00FC68EA">
        <w:tc>
          <w:tcPr>
            <w:tcW w:w="3402" w:type="dxa"/>
          </w:tcPr>
          <w:p w:rsidR="00FC68EA" w:rsidRDefault="00FC68EA">
            <w:pPr>
              <w:rPr>
                <w:sz w:val="8"/>
                <w:szCs w:val="8"/>
              </w:rPr>
            </w:pPr>
          </w:p>
        </w:tc>
        <w:tc>
          <w:tcPr>
            <w:tcW w:w="6237" w:type="dxa"/>
          </w:tcPr>
          <w:p w:rsidR="00FC68EA" w:rsidRDefault="00FC68EA">
            <w:pPr>
              <w:rPr>
                <w:sz w:val="8"/>
                <w:szCs w:val="8"/>
              </w:rPr>
            </w:pPr>
          </w:p>
        </w:tc>
      </w:tr>
      <w:tr w:rsidR="00FC68EA">
        <w:tc>
          <w:tcPr>
            <w:tcW w:w="3402" w:type="dxa"/>
          </w:tcPr>
          <w:p w:rsidR="00FC68EA" w:rsidRDefault="00FC68EA">
            <w:r>
              <w:t>IMPORTA_MORA_RE</w:t>
            </w:r>
          </w:p>
        </w:tc>
        <w:tc>
          <w:tcPr>
            <w:tcW w:w="6237" w:type="dxa"/>
          </w:tcPr>
          <w:p w:rsidR="00FC68EA" w:rsidRDefault="00FC68EA">
            <w:r>
              <w:t>Se la cartella non ha residuo di imposta viene trattata solo se l’importo degli interessi di mora a recupero è inferiore o uguale all’importo indicato (espresso in euro max 99999,99).</w:t>
            </w:r>
          </w:p>
          <w:p w:rsidR="00FC68EA" w:rsidRDefault="00FC68EA">
            <w:r>
              <w:t>Se non valorizzato assume per default il valore 00000,00.</w:t>
            </w:r>
          </w:p>
        </w:tc>
      </w:tr>
      <w:tr w:rsidR="00FC68EA">
        <w:tc>
          <w:tcPr>
            <w:tcW w:w="3402" w:type="dxa"/>
          </w:tcPr>
          <w:p w:rsidR="00FC68EA" w:rsidRDefault="00FC68EA">
            <w:pPr>
              <w:rPr>
                <w:sz w:val="8"/>
                <w:szCs w:val="8"/>
              </w:rPr>
            </w:pPr>
          </w:p>
        </w:tc>
        <w:tc>
          <w:tcPr>
            <w:tcW w:w="6237" w:type="dxa"/>
          </w:tcPr>
          <w:p w:rsidR="00FC68EA" w:rsidRDefault="00FC68EA">
            <w:pPr>
              <w:rPr>
                <w:sz w:val="8"/>
                <w:szCs w:val="8"/>
              </w:rPr>
            </w:pPr>
          </w:p>
        </w:tc>
      </w:tr>
      <w:tr w:rsidR="00FC68EA">
        <w:tc>
          <w:tcPr>
            <w:tcW w:w="3402" w:type="dxa"/>
          </w:tcPr>
          <w:p w:rsidR="00FC68EA" w:rsidRDefault="00FC68EA">
            <w:r>
              <w:t>IMPORTO_AGGIO</w:t>
            </w:r>
          </w:p>
        </w:tc>
        <w:tc>
          <w:tcPr>
            <w:tcW w:w="6237" w:type="dxa"/>
          </w:tcPr>
          <w:p w:rsidR="00FC68EA" w:rsidRDefault="00FC68EA">
            <w:r>
              <w:t>Se la cartella non ha residuo di imposta viene trattata solo se l’importo dell’aggio a carico contribuente a recupero è inferiore o uguale all’importo indicato (espresso in euro max 99999,99).</w:t>
            </w:r>
          </w:p>
          <w:p w:rsidR="00FC68EA" w:rsidRDefault="00FC68EA">
            <w:r>
              <w:t>Se non valorizzato assume per default il valore 00000,00.</w:t>
            </w:r>
          </w:p>
        </w:tc>
      </w:tr>
      <w:tr w:rsidR="00FC68EA">
        <w:tc>
          <w:tcPr>
            <w:tcW w:w="3402" w:type="dxa"/>
          </w:tcPr>
          <w:p w:rsidR="00FC68EA" w:rsidRDefault="00FC68EA">
            <w:pPr>
              <w:rPr>
                <w:sz w:val="8"/>
                <w:szCs w:val="8"/>
              </w:rPr>
            </w:pPr>
          </w:p>
        </w:tc>
        <w:tc>
          <w:tcPr>
            <w:tcW w:w="6237" w:type="dxa"/>
          </w:tcPr>
          <w:p w:rsidR="00FC68EA" w:rsidRDefault="00FC68EA">
            <w:pPr>
              <w:rPr>
                <w:sz w:val="8"/>
                <w:szCs w:val="8"/>
              </w:rPr>
            </w:pPr>
          </w:p>
        </w:tc>
      </w:tr>
      <w:tr w:rsidR="00FC68EA">
        <w:tc>
          <w:tcPr>
            <w:tcW w:w="3402" w:type="dxa"/>
          </w:tcPr>
          <w:p w:rsidR="00FC68EA" w:rsidRDefault="00FC68EA">
            <w:r>
              <w:t>IMPORTO_SPESE</w:t>
            </w:r>
          </w:p>
        </w:tc>
        <w:tc>
          <w:tcPr>
            <w:tcW w:w="6237" w:type="dxa"/>
          </w:tcPr>
          <w:p w:rsidR="00FC68EA" w:rsidRDefault="00FC68EA">
            <w:r>
              <w:t>Se la cartella non ha residuo di imposta viene trattata solo se l’importo dei diritti e spese per procedure esecutive è inferiore o uguale all’importo indicato (espresso in euro max 99999,99).</w:t>
            </w:r>
          </w:p>
          <w:p w:rsidR="00FC68EA" w:rsidRDefault="00FC68EA">
            <w:r>
              <w:t>Se non valorizzato assume per default il valore 00000,00.</w:t>
            </w:r>
          </w:p>
        </w:tc>
      </w:tr>
      <w:tr w:rsidR="00FC68EA">
        <w:tc>
          <w:tcPr>
            <w:tcW w:w="3402" w:type="dxa"/>
          </w:tcPr>
          <w:p w:rsidR="00FC68EA" w:rsidRDefault="00FC68EA">
            <w:pPr>
              <w:rPr>
                <w:sz w:val="8"/>
                <w:szCs w:val="8"/>
              </w:rPr>
            </w:pPr>
          </w:p>
        </w:tc>
        <w:tc>
          <w:tcPr>
            <w:tcW w:w="6237" w:type="dxa"/>
          </w:tcPr>
          <w:p w:rsidR="00FC68EA" w:rsidRDefault="00FC68EA">
            <w:pPr>
              <w:rPr>
                <w:sz w:val="8"/>
                <w:szCs w:val="8"/>
              </w:rPr>
            </w:pPr>
          </w:p>
        </w:tc>
      </w:tr>
      <w:tr w:rsidR="00FC68EA">
        <w:tc>
          <w:tcPr>
            <w:tcW w:w="3402" w:type="dxa"/>
          </w:tcPr>
          <w:p w:rsidR="00FC68EA" w:rsidRDefault="00FC68EA">
            <w:r>
              <w:t>DIRITTI_NOTIFICA</w:t>
            </w:r>
          </w:p>
        </w:tc>
        <w:tc>
          <w:tcPr>
            <w:tcW w:w="6237" w:type="dxa"/>
          </w:tcPr>
          <w:p w:rsidR="00FC68EA" w:rsidRDefault="00FC68EA">
            <w:r>
              <w:t>Permette di trattare le cartelle in debito per i soli diritti di notifica procedendo all’abbuono degli stessi.</w:t>
            </w:r>
          </w:p>
          <w:p w:rsidR="00FC68EA" w:rsidRDefault="00FC68EA">
            <w:r>
              <w:t>Può assumere i valori:</w:t>
            </w:r>
          </w:p>
          <w:p w:rsidR="00FC68EA" w:rsidRDefault="00FC68EA">
            <w:r>
              <w:t>N (default) – le cartelle in debito per i soli diritti di notifica non vengono trattate</w:t>
            </w:r>
          </w:p>
          <w:p w:rsidR="00FC68EA" w:rsidRDefault="00FC68EA">
            <w:r>
              <w:t>S – le cartelle in debito per i soli diritti di notifica vengono trattate procedento all’abbuono</w:t>
            </w:r>
          </w:p>
        </w:tc>
      </w:tr>
    </w:tbl>
    <w:p w:rsidR="00FC68EA" w:rsidRDefault="00FC68EA">
      <w:pPr>
        <w:pStyle w:val="Titolo3"/>
      </w:pPr>
      <w:bookmarkStart w:id="656" w:name="_Toc49654368"/>
      <w:bookmarkStart w:id="657" w:name="_Toc49923705"/>
      <w:bookmarkStart w:id="658" w:name="_Toc52012340"/>
      <w:bookmarkStart w:id="659" w:name="_Toc52013339"/>
      <w:bookmarkStart w:id="660" w:name="_Toc52014467"/>
      <w:bookmarkStart w:id="661" w:name="_Toc52014598"/>
      <w:bookmarkStart w:id="662" w:name="_Toc413243641"/>
      <w:bookmarkEnd w:id="638"/>
      <w:bookmarkEnd w:id="639"/>
      <w:bookmarkEnd w:id="640"/>
      <w:bookmarkEnd w:id="641"/>
      <w:bookmarkEnd w:id="642"/>
      <w:bookmarkEnd w:id="643"/>
      <w:r>
        <w:t>Estrazione eccedenze di pagamento (jcl EIER06R)</w:t>
      </w:r>
      <w:bookmarkEnd w:id="656"/>
      <w:bookmarkEnd w:id="657"/>
      <w:bookmarkEnd w:id="658"/>
      <w:bookmarkEnd w:id="659"/>
      <w:bookmarkEnd w:id="660"/>
      <w:bookmarkEnd w:id="661"/>
      <w:bookmarkEnd w:id="662"/>
    </w:p>
    <w:p w:rsidR="00FC68EA" w:rsidRDefault="00FC68EA">
      <w:r>
        <w:t>Le somme a disposizione generate da:</w:t>
      </w:r>
    </w:p>
    <w:p w:rsidR="00FC68EA" w:rsidRDefault="00FC68EA">
      <w:pPr>
        <w:pStyle w:val="StileSinistro0cmSporgente063cm"/>
      </w:pPr>
      <w:r>
        <w:t>pagamenti che eccedono il debito del contribuente,</w:t>
      </w:r>
    </w:p>
    <w:p w:rsidR="00FC68EA" w:rsidRDefault="00FC68EA">
      <w:pPr>
        <w:pStyle w:val="StileSinistro0cmSporgente063cm"/>
      </w:pPr>
      <w:r>
        <w:t>pagamenti di carichi assoggettati a condono che eccedono il debito del contribuente,</w:t>
      </w:r>
    </w:p>
    <w:p w:rsidR="00FC68EA" w:rsidRDefault="00FC68EA">
      <w:pPr>
        <w:pStyle w:val="StileSinistro0cmSporgente063cm"/>
      </w:pPr>
      <w:r>
        <w:t>pagamenti pervenuti al concessionario successivamente alla rendicontazione degli avvisi di pagamento</w:t>
      </w:r>
    </w:p>
    <w:p w:rsidR="00FC68EA" w:rsidRDefault="00FC68EA">
      <w:r>
        <w:t>possono essere estratte utilizzando l’elaborazione EIER06R.</w:t>
      </w:r>
    </w:p>
    <w:p w:rsidR="00FC68EA" w:rsidRDefault="00FC68EA"/>
    <w:p w:rsidR="00FC68EA" w:rsidRDefault="00FC68EA">
      <w:r>
        <w:t>Tale elaborazione consente di:</w:t>
      </w:r>
    </w:p>
    <w:p w:rsidR="00FC68EA" w:rsidRDefault="00FC68EA">
      <w:pPr>
        <w:pStyle w:val="StileSinistro0cmSporgente063cm"/>
      </w:pPr>
      <w:r>
        <w:t>ottenere una lista delle somme a disposizione ordinata per codice fiscale,</w:t>
      </w:r>
    </w:p>
    <w:p w:rsidR="00FC68EA" w:rsidRDefault="00FC68EA">
      <w:pPr>
        <w:pStyle w:val="StileSinistro0cmSporgente063cm"/>
      </w:pPr>
      <w:r>
        <w:t>ottenere una lista delle somme a disposizione da rimborsare ordinata per fasce di importo,</w:t>
      </w:r>
    </w:p>
    <w:p w:rsidR="00FC68EA" w:rsidRDefault="00FC68EA">
      <w:pPr>
        <w:pStyle w:val="StileSinistro0cmSporgente063cm"/>
      </w:pPr>
      <w:r>
        <w:lastRenderedPageBreak/>
        <w:t>chiudere le somme a disposizione di quota minima,</w:t>
      </w:r>
    </w:p>
    <w:p w:rsidR="00FC68EA" w:rsidRDefault="00FC68EA">
      <w:pPr>
        <w:pStyle w:val="StileSinistro0cmSporgente063cm"/>
      </w:pPr>
      <w:r>
        <w:t>predisporre una comunicazione da inviare al contribuente affinché si presenti allo sportello del concessionario per ottenere il rimborso delle somme a disposizione,</w:t>
      </w:r>
    </w:p>
    <w:p w:rsidR="00FC68EA" w:rsidRDefault="00FC68EA">
      <w:pPr>
        <w:pStyle w:val="StileSinistro0cmSporgente063cm"/>
      </w:pPr>
      <w:r>
        <w:t>predisporre gli assegni circolari per effettuare il rimborso.</w:t>
      </w:r>
    </w:p>
    <w:p w:rsidR="00FC68EA" w:rsidRDefault="00FC68EA">
      <w:pPr>
        <w:pStyle w:val="Titolo4"/>
      </w:pPr>
      <w:bookmarkStart w:id="663" w:name="_Toc49654369"/>
      <w:bookmarkStart w:id="664" w:name="_Toc49923706"/>
      <w:bookmarkStart w:id="665" w:name="_Toc52012341"/>
      <w:bookmarkStart w:id="666" w:name="_Toc52013340"/>
      <w:bookmarkStart w:id="667" w:name="_Toc52014468"/>
      <w:bookmarkStart w:id="668" w:name="_Toc52014599"/>
      <w:bookmarkStart w:id="669" w:name="_Toc413243642"/>
      <w:r>
        <w:t>Estrazione delle somme a disposizione</w:t>
      </w:r>
      <w:bookmarkEnd w:id="663"/>
      <w:bookmarkEnd w:id="664"/>
      <w:bookmarkEnd w:id="665"/>
      <w:bookmarkEnd w:id="666"/>
      <w:bookmarkEnd w:id="667"/>
      <w:bookmarkEnd w:id="668"/>
      <w:bookmarkEnd w:id="669"/>
    </w:p>
    <w:p w:rsidR="00FC68EA" w:rsidRDefault="00FC68EA">
      <w:r>
        <w:t>Le somme a disposizione, in base alla valorizzazione della scheda parametro, possono essere estratte in funzione:</w:t>
      </w:r>
    </w:p>
    <w:p w:rsidR="00FC68EA" w:rsidRDefault="00FC68EA">
      <w:pPr>
        <w:pStyle w:val="StileSinistro0cmSporgente063cm"/>
      </w:pPr>
      <w:r>
        <w:t>della data in cui è stato acquisito il pagamento che ha generato la somma a disposizione</w:t>
      </w:r>
    </w:p>
    <w:p w:rsidR="00FC68EA" w:rsidRDefault="00FC68EA">
      <w:pPr>
        <w:pStyle w:val="StileSinistro0cmSporgente063cm"/>
      </w:pPr>
      <w:r>
        <w:t>della tipologia della somma a disposizione (parametro TIPO_SOMMA)</w:t>
      </w:r>
    </w:p>
    <w:p w:rsidR="00FC68EA" w:rsidRDefault="00FC68EA">
      <w:pPr>
        <w:pStyle w:val="StileSinistro0cmSporgente063cm"/>
        <w:numPr>
          <w:ilvl w:val="0"/>
          <w:numId w:val="61"/>
        </w:numPr>
      </w:pPr>
      <w:r>
        <w:t>ECCEDENZA DA PAGAMENTO (parametro TIPO_SOMMA = ‘E’/’T’)</w:t>
      </w:r>
    </w:p>
    <w:p w:rsidR="00FC68EA" w:rsidRDefault="00FC68EA">
      <w:pPr>
        <w:pStyle w:val="StileSinistro0cmSporgente063cm"/>
        <w:numPr>
          <w:ilvl w:val="0"/>
          <w:numId w:val="61"/>
        </w:numPr>
      </w:pPr>
      <w:r>
        <w:t>ECCEDENZA DA PAGAMENTO PER AVP RENDICONTATO DI COMPETENZA (parametro TIPO_SOMMA = ‘C’/’T’)</w:t>
      </w:r>
    </w:p>
    <w:p w:rsidR="00FC68EA" w:rsidRDefault="00FC68EA">
      <w:pPr>
        <w:pStyle w:val="StileSinistro0cmSporgente063cm"/>
        <w:numPr>
          <w:ilvl w:val="0"/>
          <w:numId w:val="61"/>
        </w:numPr>
      </w:pPr>
      <w:r>
        <w:t>ECCEDENZA DA PAGAMENTO PER AVP RENDICONTATO NON DI COMPETENZA (parametro TIPO_SOMMA = ‘F’/’T’)</w:t>
      </w:r>
    </w:p>
    <w:p w:rsidR="00FC68EA" w:rsidRDefault="00FC68EA">
      <w:pPr>
        <w:pStyle w:val="StileSinistro0cmSporgente063cm"/>
        <w:numPr>
          <w:ilvl w:val="0"/>
          <w:numId w:val="61"/>
        </w:numPr>
      </w:pPr>
      <w:r>
        <w:t>ECCEDENZA DA PAGAMENTO CONDONO ART. 12 (parametro TIPO_SOMMA = ‘A’/’T’)</w:t>
      </w:r>
    </w:p>
    <w:p w:rsidR="00FC68EA" w:rsidRDefault="00FC68EA">
      <w:pPr>
        <w:pStyle w:val="StileSinistro0cmSporgente063cm"/>
        <w:numPr>
          <w:ilvl w:val="0"/>
          <w:numId w:val="61"/>
        </w:numPr>
      </w:pPr>
      <w:r>
        <w:t>ECCEDENZA DA CONDONO ART. 13 (parametro TIPO_SOMMA = ‘3’/’T’)</w:t>
      </w:r>
    </w:p>
    <w:p w:rsidR="00FC68EA" w:rsidRDefault="00FC68EA">
      <w:pPr>
        <w:pStyle w:val="StileSinistro0cmSporgente063cm"/>
      </w:pPr>
      <w:r>
        <w:t>dello stato della somma a disposizione (parametro STATO_SOMMA)</w:t>
      </w:r>
    </w:p>
    <w:p w:rsidR="00FC68EA" w:rsidRDefault="00FC68EA">
      <w:pPr>
        <w:pStyle w:val="StileSinistro0cmSporgente063cm"/>
        <w:numPr>
          <w:ilvl w:val="0"/>
          <w:numId w:val="61"/>
        </w:numPr>
      </w:pPr>
      <w:r>
        <w:t>IN ESSERE (parametro STATO_SOMMA = ‘E’/’T’)</w:t>
      </w:r>
    </w:p>
    <w:p w:rsidR="00FC68EA" w:rsidRDefault="00FC68EA">
      <w:pPr>
        <w:pStyle w:val="StileSinistro0cmSporgente063cm"/>
        <w:numPr>
          <w:ilvl w:val="0"/>
          <w:numId w:val="61"/>
        </w:numPr>
      </w:pPr>
      <w:r>
        <w:t>ASSEGNATA (parametro STATO_SOMMA = ‘A’/’T’)</w:t>
      </w:r>
    </w:p>
    <w:p w:rsidR="00FC68EA" w:rsidRDefault="00FC68EA">
      <w:pPr>
        <w:pStyle w:val="StileSinistro0cmSporgente063cm"/>
        <w:numPr>
          <w:ilvl w:val="0"/>
          <w:numId w:val="61"/>
        </w:numPr>
      </w:pPr>
      <w:r>
        <w:t>SOSPESA (= quota minima) (parametro STATO_SOMMA = ‘S’/’T’)</w:t>
      </w:r>
    </w:p>
    <w:p w:rsidR="00FC68EA" w:rsidRDefault="00FC68EA">
      <w:pPr>
        <w:pStyle w:val="StileSinistro0cmSporgente063cm"/>
        <w:numPr>
          <w:ilvl w:val="0"/>
          <w:numId w:val="61"/>
        </w:numPr>
      </w:pPr>
      <w:r>
        <w:t>ANNULLATA (parametro STATO_SOMMA = ‘X’)</w:t>
      </w:r>
    </w:p>
    <w:p w:rsidR="00FC68EA" w:rsidRDefault="00FC68EA">
      <w:pPr>
        <w:pStyle w:val="StileSinistro0cmSporgente063cm"/>
      </w:pPr>
      <w:r>
        <w:t>dello stato di utilizzo della somma a disposizione (parametro STATO_UTILIZZO)</w:t>
      </w:r>
    </w:p>
    <w:p w:rsidR="00FC68EA" w:rsidRDefault="00FC68EA">
      <w:pPr>
        <w:pStyle w:val="StileSinistro0cmSporgente063cm"/>
        <w:numPr>
          <w:ilvl w:val="0"/>
          <w:numId w:val="61"/>
        </w:numPr>
      </w:pPr>
      <w:r>
        <w:t>IN ESSERE (parametro STATO_UTILIZZO = space / ‘T’)</w:t>
      </w:r>
    </w:p>
    <w:p w:rsidR="00FC68EA" w:rsidRDefault="00FC68EA">
      <w:pPr>
        <w:pStyle w:val="StileSinistro0cmSporgente063cm"/>
        <w:numPr>
          <w:ilvl w:val="0"/>
          <w:numId w:val="61"/>
        </w:numPr>
      </w:pPr>
      <w:r>
        <w:t>INVITO EMESSO (parametro STATO_UTILIZZO =  ‘I’ / ‘T’)</w:t>
      </w:r>
    </w:p>
    <w:p w:rsidR="00FC68EA" w:rsidRDefault="00FC68EA">
      <w:pPr>
        <w:pStyle w:val="StileSinistro0cmSporgente063cm"/>
        <w:numPr>
          <w:ilvl w:val="0"/>
          <w:numId w:val="61"/>
        </w:numPr>
      </w:pPr>
      <w:r>
        <w:t>ASSEGNO EMESSO (parametro STATO_UTILIZZO =  ‘E’ / ‘T’)</w:t>
      </w:r>
    </w:p>
    <w:p w:rsidR="00FC68EA" w:rsidRDefault="00FC68EA">
      <w:pPr>
        <w:pStyle w:val="StileSinistro0cmSporgente063cm"/>
        <w:numPr>
          <w:ilvl w:val="0"/>
          <w:numId w:val="61"/>
        </w:numPr>
      </w:pPr>
      <w:r>
        <w:t>RIMBORSATA (parametro STATO_UTILIZZO = ‘R’ / ‘T’)</w:t>
      </w:r>
    </w:p>
    <w:p w:rsidR="00FC68EA" w:rsidRDefault="00FC68EA">
      <w:pPr>
        <w:pStyle w:val="StileSinistro0cmSporgente063cm"/>
        <w:numPr>
          <w:ilvl w:val="0"/>
          <w:numId w:val="61"/>
        </w:numPr>
      </w:pPr>
      <w:r>
        <w:t>COMPENSATA SU DEBITO DEL CONTRIBUENTE (parametro STATO_UTILIZZO = ‘C’ / ‘T’)</w:t>
      </w:r>
    </w:p>
    <w:p w:rsidR="00FC68EA" w:rsidRDefault="00FC68EA">
      <w:pPr>
        <w:pStyle w:val="StileSinistro0cmSporgente063cm"/>
        <w:numPr>
          <w:ilvl w:val="0"/>
          <w:numId w:val="61"/>
        </w:numPr>
      </w:pPr>
      <w:r>
        <w:t>COMPENSATA SU DEBITO DI ALTRO CONTRIBUENTE (parametro STATO_UTILIZZO = ‘A’ / ‘T’)</w:t>
      </w:r>
    </w:p>
    <w:p w:rsidR="00FC68EA" w:rsidRDefault="00FC68EA">
      <w:pPr>
        <w:pStyle w:val="StileSinistro0cmSporgente063cm"/>
        <w:numPr>
          <w:ilvl w:val="0"/>
          <w:numId w:val="61"/>
        </w:numPr>
      </w:pPr>
      <w:r>
        <w:t>CHIUSA (= quota minima) (parametro STATO_UTILIZZO = ‘Q’ / ‘T’)</w:t>
      </w:r>
    </w:p>
    <w:p w:rsidR="00FC68EA" w:rsidRDefault="00FC68EA">
      <w:pPr>
        <w:pStyle w:val="StileSinistro0cmSporgente063cm"/>
        <w:numPr>
          <w:ilvl w:val="0"/>
          <w:numId w:val="61"/>
        </w:numPr>
      </w:pPr>
      <w:r>
        <w:t>RIVERSATA (parametro STATO_UTILIZZO = ‘V’ / ‘T’)</w:t>
      </w:r>
    </w:p>
    <w:p w:rsidR="00FC68EA" w:rsidRDefault="00FC68EA">
      <w:pPr>
        <w:pStyle w:val="StileSinistro0cmSporgente063cm"/>
        <w:numPr>
          <w:ilvl w:val="0"/>
          <w:numId w:val="61"/>
        </w:numPr>
      </w:pPr>
      <w:r>
        <w:t>NON UTILIZZATA (parametro STATO_UTILIZZO = ‘U’ / ‘T’)</w:t>
      </w:r>
    </w:p>
    <w:p w:rsidR="00FC68EA" w:rsidRDefault="00FC68EA">
      <w:pPr>
        <w:pStyle w:val="Titolo4"/>
      </w:pPr>
      <w:bookmarkStart w:id="670" w:name="_Toc49654370"/>
      <w:bookmarkStart w:id="671" w:name="_Toc49923707"/>
      <w:bookmarkStart w:id="672" w:name="_Toc52012342"/>
      <w:bookmarkStart w:id="673" w:name="_Toc52013341"/>
      <w:bookmarkStart w:id="674" w:name="_Toc52014469"/>
      <w:bookmarkStart w:id="675" w:name="_Toc52014600"/>
      <w:bookmarkStart w:id="676" w:name="_Toc413243643"/>
      <w:r>
        <w:t>Lista delle somme a disposizione</w:t>
      </w:r>
      <w:bookmarkEnd w:id="670"/>
      <w:bookmarkEnd w:id="671"/>
      <w:bookmarkEnd w:id="672"/>
      <w:bookmarkEnd w:id="673"/>
      <w:bookmarkEnd w:id="674"/>
      <w:bookmarkEnd w:id="675"/>
      <w:bookmarkEnd w:id="676"/>
    </w:p>
    <w:p w:rsidR="00FC68EA" w:rsidRDefault="00FC68EA">
      <w:r>
        <w:t>Le somme a disposizione, estratte in base ai criteri di selezione impostati, vengono elencate su un apposito tabulato, nel quale, per i soggetti che hanno importi da rimborsare, viene indicata la presenza di carichi impagati affinché l’Utente possa eventualmente procedere all’imputazione della somma a disposizione sugli importi dovuti dal contribuente.</w:t>
      </w:r>
    </w:p>
    <w:p w:rsidR="00FC68EA" w:rsidRDefault="00FC68EA"/>
    <w:p w:rsidR="00FC68EA" w:rsidRDefault="00FC68EA">
      <w:r>
        <w:t>L’elaborazione produce due liste separate:</w:t>
      </w:r>
    </w:p>
    <w:p w:rsidR="00FC68EA" w:rsidRDefault="00FC68EA">
      <w:pPr>
        <w:pStyle w:val="StileSinistro0cmSporgente063cm"/>
      </w:pPr>
      <w:r>
        <w:t>la prima riporta tutte le somme a disposizione estratte ordinate per codice fiscale,</w:t>
      </w:r>
    </w:p>
    <w:p w:rsidR="00FC68EA" w:rsidRDefault="00FC68EA">
      <w:pPr>
        <w:pStyle w:val="StileSinistro0cmSporgente063cm"/>
      </w:pPr>
      <w:r>
        <w:t>la seconda riporta le sole somme a disposizione estratte che non sono ancora state rimborsate e per le quali non sia già stato emesso l’assegno di rimborso, ordinandole per fasce di importo.</w:t>
      </w:r>
    </w:p>
    <w:p w:rsidR="00FC68EA" w:rsidRDefault="00FC68EA"/>
    <w:p w:rsidR="00FC68EA" w:rsidRDefault="00FC68EA">
      <w:r>
        <w:t>Nella lista per fascia di importo l’Utente ha la possibilità (scheda parametro TOTALI_CFIS) di considerare singolarmente le singole somme a disposizione oppure di considerare l’importo complessivo da restituire per ciascun soggetto.</w:t>
      </w:r>
    </w:p>
    <w:p w:rsidR="00FC68EA" w:rsidRDefault="00FC68EA">
      <w:pPr>
        <w:pStyle w:val="Titolo4"/>
      </w:pPr>
      <w:bookmarkStart w:id="677" w:name="_Toc49654371"/>
      <w:bookmarkStart w:id="678" w:name="_Toc49923708"/>
      <w:bookmarkStart w:id="679" w:name="_Toc52012343"/>
      <w:bookmarkStart w:id="680" w:name="_Toc52013342"/>
      <w:bookmarkStart w:id="681" w:name="_Toc52014470"/>
      <w:bookmarkStart w:id="682" w:name="_Toc52014601"/>
      <w:bookmarkStart w:id="683" w:name="_Toc413243644"/>
      <w:r>
        <w:lastRenderedPageBreak/>
        <w:t>Chiusura delle quote minime</w:t>
      </w:r>
      <w:bookmarkEnd w:id="677"/>
      <w:bookmarkEnd w:id="678"/>
      <w:bookmarkEnd w:id="679"/>
      <w:bookmarkEnd w:id="680"/>
      <w:bookmarkEnd w:id="681"/>
      <w:bookmarkEnd w:id="682"/>
      <w:bookmarkEnd w:id="683"/>
    </w:p>
    <w:p w:rsidR="00FC68EA" w:rsidRDefault="00FC68EA">
      <w:r>
        <w:t>All’atto dell’emarginazione del pagamento che ha generato l’eccedenza, qualora l’importo da restituire al contribuente sia inferiore al minimo previsto per il rimborso (tabella Concessioni - GCOC - campo ‘Imp.Limite Qui–t. Ecc–’), la somma a disposizione è stata considerata sospesa e, quindi, non rimborsabile.</w:t>
      </w:r>
    </w:p>
    <w:p w:rsidR="00FC68EA" w:rsidRDefault="00FC68EA"/>
    <w:p w:rsidR="00FC68EA" w:rsidRDefault="00FC68EA">
      <w:r>
        <w:t xml:space="preserve">L’elaborazione EIER06R consente di effettuare la chiusura delle somme a disposizione sospese considerandole introitate dal concessionario. </w:t>
      </w:r>
    </w:p>
    <w:p w:rsidR="00FC68EA" w:rsidRDefault="00FC68EA"/>
    <w:p w:rsidR="00FC68EA" w:rsidRDefault="00FC68EA">
      <w:r>
        <w:t>L’operazione comporta:</w:t>
      </w:r>
    </w:p>
    <w:p w:rsidR="00FC68EA" w:rsidRDefault="00FC68EA">
      <w:pPr>
        <w:pStyle w:val="StileSinistro0cmSporgente063cm"/>
      </w:pPr>
      <w:r>
        <w:t>l’aggiornamento dello stato di utilizzo della somma a disposizione (EITRSDR) che viene considerata chiusa,</w:t>
      </w:r>
    </w:p>
    <w:p w:rsidR="00FC68EA" w:rsidRDefault="00FC68EA">
      <w:pPr>
        <w:pStyle w:val="StileSinistro0cmSporgente063cm"/>
      </w:pPr>
      <w:r>
        <w:t>l’annotazione sulla quietanza (EITCQQR) dell’avvenuta chiusura in modo che non si possa procede allo storno,</w:t>
      </w:r>
    </w:p>
    <w:p w:rsidR="00FC68EA" w:rsidRDefault="00FC68EA">
      <w:pPr>
        <w:pStyle w:val="StileSinistro0cmSporgente063cm"/>
      </w:pPr>
      <w:r>
        <w:t>l’inserimento per l’importo della somma a disposizione chiusa di un log contabile sintetico (EITLBRR) e di dettaglio (EITLBDR).</w:t>
      </w:r>
    </w:p>
    <w:p w:rsidR="00FC68EA" w:rsidRDefault="00FC68EA"/>
    <w:p w:rsidR="00FC68EA" w:rsidRDefault="00FC68EA">
      <w:r>
        <w:t>Le somme a disposizione chiuse vengono elencate in un apposito tabulato.</w:t>
      </w:r>
    </w:p>
    <w:p w:rsidR="00FC68EA" w:rsidRDefault="00FC68EA">
      <w:pPr>
        <w:pStyle w:val="Titolo4"/>
      </w:pPr>
      <w:bookmarkStart w:id="684" w:name="_Toc49654372"/>
      <w:bookmarkStart w:id="685" w:name="_Toc49923709"/>
      <w:bookmarkStart w:id="686" w:name="_Toc52012344"/>
      <w:bookmarkStart w:id="687" w:name="_Toc52013343"/>
      <w:bookmarkStart w:id="688" w:name="_Toc52014471"/>
      <w:bookmarkStart w:id="689" w:name="_Toc52014602"/>
      <w:bookmarkStart w:id="690" w:name="_Toc413243645"/>
      <w:r>
        <w:t>Invito al contribuente</w:t>
      </w:r>
      <w:bookmarkEnd w:id="684"/>
      <w:bookmarkEnd w:id="685"/>
      <w:bookmarkEnd w:id="686"/>
      <w:bookmarkEnd w:id="687"/>
      <w:bookmarkEnd w:id="688"/>
      <w:bookmarkEnd w:id="689"/>
      <w:bookmarkEnd w:id="690"/>
    </w:p>
    <w:p w:rsidR="00FC68EA" w:rsidRDefault="00FC68EA">
      <w:r>
        <w:t>Per le somme a disposizione estratte che non siano già state rimborsate/riversate o per le quali non sia già stato emesso l’assegno di rimborso è possibile predisporre (jcl EIER06R) la stampa di una comunicazione da inviare al contribuente affinché questi si presenti allo sportello del concessionario per ottenere il rimborso delle somme indebitamente pagate.</w:t>
      </w:r>
    </w:p>
    <w:p w:rsidR="00FC68EA" w:rsidRDefault="00FC68EA"/>
    <w:p w:rsidR="00FC68EA" w:rsidRDefault="00FC68EA">
      <w:r>
        <w:t>Il testo dell’invito è personalizzabile mediante un file (lunghezza 80) nel quale possono essere riportate fino ad un massimo di 30 righe di testo (il file predisposto deve essere dato in input - IFILIN1 - al programma EIPBR–).</w:t>
      </w:r>
    </w:p>
    <w:p w:rsidR="00FC68EA" w:rsidRDefault="00FC68EA"/>
    <w:p w:rsidR="00FC68EA" w:rsidRDefault="00FC68EA">
      <w:pPr>
        <w:keepNext/>
        <w:rPr>
          <w:b/>
        </w:rPr>
      </w:pPr>
      <w:r>
        <w:rPr>
          <w:b/>
        </w:rPr>
        <w:lastRenderedPageBreak/>
        <w:t>facsi–ile</w:t>
      </w:r>
    </w:p>
    <w:p w:rsidR="00FC68EA" w:rsidRDefault="00FC68EA">
      <w:pPr>
        <w:pStyle w:val="Tabulato"/>
      </w:pPr>
      <w:r>
        <w:t xml:space="preserve">  CONCESSIONARIO ANCoNA TRIBUTI SPA                     </w:t>
      </w:r>
    </w:p>
    <w:p w:rsidR="00FC68EA" w:rsidRDefault="00FC68EA">
      <w:pPr>
        <w:pStyle w:val="Tabulato"/>
      </w:pPr>
      <w:r>
        <w:t xml:space="preserve">  CONCESSIONE DI ANCONA                        </w:t>
      </w:r>
    </w:p>
    <w:p w:rsidR="00FC68EA" w:rsidRDefault="00FC68EA">
      <w:pPr>
        <w:pStyle w:val="Tabulato"/>
      </w:pPr>
    </w:p>
    <w:p w:rsidR="00FC68EA" w:rsidRDefault="00FC68EA">
      <w:pPr>
        <w:pStyle w:val="Tabulato"/>
      </w:pPr>
      <w:r>
        <w:t xml:space="preserve">                                                     EGR.SIG./SPETT.DITTA</w:t>
      </w:r>
    </w:p>
    <w:p w:rsidR="00FC68EA" w:rsidRDefault="00FC68EA">
      <w:pPr>
        <w:pStyle w:val="Tabulato"/>
      </w:pPr>
      <w:r>
        <w:t xml:space="preserve">                                                     CALZATURIFICIO M.D. S.P.A.      </w:t>
      </w:r>
    </w:p>
    <w:p w:rsidR="00FC68EA" w:rsidRDefault="00FC68EA">
      <w:pPr>
        <w:pStyle w:val="Tabulato"/>
      </w:pPr>
      <w:r>
        <w:t xml:space="preserve">                                                     VIA ITALIA SOLEGGIATA, 2           </w:t>
      </w:r>
    </w:p>
    <w:p w:rsidR="00FC68EA" w:rsidRDefault="00FC68EA">
      <w:pPr>
        <w:pStyle w:val="Tabulato"/>
      </w:pPr>
      <w:r>
        <w:t xml:space="preserve">                                                     60100 ANCONA                       </w:t>
      </w:r>
    </w:p>
    <w:p w:rsidR="00FC68EA" w:rsidRDefault="00FC68EA">
      <w:pPr>
        <w:pStyle w:val="Tabulato"/>
      </w:pPr>
      <w:r>
        <w:t xml:space="preserve">                                                                                        </w:t>
      </w:r>
    </w:p>
    <w:p w:rsidR="00FC68EA" w:rsidRDefault="00FC68EA">
      <w:pPr>
        <w:pStyle w:val="Tabulato"/>
      </w:pPr>
    </w:p>
    <w:p w:rsidR="00FC68EA" w:rsidRDefault="00FC68EA">
      <w:pPr>
        <w:pStyle w:val="Tabulato"/>
      </w:pPr>
      <w:r>
        <w:t xml:space="preserve">  OGGETTO: RIMBORSI MAGGIORI IMPOSTE PAGATE</w:t>
      </w:r>
    </w:p>
    <w:p w:rsidR="00FC68EA" w:rsidRDefault="00FC68EA">
      <w:pPr>
        <w:pStyle w:val="Tabulato"/>
      </w:pPr>
    </w:p>
    <w:p w:rsidR="00FC68EA" w:rsidRDefault="00FC68EA">
      <w:pPr>
        <w:pStyle w:val="Tabulato"/>
      </w:pPr>
      <w:r>
        <w:t xml:space="preserve">           CONTRIBUENTE : 00080750425           </w:t>
      </w:r>
    </w:p>
    <w:p w:rsidR="00FC68EA" w:rsidRDefault="00FC68EA">
      <w:pPr>
        <w:pStyle w:val="Tabulato"/>
      </w:pPr>
      <w:r>
        <w:t xml:space="preserve">           QUIETANZA  N.:      18 DEL 20/04/2002 CARTELLA 00320010000000519 000</w:t>
      </w:r>
    </w:p>
    <w:p w:rsidR="00FC68EA" w:rsidRDefault="00FC68EA">
      <w:pPr>
        <w:pStyle w:val="Tabulato"/>
      </w:pPr>
    </w:p>
    <w:p w:rsidR="00FC68EA" w:rsidRDefault="00FC68EA">
      <w:pPr>
        <w:pStyle w:val="Tabulato"/>
      </w:pPr>
      <w:r>
        <w:t xml:space="preserve">         DA NOSTRI CONTROLLI ABBIAMO RILEVATO CHE AVETE EFFETTUATO UN VERSAMENTO CON</w:t>
      </w:r>
    </w:p>
    <w:p w:rsidR="00FC68EA" w:rsidRDefault="00FC68EA">
      <w:pPr>
        <w:pStyle w:val="Tabulato"/>
      </w:pPr>
      <w:r>
        <w:t xml:space="preserve">  IMPORTO IN ECCEDENZA PER LA SOMMA DI EURO          70,50.</w:t>
      </w:r>
    </w:p>
    <w:p w:rsidR="00FC68EA" w:rsidRDefault="00FC68EA">
      <w:pPr>
        <w:pStyle w:val="Tabulato"/>
      </w:pPr>
    </w:p>
    <w:p w:rsidR="00FC68EA" w:rsidRDefault="00FC68EA">
      <w:pPr>
        <w:pStyle w:val="Tabulato"/>
        <w:rPr>
          <w:i/>
        </w:rPr>
      </w:pPr>
      <w:r>
        <w:t xml:space="preserve">      </w:t>
      </w:r>
      <w:r>
        <w:rPr>
          <w:i/>
        </w:rPr>
        <w:t>TESTO da definire a cura dell’Utente</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r>
        <w:t>..............................…..............................................................</w:t>
      </w:r>
    </w:p>
    <w:p w:rsidR="00FC68EA" w:rsidRDefault="00FC68EA">
      <w:pPr>
        <w:pStyle w:val="Tabulato"/>
      </w:pPr>
    </w:p>
    <w:p w:rsidR="00FC68EA" w:rsidRDefault="00FC68EA">
      <w:pPr>
        <w:pStyle w:val="Tabulato"/>
      </w:pPr>
      <w:r>
        <w:t xml:space="preserve">  ANCONA, 25 MAGGIO 2002                                        P. IL CONCESSIONARIO</w:t>
      </w:r>
    </w:p>
    <w:p w:rsidR="00FC68EA" w:rsidRDefault="00FC68EA">
      <w:pPr>
        <w:pStyle w:val="Tabulato"/>
      </w:pPr>
    </w:p>
    <w:p w:rsidR="00FC68EA" w:rsidRDefault="00FC68EA">
      <w:pPr>
        <w:pStyle w:val="Tabulato"/>
      </w:pPr>
      <w:r>
        <w:t xml:space="preserve">                                                        --------------------------------</w:t>
      </w:r>
    </w:p>
    <w:p w:rsidR="00FC68EA" w:rsidRDefault="00FC68EA"/>
    <w:p w:rsidR="00FC68EA" w:rsidRDefault="00FC68EA"/>
    <w:p w:rsidR="00FC68EA" w:rsidRDefault="00FC68EA">
      <w:r>
        <w:t>La predisposizione dell’invito comporta l’annotazione sulla somma a disposizione (EITRSDR) dell’avvenuta emissione dell’invito.</w:t>
      </w:r>
    </w:p>
    <w:p w:rsidR="00FC68EA" w:rsidRDefault="00FC68EA">
      <w:pPr>
        <w:pStyle w:val="Titolo4"/>
      </w:pPr>
      <w:bookmarkStart w:id="691" w:name="_Toc44320879"/>
      <w:bookmarkStart w:id="692" w:name="_Toc413243646"/>
      <w:r>
        <w:t>Predisposizione assegno circolare per il rimborso delle eccedenze</w:t>
      </w:r>
      <w:bookmarkEnd w:id="691"/>
      <w:bookmarkEnd w:id="692"/>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 w:rsidR="00FC68EA" w:rsidRDefault="00FC68EA">
      <w:r>
        <w:t>Per le somme a disposizione estratte che non siano già state rimborsate/riversate o per le quali non sia già stato emesso l’assegno di rimborso è possibile predisporre (jcl EIER06R) il file, da trasmettere al proprio istituto di credito, per la stampa dell’assegno da inviare al contribuente.</w:t>
      </w:r>
    </w:p>
    <w:p w:rsidR="00FC68EA" w:rsidRDefault="00FC68EA"/>
    <w:p w:rsidR="00FC68EA" w:rsidRDefault="00FC68EA">
      <w:r>
        <w:t>Viene predisposto un assegno per ogni somma a disposizione trattata.</w:t>
      </w:r>
    </w:p>
    <w:p w:rsidR="00FC68EA" w:rsidRDefault="00FC68EA"/>
    <w:p w:rsidR="00FC68EA" w:rsidRDefault="00FC68EA">
      <w:r>
        <w:t>Per ciascun assegno da produrre viene stampata una lettera accompagnatoria il cui testo è personalizzabile mediante un file (lunghezza 80) nel quale possono essere riportate fino ad un massimo di 30 righe di testo (il file predisposto deve essere dato in input - IFILIN2 - al programma EIPBR–).</w:t>
      </w:r>
    </w:p>
    <w:p w:rsidR="00FC68EA" w:rsidRDefault="00FC68EA"/>
    <w:p w:rsidR="00FC68EA" w:rsidRDefault="00FC68EA">
      <w:r>
        <w:t>La pr–disposizione della richiesta di emissione dell’assegno comporta:</w:t>
      </w:r>
    </w:p>
    <w:p w:rsidR="00FC68EA" w:rsidRDefault="00FC68EA">
      <w:pPr>
        <w:pStyle w:val="StileSinistro0cmSporgente063cm"/>
      </w:pPr>
      <w:r>
        <w:t>l’aggiornamento dello stato di utilizzo della somma a disposizione (EITRSDR) in modo che non sia rimborsabile allo sportello,</w:t>
      </w:r>
    </w:p>
    <w:p w:rsidR="00FC68EA" w:rsidRDefault="00FC68EA">
      <w:pPr>
        <w:pStyle w:val="StileSinistro0cmSporgente063cm"/>
      </w:pPr>
      <w:r>
        <w:t>l’annotazione sulla quietanza (EITCQQR) dell’avvenuta emissione dell’assegno di rimborso in modo che non si possa procede allo storno,</w:t>
      </w:r>
    </w:p>
    <w:p w:rsidR="00FC68EA" w:rsidRDefault="00FC68EA">
      <w:pPr>
        <w:pStyle w:val="StileSinistro0cmSporgente063cm"/>
      </w:pPr>
      <w:r>
        <w:t>l’inserimento per l’importo dell’assegno emesso di un log contabile sintetico (EITLBRR) e di dettaglio (EITLBDR).</w:t>
      </w:r>
    </w:p>
    <w:p w:rsidR="00FC68EA" w:rsidRDefault="00FC68EA"/>
    <w:p w:rsidR="00FC68EA" w:rsidRDefault="00FC68EA">
      <w:r>
        <w:t>Il file predisposto per la stampa degli assegni circolari (ofilout del programma EIPBRU) ha il seguente tracciato:</w:t>
      </w:r>
    </w:p>
    <w:p w:rsidR="00FC68EA" w:rsidRDefault="00FC68EA">
      <w:pPr>
        <w:pStyle w:val="FunDescrEstesa"/>
      </w:pPr>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298"/>
        <w:gridCol w:w="851"/>
        <w:gridCol w:w="442"/>
        <w:gridCol w:w="441"/>
        <w:gridCol w:w="534"/>
        <w:gridCol w:w="4536"/>
        <w:gridCol w:w="567"/>
      </w:tblGrid>
      <w:tr w:rsidR="00FC68EA" w:rsidRPr="00BF682F">
        <w:trPr>
          <w:trHeight w:val="247"/>
          <w:tblHeader/>
        </w:trPr>
        <w:tc>
          <w:tcPr>
            <w:tcW w:w="2298" w:type="dxa"/>
          </w:tcPr>
          <w:p w:rsidR="00FC68EA" w:rsidRPr="00BF682F" w:rsidRDefault="00FC68EA">
            <w:pPr>
              <w:keepNext/>
              <w:jc w:val="left"/>
              <w:rPr>
                <w:rFonts w:ascii="Arial" w:hAnsi="Arial" w:cs="Arial"/>
                <w:b/>
                <w:snapToGrid w:val="0"/>
                <w:sz w:val="18"/>
                <w:szCs w:val="18"/>
              </w:rPr>
            </w:pPr>
            <w:r w:rsidRPr="00BF682F">
              <w:rPr>
                <w:rFonts w:ascii="Arial" w:hAnsi="Arial" w:cs="Arial"/>
                <w:b/>
                <w:snapToGrid w:val="0"/>
                <w:sz w:val="18"/>
                <w:szCs w:val="18"/>
              </w:rPr>
              <w:t>Nome campo</w:t>
            </w:r>
          </w:p>
        </w:tc>
        <w:tc>
          <w:tcPr>
            <w:tcW w:w="851" w:type="dxa"/>
          </w:tcPr>
          <w:p w:rsidR="00FC68EA" w:rsidRPr="00BF682F" w:rsidRDefault="00FC68EA">
            <w:pPr>
              <w:keepNext/>
              <w:jc w:val="center"/>
              <w:rPr>
                <w:rFonts w:ascii="Arial" w:hAnsi="Arial" w:cs="Arial"/>
                <w:b/>
                <w:snapToGrid w:val="0"/>
                <w:sz w:val="18"/>
                <w:szCs w:val="18"/>
              </w:rPr>
            </w:pPr>
            <w:r w:rsidRPr="00BF682F">
              <w:rPr>
                <w:rFonts w:ascii="Arial" w:hAnsi="Arial" w:cs="Arial"/>
                <w:b/>
                <w:snapToGrid w:val="0"/>
                <w:sz w:val="18"/>
                <w:szCs w:val="18"/>
              </w:rPr>
              <w:t>Lungh.</w:t>
            </w:r>
          </w:p>
        </w:tc>
        <w:tc>
          <w:tcPr>
            <w:tcW w:w="442" w:type="dxa"/>
          </w:tcPr>
          <w:p w:rsidR="00FC68EA" w:rsidRPr="00BF682F" w:rsidRDefault="00FC68EA">
            <w:pPr>
              <w:keepNext/>
              <w:jc w:val="center"/>
              <w:rPr>
                <w:rFonts w:ascii="Arial" w:hAnsi="Arial" w:cs="Arial"/>
                <w:b/>
                <w:snapToGrid w:val="0"/>
                <w:sz w:val="18"/>
                <w:szCs w:val="18"/>
              </w:rPr>
            </w:pPr>
            <w:r w:rsidRPr="00BF682F">
              <w:rPr>
                <w:rFonts w:ascii="Arial" w:hAnsi="Arial" w:cs="Arial"/>
                <w:b/>
                <w:snapToGrid w:val="0"/>
                <w:sz w:val="18"/>
                <w:szCs w:val="18"/>
              </w:rPr>
              <w:t>da</w:t>
            </w:r>
          </w:p>
        </w:tc>
        <w:tc>
          <w:tcPr>
            <w:tcW w:w="441" w:type="dxa"/>
          </w:tcPr>
          <w:p w:rsidR="00FC68EA" w:rsidRPr="00BF682F" w:rsidRDefault="00FC68EA">
            <w:pPr>
              <w:keepNext/>
              <w:jc w:val="center"/>
              <w:rPr>
                <w:rFonts w:ascii="Arial" w:hAnsi="Arial" w:cs="Arial"/>
                <w:b/>
                <w:snapToGrid w:val="0"/>
                <w:sz w:val="18"/>
                <w:szCs w:val="18"/>
              </w:rPr>
            </w:pPr>
            <w:r w:rsidRPr="00BF682F">
              <w:rPr>
                <w:rFonts w:ascii="Arial" w:hAnsi="Arial" w:cs="Arial"/>
                <w:b/>
                <w:snapToGrid w:val="0"/>
                <w:sz w:val="18"/>
                <w:szCs w:val="18"/>
              </w:rPr>
              <w:t>a</w:t>
            </w:r>
          </w:p>
        </w:tc>
        <w:tc>
          <w:tcPr>
            <w:tcW w:w="534" w:type="dxa"/>
          </w:tcPr>
          <w:p w:rsidR="00FC68EA" w:rsidRPr="00BF682F" w:rsidRDefault="00FC68EA">
            <w:pPr>
              <w:keepNext/>
              <w:jc w:val="center"/>
              <w:rPr>
                <w:rFonts w:ascii="Arial" w:hAnsi="Arial" w:cs="Arial"/>
                <w:b/>
                <w:snapToGrid w:val="0"/>
                <w:sz w:val="18"/>
                <w:szCs w:val="18"/>
              </w:rPr>
            </w:pPr>
            <w:r w:rsidRPr="00BF682F">
              <w:rPr>
                <w:rFonts w:ascii="Arial" w:hAnsi="Arial" w:cs="Arial"/>
                <w:b/>
                <w:snapToGrid w:val="0"/>
                <w:sz w:val="18"/>
                <w:szCs w:val="18"/>
              </w:rPr>
              <w:t>Tipo</w:t>
            </w:r>
          </w:p>
        </w:tc>
        <w:tc>
          <w:tcPr>
            <w:tcW w:w="4536" w:type="dxa"/>
          </w:tcPr>
          <w:p w:rsidR="00FC68EA" w:rsidRPr="00BF682F" w:rsidRDefault="00FC68EA">
            <w:pPr>
              <w:keepNext/>
              <w:rPr>
                <w:rFonts w:ascii="Arial" w:hAnsi="Arial" w:cs="Arial"/>
                <w:b/>
                <w:snapToGrid w:val="0"/>
                <w:sz w:val="18"/>
                <w:szCs w:val="18"/>
              </w:rPr>
            </w:pPr>
            <w:r w:rsidRPr="00BF682F">
              <w:rPr>
                <w:rFonts w:ascii="Arial" w:hAnsi="Arial" w:cs="Arial"/>
                <w:b/>
                <w:snapToGrid w:val="0"/>
                <w:sz w:val="18"/>
                <w:szCs w:val="18"/>
              </w:rPr>
              <w:t>Contenuto</w:t>
            </w:r>
          </w:p>
        </w:tc>
        <w:tc>
          <w:tcPr>
            <w:tcW w:w="567" w:type="dxa"/>
          </w:tcPr>
          <w:p w:rsidR="00FC68EA" w:rsidRPr="00BF682F" w:rsidRDefault="00FC68EA">
            <w:pPr>
              <w:keepNext/>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keepNext/>
              <w:jc w:val="left"/>
              <w:rPr>
                <w:rFonts w:ascii="Arial" w:hAnsi="Arial" w:cs="Arial"/>
                <w:snapToGrid w:val="0"/>
                <w:sz w:val="18"/>
                <w:szCs w:val="18"/>
              </w:rPr>
            </w:pPr>
            <w:r w:rsidRPr="00BF682F">
              <w:rPr>
                <w:rFonts w:ascii="Arial" w:hAnsi="Arial" w:cs="Arial"/>
                <w:snapToGrid w:val="0"/>
                <w:sz w:val="18"/>
                <w:szCs w:val="18"/>
              </w:rPr>
              <w:t>DATI ANAgRAFICI</w:t>
            </w:r>
          </w:p>
        </w:tc>
        <w:tc>
          <w:tcPr>
            <w:tcW w:w="851" w:type="dxa"/>
          </w:tcPr>
          <w:p w:rsidR="00FC68EA" w:rsidRPr="00BF682F" w:rsidRDefault="00FC68EA">
            <w:pPr>
              <w:keepNext/>
              <w:jc w:val="center"/>
              <w:rPr>
                <w:rFonts w:ascii="Arial" w:hAnsi="Arial" w:cs="Arial"/>
                <w:snapToGrid w:val="0"/>
                <w:sz w:val="18"/>
                <w:szCs w:val="18"/>
              </w:rPr>
            </w:pPr>
          </w:p>
        </w:tc>
        <w:tc>
          <w:tcPr>
            <w:tcW w:w="442" w:type="dxa"/>
          </w:tcPr>
          <w:p w:rsidR="00FC68EA" w:rsidRPr="00BF682F" w:rsidRDefault="00FC68EA">
            <w:pPr>
              <w:keepNext/>
              <w:jc w:val="center"/>
              <w:rPr>
                <w:rFonts w:ascii="Arial" w:hAnsi="Arial" w:cs="Arial"/>
                <w:snapToGrid w:val="0"/>
                <w:sz w:val="18"/>
                <w:szCs w:val="18"/>
              </w:rPr>
            </w:pPr>
          </w:p>
        </w:tc>
        <w:tc>
          <w:tcPr>
            <w:tcW w:w="441" w:type="dxa"/>
          </w:tcPr>
          <w:p w:rsidR="00FC68EA" w:rsidRPr="00BF682F" w:rsidRDefault="00FC68EA">
            <w:pPr>
              <w:keepNext/>
              <w:jc w:val="center"/>
              <w:rPr>
                <w:rFonts w:ascii="Arial" w:hAnsi="Arial" w:cs="Arial"/>
                <w:snapToGrid w:val="0"/>
                <w:sz w:val="18"/>
                <w:szCs w:val="18"/>
              </w:rPr>
            </w:pPr>
          </w:p>
        </w:tc>
        <w:tc>
          <w:tcPr>
            <w:tcW w:w="534" w:type="dxa"/>
          </w:tcPr>
          <w:p w:rsidR="00FC68EA" w:rsidRPr="00BF682F" w:rsidRDefault="00FC68EA">
            <w:pPr>
              <w:keepNext/>
              <w:jc w:val="center"/>
              <w:rPr>
                <w:rFonts w:ascii="Arial" w:hAnsi="Arial" w:cs="Arial"/>
                <w:snapToGrid w:val="0"/>
                <w:sz w:val="18"/>
                <w:szCs w:val="18"/>
              </w:rPr>
            </w:pPr>
          </w:p>
        </w:tc>
        <w:tc>
          <w:tcPr>
            <w:tcW w:w="4536" w:type="dxa"/>
          </w:tcPr>
          <w:p w:rsidR="00FC68EA" w:rsidRPr="00BF682F" w:rsidRDefault="00FC68EA">
            <w:pPr>
              <w:keepNext/>
              <w:rPr>
                <w:rFonts w:ascii="Arial" w:hAnsi="Arial" w:cs="Arial"/>
                <w:snapToGrid w:val="0"/>
                <w:sz w:val="18"/>
                <w:szCs w:val="18"/>
              </w:rPr>
            </w:pPr>
          </w:p>
        </w:tc>
        <w:tc>
          <w:tcPr>
            <w:tcW w:w="567" w:type="dxa"/>
          </w:tcPr>
          <w:p w:rsidR="00FC68EA" w:rsidRPr="00BF682F" w:rsidRDefault="00FC68EA">
            <w:pPr>
              <w:keepNext/>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XINT</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30</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30</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AN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Denominazione del soggetto intestatario dell’assegno.</w:t>
            </w:r>
          </w:p>
        </w:tc>
        <w:tc>
          <w:tcPr>
            <w:tcW w:w="567" w:type="dxa"/>
          </w:tcPr>
          <w:p w:rsidR="00FC68EA" w:rsidRPr="00BF682F" w:rsidRDefault="00FC68EA">
            <w:pP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INDIRIZZO</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40</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31</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70</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AN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Indirizzo (toponimo, numero civico) di residenza.</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CAP</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5</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71</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75</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Codice avviamento postale di residenza.</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LOCALITA’</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30</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76</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105</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AN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Descrizione comune di residenza.</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SIGLAPRO</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2</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106</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107</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AN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Sigla provincia di residenza.</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CFIS</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16</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108</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123</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AN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Codice fiscale dell’intestatario dell’assegno.</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DNASCITA</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8</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124</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131</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Data di nascita (formato SSAAMMGG).</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jc w:val="left"/>
              <w:rPr>
                <w:rFonts w:ascii="Arial" w:hAnsi="Arial" w:cs="Arial"/>
                <w:snapToGrid w:val="0"/>
                <w:sz w:val="18"/>
                <w:szCs w:val="18"/>
              </w:rPr>
            </w:pPr>
            <w:r w:rsidRPr="00BF682F">
              <w:rPr>
                <w:rFonts w:ascii="Arial" w:hAnsi="Arial" w:cs="Arial"/>
                <w:snapToGrid w:val="0"/>
                <w:sz w:val="18"/>
                <w:szCs w:val="18"/>
              </w:rPr>
              <w:t>DATI ASSEGNO</w:t>
            </w:r>
          </w:p>
        </w:tc>
        <w:tc>
          <w:tcPr>
            <w:tcW w:w="851" w:type="dxa"/>
          </w:tcPr>
          <w:p w:rsidR="00FC68EA" w:rsidRPr="00BF682F" w:rsidRDefault="00FC68EA">
            <w:pPr>
              <w:jc w:val="center"/>
              <w:rPr>
                <w:rFonts w:ascii="Arial" w:hAnsi="Arial" w:cs="Arial"/>
                <w:snapToGrid w:val="0"/>
                <w:sz w:val="18"/>
                <w:szCs w:val="18"/>
              </w:rPr>
            </w:pPr>
          </w:p>
        </w:tc>
        <w:tc>
          <w:tcPr>
            <w:tcW w:w="442" w:type="dxa"/>
          </w:tcPr>
          <w:p w:rsidR="00FC68EA" w:rsidRPr="00BF682F" w:rsidRDefault="00FC68EA">
            <w:pPr>
              <w:jc w:val="center"/>
              <w:rPr>
                <w:rFonts w:ascii="Arial" w:hAnsi="Arial" w:cs="Arial"/>
                <w:snapToGrid w:val="0"/>
                <w:sz w:val="18"/>
                <w:szCs w:val="18"/>
              </w:rPr>
            </w:pPr>
          </w:p>
        </w:tc>
        <w:tc>
          <w:tcPr>
            <w:tcW w:w="441" w:type="dxa"/>
          </w:tcPr>
          <w:p w:rsidR="00FC68EA" w:rsidRPr="00BF682F" w:rsidRDefault="00FC68EA">
            <w:pPr>
              <w:jc w:val="center"/>
              <w:rPr>
                <w:rFonts w:ascii="Arial" w:hAnsi="Arial" w:cs="Arial"/>
                <w:snapToGrid w:val="0"/>
                <w:sz w:val="18"/>
                <w:szCs w:val="18"/>
              </w:rPr>
            </w:pPr>
          </w:p>
        </w:tc>
        <w:tc>
          <w:tcPr>
            <w:tcW w:w="534" w:type="dxa"/>
          </w:tcPr>
          <w:p w:rsidR="00FC68EA" w:rsidRPr="00BF682F" w:rsidRDefault="00FC68EA">
            <w:pPr>
              <w:jc w:val="center"/>
              <w:rPr>
                <w:rFonts w:ascii="Arial" w:hAnsi="Arial" w:cs="Arial"/>
                <w:snapToGrid w:val="0"/>
                <w:sz w:val="18"/>
                <w:szCs w:val="18"/>
              </w:rPr>
            </w:pPr>
          </w:p>
        </w:tc>
        <w:tc>
          <w:tcPr>
            <w:tcW w:w="4536" w:type="dxa"/>
          </w:tcPr>
          <w:p w:rsidR="00FC68EA" w:rsidRPr="00BF682F" w:rsidRDefault="00FC68EA">
            <w:pPr>
              <w:rPr>
                <w:rFonts w:ascii="Arial" w:hAnsi="Arial" w:cs="Arial"/>
                <w:snapToGrid w:val="0"/>
                <w:sz w:val="18"/>
                <w:szCs w:val="18"/>
              </w:rPr>
            </w:pP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IMPORTO</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15</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132</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146</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Importo dell’assegno.</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SEGNO</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147</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147</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AN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Valore fisso ‘+’.</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CRO</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11</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148</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158</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Valore fisso zero</w:t>
            </w:r>
          </w:p>
        </w:tc>
        <w:tc>
          <w:tcPr>
            <w:tcW w:w="567" w:type="dxa"/>
          </w:tcPr>
          <w:p w:rsidR="00FC68EA" w:rsidRPr="00BF682F" w:rsidRDefault="00FC68EA">
            <w:pPr>
              <w:jc w:val="center"/>
              <w:rPr>
                <w:rFonts w:ascii="Arial" w:hAnsi="Arial" w:cs="Arial"/>
                <w:b/>
                <w:snapToGrid w:val="0"/>
                <w:sz w:val="18"/>
                <w:szCs w:val="18"/>
              </w:rPr>
            </w:pPr>
            <w:r w:rsidRPr="00BF682F">
              <w:rPr>
                <w:rFonts w:ascii="Arial" w:hAnsi="Arial" w:cs="Arial"/>
                <w:b/>
                <w:snapToGrid w:val="0"/>
                <w:sz w:val="18"/>
                <w:szCs w:val="18"/>
              </w:rPr>
              <w:t>*</w:t>
            </w: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DEMIASS</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8</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159</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166</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Valore fisso zero</w:t>
            </w:r>
          </w:p>
        </w:tc>
        <w:tc>
          <w:tcPr>
            <w:tcW w:w="567" w:type="dxa"/>
          </w:tcPr>
          <w:p w:rsidR="00FC68EA" w:rsidRPr="00BF682F" w:rsidRDefault="00FC68EA">
            <w:pPr>
              <w:jc w:val="center"/>
              <w:rPr>
                <w:rFonts w:ascii="Arial" w:hAnsi="Arial" w:cs="Arial"/>
                <w:b/>
                <w:snapToGrid w:val="0"/>
                <w:sz w:val="18"/>
                <w:szCs w:val="18"/>
              </w:rPr>
            </w:pPr>
            <w:r w:rsidRPr="00BF682F">
              <w:rPr>
                <w:rFonts w:ascii="Arial" w:hAnsi="Arial" w:cs="Arial"/>
                <w:b/>
                <w:snapToGrid w:val="0"/>
                <w:sz w:val="18"/>
                <w:szCs w:val="18"/>
              </w:rPr>
              <w:t>*</w:t>
            </w: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STATO</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167</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167</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AN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Valore fisso space</w:t>
            </w:r>
          </w:p>
        </w:tc>
        <w:tc>
          <w:tcPr>
            <w:tcW w:w="567" w:type="dxa"/>
          </w:tcPr>
          <w:p w:rsidR="00FC68EA" w:rsidRPr="00BF682F" w:rsidRDefault="00FC68EA">
            <w:pPr>
              <w:jc w:val="center"/>
              <w:rPr>
                <w:rFonts w:ascii="Arial" w:hAnsi="Arial" w:cs="Arial"/>
                <w:b/>
                <w:snapToGrid w:val="0"/>
                <w:sz w:val="18"/>
                <w:szCs w:val="18"/>
              </w:rPr>
            </w:pPr>
            <w:r w:rsidRPr="00BF682F">
              <w:rPr>
                <w:rFonts w:ascii="Arial" w:hAnsi="Arial" w:cs="Arial"/>
                <w:b/>
                <w:snapToGrid w:val="0"/>
                <w:sz w:val="18"/>
                <w:szCs w:val="18"/>
              </w:rPr>
              <w:t>*</w:t>
            </w: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DVARSTATO</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8</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168</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175</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Valore fisso zero</w:t>
            </w:r>
          </w:p>
        </w:tc>
        <w:tc>
          <w:tcPr>
            <w:tcW w:w="567" w:type="dxa"/>
          </w:tcPr>
          <w:p w:rsidR="00FC68EA" w:rsidRPr="00BF682F" w:rsidRDefault="00FC68EA">
            <w:pPr>
              <w:jc w:val="center"/>
              <w:rPr>
                <w:rFonts w:ascii="Arial" w:hAnsi="Arial" w:cs="Arial"/>
                <w:b/>
                <w:snapToGrid w:val="0"/>
                <w:sz w:val="18"/>
                <w:szCs w:val="18"/>
              </w:rPr>
            </w:pPr>
            <w:r w:rsidRPr="00BF682F">
              <w:rPr>
                <w:rFonts w:ascii="Arial" w:hAnsi="Arial" w:cs="Arial"/>
                <w:b/>
                <w:snapToGrid w:val="0"/>
                <w:sz w:val="18"/>
                <w:szCs w:val="18"/>
              </w:rPr>
              <w:t>*</w:t>
            </w:r>
          </w:p>
        </w:tc>
      </w:tr>
      <w:tr w:rsidR="00FC68EA" w:rsidRPr="00BF682F">
        <w:trPr>
          <w:trHeight w:val="247"/>
        </w:trPr>
        <w:tc>
          <w:tcPr>
            <w:tcW w:w="2298" w:type="dxa"/>
          </w:tcPr>
          <w:p w:rsidR="00FC68EA" w:rsidRPr="00BF682F" w:rsidRDefault="00FC68EA">
            <w:pPr>
              <w:jc w:val="left"/>
              <w:rPr>
                <w:rFonts w:ascii="Arial" w:hAnsi="Arial" w:cs="Arial"/>
                <w:snapToGrid w:val="0"/>
                <w:sz w:val="18"/>
                <w:szCs w:val="18"/>
              </w:rPr>
            </w:pPr>
            <w:r w:rsidRPr="00BF682F">
              <w:rPr>
                <w:rFonts w:ascii="Arial" w:hAnsi="Arial" w:cs="Arial"/>
                <w:snapToGrid w:val="0"/>
                <w:sz w:val="18"/>
                <w:szCs w:val="18"/>
              </w:rPr>
              <w:t>DATI INTERNI</w:t>
            </w:r>
          </w:p>
        </w:tc>
        <w:tc>
          <w:tcPr>
            <w:tcW w:w="851" w:type="dxa"/>
          </w:tcPr>
          <w:p w:rsidR="00FC68EA" w:rsidRPr="00BF682F" w:rsidRDefault="00FC68EA">
            <w:pPr>
              <w:jc w:val="center"/>
              <w:rPr>
                <w:rFonts w:ascii="Arial" w:hAnsi="Arial" w:cs="Arial"/>
                <w:snapToGrid w:val="0"/>
                <w:sz w:val="18"/>
                <w:szCs w:val="18"/>
              </w:rPr>
            </w:pPr>
          </w:p>
        </w:tc>
        <w:tc>
          <w:tcPr>
            <w:tcW w:w="442" w:type="dxa"/>
          </w:tcPr>
          <w:p w:rsidR="00FC68EA" w:rsidRPr="00BF682F" w:rsidRDefault="00FC68EA">
            <w:pPr>
              <w:jc w:val="center"/>
              <w:rPr>
                <w:rFonts w:ascii="Arial" w:hAnsi="Arial" w:cs="Arial"/>
                <w:snapToGrid w:val="0"/>
                <w:sz w:val="18"/>
                <w:szCs w:val="18"/>
              </w:rPr>
            </w:pPr>
          </w:p>
        </w:tc>
        <w:tc>
          <w:tcPr>
            <w:tcW w:w="441" w:type="dxa"/>
          </w:tcPr>
          <w:p w:rsidR="00FC68EA" w:rsidRPr="00BF682F" w:rsidRDefault="00FC68EA">
            <w:pPr>
              <w:jc w:val="center"/>
              <w:rPr>
                <w:rFonts w:ascii="Arial" w:hAnsi="Arial" w:cs="Arial"/>
                <w:snapToGrid w:val="0"/>
                <w:sz w:val="18"/>
                <w:szCs w:val="18"/>
              </w:rPr>
            </w:pPr>
          </w:p>
        </w:tc>
        <w:tc>
          <w:tcPr>
            <w:tcW w:w="534" w:type="dxa"/>
          </w:tcPr>
          <w:p w:rsidR="00FC68EA" w:rsidRPr="00BF682F" w:rsidRDefault="00FC68EA">
            <w:pPr>
              <w:jc w:val="center"/>
              <w:rPr>
                <w:rFonts w:ascii="Arial" w:hAnsi="Arial" w:cs="Arial"/>
                <w:snapToGrid w:val="0"/>
                <w:sz w:val="18"/>
                <w:szCs w:val="18"/>
              </w:rPr>
            </w:pPr>
          </w:p>
        </w:tc>
        <w:tc>
          <w:tcPr>
            <w:tcW w:w="4536" w:type="dxa"/>
          </w:tcPr>
          <w:p w:rsidR="00FC68EA" w:rsidRPr="00BF682F" w:rsidRDefault="00FC68EA">
            <w:pPr>
              <w:rPr>
                <w:rFonts w:ascii="Arial" w:hAnsi="Arial" w:cs="Arial"/>
                <w:snapToGrid w:val="0"/>
                <w:sz w:val="18"/>
                <w:szCs w:val="18"/>
              </w:rPr>
            </w:pP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CCOS</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3</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176</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178</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Codice concessionario</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CCOC</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3</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179</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181</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Codice ambito</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CTIPARC</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3</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182</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184</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AN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Tipo archivio</w:t>
            </w:r>
          </w:p>
        </w:tc>
        <w:tc>
          <w:tcPr>
            <w:tcW w:w="567" w:type="dxa"/>
          </w:tcPr>
          <w:p w:rsidR="00FC68EA" w:rsidRPr="00BF682F" w:rsidRDefault="00FC68EA">
            <w:pPr>
              <w:jc w:val="center"/>
              <w:rPr>
                <w:rFonts w:ascii="Arial" w:hAnsi="Arial" w:cs="Arial"/>
                <w:b/>
                <w:snapToGrid w:val="0"/>
                <w:sz w:val="18"/>
                <w:szCs w:val="18"/>
              </w:rPr>
            </w:pPr>
          </w:p>
        </w:tc>
      </w:tr>
      <w:tr w:rsidR="00FC68EA" w:rsidRPr="00BF682F">
        <w:trPr>
          <w:trHeight w:val="247"/>
        </w:trPr>
        <w:tc>
          <w:tcPr>
            <w:tcW w:w="2298" w:type="dxa"/>
          </w:tcPr>
          <w:p w:rsidR="00FC68EA" w:rsidRPr="00BF682F" w:rsidRDefault="00FC68EA">
            <w:pPr>
              <w:ind w:left="284"/>
              <w:jc w:val="left"/>
              <w:rPr>
                <w:rFonts w:ascii="Arial" w:hAnsi="Arial" w:cs="Arial"/>
                <w:snapToGrid w:val="0"/>
                <w:sz w:val="18"/>
                <w:szCs w:val="18"/>
              </w:rPr>
            </w:pPr>
            <w:r w:rsidRPr="00BF682F">
              <w:rPr>
                <w:rFonts w:ascii="Arial" w:hAnsi="Arial" w:cs="Arial"/>
                <w:snapToGrid w:val="0"/>
                <w:sz w:val="18"/>
                <w:szCs w:val="18"/>
              </w:rPr>
              <w:t>KARC</w:t>
            </w:r>
          </w:p>
        </w:tc>
        <w:tc>
          <w:tcPr>
            <w:tcW w:w="85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40</w:t>
            </w:r>
          </w:p>
        </w:tc>
        <w:tc>
          <w:tcPr>
            <w:tcW w:w="442"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185</w:t>
            </w:r>
          </w:p>
        </w:tc>
        <w:tc>
          <w:tcPr>
            <w:tcW w:w="441"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224</w:t>
            </w:r>
          </w:p>
        </w:tc>
        <w:tc>
          <w:tcPr>
            <w:tcW w:w="534" w:type="dxa"/>
          </w:tcPr>
          <w:p w:rsidR="00FC68EA" w:rsidRPr="00BF682F" w:rsidRDefault="00FC68EA">
            <w:pPr>
              <w:jc w:val="center"/>
              <w:rPr>
                <w:rFonts w:ascii="Arial" w:hAnsi="Arial" w:cs="Arial"/>
                <w:snapToGrid w:val="0"/>
                <w:sz w:val="18"/>
                <w:szCs w:val="18"/>
              </w:rPr>
            </w:pPr>
            <w:r w:rsidRPr="00BF682F">
              <w:rPr>
                <w:rFonts w:ascii="Arial" w:hAnsi="Arial" w:cs="Arial"/>
                <w:snapToGrid w:val="0"/>
                <w:sz w:val="18"/>
                <w:szCs w:val="18"/>
              </w:rPr>
              <w:t>AN</w:t>
            </w:r>
          </w:p>
        </w:tc>
        <w:tc>
          <w:tcPr>
            <w:tcW w:w="4536" w:type="dxa"/>
          </w:tcPr>
          <w:p w:rsidR="00FC68EA" w:rsidRPr="00BF682F" w:rsidRDefault="00FC68EA">
            <w:pPr>
              <w:rPr>
                <w:rFonts w:ascii="Arial" w:hAnsi="Arial" w:cs="Arial"/>
                <w:snapToGrid w:val="0"/>
                <w:sz w:val="18"/>
                <w:szCs w:val="18"/>
              </w:rPr>
            </w:pPr>
            <w:r w:rsidRPr="00BF682F">
              <w:rPr>
                <w:rFonts w:ascii="Arial" w:hAnsi="Arial" w:cs="Arial"/>
                <w:snapToGrid w:val="0"/>
                <w:sz w:val="18"/>
                <w:szCs w:val="18"/>
              </w:rPr>
              <w:t>Chiave primaria archivio</w:t>
            </w:r>
          </w:p>
        </w:tc>
        <w:tc>
          <w:tcPr>
            <w:tcW w:w="567" w:type="dxa"/>
          </w:tcPr>
          <w:p w:rsidR="00FC68EA" w:rsidRPr="00BF682F" w:rsidRDefault="00FC68EA">
            <w:pPr>
              <w:jc w:val="center"/>
              <w:rPr>
                <w:rFonts w:ascii="Arial" w:hAnsi="Arial" w:cs="Arial"/>
                <w:b/>
                <w:snapToGrid w:val="0"/>
                <w:sz w:val="18"/>
                <w:szCs w:val="18"/>
              </w:rPr>
            </w:pPr>
          </w:p>
        </w:tc>
      </w:tr>
    </w:tbl>
    <w:p w:rsidR="00FC68EA" w:rsidRDefault="00FC68EA"/>
    <w:p w:rsidR="00FC68EA" w:rsidRDefault="00FC68EA">
      <w:pPr>
        <w:ind w:left="1134" w:hanging="1134"/>
      </w:pPr>
      <w:r>
        <w:rPr>
          <w:b/>
        </w:rPr>
        <w:t>NOTA:</w:t>
      </w:r>
      <w:r>
        <w:tab/>
        <w:t>le informazioni evidenziate con ‘*’ dovranno essere valorizzate dall’istituto di credito per consentire al concessionario la registrazione dell’avvenuto incasso dell’assegno o l’annullo dello stesso per scadenza del periodo di validità.</w:t>
      </w:r>
    </w:p>
    <w:p w:rsidR="00FC68EA" w:rsidRDefault="00FC68EA"/>
    <w:p w:rsidR="00FC68EA" w:rsidRDefault="00FC68EA">
      <w:pPr>
        <w:pStyle w:val="Titolo4"/>
      </w:pPr>
      <w:bookmarkStart w:id="693" w:name="_Toc49654374"/>
      <w:bookmarkStart w:id="694" w:name="_Toc49923711"/>
      <w:bookmarkStart w:id="695" w:name="_Toc52012346"/>
      <w:bookmarkStart w:id="696" w:name="_Toc52013345"/>
      <w:bookmarkStart w:id="697" w:name="_Toc52014473"/>
      <w:bookmarkStart w:id="698" w:name="_Toc52014604"/>
      <w:bookmarkStart w:id="699" w:name="_Toc413243647"/>
      <w:r>
        <w:t>Scheda parametro per l’estrazione delle eccedenze di pagamento</w:t>
      </w:r>
      <w:bookmarkEnd w:id="693"/>
      <w:bookmarkEnd w:id="694"/>
      <w:bookmarkEnd w:id="695"/>
      <w:bookmarkEnd w:id="696"/>
      <w:bookmarkEnd w:id="697"/>
      <w:bookmarkEnd w:id="698"/>
      <w:bookmarkEnd w:id="699"/>
      <w:r>
        <w:t xml:space="preserve"> </w:t>
      </w:r>
    </w:p>
    <w:p w:rsidR="00FC68EA" w:rsidRDefault="00FC68EA">
      <w:r>
        <w:t>L’elaborazione EIER06R prevede una scheda parametro che contiene i seguenti campi variabili:</w:t>
      </w:r>
    </w:p>
    <w:p w:rsidR="00FC68EA" w:rsidRDefault="00FC68EA"/>
    <w:p w:rsidR="00FC68EA" w:rsidRDefault="00FC68EA">
      <w:pPr>
        <w:rPr>
          <w:i/>
        </w:rPr>
      </w:pPr>
      <w:r>
        <w:rPr>
          <w:i/>
        </w:rPr>
        <w:t>programma EIPBRG</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CODICE_CONCESSIONE</w:t>
            </w:r>
          </w:p>
        </w:tc>
        <w:tc>
          <w:tcPr>
            <w:tcW w:w="6237" w:type="dxa"/>
          </w:tcPr>
          <w:p w:rsidR="00FC68EA" w:rsidRDefault="00FC68EA">
            <w:r>
              <w:t>Codice dell’ambito per cui effettuare l’estrazione delle eccedenze da pagamento.</w:t>
            </w:r>
          </w:p>
          <w:p w:rsidR="00FC68EA" w:rsidRDefault="00FC68EA">
            <w:r>
              <w:t>Se non valorizzato vengono estratte le eccedenze da pagamento per tutte le concessioni in gestione.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lastRenderedPageBreak/>
              <w:t>DATA_CREAZIONE_DA</w:t>
            </w:r>
          </w:p>
        </w:tc>
        <w:tc>
          <w:tcPr>
            <w:tcW w:w="6237" w:type="dxa"/>
          </w:tcPr>
          <w:p w:rsidR="00FC68EA" w:rsidRDefault="00FC68EA">
            <w:r>
              <w:t>Permette di estrarre le eccedenze da pagamento contabilizzate in data uguale o successiva a quella indicata (formato GGMMSSAA).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DATA_CREAZIONE_A</w:t>
            </w:r>
          </w:p>
        </w:tc>
        <w:tc>
          <w:tcPr>
            <w:tcW w:w="6237" w:type="dxa"/>
          </w:tcPr>
          <w:p w:rsidR="00FC68EA" w:rsidRDefault="00FC68EA">
            <w:r>
              <w:t>Permette di estrarre le eccedenze da pagamento contabilizzate in data uguale o precedente a quella indicata (formato GGMMSSAA).</w:t>
            </w:r>
          </w:p>
          <w:p w:rsidR="00FC68EA" w:rsidRDefault="00FC68EA">
            <w:r>
              <w:t>Se non valorizzata assume per default la data di elaborazione.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TIPO_SOMMA</w:t>
            </w:r>
          </w:p>
        </w:tc>
        <w:tc>
          <w:tcPr>
            <w:tcW w:w="6237" w:type="dxa"/>
          </w:tcPr>
          <w:p w:rsidR="00FC68EA" w:rsidRDefault="00FC68EA">
            <w:r>
              <w:t>Permette di estrarre le eccedenze di pagamento per tipologia.</w:t>
            </w:r>
          </w:p>
          <w:p w:rsidR="00FC68EA" w:rsidRDefault="00FC68EA">
            <w:r>
              <w:t>Può assumere i valori:</w:t>
            </w:r>
          </w:p>
          <w:p w:rsidR="00FC68EA" w:rsidRDefault="00FC68EA">
            <w:r>
              <w:t>E (default) - eccedenze da pagamento</w:t>
            </w:r>
          </w:p>
          <w:p w:rsidR="00FC68EA" w:rsidRDefault="00FC68EA">
            <w:r>
              <w:t>C - e–cedenze da pagamento succe–sivo alla rendicontazione  AVP di competenza</w:t>
            </w:r>
          </w:p>
          <w:p w:rsidR="00FC68EA" w:rsidRDefault="00FC68EA">
            <w:r>
              <w:t>F - eccedenze da pagamento succe–sivo alla rendicontazione  AVP di competenza di altro concessionario</w:t>
            </w:r>
          </w:p>
          <w:p w:rsidR="00FC68EA" w:rsidRDefault="00FC68EA">
            <w:r>
              <w:t>A – eccedenza da pagamento condono art. 12</w:t>
            </w:r>
          </w:p>
          <w:p w:rsidR="00FC68EA" w:rsidRDefault="00FC68EA">
            <w:r>
              <w:t xml:space="preserve">3 – eccedenza da condono art. </w:t>
            </w:r>
          </w:p>
          <w:p w:rsidR="00FC68EA" w:rsidRDefault="00FC68EA">
            <w:r>
              <w:t>T – tutte le tipologie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sidP="00D8694D">
            <w:pPr>
              <w:numPr>
                <w:ilvl w:val="0"/>
                <w:numId w:val="123"/>
              </w:numPr>
            </w:pPr>
            <w:r>
              <w:t>STATO_SOMMA</w:t>
            </w:r>
          </w:p>
        </w:tc>
        <w:tc>
          <w:tcPr>
            <w:tcW w:w="6237" w:type="dxa"/>
          </w:tcPr>
          <w:p w:rsidR="00FC68EA" w:rsidRDefault="00FC68EA">
            <w:r>
              <w:t>Permette di estrarre le eccedenze in funzione dello stato.</w:t>
            </w:r>
          </w:p>
          <w:p w:rsidR="00FC68EA" w:rsidRDefault="00FC68EA">
            <w:r>
              <w:t>Può assumere i valori:</w:t>
            </w:r>
          </w:p>
          <w:p w:rsidR="00FC68EA" w:rsidRDefault="00FC68EA">
            <w:r>
              <w:t>E (default) – in essere (non annullate, non sospese, non rimborsate/compensate)</w:t>
            </w:r>
          </w:p>
          <w:p w:rsidR="00FC68EA" w:rsidRDefault="00FC68EA">
            <w:r>
              <w:t xml:space="preserve">A - assegnate (rimborsate/compen–ate) </w:t>
            </w:r>
          </w:p>
          <w:p w:rsidR="00FC68EA" w:rsidRDefault="00FC68EA">
            <w:r>
              <w:t>S - sospese (quote minime)</w:t>
            </w:r>
          </w:p>
          <w:p w:rsidR="00FC68EA" w:rsidRDefault="00FC68EA">
            <w:r>
              <w:t>X - a–nullate</w:t>
            </w:r>
          </w:p>
          <w:p w:rsidR="00FC68EA" w:rsidRDefault="00FC68EA">
            <w:pPr>
              <w:jc w:val="left"/>
            </w:pPr>
            <w:r>
              <w:t>T - non annullate.–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STATO_UTI–IZZO</w:t>
            </w:r>
          </w:p>
        </w:tc>
        <w:tc>
          <w:tcPr>
            <w:tcW w:w="6237" w:type="dxa"/>
          </w:tcPr>
          <w:p w:rsidR="00FC68EA" w:rsidRDefault="00FC68EA">
            <w:r>
              <w:t>Permette di estrarre le eccedenze in funzione dello stato di utilizzo.</w:t>
            </w:r>
          </w:p>
          <w:p w:rsidR="00FC68EA" w:rsidRDefault="00FC68EA">
            <w:r>
              <w:t>Può assumere i valori:</w:t>
            </w:r>
          </w:p>
          <w:p w:rsidR="00FC68EA" w:rsidRDefault="00FC68EA">
            <w:r>
              <w:t>‘ ‘ (default) - in essere (non annullate, no– rimborsate, senza invito, senza assegno)</w:t>
            </w:r>
          </w:p>
          <w:p w:rsidR="00FC68EA" w:rsidRDefault="00FC68EA">
            <w:r>
              <w:t>I - eccedenze per le quali è sta–o predisposto l’invito</w:t>
            </w:r>
          </w:p>
          <w:p w:rsidR="00FC68EA" w:rsidRDefault="00FC68EA">
            <w:r>
              <w:t>E - eccedenze per le quali è sta–o predisposto l’assegno</w:t>
            </w:r>
          </w:p>
          <w:p w:rsidR="00FC68EA" w:rsidRDefault="00FC68EA">
            <w:r>
              <w:t>R - eccedenze rimborsate</w:t>
            </w:r>
          </w:p>
          <w:p w:rsidR="00FC68EA" w:rsidRDefault="00FC68EA">
            <w:r>
              <w:t>C - ecc–denze compensate su altr– debito del contribuente</w:t>
            </w:r>
          </w:p>
          <w:p w:rsidR="00FC68EA" w:rsidRDefault="00FC68EA">
            <w:r>
              <w:t>A - eccedenze compensate su debi–o di altro contribuente</w:t>
            </w:r>
          </w:p>
          <w:p w:rsidR="00FC68EA" w:rsidRDefault="00FC68EA">
            <w:r>
              <w:t>Q - eccedenze sospese (quote min–me) e già chiuse (introitate)</w:t>
            </w:r>
          </w:p>
          <w:p w:rsidR="00FC68EA" w:rsidRDefault="00FC68EA">
            <w:r>
              <w:t>U - da utilizzare (non rimborsat–, non chiuse, non riversate)</w:t>
            </w:r>
          </w:p>
          <w:p w:rsidR="00FC68EA" w:rsidRDefault="00FC68EA">
            <w:r>
              <w:t>V – riversate</w:t>
            </w:r>
          </w:p>
          <w:p w:rsidR="00FC68EA" w:rsidRDefault="00FC68EA">
            <w:r>
              <w:t>T - tutte (da rimborsare, rimbor–ate, chiuse, riversate)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CHIUDI_QUOTE_MINIME</w:t>
            </w:r>
          </w:p>
        </w:tc>
        <w:tc>
          <w:tcPr>
            <w:tcW w:w="6237" w:type="dxa"/>
          </w:tcPr>
          <w:p w:rsidR="00FC68EA" w:rsidRDefault="00FC68EA">
            <w:r>
              <w:t>Permette di effettuare la chiusura delle eccedenze sospese (quote minime).</w:t>
            </w:r>
          </w:p>
          <w:p w:rsidR="00FC68EA" w:rsidRDefault="00FC68EA">
            <w:r>
              <w:t>Può assumere i valori:</w:t>
            </w:r>
          </w:p>
          <w:p w:rsidR="00FC68EA" w:rsidRDefault="00FC68EA">
            <w:r>
              <w:t>N (default) - le eccedenze sospese non ven–ono chiuse</w:t>
            </w:r>
          </w:p>
          <w:p w:rsidR="00FC68EA" w:rsidRDefault="00FC68EA">
            <w:r>
              <w:t>S - le eccedenze sospese vengono–chiuse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RIMBORSO</w:t>
            </w:r>
          </w:p>
        </w:tc>
        <w:tc>
          <w:tcPr>
            <w:tcW w:w="6237" w:type="dxa"/>
          </w:tcPr>
          <w:p w:rsidR="00FC68EA" w:rsidRDefault="00FC68EA">
            <w:r>
              <w:t>Permette di stampare l’invito o di predisporre l’assegno di rimborso per le eccedenze da utilizzare estratte.</w:t>
            </w:r>
          </w:p>
          <w:p w:rsidR="00FC68EA" w:rsidRDefault="00FC68EA">
            <w:r>
              <w:t>Può assumere i valori:</w:t>
            </w:r>
          </w:p>
          <w:p w:rsidR="00FC68EA" w:rsidRDefault="00FC68EA">
            <w:r>
              <w:t>N (default) - non vengono prodotti né invi–i né assegni</w:t>
            </w:r>
          </w:p>
          <w:p w:rsidR="00FC68EA" w:rsidRDefault="00FC68EA">
            <w:r>
              <w:t>I - vengono prodotti gli inviti</w:t>
            </w:r>
          </w:p>
          <w:p w:rsidR="00FC68EA" w:rsidRDefault="00FC68EA">
            <w:pPr>
              <w:jc w:val="left"/>
            </w:pPr>
            <w:r>
              <w:t>– - vengono prodotti gli assegni–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IMPORTO_MINIMO</w:t>
            </w:r>
          </w:p>
        </w:tc>
        <w:tc>
          <w:tcPr>
            <w:tcW w:w="6237" w:type="dxa"/>
          </w:tcPr>
          <w:p w:rsidR="00FC68EA" w:rsidRDefault="00FC68EA">
            <w:bookmarkStart w:id="700" w:name="OLE_LINK2"/>
            <w:r>
              <w:t>La somma a disposizione viene trattata solo se di importo maggiore o uguale a quello indicato (espresso in centesimi di euro).</w:t>
            </w:r>
          </w:p>
          <w:p w:rsidR="00FC68EA" w:rsidRDefault="00FC68EA">
            <w:r>
              <w:t>Per default assume il valore zero.</w:t>
            </w:r>
            <w:bookmarkEnd w:id="700"/>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IMPORTO_MASSIMO</w:t>
            </w:r>
          </w:p>
        </w:tc>
        <w:tc>
          <w:tcPr>
            <w:tcW w:w="6237" w:type="dxa"/>
          </w:tcPr>
          <w:p w:rsidR="00FC68EA" w:rsidRDefault="00FC68EA">
            <w:r>
              <w:t xml:space="preserve">La somma a disposizione viene trattata solo se di importo minore o </w:t>
            </w:r>
            <w:r>
              <w:lastRenderedPageBreak/>
              <w:t>uguale a quello indicato (espresso in centesimi di euro).</w:t>
            </w:r>
          </w:p>
          <w:p w:rsidR="00FC68EA" w:rsidRDefault="00FC68EA">
            <w:r>
              <w:t>Per default assume il valore 9.999.999.999.999,99.</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PERMESSO_RIMBORSO</w:t>
            </w:r>
          </w:p>
        </w:tc>
        <w:tc>
          <w:tcPr>
            <w:tcW w:w="6237" w:type="dxa"/>
          </w:tcPr>
          <w:p w:rsidR="00FC68EA" w:rsidRDefault="00FC68EA">
            <w:r>
              <w:t>Permette di produrre l’invito e l’assegno in funzione della tipologia dell’eccedenza.</w:t>
            </w:r>
          </w:p>
          <w:p w:rsidR="00FC68EA" w:rsidRDefault="00FC68EA">
            <w:r>
              <w:t>Può assumere i valori:</w:t>
            </w:r>
          </w:p>
          <w:p w:rsidR="00FC68EA" w:rsidRDefault="00FC68EA">
            <w:r>
              <w:t>N (default) - l’invito o l’assegno vengono–prodotti solo per le eccedenze da pagamento</w:t>
            </w:r>
          </w:p>
          <w:p w:rsidR="00FC68EA" w:rsidRDefault="00FC68EA">
            <w:r>
              <w:t>C - l’invito o l’assegno vengono–prodotti solo per le eccedenze da pagamento successivo alla rendicontazione  AVP di competenza</w:t>
            </w:r>
          </w:p>
          <w:p w:rsidR="00FC68EA" w:rsidRDefault="00FC68EA">
            <w:r>
              <w:t>F - l’invito o l’assegno vengono–prodotti solo per le eccedenze da pagamento successivo alla rendicontazione  AVP di competenza di altro concessionario</w:t>
            </w:r>
          </w:p>
          <w:p w:rsidR="00FC68EA" w:rsidRDefault="00FC68EA">
            <w:r>
              <w:t>A – l’invito o l’assegno vengono prodotti solo per le eccedenze da pagamento condono art. 12</w:t>
            </w:r>
          </w:p>
          <w:p w:rsidR="00FC68EA" w:rsidRDefault="00FC68EA">
            <w:r>
              <w:t>S - l’invito o l’assegno vengono–prodotti per le tutte le tipologie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TIPO_ELABORAZIONE</w:t>
            </w:r>
          </w:p>
        </w:tc>
        <w:tc>
          <w:tcPr>
            <w:tcW w:w="6237" w:type="dxa"/>
          </w:tcPr>
          <w:p w:rsidR="00FC68EA" w:rsidRDefault="00FC68EA">
            <w:r>
              <w:t>Permette di effettuare una elaborazione di prova senza aggiornamento degli archivi (Somme a Disposizione, Quietanze) e senza contabilizzazione.</w:t>
            </w:r>
          </w:p>
          <w:p w:rsidR="00FC68EA" w:rsidRDefault="00FC68EA">
            <w:r>
              <w:t>Può assumere i valori:</w:t>
            </w:r>
          </w:p>
          <w:p w:rsidR="00FC68EA" w:rsidRDefault="00FC68EA">
            <w:r>
              <w:t>P (default) - non vengono aggiornati gli a–chivi e non viene effettuata alcuna contabilizzazione</w:t>
            </w:r>
          </w:p>
          <w:p w:rsidR="00FC68EA" w:rsidRDefault="00FC68EA">
            <w:r>
              <w:t>D - vengono aggiornati gli archi–i e viene effettuata la contabilizzazione (chiusura quote minime e/o emissione assegni).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TOTALI_CFIS</w:t>
            </w:r>
          </w:p>
        </w:tc>
        <w:tc>
          <w:tcPr>
            <w:tcW w:w="6237" w:type="dxa"/>
          </w:tcPr>
          <w:p w:rsidR="00FC68EA" w:rsidRDefault="00FC68EA">
            <w:r>
              <w:t>Permette di ottenere la lista delle eccedenze per fascia di importo considerando l’importo complessivo da restituire a ciascun contribuente.</w:t>
            </w:r>
          </w:p>
          <w:p w:rsidR="00FC68EA" w:rsidRDefault="00FC68EA">
            <w:r>
              <w:t>Può assumere i valori:</w:t>
            </w:r>
          </w:p>
          <w:p w:rsidR="00FC68EA" w:rsidRDefault="00FC68EA">
            <w:r>
              <w:t>N (default) - le eccedenze vengono trattat– singolarmente</w:t>
            </w:r>
          </w:p>
          <w:p w:rsidR="00FC68EA" w:rsidRDefault="00FC68EA">
            <w:r>
              <w:t>S - le eccedenze vengono trattat– complessivamente per ciascun soggetto</w:t>
            </w:r>
          </w:p>
        </w:tc>
      </w:tr>
    </w:tbl>
    <w:p w:rsidR="00FC68EA" w:rsidRDefault="00FC68EA"/>
    <w:p w:rsidR="00FC68EA" w:rsidRDefault="00FC68EA">
      <w:pPr>
        <w:pStyle w:val="Titolo3"/>
      </w:pPr>
      <w:bookmarkStart w:id="701" w:name="_Toc44320881"/>
      <w:bookmarkStart w:id="702" w:name="_Toc413243648"/>
      <w:r>
        <w:t>Acquisizione esito assegni di rimborso (jcl EIER07R)</w:t>
      </w:r>
      <w:bookmarkEnd w:id="701"/>
      <w:bookmarkEnd w:id="702"/>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Pr>
        <w:pStyle w:val="ParagNoNum"/>
      </w:pPr>
      <w:r>
        <w:t>Obiettivo</w:t>
      </w:r>
    </w:p>
    <w:p w:rsidR="00FC68EA" w:rsidRDefault="00FC68EA">
      <w:r>
        <w:t>L’istituto di credito, una volta elaborato il flusso degli assegni richiesti dal concessionario, deve provvedere a comunicare al concessionario stesso:</w:t>
      </w:r>
    </w:p>
    <w:p w:rsidR="00FC68EA" w:rsidRDefault="00FC68EA">
      <w:pPr>
        <w:pStyle w:val="StileSinistro0cmSporgente05cm"/>
      </w:pPr>
      <w:r>
        <w:t>la mancata emissione degli assegni richiesti,</w:t>
      </w:r>
    </w:p>
    <w:p w:rsidR="00FC68EA" w:rsidRDefault="00FC68EA">
      <w:pPr>
        <w:pStyle w:val="StileSinistro0cmSporgente05cm"/>
      </w:pPr>
      <w:r>
        <w:t>l’avvenuto incasso dell’assegno inviato al contribuente,</w:t>
      </w:r>
    </w:p>
    <w:p w:rsidR="00FC68EA" w:rsidRDefault="00FC68EA">
      <w:pPr>
        <w:pStyle w:val="StileSinistro0cmSporgente05cm"/>
      </w:pPr>
      <w:r>
        <w:t>la perdita di validità dell’assegno (dopo 180 giorni dalla data di emissione, se non è avvenuto l’incasso, l’assegno si considera scaduto).</w:t>
      </w:r>
    </w:p>
    <w:p w:rsidR="00FC68EA" w:rsidRDefault="00FC68EA"/>
    <w:p w:rsidR="00FC68EA" w:rsidRDefault="00FC68EA">
      <w:pPr>
        <w:pStyle w:val="FunDescrEstesa"/>
      </w:pPr>
      <w:r>
        <w:t>Tali informazioni vengono trasmesse al concessionario utilizzando il file di richiesta di emissione opportunamente integrato da parte dell’istituto di credito.</w:t>
      </w:r>
    </w:p>
    <w:p w:rsidR="00FC68EA" w:rsidRDefault="00FC68EA">
      <w:pPr>
        <w:pStyle w:val="FunDescrEstesa"/>
      </w:pPr>
      <w:r>
        <w:t>In particolare l’istituto di credito provvede, per ciascuna richiesta ricevuta, a valorizzare i seguenti campi:</w:t>
      </w:r>
    </w:p>
    <w:p w:rsidR="00FC68EA" w:rsidRDefault="00FC68EA"/>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30" w:type="dxa"/>
          <w:right w:w="30" w:type="dxa"/>
        </w:tblCellMar>
        <w:tblLook w:val="0000" w:firstRow="0" w:lastRow="0" w:firstColumn="0" w:lastColumn="0" w:noHBand="0" w:noVBand="0"/>
      </w:tblPr>
      <w:tblGrid>
        <w:gridCol w:w="2298"/>
        <w:gridCol w:w="851"/>
        <w:gridCol w:w="442"/>
        <w:gridCol w:w="441"/>
        <w:gridCol w:w="534"/>
        <w:gridCol w:w="4536"/>
        <w:gridCol w:w="567"/>
      </w:tblGrid>
      <w:tr w:rsidR="00FC68EA" w:rsidRPr="00083A3D">
        <w:trPr>
          <w:trHeight w:val="247"/>
          <w:tblHeader/>
        </w:trPr>
        <w:tc>
          <w:tcPr>
            <w:tcW w:w="2298" w:type="dxa"/>
          </w:tcPr>
          <w:p w:rsidR="00FC68EA" w:rsidRPr="00083A3D" w:rsidRDefault="00FC68EA">
            <w:pPr>
              <w:keepNext/>
              <w:jc w:val="left"/>
              <w:rPr>
                <w:rFonts w:ascii="Arial" w:hAnsi="Arial" w:cs="Arial"/>
                <w:b/>
                <w:snapToGrid w:val="0"/>
                <w:sz w:val="18"/>
                <w:szCs w:val="18"/>
              </w:rPr>
            </w:pPr>
            <w:r w:rsidRPr="00083A3D">
              <w:rPr>
                <w:rFonts w:ascii="Arial" w:hAnsi="Arial" w:cs="Arial"/>
                <w:b/>
                <w:snapToGrid w:val="0"/>
                <w:sz w:val="18"/>
                <w:szCs w:val="18"/>
              </w:rPr>
              <w:t>Nome campo</w:t>
            </w:r>
          </w:p>
        </w:tc>
        <w:tc>
          <w:tcPr>
            <w:tcW w:w="851" w:type="dxa"/>
          </w:tcPr>
          <w:p w:rsidR="00FC68EA" w:rsidRPr="00083A3D" w:rsidRDefault="00FC68EA">
            <w:pPr>
              <w:keepNext/>
              <w:jc w:val="center"/>
              <w:rPr>
                <w:rFonts w:ascii="Arial" w:hAnsi="Arial" w:cs="Arial"/>
                <w:b/>
                <w:snapToGrid w:val="0"/>
                <w:sz w:val="18"/>
                <w:szCs w:val="18"/>
              </w:rPr>
            </w:pPr>
            <w:r w:rsidRPr="00083A3D">
              <w:rPr>
                <w:rFonts w:ascii="Arial" w:hAnsi="Arial" w:cs="Arial"/>
                <w:b/>
                <w:snapToGrid w:val="0"/>
                <w:sz w:val="18"/>
                <w:szCs w:val="18"/>
              </w:rPr>
              <w:t>Lungh.</w:t>
            </w:r>
          </w:p>
        </w:tc>
        <w:tc>
          <w:tcPr>
            <w:tcW w:w="442" w:type="dxa"/>
          </w:tcPr>
          <w:p w:rsidR="00FC68EA" w:rsidRPr="00083A3D" w:rsidRDefault="00FC68EA">
            <w:pPr>
              <w:keepNext/>
              <w:jc w:val="center"/>
              <w:rPr>
                <w:rFonts w:ascii="Arial" w:hAnsi="Arial" w:cs="Arial"/>
                <w:b/>
                <w:snapToGrid w:val="0"/>
                <w:sz w:val="18"/>
                <w:szCs w:val="18"/>
              </w:rPr>
            </w:pPr>
            <w:r w:rsidRPr="00083A3D">
              <w:rPr>
                <w:rFonts w:ascii="Arial" w:hAnsi="Arial" w:cs="Arial"/>
                <w:b/>
                <w:snapToGrid w:val="0"/>
                <w:sz w:val="18"/>
                <w:szCs w:val="18"/>
              </w:rPr>
              <w:t>da</w:t>
            </w:r>
          </w:p>
        </w:tc>
        <w:tc>
          <w:tcPr>
            <w:tcW w:w="441" w:type="dxa"/>
          </w:tcPr>
          <w:p w:rsidR="00FC68EA" w:rsidRPr="00083A3D" w:rsidRDefault="00FC68EA">
            <w:pPr>
              <w:keepNext/>
              <w:jc w:val="center"/>
              <w:rPr>
                <w:rFonts w:ascii="Arial" w:hAnsi="Arial" w:cs="Arial"/>
                <w:b/>
                <w:snapToGrid w:val="0"/>
                <w:sz w:val="18"/>
                <w:szCs w:val="18"/>
              </w:rPr>
            </w:pPr>
            <w:r w:rsidRPr="00083A3D">
              <w:rPr>
                <w:rFonts w:ascii="Arial" w:hAnsi="Arial" w:cs="Arial"/>
                <w:b/>
                <w:snapToGrid w:val="0"/>
                <w:sz w:val="18"/>
                <w:szCs w:val="18"/>
              </w:rPr>
              <w:t>a</w:t>
            </w:r>
          </w:p>
        </w:tc>
        <w:tc>
          <w:tcPr>
            <w:tcW w:w="534" w:type="dxa"/>
          </w:tcPr>
          <w:p w:rsidR="00FC68EA" w:rsidRPr="00083A3D" w:rsidRDefault="00FC68EA">
            <w:pPr>
              <w:keepNext/>
              <w:jc w:val="center"/>
              <w:rPr>
                <w:rFonts w:ascii="Arial" w:hAnsi="Arial" w:cs="Arial"/>
                <w:b/>
                <w:snapToGrid w:val="0"/>
                <w:sz w:val="18"/>
                <w:szCs w:val="18"/>
              </w:rPr>
            </w:pPr>
            <w:r w:rsidRPr="00083A3D">
              <w:rPr>
                <w:rFonts w:ascii="Arial" w:hAnsi="Arial" w:cs="Arial"/>
                <w:b/>
                <w:snapToGrid w:val="0"/>
                <w:sz w:val="18"/>
                <w:szCs w:val="18"/>
              </w:rPr>
              <w:t>Tipo</w:t>
            </w:r>
          </w:p>
        </w:tc>
        <w:tc>
          <w:tcPr>
            <w:tcW w:w="4536" w:type="dxa"/>
          </w:tcPr>
          <w:p w:rsidR="00FC68EA" w:rsidRPr="00083A3D" w:rsidRDefault="00FC68EA">
            <w:pPr>
              <w:keepNext/>
              <w:rPr>
                <w:rFonts w:ascii="Arial" w:hAnsi="Arial" w:cs="Arial"/>
                <w:b/>
                <w:snapToGrid w:val="0"/>
                <w:sz w:val="18"/>
                <w:szCs w:val="18"/>
              </w:rPr>
            </w:pPr>
            <w:r w:rsidRPr="00083A3D">
              <w:rPr>
                <w:rFonts w:ascii="Arial" w:hAnsi="Arial" w:cs="Arial"/>
                <w:b/>
                <w:snapToGrid w:val="0"/>
                <w:sz w:val="18"/>
                <w:szCs w:val="18"/>
              </w:rPr>
              <w:t>Contenuto</w:t>
            </w:r>
          </w:p>
        </w:tc>
        <w:tc>
          <w:tcPr>
            <w:tcW w:w="567" w:type="dxa"/>
          </w:tcPr>
          <w:p w:rsidR="00FC68EA" w:rsidRPr="00083A3D" w:rsidRDefault="00FC68EA">
            <w:pPr>
              <w:keepNext/>
              <w:jc w:val="center"/>
              <w:rPr>
                <w:rFonts w:ascii="Arial" w:hAnsi="Arial" w:cs="Arial"/>
                <w:b/>
                <w:snapToGrid w:val="0"/>
                <w:sz w:val="18"/>
                <w:szCs w:val="18"/>
              </w:rPr>
            </w:pPr>
          </w:p>
        </w:tc>
      </w:tr>
      <w:tr w:rsidR="00FC68EA" w:rsidRPr="00083A3D">
        <w:trPr>
          <w:trHeight w:val="247"/>
        </w:trPr>
        <w:tc>
          <w:tcPr>
            <w:tcW w:w="2298" w:type="dxa"/>
          </w:tcPr>
          <w:p w:rsidR="00FC68EA" w:rsidRPr="00083A3D" w:rsidRDefault="00FC68EA">
            <w:pPr>
              <w:ind w:left="284"/>
              <w:jc w:val="left"/>
              <w:rPr>
                <w:rFonts w:ascii="Arial" w:hAnsi="Arial" w:cs="Arial"/>
                <w:snapToGrid w:val="0"/>
                <w:sz w:val="18"/>
                <w:szCs w:val="18"/>
              </w:rPr>
            </w:pPr>
            <w:r w:rsidRPr="00083A3D">
              <w:rPr>
                <w:rFonts w:ascii="Arial" w:hAnsi="Arial" w:cs="Arial"/>
                <w:snapToGrid w:val="0"/>
                <w:sz w:val="18"/>
                <w:szCs w:val="18"/>
              </w:rPr>
              <w:t>…..</w:t>
            </w:r>
          </w:p>
        </w:tc>
        <w:tc>
          <w:tcPr>
            <w:tcW w:w="851" w:type="dxa"/>
          </w:tcPr>
          <w:p w:rsidR="00FC68EA" w:rsidRPr="00083A3D" w:rsidRDefault="00FC68EA">
            <w:pPr>
              <w:jc w:val="center"/>
              <w:rPr>
                <w:rFonts w:ascii="Arial" w:hAnsi="Arial" w:cs="Arial"/>
                <w:snapToGrid w:val="0"/>
                <w:sz w:val="18"/>
                <w:szCs w:val="18"/>
              </w:rPr>
            </w:pPr>
          </w:p>
        </w:tc>
        <w:tc>
          <w:tcPr>
            <w:tcW w:w="442" w:type="dxa"/>
          </w:tcPr>
          <w:p w:rsidR="00FC68EA" w:rsidRPr="00083A3D" w:rsidRDefault="00FC68EA">
            <w:pPr>
              <w:jc w:val="center"/>
              <w:rPr>
                <w:rFonts w:ascii="Arial" w:hAnsi="Arial" w:cs="Arial"/>
                <w:snapToGrid w:val="0"/>
                <w:sz w:val="18"/>
                <w:szCs w:val="18"/>
              </w:rPr>
            </w:pPr>
          </w:p>
        </w:tc>
        <w:tc>
          <w:tcPr>
            <w:tcW w:w="441" w:type="dxa"/>
          </w:tcPr>
          <w:p w:rsidR="00FC68EA" w:rsidRPr="00083A3D" w:rsidRDefault="00FC68EA">
            <w:pPr>
              <w:jc w:val="center"/>
              <w:rPr>
                <w:rFonts w:ascii="Arial" w:hAnsi="Arial" w:cs="Arial"/>
                <w:snapToGrid w:val="0"/>
                <w:sz w:val="18"/>
                <w:szCs w:val="18"/>
              </w:rPr>
            </w:pPr>
          </w:p>
        </w:tc>
        <w:tc>
          <w:tcPr>
            <w:tcW w:w="534" w:type="dxa"/>
          </w:tcPr>
          <w:p w:rsidR="00FC68EA" w:rsidRPr="00083A3D" w:rsidRDefault="00FC68EA">
            <w:pPr>
              <w:jc w:val="center"/>
              <w:rPr>
                <w:rFonts w:ascii="Arial" w:hAnsi="Arial" w:cs="Arial"/>
                <w:snapToGrid w:val="0"/>
                <w:sz w:val="18"/>
                <w:szCs w:val="18"/>
              </w:rPr>
            </w:pPr>
          </w:p>
        </w:tc>
        <w:tc>
          <w:tcPr>
            <w:tcW w:w="4536" w:type="dxa"/>
          </w:tcPr>
          <w:p w:rsidR="00FC68EA" w:rsidRPr="00083A3D" w:rsidRDefault="00FC68EA">
            <w:pPr>
              <w:rPr>
                <w:rFonts w:ascii="Arial" w:hAnsi="Arial" w:cs="Arial"/>
                <w:snapToGrid w:val="0"/>
                <w:sz w:val="18"/>
                <w:szCs w:val="18"/>
              </w:rPr>
            </w:pPr>
          </w:p>
        </w:tc>
        <w:tc>
          <w:tcPr>
            <w:tcW w:w="567" w:type="dxa"/>
          </w:tcPr>
          <w:p w:rsidR="00FC68EA" w:rsidRPr="00083A3D" w:rsidRDefault="00FC68EA">
            <w:pPr>
              <w:jc w:val="center"/>
              <w:rPr>
                <w:rFonts w:ascii="Arial" w:hAnsi="Arial" w:cs="Arial"/>
                <w:b/>
                <w:snapToGrid w:val="0"/>
                <w:sz w:val="18"/>
                <w:szCs w:val="18"/>
              </w:rPr>
            </w:pPr>
          </w:p>
        </w:tc>
      </w:tr>
      <w:tr w:rsidR="00FC68EA" w:rsidRPr="00083A3D">
        <w:trPr>
          <w:trHeight w:val="247"/>
        </w:trPr>
        <w:tc>
          <w:tcPr>
            <w:tcW w:w="2298" w:type="dxa"/>
          </w:tcPr>
          <w:p w:rsidR="00FC68EA" w:rsidRPr="00083A3D" w:rsidRDefault="00FC68EA">
            <w:pPr>
              <w:jc w:val="left"/>
              <w:rPr>
                <w:rFonts w:ascii="Arial" w:hAnsi="Arial" w:cs="Arial"/>
                <w:snapToGrid w:val="0"/>
                <w:sz w:val="18"/>
                <w:szCs w:val="18"/>
              </w:rPr>
            </w:pPr>
            <w:r w:rsidRPr="00083A3D">
              <w:rPr>
                <w:rFonts w:ascii="Arial" w:hAnsi="Arial" w:cs="Arial"/>
                <w:snapToGrid w:val="0"/>
                <w:sz w:val="18"/>
                <w:szCs w:val="18"/>
              </w:rPr>
              <w:lastRenderedPageBreak/>
              <w:t>DATI ASSEGNO</w:t>
            </w:r>
          </w:p>
        </w:tc>
        <w:tc>
          <w:tcPr>
            <w:tcW w:w="851" w:type="dxa"/>
          </w:tcPr>
          <w:p w:rsidR="00FC68EA" w:rsidRPr="00083A3D" w:rsidRDefault="00FC68EA">
            <w:pPr>
              <w:jc w:val="center"/>
              <w:rPr>
                <w:rFonts w:ascii="Arial" w:hAnsi="Arial" w:cs="Arial"/>
                <w:snapToGrid w:val="0"/>
                <w:sz w:val="18"/>
                <w:szCs w:val="18"/>
              </w:rPr>
            </w:pPr>
          </w:p>
        </w:tc>
        <w:tc>
          <w:tcPr>
            <w:tcW w:w="442" w:type="dxa"/>
          </w:tcPr>
          <w:p w:rsidR="00FC68EA" w:rsidRPr="00083A3D" w:rsidRDefault="00FC68EA">
            <w:pPr>
              <w:jc w:val="center"/>
              <w:rPr>
                <w:rFonts w:ascii="Arial" w:hAnsi="Arial" w:cs="Arial"/>
                <w:snapToGrid w:val="0"/>
                <w:sz w:val="18"/>
                <w:szCs w:val="18"/>
              </w:rPr>
            </w:pPr>
          </w:p>
        </w:tc>
        <w:tc>
          <w:tcPr>
            <w:tcW w:w="441" w:type="dxa"/>
          </w:tcPr>
          <w:p w:rsidR="00FC68EA" w:rsidRPr="00083A3D" w:rsidRDefault="00FC68EA">
            <w:pPr>
              <w:jc w:val="center"/>
              <w:rPr>
                <w:rFonts w:ascii="Arial" w:hAnsi="Arial" w:cs="Arial"/>
                <w:snapToGrid w:val="0"/>
                <w:sz w:val="18"/>
                <w:szCs w:val="18"/>
              </w:rPr>
            </w:pPr>
          </w:p>
        </w:tc>
        <w:tc>
          <w:tcPr>
            <w:tcW w:w="534" w:type="dxa"/>
          </w:tcPr>
          <w:p w:rsidR="00FC68EA" w:rsidRPr="00083A3D" w:rsidRDefault="00FC68EA">
            <w:pPr>
              <w:jc w:val="center"/>
              <w:rPr>
                <w:rFonts w:ascii="Arial" w:hAnsi="Arial" w:cs="Arial"/>
                <w:snapToGrid w:val="0"/>
                <w:sz w:val="18"/>
                <w:szCs w:val="18"/>
              </w:rPr>
            </w:pPr>
          </w:p>
        </w:tc>
        <w:tc>
          <w:tcPr>
            <w:tcW w:w="4536" w:type="dxa"/>
          </w:tcPr>
          <w:p w:rsidR="00FC68EA" w:rsidRPr="00083A3D" w:rsidRDefault="00FC68EA">
            <w:pPr>
              <w:rPr>
                <w:rFonts w:ascii="Arial" w:hAnsi="Arial" w:cs="Arial"/>
                <w:snapToGrid w:val="0"/>
                <w:sz w:val="18"/>
                <w:szCs w:val="18"/>
              </w:rPr>
            </w:pPr>
          </w:p>
        </w:tc>
        <w:tc>
          <w:tcPr>
            <w:tcW w:w="567" w:type="dxa"/>
          </w:tcPr>
          <w:p w:rsidR="00FC68EA" w:rsidRPr="00083A3D" w:rsidRDefault="00FC68EA">
            <w:pPr>
              <w:jc w:val="center"/>
              <w:rPr>
                <w:rFonts w:ascii="Arial" w:hAnsi="Arial" w:cs="Arial"/>
                <w:b/>
                <w:snapToGrid w:val="0"/>
                <w:sz w:val="18"/>
                <w:szCs w:val="18"/>
              </w:rPr>
            </w:pPr>
          </w:p>
        </w:tc>
      </w:tr>
      <w:tr w:rsidR="00FC68EA" w:rsidRPr="00083A3D">
        <w:trPr>
          <w:trHeight w:val="247"/>
        </w:trPr>
        <w:tc>
          <w:tcPr>
            <w:tcW w:w="2298" w:type="dxa"/>
          </w:tcPr>
          <w:p w:rsidR="00FC68EA" w:rsidRPr="00083A3D" w:rsidRDefault="00FC68EA">
            <w:pPr>
              <w:ind w:left="284"/>
              <w:jc w:val="left"/>
              <w:rPr>
                <w:rFonts w:ascii="Arial" w:hAnsi="Arial" w:cs="Arial"/>
                <w:snapToGrid w:val="0"/>
                <w:sz w:val="18"/>
                <w:szCs w:val="18"/>
              </w:rPr>
            </w:pPr>
            <w:r w:rsidRPr="00083A3D">
              <w:rPr>
                <w:rFonts w:ascii="Arial" w:hAnsi="Arial" w:cs="Arial"/>
                <w:snapToGrid w:val="0"/>
                <w:sz w:val="18"/>
                <w:szCs w:val="18"/>
              </w:rPr>
              <w:t>…..</w:t>
            </w:r>
          </w:p>
        </w:tc>
        <w:tc>
          <w:tcPr>
            <w:tcW w:w="851" w:type="dxa"/>
          </w:tcPr>
          <w:p w:rsidR="00FC68EA" w:rsidRPr="00083A3D" w:rsidRDefault="00FC68EA">
            <w:pPr>
              <w:jc w:val="center"/>
              <w:rPr>
                <w:rFonts w:ascii="Arial" w:hAnsi="Arial" w:cs="Arial"/>
                <w:snapToGrid w:val="0"/>
                <w:sz w:val="18"/>
                <w:szCs w:val="18"/>
              </w:rPr>
            </w:pPr>
          </w:p>
        </w:tc>
        <w:tc>
          <w:tcPr>
            <w:tcW w:w="442" w:type="dxa"/>
          </w:tcPr>
          <w:p w:rsidR="00FC68EA" w:rsidRPr="00083A3D" w:rsidRDefault="00FC68EA">
            <w:pPr>
              <w:jc w:val="center"/>
              <w:rPr>
                <w:rFonts w:ascii="Arial" w:hAnsi="Arial" w:cs="Arial"/>
                <w:snapToGrid w:val="0"/>
                <w:sz w:val="18"/>
                <w:szCs w:val="18"/>
              </w:rPr>
            </w:pPr>
          </w:p>
        </w:tc>
        <w:tc>
          <w:tcPr>
            <w:tcW w:w="441" w:type="dxa"/>
          </w:tcPr>
          <w:p w:rsidR="00FC68EA" w:rsidRPr="00083A3D" w:rsidRDefault="00FC68EA">
            <w:pPr>
              <w:jc w:val="center"/>
              <w:rPr>
                <w:rFonts w:ascii="Arial" w:hAnsi="Arial" w:cs="Arial"/>
                <w:snapToGrid w:val="0"/>
                <w:sz w:val="18"/>
                <w:szCs w:val="18"/>
              </w:rPr>
            </w:pPr>
          </w:p>
        </w:tc>
        <w:tc>
          <w:tcPr>
            <w:tcW w:w="534" w:type="dxa"/>
          </w:tcPr>
          <w:p w:rsidR="00FC68EA" w:rsidRPr="00083A3D" w:rsidRDefault="00FC68EA">
            <w:pPr>
              <w:jc w:val="center"/>
              <w:rPr>
                <w:rFonts w:ascii="Arial" w:hAnsi="Arial" w:cs="Arial"/>
                <w:snapToGrid w:val="0"/>
                <w:sz w:val="18"/>
                <w:szCs w:val="18"/>
              </w:rPr>
            </w:pPr>
          </w:p>
        </w:tc>
        <w:tc>
          <w:tcPr>
            <w:tcW w:w="4536" w:type="dxa"/>
          </w:tcPr>
          <w:p w:rsidR="00FC68EA" w:rsidRPr="00083A3D" w:rsidRDefault="00FC68EA">
            <w:pPr>
              <w:rPr>
                <w:rFonts w:ascii="Arial" w:hAnsi="Arial" w:cs="Arial"/>
                <w:snapToGrid w:val="0"/>
                <w:sz w:val="18"/>
                <w:szCs w:val="18"/>
              </w:rPr>
            </w:pPr>
          </w:p>
        </w:tc>
        <w:tc>
          <w:tcPr>
            <w:tcW w:w="567" w:type="dxa"/>
          </w:tcPr>
          <w:p w:rsidR="00FC68EA" w:rsidRPr="00083A3D" w:rsidRDefault="00FC68EA">
            <w:pPr>
              <w:jc w:val="center"/>
              <w:rPr>
                <w:rFonts w:ascii="Arial" w:hAnsi="Arial" w:cs="Arial"/>
                <w:b/>
                <w:snapToGrid w:val="0"/>
                <w:sz w:val="18"/>
                <w:szCs w:val="18"/>
              </w:rPr>
            </w:pPr>
          </w:p>
        </w:tc>
      </w:tr>
      <w:tr w:rsidR="00FC68EA" w:rsidRPr="00083A3D">
        <w:trPr>
          <w:trHeight w:val="247"/>
        </w:trPr>
        <w:tc>
          <w:tcPr>
            <w:tcW w:w="2298" w:type="dxa"/>
          </w:tcPr>
          <w:p w:rsidR="00FC68EA" w:rsidRPr="00083A3D" w:rsidRDefault="00FC68EA">
            <w:pPr>
              <w:ind w:left="284"/>
              <w:jc w:val="left"/>
              <w:rPr>
                <w:rFonts w:ascii="Arial" w:hAnsi="Arial" w:cs="Arial"/>
                <w:snapToGrid w:val="0"/>
                <w:sz w:val="18"/>
                <w:szCs w:val="18"/>
              </w:rPr>
            </w:pPr>
            <w:r w:rsidRPr="00083A3D">
              <w:rPr>
                <w:rFonts w:ascii="Arial" w:hAnsi="Arial" w:cs="Arial"/>
                <w:snapToGrid w:val="0"/>
                <w:sz w:val="18"/>
                <w:szCs w:val="18"/>
              </w:rPr>
              <w:t>CRO</w:t>
            </w:r>
          </w:p>
        </w:tc>
        <w:tc>
          <w:tcPr>
            <w:tcW w:w="851"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11</w:t>
            </w:r>
          </w:p>
        </w:tc>
        <w:tc>
          <w:tcPr>
            <w:tcW w:w="442"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148</w:t>
            </w:r>
          </w:p>
        </w:tc>
        <w:tc>
          <w:tcPr>
            <w:tcW w:w="441"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158</w:t>
            </w:r>
          </w:p>
        </w:tc>
        <w:tc>
          <w:tcPr>
            <w:tcW w:w="534"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N</w:t>
            </w:r>
          </w:p>
        </w:tc>
        <w:tc>
          <w:tcPr>
            <w:tcW w:w="4536" w:type="dxa"/>
          </w:tcPr>
          <w:p w:rsidR="00FC68EA" w:rsidRPr="00083A3D" w:rsidRDefault="00FC68EA">
            <w:pPr>
              <w:rPr>
                <w:rFonts w:ascii="Arial" w:hAnsi="Arial" w:cs="Arial"/>
                <w:snapToGrid w:val="0"/>
                <w:sz w:val="18"/>
                <w:szCs w:val="18"/>
              </w:rPr>
            </w:pPr>
            <w:r w:rsidRPr="00083A3D">
              <w:rPr>
                <w:rFonts w:ascii="Arial" w:hAnsi="Arial" w:cs="Arial"/>
                <w:snapToGrid w:val="0"/>
                <w:sz w:val="18"/>
                <w:szCs w:val="18"/>
              </w:rPr>
              <w:t>Numero dell’assegno emesso.</w:t>
            </w:r>
          </w:p>
          <w:p w:rsidR="00FC68EA" w:rsidRPr="00083A3D" w:rsidRDefault="00FC68EA">
            <w:pPr>
              <w:rPr>
                <w:rFonts w:ascii="Arial" w:hAnsi="Arial" w:cs="Arial"/>
                <w:snapToGrid w:val="0"/>
                <w:sz w:val="18"/>
                <w:szCs w:val="18"/>
              </w:rPr>
            </w:pPr>
            <w:r w:rsidRPr="00083A3D">
              <w:rPr>
                <w:rFonts w:ascii="Arial" w:hAnsi="Arial" w:cs="Arial"/>
                <w:snapToGrid w:val="0"/>
                <w:sz w:val="18"/>
                <w:szCs w:val="18"/>
              </w:rPr>
              <w:t>Vale zero in caso di mancata emissione dell’assegno (STATO = 3).</w:t>
            </w:r>
          </w:p>
        </w:tc>
        <w:tc>
          <w:tcPr>
            <w:tcW w:w="567" w:type="dxa"/>
          </w:tcPr>
          <w:p w:rsidR="00FC68EA" w:rsidRPr="00083A3D" w:rsidRDefault="00FC68EA">
            <w:pPr>
              <w:jc w:val="center"/>
              <w:rPr>
                <w:rFonts w:ascii="Arial" w:hAnsi="Arial" w:cs="Arial"/>
                <w:b/>
                <w:snapToGrid w:val="0"/>
                <w:sz w:val="18"/>
                <w:szCs w:val="18"/>
              </w:rPr>
            </w:pPr>
          </w:p>
        </w:tc>
      </w:tr>
      <w:tr w:rsidR="00FC68EA" w:rsidRPr="00083A3D">
        <w:trPr>
          <w:trHeight w:val="247"/>
        </w:trPr>
        <w:tc>
          <w:tcPr>
            <w:tcW w:w="2298" w:type="dxa"/>
          </w:tcPr>
          <w:p w:rsidR="00FC68EA" w:rsidRPr="00083A3D" w:rsidRDefault="00FC68EA">
            <w:pPr>
              <w:ind w:left="284"/>
              <w:jc w:val="left"/>
              <w:rPr>
                <w:rFonts w:ascii="Arial" w:hAnsi="Arial" w:cs="Arial"/>
                <w:snapToGrid w:val="0"/>
                <w:sz w:val="18"/>
                <w:szCs w:val="18"/>
              </w:rPr>
            </w:pPr>
            <w:r w:rsidRPr="00083A3D">
              <w:rPr>
                <w:rFonts w:ascii="Arial" w:hAnsi="Arial" w:cs="Arial"/>
                <w:snapToGrid w:val="0"/>
                <w:sz w:val="18"/>
                <w:szCs w:val="18"/>
              </w:rPr>
              <w:t>DEMIASS</w:t>
            </w:r>
          </w:p>
        </w:tc>
        <w:tc>
          <w:tcPr>
            <w:tcW w:w="851"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8</w:t>
            </w:r>
          </w:p>
        </w:tc>
        <w:tc>
          <w:tcPr>
            <w:tcW w:w="442"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159</w:t>
            </w:r>
          </w:p>
        </w:tc>
        <w:tc>
          <w:tcPr>
            <w:tcW w:w="441"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166</w:t>
            </w:r>
          </w:p>
        </w:tc>
        <w:tc>
          <w:tcPr>
            <w:tcW w:w="534"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N</w:t>
            </w:r>
          </w:p>
        </w:tc>
        <w:tc>
          <w:tcPr>
            <w:tcW w:w="4536" w:type="dxa"/>
          </w:tcPr>
          <w:p w:rsidR="00FC68EA" w:rsidRPr="00083A3D" w:rsidRDefault="00FC68EA">
            <w:pPr>
              <w:rPr>
                <w:rFonts w:ascii="Arial" w:hAnsi="Arial" w:cs="Arial"/>
                <w:snapToGrid w:val="0"/>
                <w:sz w:val="18"/>
                <w:szCs w:val="18"/>
              </w:rPr>
            </w:pPr>
            <w:r w:rsidRPr="00083A3D">
              <w:rPr>
                <w:rFonts w:ascii="Arial" w:hAnsi="Arial" w:cs="Arial"/>
                <w:snapToGrid w:val="0"/>
                <w:sz w:val="18"/>
                <w:szCs w:val="18"/>
              </w:rPr>
              <w:t>Data di emissione dell’assegno</w:t>
            </w:r>
          </w:p>
        </w:tc>
        <w:tc>
          <w:tcPr>
            <w:tcW w:w="567" w:type="dxa"/>
          </w:tcPr>
          <w:p w:rsidR="00FC68EA" w:rsidRPr="00083A3D" w:rsidRDefault="00FC68EA">
            <w:pPr>
              <w:jc w:val="center"/>
              <w:rPr>
                <w:rFonts w:ascii="Arial" w:hAnsi="Arial" w:cs="Arial"/>
                <w:b/>
                <w:snapToGrid w:val="0"/>
                <w:sz w:val="18"/>
                <w:szCs w:val="18"/>
              </w:rPr>
            </w:pPr>
          </w:p>
        </w:tc>
      </w:tr>
      <w:tr w:rsidR="00FC68EA" w:rsidRPr="00083A3D">
        <w:trPr>
          <w:trHeight w:val="247"/>
        </w:trPr>
        <w:tc>
          <w:tcPr>
            <w:tcW w:w="2298" w:type="dxa"/>
          </w:tcPr>
          <w:p w:rsidR="00FC68EA" w:rsidRPr="00083A3D" w:rsidRDefault="00FC68EA">
            <w:pPr>
              <w:ind w:left="284"/>
              <w:jc w:val="left"/>
              <w:rPr>
                <w:rFonts w:ascii="Arial" w:hAnsi="Arial" w:cs="Arial"/>
                <w:snapToGrid w:val="0"/>
                <w:sz w:val="18"/>
                <w:szCs w:val="18"/>
              </w:rPr>
            </w:pPr>
            <w:r w:rsidRPr="00083A3D">
              <w:rPr>
                <w:rFonts w:ascii="Arial" w:hAnsi="Arial" w:cs="Arial"/>
                <w:snapToGrid w:val="0"/>
                <w:sz w:val="18"/>
                <w:szCs w:val="18"/>
              </w:rPr>
              <w:t>STATO</w:t>
            </w:r>
          </w:p>
        </w:tc>
        <w:tc>
          <w:tcPr>
            <w:tcW w:w="851"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w:t>
            </w:r>
          </w:p>
        </w:tc>
        <w:tc>
          <w:tcPr>
            <w:tcW w:w="442"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167</w:t>
            </w:r>
          </w:p>
        </w:tc>
        <w:tc>
          <w:tcPr>
            <w:tcW w:w="441"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167</w:t>
            </w:r>
          </w:p>
        </w:tc>
        <w:tc>
          <w:tcPr>
            <w:tcW w:w="534"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AN</w:t>
            </w:r>
          </w:p>
        </w:tc>
        <w:tc>
          <w:tcPr>
            <w:tcW w:w="4536" w:type="dxa"/>
          </w:tcPr>
          <w:p w:rsidR="00FC68EA" w:rsidRPr="00083A3D" w:rsidRDefault="00FC68EA">
            <w:pPr>
              <w:rPr>
                <w:rFonts w:ascii="Arial" w:hAnsi="Arial" w:cs="Arial"/>
                <w:snapToGrid w:val="0"/>
                <w:sz w:val="18"/>
                <w:szCs w:val="18"/>
              </w:rPr>
            </w:pPr>
            <w:r w:rsidRPr="00083A3D">
              <w:rPr>
                <w:rFonts w:ascii="Arial" w:hAnsi="Arial" w:cs="Arial"/>
                <w:snapToGrid w:val="0"/>
                <w:sz w:val="18"/>
                <w:szCs w:val="18"/>
              </w:rPr>
              <w:t>Stato dell’assegno.</w:t>
            </w:r>
          </w:p>
          <w:p w:rsidR="00FC68EA" w:rsidRPr="00083A3D" w:rsidRDefault="00FC68EA">
            <w:pPr>
              <w:rPr>
                <w:rFonts w:ascii="Arial" w:hAnsi="Arial" w:cs="Arial"/>
                <w:snapToGrid w:val="0"/>
                <w:sz w:val="18"/>
                <w:szCs w:val="18"/>
              </w:rPr>
            </w:pPr>
            <w:r w:rsidRPr="00083A3D">
              <w:rPr>
                <w:rFonts w:ascii="Arial" w:hAnsi="Arial" w:cs="Arial"/>
                <w:snapToGrid w:val="0"/>
                <w:sz w:val="18"/>
                <w:szCs w:val="18"/>
              </w:rPr>
              <w:t>Può assumere i valori:</w:t>
            </w:r>
          </w:p>
          <w:p w:rsidR="00FC68EA" w:rsidRPr="00083A3D" w:rsidRDefault="00FC68EA">
            <w:pPr>
              <w:rPr>
                <w:rFonts w:ascii="Arial" w:hAnsi="Arial" w:cs="Arial"/>
                <w:snapToGrid w:val="0"/>
                <w:sz w:val="18"/>
                <w:szCs w:val="18"/>
              </w:rPr>
            </w:pPr>
            <w:r w:rsidRPr="00083A3D">
              <w:rPr>
                <w:rFonts w:ascii="Arial" w:hAnsi="Arial" w:cs="Arial"/>
                <w:snapToGrid w:val="0"/>
                <w:sz w:val="18"/>
                <w:szCs w:val="18"/>
              </w:rPr>
              <w:t>1 – assegno emesso</w:t>
            </w:r>
          </w:p>
          <w:p w:rsidR="00FC68EA" w:rsidRPr="00083A3D" w:rsidRDefault="00FC68EA">
            <w:pPr>
              <w:rPr>
                <w:rFonts w:ascii="Arial" w:hAnsi="Arial" w:cs="Arial"/>
                <w:snapToGrid w:val="0"/>
                <w:sz w:val="18"/>
                <w:szCs w:val="18"/>
              </w:rPr>
            </w:pPr>
            <w:r w:rsidRPr="00083A3D">
              <w:rPr>
                <w:rFonts w:ascii="Arial" w:hAnsi="Arial" w:cs="Arial"/>
                <w:snapToGrid w:val="0"/>
                <w:sz w:val="18"/>
                <w:szCs w:val="18"/>
              </w:rPr>
              <w:t>2 – assegno incassato</w:t>
            </w:r>
          </w:p>
          <w:p w:rsidR="00FC68EA" w:rsidRPr="00083A3D" w:rsidRDefault="00FC68EA">
            <w:pPr>
              <w:rPr>
                <w:rFonts w:ascii="Arial" w:hAnsi="Arial" w:cs="Arial"/>
                <w:snapToGrid w:val="0"/>
                <w:sz w:val="18"/>
                <w:szCs w:val="18"/>
              </w:rPr>
            </w:pPr>
            <w:r w:rsidRPr="00083A3D">
              <w:rPr>
                <w:rFonts w:ascii="Arial" w:hAnsi="Arial" w:cs="Arial"/>
                <w:snapToGrid w:val="0"/>
                <w:sz w:val="18"/>
                <w:szCs w:val="18"/>
              </w:rPr>
              <w:t>3 – asseo non emesso</w:t>
            </w:r>
          </w:p>
        </w:tc>
        <w:tc>
          <w:tcPr>
            <w:tcW w:w="567" w:type="dxa"/>
          </w:tcPr>
          <w:p w:rsidR="00FC68EA" w:rsidRPr="00083A3D" w:rsidRDefault="00FC68EA">
            <w:pPr>
              <w:jc w:val="center"/>
              <w:rPr>
                <w:rFonts w:ascii="Arial" w:hAnsi="Arial" w:cs="Arial"/>
                <w:b/>
                <w:snapToGrid w:val="0"/>
                <w:sz w:val="18"/>
                <w:szCs w:val="18"/>
              </w:rPr>
            </w:pPr>
          </w:p>
        </w:tc>
      </w:tr>
      <w:tr w:rsidR="00FC68EA" w:rsidRPr="00083A3D">
        <w:trPr>
          <w:trHeight w:val="247"/>
        </w:trPr>
        <w:tc>
          <w:tcPr>
            <w:tcW w:w="2298" w:type="dxa"/>
          </w:tcPr>
          <w:p w:rsidR="00FC68EA" w:rsidRPr="00083A3D" w:rsidRDefault="00FC68EA" w:rsidP="00D8694D">
            <w:pPr>
              <w:numPr>
                <w:ilvl w:val="0"/>
                <w:numId w:val="124"/>
              </w:numPr>
              <w:jc w:val="left"/>
              <w:rPr>
                <w:rFonts w:ascii="Arial" w:hAnsi="Arial" w:cs="Arial"/>
                <w:snapToGrid w:val="0"/>
                <w:sz w:val="18"/>
                <w:szCs w:val="18"/>
              </w:rPr>
            </w:pPr>
            <w:r w:rsidRPr="00083A3D">
              <w:rPr>
                <w:rFonts w:ascii="Arial" w:hAnsi="Arial" w:cs="Arial"/>
                <w:snapToGrid w:val="0"/>
                <w:sz w:val="18"/>
                <w:szCs w:val="18"/>
              </w:rPr>
              <w:t>DVARSTATO</w:t>
            </w:r>
          </w:p>
        </w:tc>
        <w:tc>
          <w:tcPr>
            <w:tcW w:w="851"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8</w:t>
            </w:r>
          </w:p>
        </w:tc>
        <w:tc>
          <w:tcPr>
            <w:tcW w:w="442"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168</w:t>
            </w:r>
          </w:p>
        </w:tc>
        <w:tc>
          <w:tcPr>
            <w:tcW w:w="441"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175</w:t>
            </w:r>
          </w:p>
        </w:tc>
        <w:tc>
          <w:tcPr>
            <w:tcW w:w="534" w:type="dxa"/>
          </w:tcPr>
          <w:p w:rsidR="00FC68EA" w:rsidRPr="00083A3D" w:rsidRDefault="00FC68EA">
            <w:pPr>
              <w:jc w:val="center"/>
              <w:rPr>
                <w:rFonts w:ascii="Arial" w:hAnsi="Arial" w:cs="Arial"/>
                <w:snapToGrid w:val="0"/>
                <w:sz w:val="18"/>
                <w:szCs w:val="18"/>
              </w:rPr>
            </w:pPr>
            <w:r w:rsidRPr="00083A3D">
              <w:rPr>
                <w:rFonts w:ascii="Arial" w:hAnsi="Arial" w:cs="Arial"/>
                <w:snapToGrid w:val="0"/>
                <w:sz w:val="18"/>
                <w:szCs w:val="18"/>
              </w:rPr>
              <w:t>N</w:t>
            </w:r>
          </w:p>
        </w:tc>
        <w:tc>
          <w:tcPr>
            <w:tcW w:w="4536" w:type="dxa"/>
          </w:tcPr>
          <w:p w:rsidR="00FC68EA" w:rsidRPr="00083A3D" w:rsidRDefault="00FC68EA">
            <w:pPr>
              <w:rPr>
                <w:rFonts w:ascii="Arial" w:hAnsi="Arial" w:cs="Arial"/>
                <w:snapToGrid w:val="0"/>
                <w:sz w:val="18"/>
                <w:szCs w:val="18"/>
              </w:rPr>
            </w:pPr>
            <w:r w:rsidRPr="00083A3D">
              <w:rPr>
                <w:rFonts w:ascii="Arial" w:hAnsi="Arial" w:cs="Arial"/>
                <w:snapToGrid w:val="0"/>
                <w:sz w:val="18"/>
                <w:szCs w:val="18"/>
              </w:rPr>
              <w:t>E’ la data in cui viene rilevata la variazione dello stato dell’assegno:</w:t>
            </w:r>
          </w:p>
          <w:p w:rsidR="00FC68EA" w:rsidRPr="00083A3D" w:rsidRDefault="00FC68EA">
            <w:pPr>
              <w:pStyle w:val="StileSinistro0cmSporgente05cm"/>
              <w:rPr>
                <w:rFonts w:ascii="Arial" w:hAnsi="Arial" w:cs="Arial"/>
                <w:snapToGrid w:val="0"/>
                <w:sz w:val="18"/>
                <w:szCs w:val="18"/>
              </w:rPr>
            </w:pPr>
            <w:r w:rsidRPr="00083A3D">
              <w:rPr>
                <w:rFonts w:ascii="Arial" w:hAnsi="Arial" w:cs="Arial"/>
                <w:snapToGrid w:val="0"/>
                <w:sz w:val="18"/>
                <w:szCs w:val="18"/>
              </w:rPr>
              <w:t>se viene comunicata la mancata emissione dell’assegno (STATO = 3) deve essere impostata a zero;</w:t>
            </w:r>
          </w:p>
          <w:p w:rsidR="00FC68EA" w:rsidRPr="00083A3D" w:rsidRDefault="00FC68EA">
            <w:pPr>
              <w:pStyle w:val="StileSinistro0cmSporgente05cm"/>
              <w:rPr>
                <w:rFonts w:ascii="Arial" w:hAnsi="Arial" w:cs="Arial"/>
                <w:snapToGrid w:val="0"/>
                <w:sz w:val="18"/>
                <w:szCs w:val="18"/>
              </w:rPr>
            </w:pPr>
            <w:r w:rsidRPr="00083A3D">
              <w:rPr>
                <w:rFonts w:ascii="Arial" w:hAnsi="Arial" w:cs="Arial"/>
                <w:snapToGrid w:val="0"/>
                <w:sz w:val="18"/>
                <w:szCs w:val="18"/>
              </w:rPr>
              <w:t>se viene comunicata l’emissione dell’assegno (STATO = 1) deve corrispondere alla data riportata nel campo DEMIASS;</w:t>
            </w:r>
          </w:p>
          <w:p w:rsidR="00FC68EA" w:rsidRPr="00083A3D" w:rsidRDefault="00FC68EA">
            <w:pPr>
              <w:pStyle w:val="StileSinistro0cmSporgente05cm"/>
              <w:rPr>
                <w:rFonts w:ascii="Arial" w:hAnsi="Arial" w:cs="Arial"/>
                <w:snapToGrid w:val="0"/>
                <w:sz w:val="18"/>
                <w:szCs w:val="18"/>
              </w:rPr>
            </w:pPr>
            <w:r w:rsidRPr="00083A3D">
              <w:rPr>
                <w:rFonts w:ascii="Arial" w:hAnsi="Arial" w:cs="Arial"/>
                <w:snapToGrid w:val="0"/>
                <w:sz w:val="18"/>
                <w:szCs w:val="18"/>
              </w:rPr>
              <w:t>se viene comunicato l’incasso dell’assegno (STATO = 2) deve corrispondere alla data in cui è avvenuto l’incasso;</w:t>
            </w:r>
          </w:p>
          <w:p w:rsidR="00FC68EA" w:rsidRPr="00083A3D" w:rsidRDefault="00FC68EA">
            <w:pPr>
              <w:pStyle w:val="StileSinistro0cmSporgente05cm"/>
              <w:rPr>
                <w:rFonts w:ascii="Arial" w:hAnsi="Arial" w:cs="Arial"/>
                <w:snapToGrid w:val="0"/>
                <w:sz w:val="18"/>
                <w:szCs w:val="18"/>
              </w:rPr>
            </w:pPr>
            <w:r w:rsidRPr="00083A3D">
              <w:rPr>
                <w:rFonts w:ascii="Arial" w:hAnsi="Arial" w:cs="Arial"/>
                <w:snapToGrid w:val="0"/>
                <w:sz w:val="18"/>
                <w:szCs w:val="18"/>
              </w:rPr>
              <w:t>se viene comunicata la scadenza dell’assegno (STATO = 1) deve essere maggiore della data di emissione dell’assegno di 180 giorni.</w:t>
            </w:r>
          </w:p>
        </w:tc>
        <w:tc>
          <w:tcPr>
            <w:tcW w:w="567" w:type="dxa"/>
          </w:tcPr>
          <w:p w:rsidR="00FC68EA" w:rsidRPr="00083A3D" w:rsidRDefault="00FC68EA">
            <w:pPr>
              <w:jc w:val="center"/>
              <w:rPr>
                <w:rFonts w:ascii="Arial" w:hAnsi="Arial" w:cs="Arial"/>
                <w:b/>
                <w:snapToGrid w:val="0"/>
                <w:sz w:val="18"/>
                <w:szCs w:val="18"/>
              </w:rPr>
            </w:pPr>
          </w:p>
        </w:tc>
      </w:tr>
      <w:tr w:rsidR="00FC68EA" w:rsidRPr="00083A3D">
        <w:trPr>
          <w:trHeight w:val="247"/>
        </w:trPr>
        <w:tc>
          <w:tcPr>
            <w:tcW w:w="2298" w:type="dxa"/>
          </w:tcPr>
          <w:p w:rsidR="00FC68EA" w:rsidRPr="00083A3D" w:rsidRDefault="00FC68EA">
            <w:pPr>
              <w:ind w:left="284"/>
              <w:jc w:val="left"/>
              <w:rPr>
                <w:rFonts w:ascii="Arial" w:hAnsi="Arial" w:cs="Arial"/>
                <w:snapToGrid w:val="0"/>
                <w:sz w:val="18"/>
                <w:szCs w:val="18"/>
              </w:rPr>
            </w:pPr>
            <w:r w:rsidRPr="00083A3D">
              <w:rPr>
                <w:rFonts w:ascii="Arial" w:hAnsi="Arial" w:cs="Arial"/>
                <w:snapToGrid w:val="0"/>
                <w:sz w:val="18"/>
                <w:szCs w:val="18"/>
              </w:rPr>
              <w:t>…..</w:t>
            </w:r>
          </w:p>
        </w:tc>
        <w:tc>
          <w:tcPr>
            <w:tcW w:w="851" w:type="dxa"/>
          </w:tcPr>
          <w:p w:rsidR="00FC68EA" w:rsidRPr="00083A3D" w:rsidRDefault="00FC68EA">
            <w:pPr>
              <w:jc w:val="center"/>
              <w:rPr>
                <w:rFonts w:ascii="Arial" w:hAnsi="Arial" w:cs="Arial"/>
                <w:snapToGrid w:val="0"/>
                <w:sz w:val="18"/>
                <w:szCs w:val="18"/>
              </w:rPr>
            </w:pPr>
          </w:p>
        </w:tc>
        <w:tc>
          <w:tcPr>
            <w:tcW w:w="442" w:type="dxa"/>
          </w:tcPr>
          <w:p w:rsidR="00FC68EA" w:rsidRPr="00083A3D" w:rsidRDefault="00FC68EA">
            <w:pPr>
              <w:jc w:val="center"/>
              <w:rPr>
                <w:rFonts w:ascii="Arial" w:hAnsi="Arial" w:cs="Arial"/>
                <w:snapToGrid w:val="0"/>
                <w:sz w:val="18"/>
                <w:szCs w:val="18"/>
              </w:rPr>
            </w:pPr>
          </w:p>
        </w:tc>
        <w:tc>
          <w:tcPr>
            <w:tcW w:w="441" w:type="dxa"/>
          </w:tcPr>
          <w:p w:rsidR="00FC68EA" w:rsidRPr="00083A3D" w:rsidRDefault="00FC68EA">
            <w:pPr>
              <w:jc w:val="center"/>
              <w:rPr>
                <w:rFonts w:ascii="Arial" w:hAnsi="Arial" w:cs="Arial"/>
                <w:snapToGrid w:val="0"/>
                <w:sz w:val="18"/>
                <w:szCs w:val="18"/>
              </w:rPr>
            </w:pPr>
          </w:p>
        </w:tc>
        <w:tc>
          <w:tcPr>
            <w:tcW w:w="534" w:type="dxa"/>
          </w:tcPr>
          <w:p w:rsidR="00FC68EA" w:rsidRPr="00083A3D" w:rsidRDefault="00FC68EA">
            <w:pPr>
              <w:jc w:val="center"/>
              <w:rPr>
                <w:rFonts w:ascii="Arial" w:hAnsi="Arial" w:cs="Arial"/>
                <w:snapToGrid w:val="0"/>
                <w:sz w:val="18"/>
                <w:szCs w:val="18"/>
              </w:rPr>
            </w:pPr>
          </w:p>
        </w:tc>
        <w:tc>
          <w:tcPr>
            <w:tcW w:w="4536" w:type="dxa"/>
          </w:tcPr>
          <w:p w:rsidR="00FC68EA" w:rsidRPr="00083A3D" w:rsidRDefault="00FC68EA">
            <w:pPr>
              <w:rPr>
                <w:rFonts w:ascii="Arial" w:hAnsi="Arial" w:cs="Arial"/>
                <w:snapToGrid w:val="0"/>
                <w:sz w:val="18"/>
                <w:szCs w:val="18"/>
              </w:rPr>
            </w:pPr>
          </w:p>
        </w:tc>
        <w:tc>
          <w:tcPr>
            <w:tcW w:w="567" w:type="dxa"/>
          </w:tcPr>
          <w:p w:rsidR="00FC68EA" w:rsidRPr="00083A3D" w:rsidRDefault="00FC68EA">
            <w:pPr>
              <w:jc w:val="center"/>
              <w:rPr>
                <w:rFonts w:ascii="Arial" w:hAnsi="Arial" w:cs="Arial"/>
                <w:b/>
                <w:snapToGrid w:val="0"/>
                <w:sz w:val="18"/>
                <w:szCs w:val="18"/>
              </w:rPr>
            </w:pPr>
          </w:p>
        </w:tc>
      </w:tr>
    </w:tbl>
    <w:p w:rsidR="00FC68EA" w:rsidRDefault="00FC68EA"/>
    <w:p w:rsidR="00FC68EA" w:rsidRDefault="00FC68EA">
      <w:r>
        <w:t>Il concessionario provvede ad acquisire il flusso integrato mediante l’elaborazione EIER07R.</w:t>
      </w:r>
    </w:p>
    <w:p w:rsidR="00FC68EA" w:rsidRDefault="00FC68EA">
      <w:pPr>
        <w:pStyle w:val="ParagNoNum"/>
      </w:pPr>
      <w:r>
        <w:t>Flusso operativo</w:t>
      </w:r>
    </w:p>
    <w:p w:rsidR="00FC68EA" w:rsidRDefault="00FC68EA">
      <w:r>
        <w:t>Tale elaborazione, in base al tipo di comunicazione ricevuta, produce i seguenti aggiornamenti:</w:t>
      </w:r>
    </w:p>
    <w:p w:rsidR="00FC68EA" w:rsidRDefault="00FC68EA"/>
    <w:p w:rsidR="00FC68EA" w:rsidRDefault="00FC68EA">
      <w:pPr>
        <w:rPr>
          <w:u w:val="single"/>
        </w:rPr>
      </w:pPr>
      <w:r>
        <w:rPr>
          <w:u w:val="single"/>
        </w:rPr>
        <w:t>assegni incassati (STATO = 2)</w:t>
      </w:r>
    </w:p>
    <w:p w:rsidR="00FC68EA" w:rsidRDefault="00FC68EA">
      <w:pPr>
        <w:pStyle w:val="StileSinistro0cmSporgente05cm"/>
      </w:pPr>
      <w:r>
        <w:t>sulla somma a disposizione rimborsata (EITRSDR) vengono annotati gli estremi (data e numero) dell’assegno con il quale è stato effettuato il rimborso e la data di incasso dell’assegno,</w:t>
      </w:r>
    </w:p>
    <w:p w:rsidR="00FC68EA" w:rsidRDefault="00FC68EA">
      <w:pPr>
        <w:pStyle w:val="StileSinistro0cmSporgente05cm"/>
      </w:pPr>
      <w:r>
        <w:t>la quietanza (EITCQQR) che ha generato l’eccedenza viene aggiornata con l’indicazione di rimborso avvenuto,</w:t>
      </w:r>
    </w:p>
    <w:p w:rsidR="00FC68EA" w:rsidRDefault="00FC68EA">
      <w:pPr>
        <w:pStyle w:val="StileSinistro0cmSporgente05cm"/>
      </w:pPr>
      <w:r>
        <w:t>viene inserito il log contabile sintetico (EITLBRR) e di dettaglio (EITLBDR) per l’importo dell’assegno incassato</w:t>
      </w:r>
    </w:p>
    <w:p w:rsidR="00FC68EA" w:rsidRDefault="00FC68EA"/>
    <w:p w:rsidR="00FC68EA" w:rsidRDefault="00FC68EA">
      <w:pPr>
        <w:rPr>
          <w:u w:val="single"/>
        </w:rPr>
      </w:pPr>
      <w:r>
        <w:rPr>
          <w:u w:val="single"/>
        </w:rPr>
        <w:t>assegni non emessi (STATO = 3) o scaduti (STATO = 1 e DATA VARIAZIONE &gt; DATA EMISSIONE + 180 GIORNI)</w:t>
      </w:r>
    </w:p>
    <w:p w:rsidR="00FC68EA" w:rsidRDefault="00FC68EA">
      <w:pPr>
        <w:pStyle w:val="StileSinistro0cmSporgente05cm"/>
      </w:pPr>
      <w:r>
        <w:t>sulla somma a disposizione rimborsata (EITRSDR) viene eliminata l’informazione di assegno emesso in modo da ripristinare la rimborsabilità allo sportello,</w:t>
      </w:r>
    </w:p>
    <w:p w:rsidR="00FC68EA" w:rsidRDefault="00FC68EA">
      <w:pPr>
        <w:pStyle w:val="StileSinistro0cmSporgente05cm"/>
      </w:pPr>
      <w:r>
        <w:t>sulla quietanza (EITCQQR) che ha generato l’eccedenza viene eliminata l’informazione di assegno emesso in modo da ripristinare la possibilità dello storno,</w:t>
      </w:r>
    </w:p>
    <w:p w:rsidR="00FC68EA" w:rsidRDefault="00FC68EA">
      <w:pPr>
        <w:pStyle w:val="StileSinistro0cmSporgente05cm"/>
      </w:pPr>
      <w:r>
        <w:t>viene inserito il log contabile sintetico (EITLBRR) e di dettaglio (EITLBDR) per l’importo dell’assegno non prodotto/scaduto.</w:t>
      </w:r>
    </w:p>
    <w:p w:rsidR="00FC68EA" w:rsidRDefault="00FC68EA"/>
    <w:p w:rsidR="00FC68EA" w:rsidRDefault="00FC68EA">
      <w:r>
        <w:t>Gli assegni incassati vengono elencati su apposito tabulato.</w:t>
      </w:r>
    </w:p>
    <w:p w:rsidR="00FC68EA" w:rsidRDefault="00FC68EA"/>
    <w:p w:rsidR="00FC68EA" w:rsidRDefault="00FC68EA">
      <w:pPr>
        <w:pStyle w:val="ParagNoNum"/>
      </w:pPr>
      <w:r>
        <w:t>Scheda parametro</w:t>
      </w:r>
    </w:p>
    <w:p w:rsidR="00FC68EA" w:rsidRDefault="00FC68EA">
      <w:r>
        <w:t>L’elaborazione prevede la scheda parametro EIER07RP che contiene i seguenti campi variabili:</w:t>
      </w:r>
    </w:p>
    <w:p w:rsidR="00FC68EA" w:rsidRDefault="00FC68EA"/>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pPr>
              <w:pStyle w:val="FunDescrEstesa"/>
            </w:pPr>
            <w:r>
              <w:t>TIPO_ELABORAZIONE</w:t>
            </w:r>
          </w:p>
        </w:tc>
        <w:tc>
          <w:tcPr>
            <w:tcW w:w="6237" w:type="dxa"/>
          </w:tcPr>
          <w:p w:rsidR="00FC68EA" w:rsidRDefault="00FC68EA">
            <w:r>
              <w:t>Permette di effettuare una elaborazione di prova senza aggiornamento degli archivi.</w:t>
            </w:r>
          </w:p>
          <w:p w:rsidR="00FC68EA" w:rsidRDefault="00FC68EA">
            <w:r>
              <w:t>Può assumere i valori:</w:t>
            </w:r>
          </w:p>
          <w:p w:rsidR="00FC68EA" w:rsidRDefault="00FC68EA">
            <w:r>
              <w:t>P (default) - non vengono aggiornati gli a–chivi</w:t>
            </w:r>
          </w:p>
          <w:p w:rsidR="00FC68EA" w:rsidRDefault="00FC68EA">
            <w:r>
              <w:t xml:space="preserve">D - vengono aggiornati gli archi–i </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FLUSSO_CAD</w:t>
            </w:r>
          </w:p>
        </w:tc>
        <w:tc>
          <w:tcPr>
            <w:tcW w:w="6237" w:type="dxa"/>
          </w:tcPr>
          <w:p w:rsidR="00FC68EA" w:rsidRDefault="00FC68EA">
            <w:r>
              <w:t>Valore fisso ‘S’</w:t>
            </w:r>
          </w:p>
        </w:tc>
      </w:tr>
    </w:tbl>
    <w:p w:rsidR="00FC68EA" w:rsidRDefault="00FC68EA"/>
    <w:p w:rsidR="00FC68EA" w:rsidRDefault="00FC68EA">
      <w:pPr>
        <w:pStyle w:val="Titolo3"/>
      </w:pPr>
      <w:bookmarkStart w:id="703" w:name="_Toc44320882"/>
      <w:bookmarkStart w:id="704" w:name="_Toc413243649"/>
      <w:r>
        <w:t>Utilizzo delle somme a disposizione del concessionario (jcl EIER09R)</w:t>
      </w:r>
      <w:bookmarkEnd w:id="703"/>
      <w:bookmarkEnd w:id="704"/>
      <w:r>
        <w:t xml:space="preserve"> </w:t>
      </w:r>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Pr>
        <w:pStyle w:val="ParagNoNum"/>
      </w:pPr>
      <w:r>
        <w:t>Obiettivo</w:t>
      </w:r>
    </w:p>
    <w:p w:rsidR="00FC68EA" w:rsidRDefault="00FC68EA">
      <w:r>
        <w:t>L’elaborazione EIER09R consente l’estrazione periodica delle somme a disposizione generate da pagamenti pervenuti al concessionario successivamente alla rendicontazione dell’avviso di pagamento per consentirne l’imputazione sul corrispondente ruolo post avvisi.</w:t>
      </w:r>
    </w:p>
    <w:p w:rsidR="00FC68EA" w:rsidRDefault="00FC68EA"/>
    <w:p w:rsidR="00FC68EA" w:rsidRDefault="00FC68EA">
      <w:r>
        <w:t>L’elaborazione consente l’estrazione delle sole somme a disposizione di tipo 2 - A DISPOSIZIONE DEL CONCESSIO–ARIO.</w:t>
      </w:r>
    </w:p>
    <w:p w:rsidR="00FC68EA" w:rsidRDefault="00FC68EA">
      <w:pPr>
        <w:pStyle w:val="ParagNoNum"/>
      </w:pPr>
      <w:r>
        <w:t>Flusso operativo</w:t>
      </w:r>
    </w:p>
    <w:p w:rsidR="00FC68EA" w:rsidRDefault="00FC68EA">
      <w:r>
        <w:t>Per ciascuna delle somme a disposizione estratte vengono verificati i presupposti per consentire l’imputazione del pagamento:</w:t>
      </w:r>
    </w:p>
    <w:p w:rsidR="00FC68EA" w:rsidRDefault="00FC68EA">
      <w:pPr>
        <w:pStyle w:val="StileSinistro0cmSporgente05cm"/>
      </w:pPr>
      <w:r>
        <w:t>il ruolo post avvisi deve essere stato consegnato al concessionario,</w:t>
      </w:r>
    </w:p>
    <w:p w:rsidR="00FC68EA" w:rsidRDefault="00FC68EA">
      <w:pPr>
        <w:pStyle w:val="StileSinistro0cmSporgente05cm"/>
      </w:pPr>
      <w:r>
        <w:t>i tributi presenti nell’avviso di pagamento devono essere stati inseriti in una cartella.</w:t>
      </w:r>
    </w:p>
    <w:p w:rsidR="00FC68EA" w:rsidRDefault="00FC68EA"/>
    <w:p w:rsidR="00FC68EA" w:rsidRDefault="00FC68EA">
      <w:r>
        <w:t>Le somme a disposizione per le quali non si verificano le citate condizioni non vengono trattate e sono elencate in un apposito tabulato.</w:t>
      </w:r>
    </w:p>
    <w:p w:rsidR="00FC68EA" w:rsidRDefault="00FC68EA"/>
    <w:p w:rsidR="00FC68EA" w:rsidRDefault="00FC68EA">
      <w:r>
        <w:t>Una volta individuata la cartella corrispondente all’avviso di pagamento che il contribuente intendeva pagare, l’elaborazione provvede ad imputare la somma pagata:</w:t>
      </w:r>
    </w:p>
    <w:p w:rsidR="00FC68EA" w:rsidRDefault="00FC68EA">
      <w:pPr>
        <w:pStyle w:val="StileSinistro0cmSporgente05cm"/>
      </w:pPr>
      <w:r>
        <w:t xml:space="preserve">in acconto generico se tutti i ruoli inclusi nella cartella sono emessi dall’ente che ha emesso il ‘ruolo per avvisi’, </w:t>
      </w:r>
    </w:p>
    <w:p w:rsidR="00FC68EA" w:rsidRDefault="00FC68EA">
      <w:pPr>
        <w:pStyle w:val="StileSinistro0cmSporgente05cm"/>
      </w:pPr>
      <w:r>
        <w:t xml:space="preserve">in acconto specifico sui soli tributi della cartella che erano presenti nell’originario avviso di pagamento se la cartella contiene anche ruoli emessi da enti diversi, </w:t>
      </w:r>
    </w:p>
    <w:p w:rsidR="00FC68EA" w:rsidRDefault="00FC68EA">
      <w:r>
        <w:t xml:space="preserve">Qualora l’importo della somma a disposizione ecceda l’importo da pagare relativo ai tributi originariamente contenuti nell’avviso, viene creata, anche in presenza di altri tributi impagati presenti nella cartella ma diversi da quelli dell’avviso di pagamento, una nuova somma a disposizione per l’importo non utilizzato (tipo somma = 1 – ECCEDENZA DI PAGAMENTO).  </w:t>
      </w:r>
    </w:p>
    <w:p w:rsidR="00FC68EA" w:rsidRDefault="00FC68EA"/>
    <w:p w:rsidR="00FC68EA" w:rsidRDefault="00FC68EA">
      <w:r>
        <w:t>L’imputazione della somma a disposizione sulla cartella viene gestita come un normale pagamento (vedi paragrafo ‘Emarginazione del pagamento’) e determina, pertanto:</w:t>
      </w:r>
    </w:p>
    <w:p w:rsidR="00FC68EA" w:rsidRDefault="00FC68EA">
      <w:pPr>
        <w:pStyle w:val="StileSinistro0cmSporgente05cm"/>
      </w:pPr>
      <w:r>
        <w:t>l’inserimento della quietanza,</w:t>
      </w:r>
    </w:p>
    <w:p w:rsidR="00FC68EA" w:rsidRDefault="00FC68EA">
      <w:pPr>
        <w:pStyle w:val="StileSinistro0cmSporgente05cm"/>
      </w:pPr>
      <w:r>
        <w:t>l’inserimento del log contabile,</w:t>
      </w:r>
    </w:p>
    <w:p w:rsidR="00FC68EA" w:rsidRDefault="00FC68EA">
      <w:pPr>
        <w:pStyle w:val="StileSinistro0cmSporgente05cm"/>
      </w:pPr>
      <w:r>
        <w:t>l’aggiornamento dell’archivio versamento agli enti (EITRFIR),</w:t>
      </w:r>
    </w:p>
    <w:p w:rsidR="00FC68EA" w:rsidRDefault="00FC68EA">
      <w:pPr>
        <w:pStyle w:val="StileSinistro0cmSporgente05cm"/>
      </w:pPr>
      <w:r>
        <w:t>l’aggiornamento dell’importo riscosso, dell’aggio maturato, dell’aggio a carico del contribuente incassato, della mora incassata o messa a recupero su ciascun tributo (EITRUTR),</w:t>
      </w:r>
    </w:p>
    <w:p w:rsidR="00FC68EA" w:rsidRDefault="00FC68EA"/>
    <w:p w:rsidR="00FC68EA" w:rsidRDefault="00FC68EA">
      <w:r>
        <w:lastRenderedPageBreak/>
        <w:t>Per rendere possibile l’individuazione dei pagamenti generati dall’utilizzo delle somme a disposizione del concessionario l’emarginazione del pagamento avviene utilizzando uno specifico tipo incasso 17 – COMPENSAZIONE SOMME A DISPOSIZIONE.</w:t>
      </w:r>
    </w:p>
    <w:p w:rsidR="00FC68EA" w:rsidRDefault="00FC68EA">
      <w:r>
        <w:t xml:space="preserve">  </w:t>
      </w:r>
    </w:p>
    <w:p w:rsidR="00FC68EA" w:rsidRDefault="00FC68EA">
      <w:r>
        <w:t>Oltre all’emarginazione del pagamento l’elaborazione comporta anche i seguenti aggiornamenti:</w:t>
      </w:r>
    </w:p>
    <w:p w:rsidR="00FC68EA" w:rsidRDefault="00FC68EA">
      <w:pPr>
        <w:pStyle w:val="StileSinistro0cmSporgente05cm"/>
      </w:pPr>
      <w:r>
        <w:t>sulla somma a disposizione utilizzata (EITRSDR) viene annotata l’operazione di compensazione effettuata in modo da inibire il rimborso allo sportello,</w:t>
      </w:r>
    </w:p>
    <w:p w:rsidR="00FC68EA" w:rsidRDefault="00FC68EA">
      <w:pPr>
        <w:pStyle w:val="StileSinistro0cmSporgente05cm"/>
      </w:pPr>
      <w:r>
        <w:t>la quietanza (EITCQQR) che ha generato l’eccedenza viene aggiornata con l’indicazione che è stato effettuata la compensazione in modo da inibire lo storno del pagamento,</w:t>
      </w:r>
    </w:p>
    <w:p w:rsidR="00FC68EA" w:rsidRDefault="00FC68EA">
      <w:pPr>
        <w:pStyle w:val="StileSinistro0cmSporgente05cm"/>
      </w:pPr>
      <w:r>
        <w:t>se la cartella (EITCARR) su cui viene emarginato il pagamento non è notificata o se il pagamento è stato effettuato prima del 60esimo giorno successivo alla data di notifica della cartella i diritti di notifica non incassati vengono abbuonati.</w:t>
      </w:r>
    </w:p>
    <w:p w:rsidR="00FC68EA" w:rsidRDefault="00FC68EA">
      <w:pPr>
        <w:tabs>
          <w:tab w:val="num" w:pos="284"/>
        </w:tabs>
        <w:ind w:left="284"/>
      </w:pPr>
      <w:r>
        <w:t>L’abbuono viene effettuato solo se, dopo l’imputazione del pagamento, la cartella risulta saldata.</w:t>
      </w:r>
    </w:p>
    <w:p w:rsidR="00FC68EA" w:rsidRDefault="00FC68EA"/>
    <w:p w:rsidR="00FC68EA" w:rsidRDefault="00FC68EA">
      <w:r>
        <w:t>Le somme a disposizione utilizzate vengono listate su apposito tabulato in cui viene data indicazione di:</w:t>
      </w:r>
    </w:p>
    <w:p w:rsidR="00FC68EA" w:rsidRDefault="00FC68EA">
      <w:pPr>
        <w:pStyle w:val="StileSinistro0cmSporgente05cm"/>
      </w:pPr>
      <w:r>
        <w:t>identificativo della cartella su cui il pagamento è stato imputato,</w:t>
      </w:r>
    </w:p>
    <w:p w:rsidR="00FC68EA" w:rsidRDefault="00FC68EA">
      <w:pPr>
        <w:pStyle w:val="StileSinistro0cmSporgente05cm"/>
      </w:pPr>
      <w:r>
        <w:t>importo imputato per il pagamento della cartella,</w:t>
      </w:r>
    </w:p>
    <w:p w:rsidR="00FC68EA" w:rsidRDefault="00FC68EA">
      <w:pPr>
        <w:pStyle w:val="StileSinistro0cmSporgente05cm"/>
      </w:pPr>
      <w:r>
        <w:t>importo della somma a disposizione che, superando il debito residuo della cartella su cui viene imputata, viene considerato un’eccedenza di pagamento e comporta l’inserimento di una nuova somma a disposizione di tipo 1 - ECCEDENZA DI PAGAMENTO.</w:t>
      </w:r>
    </w:p>
    <w:p w:rsidR="00FC68EA" w:rsidRDefault="00FC68EA">
      <w:pPr>
        <w:pStyle w:val="FunDescrEstesa"/>
        <w:ind w:left="284"/>
      </w:pPr>
      <w:r>
        <w:t>L’es–osizione dell’importo pagato che, non trovando capienza nel debito della cartella, sarà imputato in eccedenza avviene solo nell’elaborazione definitiva;</w:t>
      </w:r>
    </w:p>
    <w:p w:rsidR="00FC68EA" w:rsidRDefault="00FC68EA">
      <w:pPr>
        <w:pStyle w:val="StileSinistro0cmSporgente05cm"/>
      </w:pPr>
      <w:r>
        <w:t xml:space="preserve">importo dei diritti di notifica abbuonati. </w:t>
      </w:r>
    </w:p>
    <w:p w:rsidR="00FC68EA" w:rsidRDefault="00FC68EA">
      <w:pPr>
        <w:pStyle w:val="ParagNoNum"/>
      </w:pPr>
      <w:bookmarkStart w:id="705" w:name="_Toc44320883"/>
      <w:r>
        <w:t>Scheda parametro</w:t>
      </w:r>
      <w:bookmarkEnd w:id="705"/>
    </w:p>
    <w:p w:rsidR="00FC68EA" w:rsidRDefault="00FC68EA">
      <w:r>
        <w:t>L’elaborazione EIER09R prevede una scheda parametro che contiene i seguenti campi variabili:</w:t>
      </w:r>
    </w:p>
    <w:p w:rsidR="00FC68EA" w:rsidRDefault="00FC68EA"/>
    <w:p w:rsidR="00FC68EA" w:rsidRDefault="00FC68EA">
      <w:pPr>
        <w:rPr>
          <w:i/>
        </w:rPr>
      </w:pPr>
      <w:r>
        <w:rPr>
          <w:i/>
        </w:rPr>
        <w:t>programma EIPBRR</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CODICE_CONCESSIONE</w:t>
            </w:r>
          </w:p>
        </w:tc>
        <w:tc>
          <w:tcPr>
            <w:tcW w:w="6237" w:type="dxa"/>
          </w:tcPr>
          <w:p w:rsidR="00FC68EA" w:rsidRDefault="00FC68EA">
            <w:r>
              <w:t>Codice dell’ambito che ha ricevuto il pagamento.</w:t>
            </w:r>
          </w:p>
          <w:p w:rsidR="00FC68EA" w:rsidRDefault="00FC68EA">
            <w:r>
              <w:t>Obbligatorio.</w:t>
            </w:r>
          </w:p>
          <w:p w:rsidR="00FC68EA" w:rsidRDefault="00FC68EA">
            <w:r>
              <w:t>Se valorizzato con ‘999’ permette l’estrazione delle somme a disposizione di tutte le concessioni in gestione.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DATA_CONTABILE_DA</w:t>
            </w:r>
          </w:p>
        </w:tc>
        <w:tc>
          <w:tcPr>
            <w:tcW w:w="6237" w:type="dxa"/>
          </w:tcPr>
          <w:p w:rsidR="00FC68EA" w:rsidRDefault="00FC68EA">
            <w:r>
              <w:t>Permette di estrarre le somme a disposizione contabilizzate in data maggiore o uguale alla data indicata.</w:t>
            </w:r>
          </w:p>
          <w:p w:rsidR="00FC68EA" w:rsidRDefault="00FC68EA">
            <w:r>
              <w:t>Obbligatorio (formato GGMMSSAA).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FunDescrEstesa"/>
            </w:pPr>
            <w:r>
              <w:t>DATA_CONTABILE_A</w:t>
            </w:r>
          </w:p>
        </w:tc>
        <w:tc>
          <w:tcPr>
            <w:tcW w:w="6237" w:type="dxa"/>
          </w:tcPr>
          <w:p w:rsidR="00FC68EA" w:rsidRDefault="00FC68EA">
            <w:r>
              <w:t>Permette di estrarre le somme a disposizione contabilizzate in data minore o uguale alla data indicata.</w:t>
            </w:r>
          </w:p>
          <w:p w:rsidR="00FC68EA" w:rsidRDefault="00FC68EA">
            <w:r>
              <w:t>Obbligatorio (formato GGMMSSAA) non può essere maggiore alla data elaborazione.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LIMITE_IMPORTO_DA</w:t>
            </w:r>
          </w:p>
        </w:tc>
        <w:tc>
          <w:tcPr>
            <w:tcW w:w="6237" w:type="dxa"/>
          </w:tcPr>
          <w:p w:rsidR="00FC68EA" w:rsidRDefault="00FC68EA">
            <w:r>
              <w:t>Permette di estrarre le somme a disposizione di importo maggiore o uguale a quello indicato.</w:t>
            </w:r>
          </w:p>
          <w:p w:rsidR="00FC68EA" w:rsidRDefault="00FC68EA">
            <w:r>
              <w:t>L’importo si considera espresso in centesimi di euro.</w:t>
            </w:r>
          </w:p>
          <w:p w:rsidR="00FC68EA" w:rsidRDefault="00FC68EA">
            <w:r>
              <w:t>Se non valorizzato assume per default il valore zero.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LIMITE_IMPORTO_A</w:t>
            </w:r>
          </w:p>
        </w:tc>
        <w:tc>
          <w:tcPr>
            <w:tcW w:w="6237" w:type="dxa"/>
          </w:tcPr>
          <w:p w:rsidR="00FC68EA" w:rsidRDefault="00FC68EA">
            <w:r>
              <w:t>Permette di estrarre le somme a disposizione di importo minore o uguale a quello indicato.</w:t>
            </w:r>
          </w:p>
          <w:p w:rsidR="00FC68EA" w:rsidRDefault="00FC68EA">
            <w:r>
              <w:t>L’importo si considera espresso in centesimi di euro.</w:t>
            </w:r>
          </w:p>
          <w:p w:rsidR="00FC68EA" w:rsidRDefault="00FC68EA">
            <w:r>
              <w:t>Se non valorizzato assume per default il valore € 999.999,99.</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DATA_PAGAMENTO</w:t>
            </w:r>
          </w:p>
        </w:tc>
        <w:tc>
          <w:tcPr>
            <w:tcW w:w="6237" w:type="dxa"/>
          </w:tcPr>
          <w:p w:rsidR="00FC68EA" w:rsidRDefault="00FC68EA">
            <w:r>
              <w:t>Permette di definire la data in cui viene considerato pagato dal contribuente l’importo emarginato.</w:t>
            </w:r>
          </w:p>
          <w:p w:rsidR="00FC68EA" w:rsidRDefault="00FC68EA">
            <w:r>
              <w:t>Può assumere i valori:</w:t>
            </w:r>
          </w:p>
          <w:p w:rsidR="00FC68EA" w:rsidRDefault="00FC68EA">
            <w:r>
              <w:t xml:space="preserve">99999999 (default) - l’importo viene considerato –agato nel giorno </w:t>
            </w:r>
            <w:r>
              <w:lastRenderedPageBreak/>
              <w:t>in cui avviene l’elaborazione,</w:t>
            </w:r>
          </w:p>
          <w:p w:rsidR="00FC68EA" w:rsidRDefault="00FC68EA">
            <w:r>
              <w:t>00000000 - viene utilizzata la data in –ui il concessionario ha contabilizzato il pagamento originario,</w:t>
            </w:r>
          </w:p>
          <w:p w:rsidR="00FC68EA" w:rsidRDefault="00FC68EA">
            <w:r>
              <w:t>88888888 - viene utilizzata la data eff–ttiva in cui il contribuente ha effettuato il pagamento originario,</w:t>
            </w:r>
          </w:p>
          <w:p w:rsidR="00FC68EA" w:rsidRDefault="00FC68EA">
            <w:r>
              <w:t>data (formato GGMMSSAA) - l’importo viene considerato –agato nel giorno indicato.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IMPORTI_SOSPESI</w:t>
            </w:r>
          </w:p>
        </w:tc>
        <w:tc>
          <w:tcPr>
            <w:tcW w:w="6237" w:type="dxa"/>
          </w:tcPr>
          <w:p w:rsidR="00FC68EA" w:rsidRDefault="00FC68EA">
            <w:r>
              <w:t>Permette di considerare il debito della cartella su cui viene imputato il pagamento al lordo degli importi eventualmente sospesi.</w:t>
            </w:r>
          </w:p>
          <w:p w:rsidR="00FC68EA" w:rsidRDefault="00FC68EA">
            <w:r>
              <w:t>Può assumere i valori:</w:t>
            </w:r>
          </w:p>
          <w:p w:rsidR="00FC68EA" w:rsidRDefault="00FC68EA">
            <w:r>
              <w:t>0 (default) - il debito della cartella vie–e calcolato al netto degli eventuali importi sospesi</w:t>
            </w:r>
          </w:p>
          <w:p w:rsidR="00FC68EA" w:rsidRDefault="00FC68EA">
            <w:r>
              <w:t>1 - il debito della cartella vie–e calcolato al lordo degli eventuali importi sospesi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TRATTA_INVITO</w:t>
            </w:r>
          </w:p>
        </w:tc>
        <w:tc>
          <w:tcPr>
            <w:tcW w:w="6237" w:type="dxa"/>
          </w:tcPr>
          <w:p w:rsidR="00FC68EA" w:rsidRDefault="00FC68EA">
            <w:r>
              <w:t>Permette di considerare anche le somme a disposizione per le quali sia stato predisposto l’invito al contribuente.</w:t>
            </w:r>
          </w:p>
          <w:p w:rsidR="00FC68EA" w:rsidRDefault="00FC68EA">
            <w:r>
              <w:t xml:space="preserve"> Può assumere i valori:</w:t>
            </w:r>
          </w:p>
          <w:p w:rsidR="00FC68EA" w:rsidRDefault="00FC68EA">
            <w:r>
              <w:t xml:space="preserve">N (default) – vengono elaborate le somme a disposizione non utilizzate </w:t>
            </w:r>
            <w:bookmarkStart w:id="706" w:name="OLE_LINK1"/>
            <w:r>
              <w:t>(rimborsate/compensate/assegno emesso)</w:t>
            </w:r>
            <w:bookmarkEnd w:id="706"/>
            <w:r>
              <w:t xml:space="preserve"> per le quali non sia già stato prodotto l’invito al contribuente,</w:t>
            </w:r>
          </w:p>
          <w:p w:rsidR="00FC68EA" w:rsidRDefault="00FC68EA">
            <w:r>
              <w:t>S – vengono elaborate tutte le somme a disposizione non utilizzate (rimborsate/compensate/assegno emesso).</w:t>
            </w:r>
          </w:p>
        </w:tc>
      </w:tr>
    </w:tbl>
    <w:p w:rsidR="00FC68EA" w:rsidRDefault="00FC68EA"/>
    <w:p w:rsidR="00FC68EA" w:rsidRDefault="00FC68EA">
      <w:r>
        <w:rPr>
          <w:i/>
        </w:rPr>
        <w:t>programma EIPBRS</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TIPO_ELABORAZiONE</w:t>
            </w:r>
          </w:p>
        </w:tc>
        <w:tc>
          <w:tcPr>
            <w:tcW w:w="6237" w:type="dxa"/>
          </w:tcPr>
          <w:p w:rsidR="00FC68EA" w:rsidRDefault="00FC68EA">
            <w:r>
              <w:t>Permette di effettuare un’elaborazione di prova senza aggiornamento degli archivi.</w:t>
            </w:r>
          </w:p>
          <w:p w:rsidR="00FC68EA" w:rsidRDefault="00FC68EA">
            <w:r>
              <w:t>Può assumere i valori:</w:t>
            </w:r>
          </w:p>
          <w:p w:rsidR="00FC68EA" w:rsidRDefault="00FC68EA">
            <w:r>
              <w:t>P (default) - elaborazione di prova</w:t>
            </w:r>
          </w:p>
          <w:p w:rsidR="00FC68EA" w:rsidRDefault="00FC68EA">
            <w:r>
              <w:t>D - el–borazione definitiva</w:t>
            </w:r>
          </w:p>
        </w:tc>
      </w:tr>
    </w:tbl>
    <w:p w:rsidR="00FC68EA" w:rsidRDefault="00FC68EA"/>
    <w:p w:rsidR="00FC68EA" w:rsidRDefault="00FC68EA">
      <w:pPr>
        <w:pStyle w:val="Titolo3"/>
      </w:pPr>
      <w:r>
        <w:br w:type="page"/>
      </w:r>
      <w:bookmarkStart w:id="707" w:name="_Toc413243650"/>
      <w:r>
        <w:lastRenderedPageBreak/>
        <w:t>Chiusura delle somme a disposizione di altro concessionario con bonifico all’ambito competente (jcl EIER0DR)</w:t>
      </w:r>
      <w:bookmarkEnd w:id="707"/>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Pr>
        <w:pStyle w:val="ParagNoNum"/>
      </w:pPr>
      <w:r>
        <w:t>Obiettivo</w:t>
      </w:r>
    </w:p>
    <w:p w:rsidR="00FC68EA" w:rsidRDefault="00FC68EA">
      <w:r>
        <w:t>L’elaborazione EIER0DR consente l’estrazione periodica delle somme a disposizione generate da pagamenti pervenuti al concessionario successivamente alla rendicontazione dell’avviso di pagamento per di predisporre il bonifico degli importi non emarginati all’ambito di competenza</w:t>
      </w:r>
    </w:p>
    <w:p w:rsidR="00FC68EA" w:rsidRDefault="00FC68EA"/>
    <w:p w:rsidR="00FC68EA" w:rsidRDefault="00FC68EA">
      <w:r>
        <w:t>L’elaborazione consente l’estrazione delle sole somme a disposizione di tipo 3 – A DISPOSIZIONE DI ALTRI.</w:t>
      </w:r>
    </w:p>
    <w:p w:rsidR="00FC68EA" w:rsidRDefault="00FC68EA">
      <w:pPr>
        <w:pStyle w:val="ParagNoNum"/>
      </w:pPr>
      <w:r>
        <w:t>Flusso operativo</w:t>
      </w:r>
    </w:p>
    <w:p w:rsidR="00FC68EA" w:rsidRDefault="00FC68EA">
      <w:r>
        <w:t>L’elaborazione prende in input (SORTIN del SORT01 – nome dataset EITRSDR – lunghezza 780) lo scarico sequenziale dell’archivio Somme a Disposizione (EITRSDR) così condizionato:</w:t>
      </w:r>
    </w:p>
    <w:p w:rsidR="00FC68EA" w:rsidRDefault="00FC68EA"/>
    <w:p w:rsidR="00FC68EA" w:rsidRDefault="00FC68EA">
      <w:pPr>
        <w:pStyle w:val="Testonormale"/>
        <w:rPr>
          <w:rFonts w:eastAsia="MS Mincho"/>
          <w:lang w:val="en-US"/>
        </w:rPr>
      </w:pPr>
      <w:r>
        <w:rPr>
          <w:rFonts w:eastAsia="MS Mincho"/>
        </w:rPr>
        <w:t xml:space="preserve">      </w:t>
      </w:r>
      <w:r>
        <w:rPr>
          <w:rFonts w:eastAsia="MS Mincho"/>
          <w:lang w:val="en-US"/>
        </w:rPr>
        <w:t>SELECT *</w:t>
      </w:r>
    </w:p>
    <w:p w:rsidR="00FC68EA" w:rsidRDefault="00FC68EA">
      <w:pPr>
        <w:pStyle w:val="Testonormale"/>
        <w:rPr>
          <w:rFonts w:eastAsia="MS Mincho"/>
          <w:lang w:val="en-US"/>
        </w:rPr>
      </w:pPr>
      <w:r>
        <w:rPr>
          <w:rFonts w:eastAsia="MS Mincho"/>
          <w:lang w:val="en-US"/>
        </w:rPr>
        <w:t xml:space="preserve">      FROM &lt;owner&gt;.EITRSDR</w:t>
      </w:r>
    </w:p>
    <w:p w:rsidR="00FC68EA" w:rsidRDefault="00FC68EA">
      <w:pPr>
        <w:pStyle w:val="Testonormale"/>
        <w:rPr>
          <w:rFonts w:eastAsia="MS Mincho"/>
          <w:lang w:val="en-US"/>
        </w:rPr>
      </w:pPr>
      <w:r>
        <w:rPr>
          <w:rFonts w:eastAsia="MS Mincho"/>
          <w:lang w:val="en-US"/>
        </w:rPr>
        <w:t xml:space="preserve">      WHERE CTIPSOM = 3</w:t>
      </w:r>
    </w:p>
    <w:p w:rsidR="00FC68EA" w:rsidRDefault="00FC68EA">
      <w:pPr>
        <w:pStyle w:val="Testonormale"/>
        <w:rPr>
          <w:rFonts w:eastAsia="MS Mincho"/>
          <w:lang w:val="en-US"/>
        </w:rPr>
      </w:pPr>
      <w:r>
        <w:rPr>
          <w:rFonts w:eastAsia="MS Mincho"/>
          <w:lang w:val="en-US"/>
        </w:rPr>
        <w:t xml:space="preserve">      AND   SSTA    IN ('0' , ' ')</w:t>
      </w:r>
    </w:p>
    <w:p w:rsidR="00FC68EA" w:rsidRDefault="00FC68EA">
      <w:pPr>
        <w:pStyle w:val="Testonormale"/>
        <w:rPr>
          <w:rFonts w:eastAsia="MS Mincho"/>
          <w:lang w:val="en-US"/>
        </w:rPr>
      </w:pPr>
      <w:r>
        <w:rPr>
          <w:rFonts w:eastAsia="MS Mincho"/>
          <w:lang w:val="en-US"/>
        </w:rPr>
        <w:t xml:space="preserve">      AND   SSTASOM‘I’ ('‘'‘, ' ')</w:t>
      </w:r>
    </w:p>
    <w:p w:rsidR="00FC68EA" w:rsidRDefault="00FC68EA">
      <w:pPr>
        <w:rPr>
          <w:lang w:val="en-US"/>
        </w:rPr>
      </w:pPr>
    </w:p>
    <w:p w:rsidR="00FC68EA" w:rsidRDefault="00FC68EA">
      <w:pPr>
        <w:rPr>
          <w:lang w:val="en-US"/>
        </w:rPr>
      </w:pPr>
    </w:p>
    <w:p w:rsidR="00FC68EA" w:rsidRDefault="00FC68EA">
      <w:r>
        <w:t>Ciascuna somma a ‘i’pos‘z‘one estratta viene listata su apposito tabulato suddiviso per ambito competente.</w:t>
      </w:r>
    </w:p>
    <w:p w:rsidR="00FC68EA" w:rsidRDefault="00FC68EA"/>
    <w:p w:rsidR="00FC68EA" w:rsidRDefault="00FC68EA">
      <w:r>
        <w:t>Vengono effettuati i seguenti aggiornamenti:</w:t>
      </w:r>
    </w:p>
    <w:p w:rsidR="00FC68EA" w:rsidRDefault="00FC68EA">
      <w:pPr>
        <w:pStyle w:val="StileSinistro0cmSporgente05cm"/>
      </w:pPr>
      <w:r>
        <w:t>sulla somma a disposizione utilizzata (EITRSDR) viene annotata l’operazione di rimborso con relativa contabilizzazione in modo da inibire il rimborso allo sportello,</w:t>
      </w:r>
    </w:p>
    <w:p w:rsidR="00FC68EA" w:rsidRDefault="00FC68EA">
      <w:pPr>
        <w:pStyle w:val="StileSinistro0cmSporgente05cm"/>
      </w:pPr>
      <w:r>
        <w:t>la quietanza (EITCQQR) che ha generato l’eccedenza viene aggiornata con l’indicazione che è stato effettuato il rimborso in modo da inibire lo storno del pagamento.</w:t>
      </w:r>
    </w:p>
    <w:p w:rsidR="00FC68EA" w:rsidRDefault="00FC68EA"/>
    <w:p w:rsidR="00FC68EA" w:rsidRDefault="00FC68EA">
      <w:r>
        <w:t>L’elaborazione produce un file guida dei singoli importi accreditati all’ambito competente che può essere utilizzato da quest’ultima per il successivo quietanzamento sul ruolo post avvisi.</w:t>
      </w:r>
    </w:p>
    <w:p w:rsidR="00FC68EA" w:rsidRDefault="00FC68EA">
      <w:r>
        <w:t>Viene predisposto un file per ciascun ambito competente (da OFILOU1 a OFILOUA del programma EIPBRWC).</w:t>
      </w:r>
    </w:p>
    <w:p w:rsidR="00FC68EA" w:rsidRDefault="00FC68EA"/>
    <w:p w:rsidR="00FC68EA" w:rsidRDefault="00FC68EA">
      <w:pPr>
        <w:ind w:left="1701" w:hanging="1701"/>
        <w:rPr>
          <w:b/>
          <w:bCs/>
        </w:rPr>
      </w:pPr>
      <w:r>
        <w:rPr>
          <w:b/>
          <w:bCs/>
        </w:rPr>
        <w:t>NOTA BENE:</w:t>
      </w:r>
      <w:r>
        <w:rPr>
          <w:b/>
          <w:bCs/>
        </w:rPr>
        <w:tab/>
        <w:t xml:space="preserve">lo step EIPBRWC produce fino ad un massimo di 10 file uno per ciascun ambito competente. </w:t>
      </w:r>
    </w:p>
    <w:p w:rsidR="00FC68EA" w:rsidRDefault="00FC68EA">
      <w:pPr>
        <w:ind w:left="1701"/>
        <w:rPr>
          <w:b/>
          <w:bCs/>
        </w:rPr>
      </w:pPr>
      <w:r>
        <w:rPr>
          <w:b/>
          <w:bCs/>
        </w:rPr>
        <w:t xml:space="preserve">Le somme a disposizione estratte di competenza di ulteriori concessioni vengono incluse in un file di riciclo (OFILOUB del programma EIPBRWC). </w:t>
      </w:r>
    </w:p>
    <w:p w:rsidR="00FC68EA" w:rsidRDefault="00FC68EA">
      <w:pPr>
        <w:ind w:left="1701"/>
        <w:rPr>
          <w:b/>
          <w:bCs/>
        </w:rPr>
      </w:pPr>
      <w:r>
        <w:rPr>
          <w:b/>
          <w:bCs/>
        </w:rPr>
        <w:t>Lo step EIPBRWC dovrà essere eseguito finché il file di riciclo non risulterà vuoto.</w:t>
      </w:r>
    </w:p>
    <w:p w:rsidR="00FC68EA" w:rsidRDefault="00FC68EA"/>
    <w:p w:rsidR="00FC68EA" w:rsidRDefault="00FC68EA">
      <w:r>
        <w:t>Viene predisposto il flusso SETIF/CBI contente l’ordine di bonifico a favore di ciascun ambito per un importo pari alle somme a disposizione estratte relative a ruoli di competenza (programma VDPDFE8).</w:t>
      </w:r>
    </w:p>
    <w:p w:rsidR="00FC68EA" w:rsidRDefault="00FC68EA">
      <w:pPr>
        <w:pStyle w:val="ParagNoNum"/>
      </w:pPr>
      <w:r>
        <w:br w:type="page"/>
      </w:r>
      <w:r>
        <w:lastRenderedPageBreak/>
        <w:t>Scheda parametro</w:t>
      </w:r>
    </w:p>
    <w:p w:rsidR="00FC68EA" w:rsidRDefault="00FC68EA">
      <w:r>
        <w:rPr>
          <w:i/>
        </w:rPr>
        <w:t>programma EIPBRW</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TIPO_ELABORAZIONE</w:t>
            </w:r>
          </w:p>
        </w:tc>
        <w:tc>
          <w:tcPr>
            <w:tcW w:w="6237" w:type="dxa"/>
          </w:tcPr>
          <w:p w:rsidR="00FC68EA" w:rsidRDefault="00FC68EA">
            <w:r>
              <w:t>Permette di effettuare un’elaborazione di prova senza aggiornamento degli archivi.</w:t>
            </w:r>
          </w:p>
          <w:p w:rsidR="00FC68EA" w:rsidRDefault="00FC68EA">
            <w:r>
              <w:t>Può assumere i valori:</w:t>
            </w:r>
          </w:p>
          <w:p w:rsidR="00FC68EA" w:rsidRDefault="00FC68EA">
            <w:r>
              <w:t>P (default) - elaborazione di prova</w:t>
            </w:r>
          </w:p>
          <w:p w:rsidR="00FC68EA" w:rsidRDefault="00FC68EA">
            <w:r>
              <w:t>D - el–borazione definitiva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DATA_BONIFICO</w:t>
            </w:r>
          </w:p>
        </w:tc>
        <w:tc>
          <w:tcPr>
            <w:tcW w:w="6237" w:type="dxa"/>
          </w:tcPr>
          <w:p w:rsidR="00FC68EA" w:rsidRDefault="00FC68EA">
            <w:r>
              <w:t>Data da utilizzarsi per l’esecuzione del bonifico.</w:t>
            </w:r>
          </w:p>
          <w:p w:rsidR="00FC68EA" w:rsidRDefault="00FC68EA">
            <w:r>
              <w:t>Obbligatorio (formato GGMMSSAA)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CODICE_CONCESSIONE</w:t>
            </w:r>
          </w:p>
        </w:tc>
        <w:tc>
          <w:tcPr>
            <w:tcW w:w="6237" w:type="dxa"/>
          </w:tcPr>
          <w:p w:rsidR="00FC68EA" w:rsidRDefault="00FC68EA">
            <w:r>
              <w:t>Codice dell’ambito per cui estrarre le somme a disposizione.</w:t>
            </w:r>
          </w:p>
          <w:p w:rsidR="00FC68EA" w:rsidRDefault="00FC68EA">
            <w:r>
              <w:t>Se valorizzato con ‘999’ (default) permette l’estrazione delle somme a disposizione di tutte le concessioni in gestione.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DATA_CREAZIONE_DA</w:t>
            </w:r>
          </w:p>
        </w:tc>
        <w:tc>
          <w:tcPr>
            <w:tcW w:w="6237" w:type="dxa"/>
          </w:tcPr>
          <w:p w:rsidR="00FC68EA" w:rsidRDefault="00FC68EA">
            <w:r>
              <w:t>Permette di estrarre le somme a disposizione contabilizzate in data pari o successiva alla data indicata (formato GGMMSSAA).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DATA_CREAZIONE_A</w:t>
            </w:r>
          </w:p>
        </w:tc>
        <w:tc>
          <w:tcPr>
            <w:tcW w:w="6237" w:type="dxa"/>
          </w:tcPr>
          <w:p w:rsidR="00FC68EA" w:rsidRDefault="00FC68EA">
            <w:r>
              <w:t>Permette di estrarre le somme a disposizione contabilizzate in data pari o inferiore alla data indicata (formato GGMMSSAA).</w:t>
            </w:r>
          </w:p>
          <w:p w:rsidR="00FC68EA" w:rsidRDefault="00FC68EA">
            <w:r>
              <w:t>Se non valorizzata assume per default la data di elaborazione.</w:t>
            </w:r>
          </w:p>
        </w:tc>
      </w:tr>
    </w:tbl>
    <w:p w:rsidR="00FC68EA" w:rsidRDefault="00FC68EA">
      <w:pPr>
        <w:rPr>
          <w:i/>
        </w:rPr>
      </w:pPr>
    </w:p>
    <w:p w:rsidR="00FC68EA" w:rsidRDefault="00FC68EA">
      <w:pPr>
        <w:rPr>
          <w:i/>
        </w:rPr>
      </w:pPr>
      <w:r>
        <w:rPr>
          <w:i/>
        </w:rPr>
        <w:t>programma VDPDFE5</w:t>
      </w:r>
    </w:p>
    <w:p w:rsidR="00FC68EA" w:rsidRDefault="00FC68EA"/>
    <w:p w:rsidR="00FC68EA" w:rsidRDefault="00FC68EA">
      <w:pPr>
        <w:pStyle w:val="Testonormale"/>
        <w:rPr>
          <w:rFonts w:eastAsia="MS Mincho"/>
        </w:rPr>
      </w:pPr>
      <w:r>
        <w:rPr>
          <w:rFonts w:eastAsia="MS Mincho"/>
        </w:rPr>
        <w:t xml:space="preserve">      *  ===============================================================  *</w:t>
      </w:r>
    </w:p>
    <w:p w:rsidR="00FC68EA" w:rsidRDefault="00FC68EA">
      <w:pPr>
        <w:pStyle w:val="Testonormale"/>
        <w:rPr>
          <w:rFonts w:eastAsia="MS Mincho"/>
        </w:rPr>
      </w:pPr>
      <w:r>
        <w:rPr>
          <w:rFonts w:eastAsia="MS Mincho"/>
        </w:rPr>
        <w:t xml:space="preserve">      *              NOTE PER L'UTILIZZO DELLA SCHEDA PARAMET’O:          *</w:t>
      </w:r>
    </w:p>
    <w:p w:rsidR="00FC68EA" w:rsidRDefault="00FC68EA">
      <w:pPr>
        <w:pStyle w:val="Testonormale"/>
        <w:rPr>
          <w:rFonts w:eastAsia="MS Mincho"/>
        </w:rPr>
      </w:pPr>
      <w:r>
        <w:rPr>
          <w:rFonts w:eastAsia="MS Mincho"/>
        </w:rPr>
        <w:t xml:space="preserve">      *  ===============================================================  *</w:t>
      </w:r>
    </w:p>
    <w:p w:rsidR="00FC68EA" w:rsidRDefault="00FC68EA">
      <w:pPr>
        <w:pStyle w:val="Testonormale"/>
        <w:rPr>
          <w:rFonts w:eastAsia="MS Mincho"/>
        </w:rPr>
      </w:pPr>
      <w:r>
        <w:rPr>
          <w:rFonts w:eastAsia="MS Mincho"/>
        </w:rPr>
        <w:t xml:space="preserve">      *     1 -  8  : NOME PROGRAMMA  (VDPDFE5)  - DATO OBBLIGATORIO      *</w:t>
      </w:r>
    </w:p>
    <w:p w:rsidR="00FC68EA" w:rsidRDefault="00FC68EA">
      <w:pPr>
        <w:pStyle w:val="Testonormale"/>
        <w:rPr>
          <w:rFonts w:eastAsia="MS Mincho"/>
        </w:rPr>
      </w:pPr>
      <w:r>
        <w:rPr>
          <w:rFonts w:eastAsia="MS Mincho"/>
        </w:rPr>
        <w:t xml:space="preserve">      *     9 - 12  : CODICE STAMPANTE LASER–                             *</w:t>
      </w:r>
    </w:p>
    <w:p w:rsidR="00FC68EA" w:rsidRDefault="00FC68EA">
      <w:pPr>
        <w:pStyle w:val="Testonormale"/>
        <w:rPr>
          <w:rFonts w:eastAsia="MS Mincho"/>
        </w:rPr>
      </w:pPr>
      <w:r>
        <w:rPr>
          <w:rFonts w:eastAsia="MS Mincho"/>
        </w:rPr>
        <w:t xml:space="preserve">      *               VALORI AMMESSI : - BLANK   IMPATTO                  *</w:t>
      </w:r>
    </w:p>
    <w:p w:rsidR="00FC68EA" w:rsidRDefault="00FC68EA">
      <w:pPr>
        <w:pStyle w:val="Testonormale"/>
        <w:rPr>
          <w:rFonts w:eastAsia="MS Mincho"/>
        </w:rPr>
      </w:pPr>
      <w:r>
        <w:rPr>
          <w:rFonts w:eastAsia="MS Mincho"/>
        </w:rPr>
        <w:t xml:space="preserve">      *                                - 3800    LASER                    *</w:t>
      </w:r>
    </w:p>
    <w:p w:rsidR="00FC68EA" w:rsidRDefault="00FC68EA">
      <w:pPr>
        <w:pStyle w:val="Testonormale"/>
        <w:rPr>
          <w:rFonts w:eastAsia="MS Mincho"/>
        </w:rPr>
      </w:pPr>
      <w:r>
        <w:rPr>
          <w:rFonts w:eastAsia="MS Mincho"/>
        </w:rPr>
        <w:t xml:space="preserve">      *    12 - 13  : FLAG PER ESPOSIZIONE I– STAMPA DEL CONTO FISCALE    *</w:t>
      </w:r>
    </w:p>
    <w:p w:rsidR="00FC68EA" w:rsidRDefault="00FC68EA">
      <w:pPr>
        <w:pStyle w:val="Testonormale"/>
        <w:rPr>
          <w:rFonts w:eastAsia="MS Mincho"/>
        </w:rPr>
      </w:pPr>
      <w:r>
        <w:rPr>
          <w:rFonts w:eastAsia="MS Mincho"/>
        </w:rPr>
        <w:t xml:space="preserve">      *               E DEL NUMERO E DATA RICHIESTA DI RIMBORSO.          *</w:t>
      </w:r>
    </w:p>
    <w:p w:rsidR="00FC68EA" w:rsidRDefault="00FC68EA">
      <w:pPr>
        <w:pStyle w:val="Testonormale"/>
        <w:rPr>
          <w:rFonts w:eastAsia="MS Mincho"/>
        </w:rPr>
      </w:pPr>
      <w:r>
        <w:rPr>
          <w:rFonts w:eastAsia="MS Mincho"/>
        </w:rPr>
        <w:t xml:space="preserve">      *               VALORI AMMESSI :                                    *</w:t>
      </w:r>
    </w:p>
    <w:p w:rsidR="00FC68EA" w:rsidRDefault="00FC68EA">
      <w:pPr>
        <w:pStyle w:val="Testonormale"/>
        <w:rPr>
          <w:rFonts w:eastAsia="MS Mincho"/>
        </w:rPr>
      </w:pPr>
      <w:r>
        <w:rPr>
          <w:rFonts w:eastAsia="MS Mincho"/>
        </w:rPr>
        <w:t xml:space="preserve">      *                 - ' '/'N' = NON ESPONGO NIENTE  ‘ ‘ ’ ’           *</w:t>
      </w:r>
    </w:p>
    <w:p w:rsidR="00FC68EA" w:rsidRDefault="00FC68EA">
      <w:pPr>
        <w:pStyle w:val="Testonormale"/>
        <w:rPr>
          <w:rFonts w:eastAsia="MS Mincho"/>
        </w:rPr>
      </w:pPr>
      <w:r>
        <w:rPr>
          <w:rFonts w:eastAsia="MS Mincho"/>
        </w:rPr>
        <w:t xml:space="preserve">      *                             (LA STAMPA ESCE COME PRIMA)           *</w:t>
      </w:r>
    </w:p>
    <w:p w:rsidR="00FC68EA" w:rsidRDefault="00FC68EA">
      <w:pPr>
        <w:pStyle w:val="Testonormale"/>
        <w:rPr>
          <w:rFonts w:eastAsia="MS Mincho"/>
        </w:rPr>
      </w:pPr>
      <w:r>
        <w:rPr>
          <w:rFonts w:eastAsia="MS Mincho"/>
        </w:rPr>
        <w:t xml:space="preserve">      *                 - 'S'     = ESPONGO I DATI      ‘ ’               *</w:t>
      </w:r>
    </w:p>
    <w:p w:rsidR="00FC68EA" w:rsidRDefault="00FC68EA">
      <w:pPr>
        <w:pStyle w:val="Testonormale"/>
        <w:rPr>
          <w:rFonts w:eastAsia="MS Mincho"/>
        </w:rPr>
      </w:pPr>
      <w:r>
        <w:rPr>
          <w:rFonts w:eastAsia="MS Mincho"/>
        </w:rPr>
        <w:t xml:space="preserve">      *                             (ESCE LA NUOVA RIGA)                  *</w:t>
      </w:r>
    </w:p>
    <w:p w:rsidR="00FC68EA" w:rsidRDefault="00FC68EA">
      <w:pPr>
        <w:pStyle w:val="Testonormale"/>
        <w:rPr>
          <w:rFonts w:eastAsia="MS Mincho"/>
        </w:rPr>
      </w:pPr>
      <w:r>
        <w:rPr>
          <w:rFonts w:eastAsia="MS Mincho"/>
        </w:rPr>
        <w:t xml:space="preserve">      *               IN QUESTO JOB VALORIZZARE SEMPRE A 'N'.             *</w:t>
      </w:r>
    </w:p>
    <w:p w:rsidR="00FC68EA" w:rsidRDefault="00FC68EA">
      <w:pPr>
        <w:pStyle w:val="Testonormale"/>
        <w:rPr>
          <w:rFonts w:eastAsia="MS Mincho"/>
        </w:rPr>
      </w:pPr>
      <w:r>
        <w:rPr>
          <w:rFonts w:eastAsia="MS Mincho"/>
        </w:rPr>
        <w:t xml:space="preserve">      *----‘-’------------------------------------------------------------*</w:t>
      </w:r>
    </w:p>
    <w:p w:rsidR="00FC68EA" w:rsidRDefault="00FC68EA">
      <w:pPr>
        <w:tabs>
          <w:tab w:val="left" w:pos="3402"/>
          <w:tab w:val="left" w:pos="9639"/>
        </w:tabs>
        <w:jc w:val="left"/>
      </w:pPr>
    </w:p>
    <w:p w:rsidR="00FC68EA" w:rsidRDefault="00FC68EA">
      <w:pPr>
        <w:rPr>
          <w:i/>
        </w:rPr>
      </w:pPr>
      <w:r>
        <w:rPr>
          <w:i/>
        </w:rPr>
        <w:t>programma VDPDFE8</w:t>
      </w:r>
    </w:p>
    <w:p w:rsidR="00FC68EA" w:rsidRDefault="00FC68EA"/>
    <w:p w:rsidR="00FC68EA" w:rsidRDefault="00FC68EA">
      <w:pPr>
        <w:pStyle w:val="Testonormale"/>
        <w:rPr>
          <w:rFonts w:eastAsia="MS Mincho"/>
        </w:rPr>
      </w:pPr>
      <w:r>
        <w:rPr>
          <w:rFonts w:eastAsia="MS Mincho"/>
        </w:rPr>
        <w:t xml:space="preserve">      *  ===============================================================  *</w:t>
      </w:r>
    </w:p>
    <w:p w:rsidR="00FC68EA" w:rsidRDefault="00FC68EA">
      <w:pPr>
        <w:pStyle w:val="Testonormale"/>
        <w:rPr>
          <w:rFonts w:eastAsia="MS Mincho"/>
        </w:rPr>
      </w:pPr>
      <w:r>
        <w:rPr>
          <w:rFonts w:eastAsia="MS Mincho"/>
        </w:rPr>
        <w:t xml:space="preserve">      *              NOTE PER L'UTILIZZO DELLA SCHEDA PARAMET’O:          *</w:t>
      </w:r>
    </w:p>
    <w:p w:rsidR="00FC68EA" w:rsidRDefault="00FC68EA">
      <w:pPr>
        <w:pStyle w:val="Testonormale"/>
        <w:rPr>
          <w:rFonts w:eastAsia="MS Mincho"/>
        </w:rPr>
      </w:pPr>
      <w:r>
        <w:rPr>
          <w:rFonts w:eastAsia="MS Mincho"/>
        </w:rPr>
        <w:t xml:space="preserve">      *  ===============================================================  *</w:t>
      </w:r>
    </w:p>
    <w:p w:rsidR="00FC68EA" w:rsidRDefault="00FC68EA">
      <w:pPr>
        <w:pStyle w:val="Testonormale"/>
        <w:rPr>
          <w:rFonts w:eastAsia="MS Mincho"/>
        </w:rPr>
      </w:pPr>
      <w:r>
        <w:rPr>
          <w:rFonts w:eastAsia="MS Mincho"/>
        </w:rPr>
        <w:t xml:space="preserve">      *     1 -  5  : CODICE MITTENTE   ALFANUMERICO 5 CARATTERI          *</w:t>
      </w:r>
    </w:p>
    <w:p w:rsidR="00FC68EA" w:rsidRDefault="00FC68EA">
      <w:pPr>
        <w:pStyle w:val="Testonormale"/>
        <w:rPr>
          <w:rFonts w:eastAsia="MS Mincho"/>
        </w:rPr>
      </w:pPr>
      <w:r>
        <w:rPr>
          <w:rFonts w:eastAsia="MS Mincho"/>
        </w:rPr>
        <w:t xml:space="preserve">      *-------------------------------------------------------------------*</w:t>
      </w:r>
    </w:p>
    <w:p w:rsidR="00FC68EA" w:rsidRDefault="00FC68EA">
      <w:pPr>
        <w:tabs>
          <w:tab w:val="left" w:pos="3402"/>
          <w:tab w:val="left" w:pos="9639"/>
        </w:tabs>
        <w:jc w:val="left"/>
      </w:pPr>
    </w:p>
    <w:p w:rsidR="00FC68EA" w:rsidRDefault="00FC68EA">
      <w:pPr>
        <w:pStyle w:val="Titolo3"/>
      </w:pPr>
      <w:r>
        <w:br w:type="page"/>
      </w:r>
      <w:bookmarkStart w:id="708" w:name="_Toc413243651"/>
      <w:r>
        <w:lastRenderedPageBreak/>
        <w:t>Emarginazione dei pagamenti provenienti da altri concessionari (jcl EIER0FR)</w:t>
      </w:r>
      <w:bookmarkEnd w:id="708"/>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 w:rsidR="00FC68EA" w:rsidRDefault="00FC68EA">
      <w:pPr>
        <w:rPr>
          <w:b/>
          <w:bCs/>
        </w:rPr>
      </w:pPr>
      <w:r>
        <w:rPr>
          <w:b/>
          <w:bCs/>
        </w:rPr>
        <w:t>Obiettivo</w:t>
      </w:r>
    </w:p>
    <w:p w:rsidR="00FC68EA" w:rsidRDefault="00FC68EA">
      <w:r>
        <w:t>L’elaborazione EIER0FR consente di effettuare l’emarginazione automatica sul ruolo post avvisi delle somme pagate dal contribuente dopo la rendicontazione dell’avviso di pagamento e versate al concessionario competente dal concessionario che ha effettuato l’incasso.</w:t>
      </w:r>
    </w:p>
    <w:p w:rsidR="00FC68EA" w:rsidRDefault="00FC68EA">
      <w:pPr>
        <w:pStyle w:val="ParagNoNum"/>
      </w:pPr>
      <w:r>
        <w:t>Flusso operativo</w:t>
      </w:r>
    </w:p>
    <w:p w:rsidR="00FC68EA" w:rsidRDefault="00FC68EA">
      <w:r>
        <w:t>L’elaborazione prende in input (SORTIN del SORT01 – nome dataset OUTBRW – lunghezza 118) un file guida all’interno del quale sono riportati i seguenti dati:</w:t>
      </w:r>
    </w:p>
    <w:p w:rsidR="00FC68EA" w:rsidRDefault="00FC68EA">
      <w:pPr>
        <w:pStyle w:val="StileSinistro0cmSporgente05cm"/>
      </w:pPr>
      <w:r>
        <w:t>codice fiscale dell’intestatario dell’avviso di pagamento</w:t>
      </w:r>
    </w:p>
    <w:p w:rsidR="00FC68EA" w:rsidRDefault="00FC68EA">
      <w:pPr>
        <w:pStyle w:val="StileSinistro0cmSporgente05cm"/>
      </w:pPr>
      <w:r>
        <w:t>estremi del ruolo post avvisi (ente creditore anno e numero del ruolo)</w:t>
      </w:r>
    </w:p>
    <w:p w:rsidR="00FC68EA" w:rsidRDefault="00FC68EA">
      <w:pPr>
        <w:pStyle w:val="StileSinistro0cmSporgente05cm"/>
      </w:pPr>
      <w:r>
        <w:t>data del pagamento</w:t>
      </w:r>
    </w:p>
    <w:p w:rsidR="00FC68EA" w:rsidRDefault="00FC68EA">
      <w:pPr>
        <w:pStyle w:val="StileSinistro0cmSporgente05cm"/>
      </w:pPr>
      <w:r>
        <w:t>importo pagato</w:t>
      </w:r>
    </w:p>
    <w:p w:rsidR="00FC68EA" w:rsidRDefault="00FC68EA"/>
    <w:p w:rsidR="00FC68EA" w:rsidRDefault="00FC68EA">
      <w:r>
        <w:t>L’elaborazione effettua i controlli formali sul file elaborato. Eventuali scarti vengono segnalati e i record non elaborati sono riportati in un file di scarti avente lo stesso tracciato del file di input (OFILOU1 del programma EIPBRWA – nome dataset OU1BRWA – lunghezza 118).</w:t>
      </w:r>
    </w:p>
    <w:p w:rsidR="00FC68EA" w:rsidRDefault="00FC68EA"/>
    <w:p w:rsidR="00FC68EA" w:rsidRDefault="00FC68EA">
      <w:r>
        <w:t>L’elaborazione individua la cartella emessa per il soggetto che include i tributi del ruolo post avvisi. Qualora non sia presente la cartella il pagamento viene scartato, segnalato e incluso in un file di scarti  (OFILOU2 del programma EIPBRWA – nome dataset OU2BRWA – lunghezza 118) che potrà essere riproposto dopo la cartellazione del ruolo post avvisi.</w:t>
      </w:r>
    </w:p>
    <w:p w:rsidR="00FC68EA" w:rsidRDefault="00FC68EA"/>
    <w:p w:rsidR="00FC68EA" w:rsidRDefault="00FC68EA">
      <w:r>
        <w:t>L’importo pagato dal contribuente viene emarginato in acconto specifico sui soli tributi del ruolo post avvisi utilizzando la data di pagamento originaria.</w:t>
      </w:r>
    </w:p>
    <w:p w:rsidR="00FC68EA" w:rsidRDefault="00FC68EA"/>
    <w:p w:rsidR="00FC68EA" w:rsidRDefault="00FC68EA">
      <w:r>
        <w:t xml:space="preserve">Qualora l’importo pagato ecceda l’importo da pagare relativo ai tributi originariamente contenuti nell’avviso, viene creata, anche in presenza di altri tributi impagati presenti nella cartella ma diversi da quelli dell’avviso di pagamento, una nuova somma a disposizione per l’importo non utilizzato (tipo somma = 1 – ECCEDENZA DI PAGAMENTO).  </w:t>
      </w:r>
    </w:p>
    <w:p w:rsidR="00FC68EA" w:rsidRDefault="00FC68EA"/>
    <w:p w:rsidR="00FC68EA" w:rsidRDefault="00FC68EA">
      <w:r>
        <w:t>L’imputazione dell’importo pagato viene gestito come un normale pagamento (vedi paragrafo ‘Emarginazione del pagamento’) e determina, pertanto:</w:t>
      </w:r>
    </w:p>
    <w:p w:rsidR="00FC68EA" w:rsidRDefault="00FC68EA">
      <w:pPr>
        <w:pStyle w:val="StileSinistro0cmSporgente05cm"/>
      </w:pPr>
      <w:r>
        <w:t>l’inserimento della quietanza,</w:t>
      </w:r>
    </w:p>
    <w:p w:rsidR="00FC68EA" w:rsidRDefault="00FC68EA">
      <w:pPr>
        <w:pStyle w:val="StileSinistro0cmSporgente05cm"/>
      </w:pPr>
      <w:r>
        <w:t>l’inserimento del log contabile,</w:t>
      </w:r>
    </w:p>
    <w:p w:rsidR="00FC68EA" w:rsidRDefault="00FC68EA">
      <w:pPr>
        <w:pStyle w:val="StileSinistro0cmSporgente05cm"/>
      </w:pPr>
      <w:r>
        <w:t>l’aggiornamento dell’archivio versamento agli enti (EITRFIR),</w:t>
      </w:r>
    </w:p>
    <w:p w:rsidR="00FC68EA" w:rsidRDefault="00FC68EA">
      <w:pPr>
        <w:pStyle w:val="StileSinistro0cmSporgente05cm"/>
      </w:pPr>
      <w:r>
        <w:t>l’aggiornamento dell’importo riscosso, dell’aggio maturato, dell’aggio a carico del contribuente incassato, della mora incassata o messa a recupero su ciascun tributo (EITRUTR),</w:t>
      </w:r>
    </w:p>
    <w:p w:rsidR="00FC68EA" w:rsidRDefault="00FC68EA"/>
    <w:p w:rsidR="00FC68EA" w:rsidRDefault="00FC68EA">
      <w:r>
        <w:t>Per rendere possibile l’individuazione dei pagamenti generati dall’utilizzo delle somme a disposizione del concessionario l’emarginazione del pagamento avviene utilizzando uno specifico tipo incasso 17 – COMPENSAZIONE SOMME A DISPOSIZIONE.</w:t>
      </w:r>
    </w:p>
    <w:p w:rsidR="00FC68EA" w:rsidRDefault="00FC68EA">
      <w:r>
        <w:t xml:space="preserve">  </w:t>
      </w:r>
    </w:p>
    <w:p w:rsidR="00FC68EA" w:rsidRDefault="00FC68EA">
      <w:r>
        <w:t>Se sulla cartella (EITCARR) su cui viene emarginato il pagamento non è notificata o se il pagamento è stato effettuato prima del 60esimo giorno successivo alla data di notifica della cartella i diritti di notifica non incassati vengono abbuonati.</w:t>
      </w:r>
    </w:p>
    <w:p w:rsidR="00FC68EA" w:rsidRDefault="00FC68EA">
      <w:pPr>
        <w:tabs>
          <w:tab w:val="num" w:pos="284"/>
        </w:tabs>
      </w:pPr>
      <w:r>
        <w:t>L’abbuono viene effettuato solo se, dopo l’imputazione del pagamento, la cartella risulta saldata.</w:t>
      </w:r>
    </w:p>
    <w:p w:rsidR="00FC68EA" w:rsidRDefault="00FC68EA"/>
    <w:p w:rsidR="00FC68EA" w:rsidRDefault="00FC68EA">
      <w:r>
        <w:lastRenderedPageBreak/>
        <w:t>I pagamenti emarginati vengono listati su apposito tabulato in cui viene data indicazione di:</w:t>
      </w:r>
    </w:p>
    <w:p w:rsidR="00FC68EA" w:rsidRDefault="00FC68EA">
      <w:pPr>
        <w:pStyle w:val="StileSinistro0cmSporgente05cm"/>
      </w:pPr>
      <w:r>
        <w:t>identificativo della cartella su cui il pagamento è stato imputato,</w:t>
      </w:r>
    </w:p>
    <w:p w:rsidR="00FC68EA" w:rsidRDefault="00FC68EA">
      <w:pPr>
        <w:pStyle w:val="StileSinistro0cmSporgente05cm"/>
      </w:pPr>
      <w:r>
        <w:t>importo imputato per il pagamento della cartella,</w:t>
      </w:r>
    </w:p>
    <w:p w:rsidR="00FC68EA" w:rsidRDefault="00FC68EA">
      <w:pPr>
        <w:pStyle w:val="StileSinistro0cmSporgente05cm"/>
      </w:pPr>
      <w:r>
        <w:t>importo pagato che, superando il debito residuo della cartella su cui viene imputata, viene considerato un’eccedenza di pagamento e comporta l’inserimento di una nuova somma a disposizione di tipo 1 - ECCEDENZA DI PAGAMENTO.</w:t>
      </w:r>
    </w:p>
    <w:p w:rsidR="00FC68EA" w:rsidRDefault="00FC68EA">
      <w:pPr>
        <w:pStyle w:val="FunDescrEstesa"/>
        <w:ind w:left="284"/>
      </w:pPr>
      <w:r>
        <w:t>L’es–osizione dell’importo pagato che, non trovando capienza nel debito della cartella, sarà imputato in eccedenza avviene solo nell’elaborazione definitiva;</w:t>
      </w:r>
    </w:p>
    <w:p w:rsidR="00FC68EA" w:rsidRDefault="00FC68EA">
      <w:pPr>
        <w:pStyle w:val="StileSinistro0cmSporgente05cm"/>
      </w:pPr>
      <w:r>
        <w:t xml:space="preserve">importo dei diritti di notifica abbuonati. </w:t>
      </w:r>
    </w:p>
    <w:p w:rsidR="00FC68EA" w:rsidRDefault="00FC68EA">
      <w:pPr>
        <w:pStyle w:val="ParagNoNum"/>
      </w:pPr>
      <w:r>
        <w:t>Scheda parametro</w:t>
      </w:r>
    </w:p>
    <w:p w:rsidR="00FC68EA" w:rsidRDefault="00FC68EA">
      <w:r>
        <w:t>L’elaborazione EIER0FR prevede una scheda parametro che contiene i seguenti campi variabili:</w:t>
      </w:r>
    </w:p>
    <w:p w:rsidR="00FC68EA" w:rsidRDefault="00FC68EA"/>
    <w:p w:rsidR="00FC68EA" w:rsidRDefault="00FC68EA">
      <w:r>
        <w:rPr>
          <w:i/>
        </w:rPr>
        <w:t>programma EIPBRWA</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IMPORTI_SOSPESI</w:t>
            </w:r>
          </w:p>
        </w:tc>
        <w:tc>
          <w:tcPr>
            <w:tcW w:w="6237" w:type="dxa"/>
          </w:tcPr>
          <w:p w:rsidR="00FC68EA" w:rsidRDefault="00FC68EA">
            <w:r>
              <w:t>Permette di considerare il debito della cartella su cui viene imputato il pagamento al lordo degli importi eventualmente sospesi.</w:t>
            </w:r>
          </w:p>
          <w:p w:rsidR="00FC68EA" w:rsidRDefault="00FC68EA">
            <w:r>
              <w:t>Può assumere i valori:</w:t>
            </w:r>
          </w:p>
          <w:p w:rsidR="00FC68EA" w:rsidRDefault="00FC68EA">
            <w:r>
              <w:t>0 (default) - il debito della cartella vie–e calcolato al netto degli eventuali importi sospesi</w:t>
            </w:r>
          </w:p>
          <w:p w:rsidR="00FC68EA" w:rsidRDefault="00FC68EA">
            <w:r>
              <w:t>1 - il debito della cartella vie–e calcolato al lordo degli eventuali importi sospesi</w:t>
            </w:r>
          </w:p>
        </w:tc>
      </w:tr>
    </w:tbl>
    <w:p w:rsidR="00FC68EA" w:rsidRDefault="00FC68EA"/>
    <w:p w:rsidR="00FC68EA" w:rsidRDefault="00FC68EA">
      <w:r>
        <w:rPr>
          <w:i/>
        </w:rPr>
        <w:t>programma EIPBRS</w:t>
      </w:r>
    </w:p>
    <w:tbl>
      <w:tblPr>
        <w:tblW w:w="0" w:type="auto"/>
        <w:tblLayout w:type="fixed"/>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TIPO_ELABORAZIONE</w:t>
            </w:r>
          </w:p>
        </w:tc>
        <w:tc>
          <w:tcPr>
            <w:tcW w:w="6237" w:type="dxa"/>
          </w:tcPr>
          <w:p w:rsidR="00FC68EA" w:rsidRDefault="00FC68EA">
            <w:r>
              <w:t>Permette di effettuare un’elaborazione di prova senza aggiornamento degli archivi.</w:t>
            </w:r>
          </w:p>
          <w:p w:rsidR="00FC68EA" w:rsidRDefault="00FC68EA">
            <w:r>
              <w:t>Può assumere i valori:</w:t>
            </w:r>
          </w:p>
          <w:p w:rsidR="00FC68EA" w:rsidRDefault="00FC68EA">
            <w:r>
              <w:t>P (default) - elaborazione di prova</w:t>
            </w:r>
          </w:p>
          <w:p w:rsidR="00FC68EA" w:rsidRDefault="00FC68EA">
            <w:r>
              <w:t>D - el–borazione definitiva</w:t>
            </w:r>
          </w:p>
        </w:tc>
      </w:tr>
    </w:tbl>
    <w:p w:rsidR="00FC68EA" w:rsidRDefault="00FC68EA"/>
    <w:p w:rsidR="00FC68EA" w:rsidRDefault="00FC68EA">
      <w:pPr>
        <w:pStyle w:val="Titolo3"/>
      </w:pPr>
      <w:r>
        <w:br w:type="page"/>
      </w:r>
      <w:bookmarkStart w:id="709" w:name="_Toc413243652"/>
      <w:r>
        <w:lastRenderedPageBreak/>
        <w:t>Utilizzo eccedenze da pagamento ante e post riforma (jcl EIER0GR)</w:t>
      </w:r>
      <w:bookmarkEnd w:id="709"/>
    </w:p>
    <w:p w:rsidR="00FC68EA" w:rsidRDefault="00FC68EA">
      <w:pPr>
        <w:pBdr>
          <w:top w:val="single" w:sz="4" w:space="1" w:color="auto"/>
          <w:left w:val="single" w:sz="4" w:space="4" w:color="auto"/>
          <w:bottom w:val="single" w:sz="4" w:space="1" w:color="auto"/>
          <w:right w:val="single" w:sz="4" w:space="4" w:color="auto"/>
        </w:pBdr>
        <w:ind w:right="6803"/>
        <w:jc w:val="center"/>
        <w:rPr>
          <w:b/>
          <w:bCs/>
        </w:rPr>
      </w:pPr>
      <w:r>
        <w:rPr>
          <w:b/>
          <w:bCs/>
        </w:rPr>
        <w:t>Funzionalità a richiesta</w:t>
      </w:r>
    </w:p>
    <w:p w:rsidR="00FC68EA" w:rsidRDefault="00FC68EA">
      <w:pPr>
        <w:pStyle w:val="ParagNoNum"/>
      </w:pPr>
      <w:r>
        <w:t>Obiettivo</w:t>
      </w:r>
    </w:p>
    <w:p w:rsidR="00FC68EA" w:rsidRDefault="00FC68EA">
      <w:r>
        <w:t>L’elaborazione EIER0GR consente di estrarre le eccedenze di pagamento sia ante che post riforma al fine di pagare eventuali cartelle in debito intestate allo stesso soggetto che ha effettuato il pagamento in eccedenza.</w:t>
      </w:r>
    </w:p>
    <w:p w:rsidR="00FC68EA" w:rsidRDefault="00FC68EA"/>
    <w:p w:rsidR="00FC68EA" w:rsidRDefault="00FC68EA">
      <w:r>
        <w:t>In particolare, l’elaborazione consente di:</w:t>
      </w:r>
    </w:p>
    <w:p w:rsidR="00FC68EA" w:rsidRDefault="00FC68EA">
      <w:pPr>
        <w:pStyle w:val="StileSinistro0cmSporgente05cm"/>
      </w:pPr>
      <w:r>
        <w:t>produrre una statistica di utilizzo delle eccedenze di pagamento estratte in base ai criteri selezionati (scheda parametro TIPO_ELABORAZIONE = STATISTICA)</w:t>
      </w:r>
    </w:p>
    <w:p w:rsidR="00FC68EA" w:rsidRDefault="00FC68EA">
      <w:pPr>
        <w:pStyle w:val="StileSinistro0cmSporgente05cm"/>
      </w:pPr>
      <w:r>
        <w:t>bloccare la rimborsabilità delle eccedenze estratte (scheda parametro TIPO_ELABORAZIONE = BLOCCO)</w:t>
      </w:r>
    </w:p>
    <w:p w:rsidR="00FC68EA" w:rsidRDefault="00FC68EA">
      <w:pPr>
        <w:pStyle w:val="StileSinistro0cmSporgente05cm"/>
      </w:pPr>
      <w:r>
        <w:t>produrre una statistica di quietanzamento aggiornata delle eccedenze precedentemente bloccate (scheda parametro TIPO_ELABORAZIONE = STAT_BLOCCO)</w:t>
      </w:r>
    </w:p>
    <w:p w:rsidR="00FC68EA" w:rsidRDefault="00FC68EA">
      <w:pPr>
        <w:pStyle w:val="StileSinistro0cmSporgente05cm"/>
      </w:pPr>
      <w:r>
        <w:t>procedere all’utilizzo delle eccedenze precedentemente bloccate (scheda parametro TIPO_ELABORAZIONE = DEFINITIVA)</w:t>
      </w:r>
    </w:p>
    <w:p w:rsidR="00FC68EA" w:rsidRDefault="00FC68EA">
      <w:pPr>
        <w:pStyle w:val="ParagNoNum"/>
      </w:pPr>
      <w:r>
        <w:t>Condizioni Preliminari</w:t>
      </w:r>
    </w:p>
    <w:p w:rsidR="00FC68EA" w:rsidRDefault="00FC68EA">
      <w:pPr>
        <w:ind w:left="1701" w:hanging="1701"/>
      </w:pPr>
      <w:r>
        <w:t>L’elaborazione DEFINITIVA può essere effettuata solo dopo l’esecuzione della fase di BLOCCO.</w:t>
      </w:r>
    </w:p>
    <w:p w:rsidR="00FC68EA" w:rsidRDefault="00FC68EA">
      <w:pPr>
        <w:pStyle w:val="ParagNoNum"/>
      </w:pPr>
      <w:r>
        <w:t>Flusso Operativo</w:t>
      </w:r>
    </w:p>
    <w:p w:rsidR="00FC68EA" w:rsidRDefault="00FC68EA">
      <w:r>
        <w:t>L’elaborazione EIER0GR prende in input lo scarico sequenziale delle tabelle:</w:t>
      </w:r>
    </w:p>
    <w:p w:rsidR="00FC68EA" w:rsidRDefault="00FC68EA"/>
    <w:p w:rsidR="00FC68EA" w:rsidRDefault="00FC68EA">
      <w:pPr>
        <w:pStyle w:val="StileSinistro0cmSporgente05cm"/>
      </w:pPr>
      <w:r>
        <w:t>ERTECCR – ECCEDENZE ANTE RIFORMA (IFILIN1 programma EIPBR03 – nome dataset SEQECCR – lunghezza 446) così condizionato</w:t>
      </w:r>
    </w:p>
    <w:p w:rsidR="00FC68EA" w:rsidRDefault="00FC68EA"/>
    <w:p w:rsidR="00FC68EA" w:rsidRDefault="00FC68EA">
      <w:pPr>
        <w:rPr>
          <w:rFonts w:ascii="Courier New" w:hAnsi="Courier New" w:cs="Courier New"/>
          <w:sz w:val="20"/>
          <w:lang w:val="en-GB"/>
        </w:rPr>
      </w:pPr>
      <w:r>
        <w:rPr>
          <w:rFonts w:ascii="Courier New" w:hAnsi="Courier New" w:cs="Courier New"/>
          <w:sz w:val="20"/>
        </w:rPr>
        <w:t xml:space="preserve">      </w:t>
      </w:r>
      <w:r>
        <w:rPr>
          <w:rFonts w:ascii="Courier New" w:hAnsi="Courier New" w:cs="Courier New"/>
          <w:sz w:val="20"/>
          <w:lang w:val="en-GB"/>
        </w:rPr>
        <w:t>SELECT *</w:t>
      </w:r>
    </w:p>
    <w:p w:rsidR="00FC68EA" w:rsidRDefault="00FC68EA">
      <w:pPr>
        <w:rPr>
          <w:rFonts w:ascii="Courier New" w:hAnsi="Courier New" w:cs="Courier New"/>
          <w:sz w:val="20"/>
          <w:lang w:val="en-GB"/>
        </w:rPr>
      </w:pPr>
      <w:r>
        <w:rPr>
          <w:rFonts w:ascii="Courier New" w:hAnsi="Courier New" w:cs="Courier New"/>
          <w:sz w:val="20"/>
          <w:lang w:val="en-GB"/>
        </w:rPr>
        <w:t xml:space="preserve">        FROM &lt;owner&gt;.ERTECCR</w:t>
      </w:r>
    </w:p>
    <w:p w:rsidR="00FC68EA" w:rsidRDefault="00FC68EA">
      <w:pPr>
        <w:rPr>
          <w:rFonts w:ascii="Courier New" w:hAnsi="Courier New" w:cs="Courier New"/>
          <w:sz w:val="20"/>
          <w:lang w:val="en-GB"/>
        </w:rPr>
      </w:pPr>
      <w:r>
        <w:rPr>
          <w:rFonts w:ascii="Courier New" w:hAnsi="Courier New" w:cs="Courier New"/>
          <w:sz w:val="20"/>
          <w:lang w:val="en-GB"/>
        </w:rPr>
        <w:t xml:space="preserve">       WHERE ERTECCR_SSTAECC IN (0 , 2)</w:t>
      </w:r>
    </w:p>
    <w:p w:rsidR="00FC68EA" w:rsidRDefault="00FC68EA">
      <w:pPr>
        <w:rPr>
          <w:rFonts w:ascii="Courier New" w:hAnsi="Courier New" w:cs="Courier New"/>
          <w:sz w:val="20"/>
          <w:lang w:val="en-GB"/>
        </w:rPr>
      </w:pPr>
      <w:r>
        <w:rPr>
          <w:rFonts w:ascii="Courier New" w:hAnsi="Courier New" w:cs="Courier New"/>
          <w:sz w:val="20"/>
          <w:lang w:val="en-GB"/>
        </w:rPr>
        <w:t xml:space="preserve">         AND ERTECCR_SUTIECC IN (' ', ‘B’, ‘I’)</w:t>
      </w:r>
    </w:p>
    <w:p w:rsidR="00FC68EA" w:rsidRDefault="00FC68EA">
      <w:pPr>
        <w:pStyle w:val="Testocommento"/>
        <w:rPr>
          <w:rFonts w:ascii="Courier New" w:hAnsi="Courier New" w:cs="Courier New"/>
          <w:lang w:val="en-GB"/>
        </w:rPr>
      </w:pPr>
      <w:r>
        <w:rPr>
          <w:rFonts w:ascii="Courier New" w:hAnsi="Courier New" w:cs="Courier New"/>
          <w:lang w:val="en-GB"/>
        </w:rPr>
        <w:t xml:space="preserve">       ORDER BY‘E‘TECCR_KEY</w:t>
      </w:r>
    </w:p>
    <w:p w:rsidR="00FC68EA" w:rsidRDefault="00FC68EA">
      <w:pPr>
        <w:rPr>
          <w:lang w:val="en-GB"/>
        </w:rPr>
      </w:pPr>
    </w:p>
    <w:p w:rsidR="00FC68EA" w:rsidRDefault="00FC68EA">
      <w:pPr>
        <w:pStyle w:val="StileSinistro0cmSporgente05cm"/>
      </w:pPr>
      <w:r>
        <w:t>EITRSDR – SOMME A DISPOSIZIONE (IFILIN1 programma EIPBR03 – nome dataset SEQRSDR – lunghezza 764)</w:t>
      </w:r>
    </w:p>
    <w:p w:rsidR="00FC68EA" w:rsidRDefault="00FC68EA"/>
    <w:p w:rsidR="00FC68EA" w:rsidRDefault="00FC68EA">
      <w:pPr>
        <w:rPr>
          <w:rFonts w:ascii="Courier New" w:hAnsi="Courier New" w:cs="Courier New"/>
          <w:sz w:val="20"/>
          <w:lang w:val="en-GB"/>
        </w:rPr>
      </w:pPr>
      <w:r>
        <w:rPr>
          <w:rFonts w:ascii="Courier New" w:hAnsi="Courier New" w:cs="Courier New"/>
          <w:sz w:val="20"/>
        </w:rPr>
        <w:t xml:space="preserve">     </w:t>
      </w:r>
      <w:r>
        <w:rPr>
          <w:rFonts w:ascii="Courier New" w:hAnsi="Courier New" w:cs="Courier New"/>
          <w:sz w:val="20"/>
          <w:lang w:val="en-GB"/>
        </w:rPr>
        <w:t>SELECT *</w:t>
      </w:r>
    </w:p>
    <w:p w:rsidR="00FC68EA" w:rsidRDefault="00FC68EA">
      <w:pPr>
        <w:rPr>
          <w:rFonts w:ascii="Courier New" w:hAnsi="Courier New" w:cs="Courier New"/>
          <w:sz w:val="20"/>
          <w:lang w:val="en-GB"/>
        </w:rPr>
      </w:pPr>
      <w:r>
        <w:rPr>
          <w:rFonts w:ascii="Courier New" w:hAnsi="Courier New" w:cs="Courier New"/>
          <w:sz w:val="20"/>
          <w:lang w:val="en-GB"/>
        </w:rPr>
        <w:t xml:space="preserve">       FROM &lt;owner&gt;.EITRSDR</w:t>
      </w:r>
    </w:p>
    <w:p w:rsidR="00FC68EA" w:rsidRDefault="00FC68EA">
      <w:pPr>
        <w:rPr>
          <w:rFonts w:ascii="Courier New" w:hAnsi="Courier New" w:cs="Courier New"/>
          <w:sz w:val="20"/>
          <w:lang w:val="en-GB"/>
        </w:rPr>
      </w:pPr>
      <w:r>
        <w:rPr>
          <w:rFonts w:ascii="Courier New" w:hAnsi="Courier New" w:cs="Courier New"/>
          <w:sz w:val="20"/>
          <w:lang w:val="en-GB"/>
        </w:rPr>
        <w:t xml:space="preserve">      WHERE CCOS = 1</w:t>
      </w:r>
    </w:p>
    <w:p w:rsidR="00FC68EA" w:rsidRDefault="00FC68EA">
      <w:pPr>
        <w:rPr>
          <w:rFonts w:ascii="Courier New" w:hAnsi="Courier New" w:cs="Courier New"/>
          <w:sz w:val="20"/>
          <w:lang w:val="en-GB"/>
        </w:rPr>
      </w:pPr>
      <w:r>
        <w:rPr>
          <w:rFonts w:ascii="Courier New" w:hAnsi="Courier New" w:cs="Courier New"/>
          <w:sz w:val="20"/>
          <w:lang w:val="en-GB"/>
        </w:rPr>
        <w:t xml:space="preserve">        AND CTIPSOM = 1</w:t>
      </w:r>
    </w:p>
    <w:p w:rsidR="00FC68EA" w:rsidRDefault="00FC68EA">
      <w:pPr>
        <w:rPr>
          <w:rFonts w:ascii="Courier New" w:hAnsi="Courier New" w:cs="Courier New"/>
          <w:sz w:val="20"/>
          <w:lang w:val="en-GB"/>
        </w:rPr>
      </w:pPr>
      <w:r>
        <w:rPr>
          <w:rFonts w:ascii="Courier New" w:hAnsi="Courier New" w:cs="Courier New"/>
          <w:sz w:val="20"/>
          <w:lang w:val="en-GB"/>
        </w:rPr>
        <w:t xml:space="preserve">        AND SSTA    = '0' </w:t>
      </w:r>
    </w:p>
    <w:p w:rsidR="00FC68EA" w:rsidRDefault="00FC68EA">
      <w:pPr>
        <w:rPr>
          <w:rFonts w:ascii="Courier New" w:hAnsi="Courier New" w:cs="Courier New"/>
          <w:sz w:val="20"/>
          <w:lang w:val="en-GB"/>
        </w:rPr>
      </w:pPr>
      <w:r>
        <w:rPr>
          <w:rFonts w:ascii="Courier New" w:hAnsi="Courier New" w:cs="Courier New"/>
          <w:sz w:val="20"/>
          <w:lang w:val="en-GB"/>
        </w:rPr>
        <w:t xml:space="preserve">        AND SSTASOM IN ('‘'’ '0' , '1')</w:t>
      </w:r>
    </w:p>
    <w:p w:rsidR="00FC68EA" w:rsidRDefault="00FC68EA">
      <w:pPr>
        <w:rPr>
          <w:rFonts w:ascii="Courier New" w:hAnsi="Courier New" w:cs="Courier New"/>
          <w:sz w:val="20"/>
        </w:rPr>
      </w:pPr>
      <w:r>
        <w:rPr>
          <w:rFonts w:ascii="Courier New" w:hAnsi="Courier New" w:cs="Courier New"/>
          <w:sz w:val="20"/>
          <w:lang w:val="en-GB"/>
        </w:rPr>
        <w:t xml:space="preserve">        </w:t>
      </w:r>
      <w:r>
        <w:rPr>
          <w:rFonts w:ascii="Courier New" w:hAnsi="Courier New" w:cs="Courier New"/>
          <w:sz w:val="20"/>
        </w:rPr>
        <w:t>AND SS‘A‘TI‘I’ ('‘'’ '0' , 'B', ‘I’)</w:t>
      </w:r>
    </w:p>
    <w:p w:rsidR="00FC68EA" w:rsidRDefault="00FC68EA"/>
    <w:p w:rsidR="00FC68EA" w:rsidRDefault="00FC68EA">
      <w:r>
        <w:t>In funzi‘n‘ d‘l’tip‘ ’i elaborazione eseguita vengono estratte le eccedenze di pagamento:</w:t>
      </w:r>
    </w:p>
    <w:p w:rsidR="00FC68EA" w:rsidRDefault="00FC68EA"/>
    <w:p w:rsidR="00FC68EA" w:rsidRDefault="00FC68EA">
      <w:r>
        <w:t>TIPO_ELABORAZIONE = STATISTICA / BLOCCO</w:t>
      </w:r>
    </w:p>
    <w:p w:rsidR="00FC68EA" w:rsidRDefault="00FC68EA"/>
    <w:p w:rsidR="00FC68EA" w:rsidRDefault="00FC68EA">
      <w:pPr>
        <w:ind w:left="284"/>
      </w:pPr>
      <w:r>
        <w:t>attive (non annullate e non sospese)</w:t>
      </w:r>
    </w:p>
    <w:p w:rsidR="00FC68EA" w:rsidRDefault="00FC68EA">
      <w:pPr>
        <w:ind w:left="284"/>
      </w:pPr>
      <w:r>
        <w:t>non utilizzate o bloccate</w:t>
      </w:r>
    </w:p>
    <w:p w:rsidR="00FC68EA" w:rsidRDefault="00FC68EA">
      <w:pPr>
        <w:ind w:left="284"/>
      </w:pPr>
      <w:r>
        <w:t>per le quali non sia stato prodotto invito (se scheda parametro INVITO_SPEDITO_???? = NO) o assegno</w:t>
      </w:r>
    </w:p>
    <w:p w:rsidR="00FC68EA" w:rsidRDefault="00FC68EA"/>
    <w:p w:rsidR="00FC68EA" w:rsidRDefault="00FC68EA">
      <w:r>
        <w:lastRenderedPageBreak/>
        <w:t>TIPO_ELABORAZIONE = STAT_BLOCCO / DEFINITIVA</w:t>
      </w:r>
    </w:p>
    <w:p w:rsidR="00FC68EA" w:rsidRDefault="00FC68EA">
      <w:pPr>
        <w:pStyle w:val="Indice1"/>
      </w:pPr>
    </w:p>
    <w:p w:rsidR="00FC68EA" w:rsidRDefault="00FC68EA">
      <w:pPr>
        <w:ind w:left="284"/>
      </w:pPr>
      <w:r>
        <w:t xml:space="preserve">precedentemente bloccate </w:t>
      </w:r>
    </w:p>
    <w:p w:rsidR="00FC68EA" w:rsidRDefault="00FC68EA"/>
    <w:p w:rsidR="00FC68EA" w:rsidRDefault="00FC68EA">
      <w:r>
        <w:t>Le eccedenze estratte vengono raggruppate per codice fiscale al fine di determinare l’ammontare complessivo utilizzabile per il pagamento delle cartelle in debito intestate al soggetto.</w:t>
      </w:r>
    </w:p>
    <w:p w:rsidR="00FC68EA" w:rsidRDefault="00FC68EA"/>
    <w:p w:rsidR="00FC68EA" w:rsidRDefault="00FC68EA">
      <w:r>
        <w:t>Per ciascun soggetto per cui risultino eccedenze di pagamento vengono, quindi, individuate le sole cartelle post riforma (scheda parametro TIPO_DEBITO = P) o le sole cartelle ante riforma (scheda parametro TIPO_DEBITO = A) o tutte le cartelle (scheda parametro TIPO_DEBITO = T) in debito.</w:t>
      </w:r>
    </w:p>
    <w:p w:rsidR="00FC68EA" w:rsidRDefault="00FC68EA"/>
    <w:p w:rsidR="00FC68EA" w:rsidRDefault="00FC68EA">
      <w:r>
        <w:t>Le eccedenze di pagamento estratte che non possono essere utilizzate vengono listate su apposito tabulato.</w:t>
      </w:r>
    </w:p>
    <w:p w:rsidR="00FC68EA" w:rsidRDefault="00FC68EA"/>
    <w:p w:rsidR="00FC68EA" w:rsidRDefault="00FC68EA">
      <w:r>
        <w:t>Le eccedenze di pagamento utilizzate vengono listate su apposito tabulato riportando gli estremi della/e cartella/e su cui avviene l’utilizzo e l’importo utilizzato.</w:t>
      </w:r>
    </w:p>
    <w:p w:rsidR="00FC68EA" w:rsidRDefault="00FC68EA"/>
    <w:p w:rsidR="00FC68EA" w:rsidRDefault="00FC68EA">
      <w:r>
        <w:t>In fase di elaborazione DEFINITIVA:</w:t>
      </w:r>
    </w:p>
    <w:p w:rsidR="00FC68EA" w:rsidRDefault="00FC68EA">
      <w:pPr>
        <w:pStyle w:val="StileSinistro0cmSporgente05cm"/>
      </w:pPr>
      <w:r>
        <w:t>le eccedenze di pagamento non utilizzate vengono sbloccate ripristinandone la rimborsabilità e rendendole, quindi, disponibili per successive elaborazioni,</w:t>
      </w:r>
    </w:p>
    <w:p w:rsidR="00FC68EA" w:rsidRDefault="00FC68EA">
      <w:pPr>
        <w:pStyle w:val="StileSinistro0cmSporgente05cm"/>
      </w:pPr>
      <w:r>
        <w:t>le eccedenze di pagamento utilizzate, invece, vengono aggiornate con l’indicazione di utilizzo in compensazione.</w:t>
      </w:r>
    </w:p>
    <w:p w:rsidR="00FC68EA" w:rsidRDefault="00FC68EA">
      <w:pPr>
        <w:pStyle w:val="ParagNoNum"/>
      </w:pPr>
      <w:r>
        <w:t>Scheda parametro</w:t>
      </w:r>
    </w:p>
    <w:tbl>
      <w:tblPr>
        <w:tblW w:w="0" w:type="auto"/>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t>CODICE_CONCESSIONE</w:t>
            </w:r>
          </w:p>
        </w:tc>
        <w:tc>
          <w:tcPr>
            <w:tcW w:w="6237" w:type="dxa"/>
          </w:tcPr>
          <w:p w:rsidR="00FC68EA" w:rsidRDefault="00FC68EA">
            <w:r>
              <w:t>Codice dell’ambito da elaborare.</w:t>
            </w:r>
          </w:p>
          <w:p w:rsidR="00FC68EA" w:rsidRDefault="00FC68EA">
            <w:r>
              <w:t>Se valorizzato con ‘999’ (default) permette di elaborare tutte le concessioni in gestione.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Indice1"/>
            </w:pPr>
            <w:r>
              <w:t>DATA_CRE_ANTE_DA</w:t>
            </w:r>
          </w:p>
        </w:tc>
        <w:tc>
          <w:tcPr>
            <w:tcW w:w="6237" w:type="dxa"/>
          </w:tcPr>
          <w:p w:rsidR="00FC68EA" w:rsidRDefault="00FC68EA">
            <w:r>
              <w:t>Permette di elaborare le eccedenze di pagamento ante riforma contabilizzate in data maggiore o uguale a quella indicata.</w:t>
            </w:r>
          </w:p>
          <w:p w:rsidR="00FC68EA" w:rsidRDefault="00FC68EA">
            <w:r>
              <w:t>Obbligatorio (formato GGMMSSAA).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DATA_CRE_ANTE_A</w:t>
            </w:r>
          </w:p>
        </w:tc>
        <w:tc>
          <w:tcPr>
            <w:tcW w:w="6237" w:type="dxa"/>
          </w:tcPr>
          <w:p w:rsidR="00FC68EA" w:rsidRDefault="00FC68EA">
            <w:r>
              <w:t>Permette di elaborare le eccedenze di pagamento ante riforma contabilizzate in data maggiore o uguale a quella indicata.</w:t>
            </w:r>
          </w:p>
          <w:p w:rsidR="00FC68EA" w:rsidRDefault="00FC68EA">
            <w:r>
              <w:t>Obbligatorio (formato GGMMSSAA).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Indice1"/>
            </w:pPr>
            <w:r>
              <w:t>DATA_CRE_POST_DA</w:t>
            </w:r>
          </w:p>
        </w:tc>
        <w:tc>
          <w:tcPr>
            <w:tcW w:w="6237" w:type="dxa"/>
          </w:tcPr>
          <w:p w:rsidR="00FC68EA" w:rsidRDefault="00FC68EA">
            <w:r>
              <w:t>Permette di elaborare le eccedenze di pagamento post riforma contabilizzate in data maggiore o uguale a quella indicata.</w:t>
            </w:r>
          </w:p>
          <w:p w:rsidR="00FC68EA" w:rsidRDefault="00FC68EA">
            <w:r>
              <w:t>Obbligatorio (formato GGMMSSAA).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rPr>
                <w:lang w:val="en-GB"/>
              </w:rPr>
            </w:pPr>
            <w:r>
              <w:rPr>
                <w:lang w:val="en-GB"/>
              </w:rPr>
              <w:t>DATA_CRE_POST_A</w:t>
            </w:r>
          </w:p>
        </w:tc>
        <w:tc>
          <w:tcPr>
            <w:tcW w:w="6237" w:type="dxa"/>
          </w:tcPr>
          <w:p w:rsidR="00FC68EA" w:rsidRDefault="00FC68EA">
            <w:r>
              <w:t>Permette di elaborare le eccedenze di pagamento post riforma contabilizzate in data maggiore o uguale a quella indicata.</w:t>
            </w:r>
          </w:p>
          <w:p w:rsidR="00FC68EA" w:rsidRDefault="00FC68EA">
            <w:r>
              <w:t>Obbligatorio (formato GGMMSSAA).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pPr>
              <w:pStyle w:val="Indice1"/>
            </w:pPr>
            <w:r>
              <w:t>INVITO_SPEDITO_ANTE</w:t>
            </w:r>
          </w:p>
        </w:tc>
        <w:tc>
          <w:tcPr>
            <w:tcW w:w="6237" w:type="dxa"/>
          </w:tcPr>
          <w:p w:rsidR="00FC68EA" w:rsidRDefault="00FC68EA">
            <w:r>
              <w:t>Permette di elaborare le eccedenze di pagamento ante riforma per le quali sia stato spedito invito al contribuente.</w:t>
            </w:r>
          </w:p>
          <w:p w:rsidR="00FC68EA" w:rsidRDefault="00FC68EA">
            <w:r>
              <w:t>Può assumere i valori:</w:t>
            </w:r>
          </w:p>
          <w:p w:rsidR="00FC68EA" w:rsidRDefault="00FC68EA">
            <w:r>
              <w:t>NO (default) – le eccedenze per cui sia stato prodotto invito non vengono elaborate</w:t>
            </w:r>
          </w:p>
          <w:p w:rsidR="00FC68EA" w:rsidRDefault="00FC68EA">
            <w:r>
              <w:t>SI – le eccedenze per cui sia stato prodotto invito vengono elaborate</w:t>
            </w:r>
          </w:p>
          <w:p w:rsidR="00FC68EA" w:rsidRDefault="00FC68EA">
            <w:r>
              <w:t xml:space="preserve">T - </w:t>
            </w:r>
            <w:r>
              <w:rPr>
                <w:rFonts w:eastAsia="MS Mincho"/>
              </w:rPr>
              <w:t>permette di elaborare le ecc–denze ante riforma con e senza invito.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INVITO_SPEDITO_POST</w:t>
            </w:r>
          </w:p>
        </w:tc>
        <w:tc>
          <w:tcPr>
            <w:tcW w:w="6237" w:type="dxa"/>
          </w:tcPr>
          <w:p w:rsidR="00FC68EA" w:rsidRDefault="00FC68EA">
            <w:r>
              <w:t>Permette di elaborare le eccedenze di pagamento post riforma per le quali sia stato spedito invito al contribuente.</w:t>
            </w:r>
          </w:p>
          <w:p w:rsidR="00FC68EA" w:rsidRDefault="00FC68EA">
            <w:r>
              <w:t>Può assumere i valori:</w:t>
            </w:r>
          </w:p>
          <w:p w:rsidR="00FC68EA" w:rsidRDefault="00FC68EA">
            <w:r>
              <w:t>NO (default) – le eccedenze per cui sia stato prodotto invito non vengono elaborate</w:t>
            </w:r>
          </w:p>
          <w:p w:rsidR="00FC68EA" w:rsidRDefault="00FC68EA">
            <w:r>
              <w:lastRenderedPageBreak/>
              <w:t>SI – le eccedenze per cui sia stato prodotto invito vengono elaborate</w:t>
            </w:r>
          </w:p>
          <w:p w:rsidR="00FC68EA" w:rsidRDefault="00FC68EA">
            <w:r>
              <w:t xml:space="preserve">T - </w:t>
            </w:r>
            <w:r>
              <w:rPr>
                <w:rFonts w:eastAsia="MS Mincho"/>
              </w:rPr>
              <w:t>permette di elaborare le ecc–denze post riforma con e senza invito.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DATA_INVITO_POST</w:t>
            </w:r>
          </w:p>
        </w:tc>
        <w:tc>
          <w:tcPr>
            <w:tcW w:w="6237" w:type="dxa"/>
          </w:tcPr>
          <w:p w:rsidR="00FC68EA" w:rsidRDefault="00FC68EA">
            <w:r>
              <w:t>Permette di elaborare le eccedenze di pagamento post riforma per le quali sia stato spedito invito al contribuente in data antecedente a quella indicata (formato SSAAMMGG).</w:t>
            </w:r>
          </w:p>
          <w:p w:rsidR="00FC68EA" w:rsidRDefault="00FC68EA">
            <w:r>
              <w:t>E’ significativo solo se campo INVITO_SPEDITO_POST = SI.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IMPORTO_ECCEDENZA_DA</w:t>
            </w:r>
          </w:p>
        </w:tc>
        <w:tc>
          <w:tcPr>
            <w:tcW w:w="6237" w:type="dxa"/>
          </w:tcPr>
          <w:p w:rsidR="00FC68EA" w:rsidRDefault="00FC68EA">
            <w:r>
              <w:t>Permette di elaborare le eccedenze di pagamento di importo maggiore o uguale a quello indicato.</w:t>
            </w:r>
          </w:p>
          <w:p w:rsidR="00FC68EA" w:rsidRDefault="00FC68EA">
            <w:r>
              <w:t>Obbligatorio (espresso in centesimi di euro – max 999999999999999).</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IMPORTO_ECCEDENZA_A</w:t>
            </w:r>
          </w:p>
        </w:tc>
        <w:tc>
          <w:tcPr>
            <w:tcW w:w="6237" w:type="dxa"/>
          </w:tcPr>
          <w:p w:rsidR="00FC68EA" w:rsidRDefault="00FC68EA">
            <w:r>
              <w:t>Permette di elaborare le eccedenze di pagamento di importo minore o uguale a quello indicato.</w:t>
            </w:r>
          </w:p>
          <w:p w:rsidR="00FC68EA" w:rsidRDefault="00FC68EA">
            <w:r>
              <w:t>Obbligatorio (espresso in centesimi di euro – max 999999999999999).</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TIPO_ECCEDENZA</w:t>
            </w:r>
          </w:p>
        </w:tc>
        <w:tc>
          <w:tcPr>
            <w:tcW w:w="6237" w:type="dxa"/>
          </w:tcPr>
          <w:p w:rsidR="00FC68EA" w:rsidRDefault="00FC68EA">
            <w:r>
              <w:t>Permette di definire il tipo (ante/post riforma) di eccedenza di pagamento da trattare.</w:t>
            </w:r>
          </w:p>
          <w:p w:rsidR="00FC68EA" w:rsidRDefault="00FC68EA">
            <w:r>
              <w:t>Può assumere i valori:</w:t>
            </w:r>
          </w:p>
          <w:p w:rsidR="00FC68EA" w:rsidRDefault="00FC68EA">
            <w:r>
              <w:t>T (default) – tutte</w:t>
            </w:r>
          </w:p>
          <w:p w:rsidR="00FC68EA" w:rsidRDefault="00FC68EA">
            <w:r>
              <w:t>P – solo eccedenze post riforma</w:t>
            </w:r>
          </w:p>
          <w:p w:rsidR="00FC68EA" w:rsidRDefault="00FC68EA">
            <w:r>
              <w:t>A – solo eccedenze ante riforma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TIPO_DEBITO</w:t>
            </w:r>
          </w:p>
        </w:tc>
        <w:tc>
          <w:tcPr>
            <w:tcW w:w="6237" w:type="dxa"/>
          </w:tcPr>
          <w:p w:rsidR="00FC68EA" w:rsidRDefault="00FC68EA">
            <w:r>
              <w:t>Permette di definire su quale tipologia di cartella (ante/post riforma) su cui utilizzare le eccedenze estratte.</w:t>
            </w:r>
          </w:p>
          <w:p w:rsidR="00FC68EA" w:rsidRDefault="00FC68EA">
            <w:r>
              <w:t>Obbligatorio. Può assumere i valori:</w:t>
            </w:r>
          </w:p>
          <w:p w:rsidR="00FC68EA" w:rsidRDefault="00FC68EA">
            <w:r>
              <w:t xml:space="preserve">T  – tutte </w:t>
            </w:r>
          </w:p>
          <w:p w:rsidR="00FC68EA" w:rsidRDefault="00FC68EA">
            <w:r>
              <w:t>P – solo cartelle post riforma</w:t>
            </w:r>
          </w:p>
          <w:p w:rsidR="00FC68EA" w:rsidRDefault="00FC68EA">
            <w:r>
              <w:t>A – solo cartelle ante riforma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ENTRATE_PATRIMONIALI</w:t>
            </w:r>
          </w:p>
        </w:tc>
        <w:tc>
          <w:tcPr>
            <w:tcW w:w="6237" w:type="dxa"/>
          </w:tcPr>
          <w:p w:rsidR="00FC68EA" w:rsidRDefault="00FC68EA">
            <w:r>
              <w:t>Permette di evitare l’utilizzo dell’eccedenza per il pagamento di cartelle di entrate patrimoniali</w:t>
            </w:r>
          </w:p>
          <w:p w:rsidR="00FC68EA" w:rsidRDefault="00FC68EA">
            <w:r>
              <w:t>Può assumere i valori:</w:t>
            </w:r>
          </w:p>
          <w:p w:rsidR="00FC68EA" w:rsidRDefault="00FC68EA">
            <w:r>
              <w:t>NO (default) – l’eccedenza non viene utilizzata per il pagamento di cartelle di entrate patrimoniali</w:t>
            </w:r>
          </w:p>
          <w:p w:rsidR="00FC68EA" w:rsidRDefault="00FC68EA">
            <w:r>
              <w:t>SI – l’eccedenza viene utilizzata anche per il pagamento di cartelle di entrate patrimoniali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AVVISI_PAGAMENTO</w:t>
            </w:r>
          </w:p>
        </w:tc>
        <w:tc>
          <w:tcPr>
            <w:tcW w:w="6237" w:type="dxa"/>
          </w:tcPr>
          <w:p w:rsidR="00FC68EA" w:rsidRDefault="00FC68EA">
            <w:r>
              <w:t>Permette di evitare l’utilizzo dell’eccedenza per il pagamento di avvisi di pagamento</w:t>
            </w:r>
          </w:p>
          <w:p w:rsidR="00FC68EA" w:rsidRDefault="00FC68EA">
            <w:r>
              <w:t>Può assumere i valori:</w:t>
            </w:r>
          </w:p>
          <w:p w:rsidR="00FC68EA" w:rsidRDefault="00FC68EA">
            <w:r>
              <w:t>NO (default) – l’eccedenza non viene utilizzata per il pagamento di avvisi di pagamento</w:t>
            </w:r>
          </w:p>
          <w:p w:rsidR="00FC68EA" w:rsidRDefault="00FC68EA">
            <w:r>
              <w:t>SI – l’eccedenza viene utilizzata anche per il pagamento di cartelle di avvisi di pagamento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AVVISI_BONARI</w:t>
            </w:r>
          </w:p>
        </w:tc>
        <w:tc>
          <w:tcPr>
            <w:tcW w:w="6237" w:type="dxa"/>
          </w:tcPr>
          <w:p w:rsidR="00FC68EA" w:rsidRDefault="00FC68EA">
            <w:r>
              <w:t>Permette di evitare l’utilizzo dell’eccedenza per il pagamento di avvisi bonari.</w:t>
            </w:r>
          </w:p>
          <w:p w:rsidR="00FC68EA" w:rsidRDefault="00FC68EA">
            <w:r>
              <w:t>Può assumere i valori:</w:t>
            </w:r>
          </w:p>
          <w:p w:rsidR="00FC68EA" w:rsidRDefault="00FC68EA">
            <w:r>
              <w:t>NO (default) – l’eccedenza non viene utilizzata per il pagamento di avvisi bonari</w:t>
            </w:r>
          </w:p>
          <w:p w:rsidR="00FC68EA" w:rsidRDefault="00FC68EA">
            <w:r>
              <w:t>SI – l’eccedenza viene utilizzata anche per il pagamento di cartelle di avvisi bonari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CART_IN_FASCICOLO</w:t>
            </w:r>
          </w:p>
        </w:tc>
        <w:tc>
          <w:tcPr>
            <w:tcW w:w="6237" w:type="dxa"/>
          </w:tcPr>
          <w:p w:rsidR="00FC68EA" w:rsidRDefault="00FC68EA">
            <w:r>
              <w:t>Permette di evitare l’utilizzo dell’eccedenza per il pagamento di cartelle incluse in fascicoli procedurali</w:t>
            </w:r>
          </w:p>
          <w:p w:rsidR="00FC68EA" w:rsidRDefault="00FC68EA">
            <w:r>
              <w:lastRenderedPageBreak/>
              <w:t>Può assumere i valori:</w:t>
            </w:r>
          </w:p>
          <w:p w:rsidR="00FC68EA" w:rsidRDefault="00FC68EA">
            <w:r>
              <w:t>NO (default) – l’eccedenza non viene utilizzata per il pagamento di cartelle incluse in fascicoli procedurali</w:t>
            </w:r>
          </w:p>
          <w:p w:rsidR="00FC68EA" w:rsidRDefault="00FC68EA">
            <w:r>
              <w:t>SI – l’eccedenza viene utilizzata anche per il pagamento di cartelle di cartelle incluse in fascicoli procedurali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CART_NON_NOTIFICATE</w:t>
            </w:r>
          </w:p>
        </w:tc>
        <w:tc>
          <w:tcPr>
            <w:tcW w:w="6237" w:type="dxa"/>
          </w:tcPr>
          <w:p w:rsidR="00FC68EA" w:rsidRDefault="00FC68EA">
            <w:r>
              <w:t>Permette di evitare l’utilizzo dell’eccedenza per il pagamento di cartelle non notificate</w:t>
            </w:r>
          </w:p>
          <w:p w:rsidR="00FC68EA" w:rsidRDefault="00FC68EA">
            <w:r>
              <w:t>Può assumere i valori:</w:t>
            </w:r>
          </w:p>
          <w:p w:rsidR="00FC68EA" w:rsidRDefault="00FC68EA">
            <w:r>
              <w:t>NO (default) – l’eccedenza non viene utilizzata per il pagamento di cartelle non notificate</w:t>
            </w:r>
          </w:p>
          <w:p w:rsidR="00FC68EA" w:rsidRDefault="00FC68EA">
            <w:r>
              <w:t>SI – l’eccedenza viene utilizzata anche per il pagamento di cartelle di cartelle non notificate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CONDONABILI_ART_12</w:t>
            </w:r>
          </w:p>
        </w:tc>
        <w:tc>
          <w:tcPr>
            <w:tcW w:w="6237" w:type="dxa"/>
          </w:tcPr>
          <w:p w:rsidR="00FC68EA" w:rsidRDefault="00FC68EA">
            <w:r>
              <w:t>Permette di evitare l’utilizzo dell’eccedenza per il pagamento di cartelle assoggettate all’art. 12 L. 289/02</w:t>
            </w:r>
          </w:p>
          <w:p w:rsidR="00FC68EA" w:rsidRDefault="00FC68EA">
            <w:r>
              <w:t>Può assumere i valori:</w:t>
            </w:r>
          </w:p>
          <w:p w:rsidR="00FC68EA" w:rsidRDefault="00FC68EA">
            <w:r>
              <w:t>NO (default) – l’eccedenza non viene utilizzata per il pagamento di cartelle assoggettate all’art. 12 L. 289/02</w:t>
            </w:r>
          </w:p>
          <w:p w:rsidR="00FC68EA" w:rsidRDefault="00FC68EA">
            <w:r>
              <w:t>SI – l’eccedenza viene utilizzata anche per il pagamento di cartelle di cartelle assoggettate all’art. 12 L. 289/02</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CONDONABILI_ART_13</w:t>
            </w:r>
          </w:p>
        </w:tc>
        <w:tc>
          <w:tcPr>
            <w:tcW w:w="6237" w:type="dxa"/>
          </w:tcPr>
          <w:p w:rsidR="00FC68EA" w:rsidRDefault="00FC68EA">
            <w:r>
              <w:t>Permette di evitare l’utilizzo dell’eccedenza per il pagamento di cartelle assoggettate all’art. 13 L. 289/02</w:t>
            </w:r>
          </w:p>
          <w:p w:rsidR="00FC68EA" w:rsidRDefault="00FC68EA">
            <w:r>
              <w:t>Può assumere i valori:</w:t>
            </w:r>
          </w:p>
          <w:p w:rsidR="00FC68EA" w:rsidRDefault="00FC68EA">
            <w:r>
              <w:t>NO (default) – l’eccedenza non viene utilizzata per il pagamento di cartelle assoggettate all’art. 13 L. 289/02</w:t>
            </w:r>
          </w:p>
          <w:p w:rsidR="00FC68EA" w:rsidRDefault="00FC68EA">
            <w:r>
              <w:t>SI – l’eccedenza viene utilizzata anche per il pagamento di cartelle di cartelle assoggettate all’art. 13 L. 289/02</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DATA_LIMITE</w:t>
            </w:r>
          </w:p>
        </w:tc>
        <w:tc>
          <w:tcPr>
            <w:tcW w:w="6237" w:type="dxa"/>
          </w:tcPr>
          <w:p w:rsidR="00FC68EA" w:rsidRDefault="00FC68EA">
            <w:r>
              <w:t>Permette di evitare l’utilizzo dell’eccedenza per il pagamento di cartelle stampate successivamente alla data indicata.</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IMPORTO_CARTELLA_DA</w:t>
            </w:r>
          </w:p>
        </w:tc>
        <w:tc>
          <w:tcPr>
            <w:tcW w:w="6237" w:type="dxa"/>
          </w:tcPr>
          <w:p w:rsidR="00FC68EA" w:rsidRDefault="00FC68EA">
            <w:r>
              <w:t>Permette di evitare l’utilizzo dell’eccedenza per il pagamento di cartelle con debito residuo totale (imposta + accessori) inferiore all’importo indicato.</w:t>
            </w:r>
          </w:p>
          <w:p w:rsidR="00FC68EA" w:rsidRDefault="00FC68EA">
            <w:r>
              <w:t>Obbligatorio (espresso in centesimi di euro – max 999999999999999).</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IMPORTO_CARTELLA_A</w:t>
            </w:r>
          </w:p>
        </w:tc>
        <w:tc>
          <w:tcPr>
            <w:tcW w:w="6237" w:type="dxa"/>
          </w:tcPr>
          <w:p w:rsidR="00FC68EA" w:rsidRDefault="00FC68EA">
            <w:r>
              <w:t>Permette di evitare l’utilizzo dell’eccedenza per il pagamento di cartelle con debito residuo totale (imposta + accessori) superiore all’importo indicato.</w:t>
            </w:r>
          </w:p>
          <w:p w:rsidR="00FC68EA" w:rsidRDefault="00FC68EA">
            <w:r>
              <w:t>Obbligatorio (espresso in centesimi di euro – max 999999999999999).</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SOLO_ACCESSORI</w:t>
            </w:r>
          </w:p>
        </w:tc>
        <w:tc>
          <w:tcPr>
            <w:tcW w:w="6237" w:type="dxa"/>
          </w:tcPr>
          <w:p w:rsidR="00FC68EA" w:rsidRDefault="00FC68EA">
            <w:r>
              <w:t>Permette di evitare l’utilizzo dell’eccedenza per il pagamento di cartelle con solo debito di accessori.</w:t>
            </w:r>
          </w:p>
          <w:p w:rsidR="00FC68EA" w:rsidRDefault="00FC68EA">
            <w:r>
              <w:t>NO (default) – l’eccedenza non viene utilizzata per il pagamento di cartelle con debito di soli accessori</w:t>
            </w:r>
          </w:p>
          <w:p w:rsidR="00FC68EA" w:rsidRDefault="00FC68EA">
            <w:r>
              <w:t>SI – l’eccedenza viene utilizzata anche per il pagamento di cartelle di cartelle con debito di soli accessori</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DATA_PAGAMENTO</w:t>
            </w:r>
          </w:p>
        </w:tc>
        <w:tc>
          <w:tcPr>
            <w:tcW w:w="6237" w:type="dxa"/>
          </w:tcPr>
          <w:p w:rsidR="00FC68EA" w:rsidRDefault="00FC68EA">
            <w:r>
              <w:t>Data alla quale viene calcolato il debito delle cartelle trattate.</w:t>
            </w:r>
          </w:p>
          <w:p w:rsidR="00FC68EA" w:rsidRDefault="00FC68EA">
            <w:r>
              <w:t>Se non valorizzato (formato GGMMSSAA) viene utilizzata la data di elaborazione.</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TIPO_ELABORAZIONE</w:t>
            </w:r>
          </w:p>
        </w:tc>
        <w:tc>
          <w:tcPr>
            <w:tcW w:w="6237" w:type="dxa"/>
          </w:tcPr>
          <w:p w:rsidR="00FC68EA" w:rsidRDefault="00FC68EA">
            <w:r>
              <w:t>Definisce il tipo di elaborazione da effettuare.</w:t>
            </w:r>
          </w:p>
          <w:p w:rsidR="00FC68EA" w:rsidRDefault="00FC68EA">
            <w:r>
              <w:t>Obbligatorio. Può assumere i valori:</w:t>
            </w:r>
          </w:p>
          <w:p w:rsidR="00FC68EA" w:rsidRDefault="00FC68EA">
            <w:r>
              <w:t xml:space="preserve">STATISTICA – simulazione dell’utilizzo delle eccedenze di </w:t>
            </w:r>
            <w:r>
              <w:lastRenderedPageBreak/>
              <w:t>pagamento estratte</w:t>
            </w:r>
          </w:p>
          <w:p w:rsidR="00FC68EA" w:rsidRDefault="00FC68EA">
            <w:r>
              <w:t xml:space="preserve">BLOCCO – blocco delle eccedenze di pagamento estratte </w:t>
            </w:r>
          </w:p>
          <w:p w:rsidR="00FC68EA" w:rsidRDefault="00FC68EA">
            <w:r>
              <w:t>STAT_BLOCC – simulazione dell’utilizzo delle eccedenze di pagamento precedentemente bloccate</w:t>
            </w:r>
          </w:p>
          <w:p w:rsidR="00FC68EA" w:rsidRDefault="00FC68EA">
            <w:r>
              <w:t>DEFINITIVA – utilizzo delle eccedenze di pagamento precedentemente bloccate</w:t>
            </w:r>
          </w:p>
        </w:tc>
      </w:tr>
    </w:tbl>
    <w:p w:rsidR="00FC68EA" w:rsidRDefault="00FC68EA"/>
    <w:p w:rsidR="00FC68EA" w:rsidRDefault="00FC68EA">
      <w:r>
        <w:t>Parametri gestiti solo su richiesta (personalizzazione):</w:t>
      </w:r>
    </w:p>
    <w:tbl>
      <w:tblPr>
        <w:tblW w:w="0" w:type="auto"/>
        <w:tblCellMar>
          <w:left w:w="70" w:type="dxa"/>
          <w:right w:w="70" w:type="dxa"/>
        </w:tblCellMar>
        <w:tblLook w:val="0000" w:firstRow="0" w:lastRow="0" w:firstColumn="0" w:lastColumn="0" w:noHBand="0" w:noVBand="0"/>
      </w:tblPr>
      <w:tblGrid>
        <w:gridCol w:w="3402"/>
        <w:gridCol w:w="6237"/>
      </w:tblGrid>
      <w:tr w:rsidR="00FC68EA">
        <w:tc>
          <w:tcPr>
            <w:tcW w:w="3402" w:type="dxa"/>
          </w:tcPr>
          <w:p w:rsidR="00FC68EA" w:rsidRDefault="00FC68EA">
            <w:r>
              <w:rPr>
                <w:rFonts w:eastAsia="MS Mincho"/>
              </w:rPr>
              <w:t>SCARTA_SGENCAR_2</w:t>
            </w:r>
          </w:p>
        </w:tc>
        <w:tc>
          <w:tcPr>
            <w:tcW w:w="6237" w:type="dxa"/>
          </w:tcPr>
          <w:p w:rsidR="00FC68EA" w:rsidRDefault="00FC68EA">
            <w:pPr>
              <w:rPr>
                <w:rFonts w:eastAsia="MS Mincho"/>
              </w:rPr>
            </w:pPr>
            <w:r>
              <w:t xml:space="preserve">Permette di evitare l’utilizzo dell’eccedenza per </w:t>
            </w:r>
            <w:r>
              <w:rPr>
                <w:rFonts w:eastAsia="MS Mincho"/>
              </w:rPr>
              <w:t>le cartelle con EISCARR-SGENCAR/ERSCARR-SGENCAR = '2'</w:t>
            </w:r>
          </w:p>
          <w:p w:rsidR="00FC68EA" w:rsidRDefault="00FC68EA">
            <w:pPr>
              <w:pStyle w:val="Testonormale"/>
              <w:rPr>
                <w:rFonts w:ascii="Times New Roman" w:eastAsia="MS Mincho" w:hAnsi="Times New Roman"/>
                <w:sz w:val="22"/>
              </w:rPr>
            </w:pPr>
            <w:r>
              <w:rPr>
                <w:rFonts w:ascii="Times New Roman" w:eastAsia="MS Mincho" w:hAnsi="Times New Roman"/>
                <w:sz w:val="22"/>
              </w:rPr>
              <w:t>'NO' (default) - le cartel‘e’c‘n ’ISCARR-SGEN–AR/ERSCARR-SGENCAR = '2' non vengono scartate in fa‘e’di quietanzamento.</w:t>
            </w:r>
          </w:p>
          <w:p w:rsidR="00FC68EA" w:rsidRDefault="00FC68EA">
            <w:r>
              <w:rPr>
                <w:rFonts w:eastAsia="MS Mincho"/>
              </w:rPr>
              <w:t>'SI' le cartelle con EISCARR-S‘EN’AR/ERSCARR-SGENCAR = '2' vengono scartate dalla fas‘ ’i quietanzamento.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SCARTA_SOSPENSIONI</w:t>
            </w:r>
          </w:p>
        </w:tc>
        <w:tc>
          <w:tcPr>
            <w:tcW w:w="6237" w:type="dxa"/>
          </w:tcPr>
          <w:p w:rsidR="00FC68EA" w:rsidRDefault="00FC68EA">
            <w:pPr>
              <w:rPr>
                <w:rFonts w:eastAsia="MS Mincho"/>
              </w:rPr>
            </w:pPr>
            <w:r>
              <w:t xml:space="preserve">Permette di evitare l’utilizzo dell’eccedenza per </w:t>
            </w:r>
            <w:r>
              <w:rPr>
                <w:rFonts w:eastAsia="MS Mincho"/>
              </w:rPr>
              <w:t>le cartelle sospese.</w:t>
            </w:r>
          </w:p>
          <w:p w:rsidR="00FC68EA" w:rsidRDefault="00FC68EA">
            <w:pPr>
              <w:pStyle w:val="Testonormale"/>
              <w:rPr>
                <w:rFonts w:ascii="Times New Roman" w:eastAsia="MS Mincho" w:hAnsi="Times New Roman"/>
                <w:sz w:val="22"/>
              </w:rPr>
            </w:pPr>
            <w:r>
              <w:rPr>
                <w:rFonts w:ascii="Times New Roman" w:eastAsia="MS Mincho" w:hAnsi="Times New Roman"/>
                <w:sz w:val="22"/>
              </w:rPr>
              <w:t>'NO' (default) - le cartelle a‘te’o post rifo–ma sospese non vengono scartate in fase di quietanzamento.</w:t>
            </w:r>
          </w:p>
          <w:p w:rsidR="00FC68EA" w:rsidRDefault="00FC68EA">
            <w:r>
              <w:rPr>
                <w:rFonts w:eastAsia="MS Mincho"/>
              </w:rPr>
              <w:t>'SI' - le cartelle ante o post‘ri’o–ma sospese vengono scartate dalla fase di quietanzamento.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SCARTA_IMPOSTA</w:t>
            </w:r>
          </w:p>
        </w:tc>
        <w:tc>
          <w:tcPr>
            <w:tcW w:w="6237" w:type="dxa"/>
          </w:tcPr>
          <w:p w:rsidR="00FC68EA" w:rsidRDefault="00FC68EA">
            <w:pPr>
              <w:rPr>
                <w:rFonts w:eastAsia="MS Mincho"/>
              </w:rPr>
            </w:pPr>
            <w:r>
              <w:t xml:space="preserve">Permette di evitare l’utilizzo dell’eccedenza per </w:t>
            </w:r>
            <w:r>
              <w:rPr>
                <w:rFonts w:eastAsia="MS Mincho"/>
              </w:rPr>
              <w:t>le cartelle che hanno tutti i tributi con le caratteristiche di tipo imposta I05 e I06.</w:t>
            </w:r>
          </w:p>
          <w:p w:rsidR="00FC68EA" w:rsidRDefault="00FC68EA">
            <w:pPr>
              <w:pStyle w:val="Testonormale"/>
              <w:rPr>
                <w:rFonts w:ascii="Times New Roman" w:eastAsia="MS Mincho" w:hAnsi="Times New Roman"/>
                <w:sz w:val="22"/>
              </w:rPr>
            </w:pPr>
            <w:r>
              <w:rPr>
                <w:rFonts w:ascii="Times New Roman" w:eastAsia="MS Mincho" w:hAnsi="Times New Roman"/>
                <w:sz w:val="22"/>
              </w:rPr>
              <w:t>'NO' (default) - le cartelle p‘st’riforma che–hanno tutti i tributi con le caratteristiche di tipo imposta I05 o I05 e ruolo cartolarizzato non vengono scartate dalla fase di quietanzamento.</w:t>
            </w:r>
          </w:p>
          <w:p w:rsidR="00FC68EA" w:rsidRDefault="00FC68EA">
            <w:r>
              <w:rPr>
                <w:rFonts w:eastAsia="MS Mincho"/>
              </w:rPr>
              <w:t>'SI' - le cartelle post riform‘ c’e–hanno tutti i tributi con le caratteristiche di tipo imposta I05 o I06 e ruolo cartolarizzato vengono scartate dalla fase di quietanzamento).</w:t>
            </w:r>
          </w:p>
        </w:tc>
      </w:tr>
      <w:tr w:rsidR="00FC68EA">
        <w:tc>
          <w:tcPr>
            <w:tcW w:w="3402" w:type="dxa"/>
          </w:tcPr>
          <w:p w:rsidR="00FC68EA" w:rsidRDefault="00FC68EA">
            <w:pPr>
              <w:rPr>
                <w:sz w:val="8"/>
              </w:rPr>
            </w:pPr>
          </w:p>
        </w:tc>
        <w:tc>
          <w:tcPr>
            <w:tcW w:w="6237" w:type="dxa"/>
          </w:tcPr>
          <w:p w:rsidR="00FC68EA" w:rsidRDefault="00FC68EA">
            <w:pPr>
              <w:rPr>
                <w:sz w:val="8"/>
              </w:rPr>
            </w:pPr>
          </w:p>
        </w:tc>
      </w:tr>
      <w:tr w:rsidR="00FC68EA">
        <w:tc>
          <w:tcPr>
            <w:tcW w:w="3402" w:type="dxa"/>
          </w:tcPr>
          <w:p w:rsidR="00FC68EA" w:rsidRDefault="00FC68EA">
            <w:r>
              <w:t>DATA_NOTIFICA_CART</w:t>
            </w:r>
          </w:p>
        </w:tc>
        <w:tc>
          <w:tcPr>
            <w:tcW w:w="6237" w:type="dxa"/>
          </w:tcPr>
          <w:p w:rsidR="00FC68EA" w:rsidRDefault="00FC68EA">
            <w:r>
              <w:t>Facoltativo. Se digitata la data, il programma scarta le cartelle ante e/o post riforma le cui date di notifica sono successive alla data indicata in scheda parametro.</w:t>
            </w:r>
          </w:p>
        </w:tc>
      </w:tr>
    </w:tbl>
    <w:p w:rsidR="00FC68EA" w:rsidRDefault="00FC68EA">
      <w:pPr>
        <w:pStyle w:val="Indice1"/>
      </w:pPr>
    </w:p>
    <w:p w:rsidR="00FC68EA" w:rsidRDefault="00FC68EA"/>
    <w:p w:rsidR="00FC68EA" w:rsidRDefault="00FC68EA" w:rsidP="00A663D3">
      <w:pPr>
        <w:pStyle w:val="Titolo3"/>
      </w:pPr>
      <w:r>
        <w:br w:type="page"/>
      </w:r>
      <w:bookmarkStart w:id="710" w:name="_Toc413243653"/>
      <w:r>
        <w:lastRenderedPageBreak/>
        <w:t>Statistica bollettini RAV scartati  (Funzione R0VR)</w:t>
      </w:r>
      <w:bookmarkEnd w:id="710"/>
    </w:p>
    <w:p w:rsidR="00FC68EA" w:rsidRDefault="00FC68EA" w:rsidP="00A663D3">
      <w:pPr>
        <w:pStyle w:val="ParagNoNum"/>
      </w:pPr>
      <w:r>
        <w:t>Obiettivo</w:t>
      </w:r>
    </w:p>
    <w:p w:rsidR="00FC68EA" w:rsidRDefault="00FC68EA" w:rsidP="00A663D3">
      <w:pPr>
        <w:spacing w:after="120"/>
      </w:pPr>
      <w:r>
        <w:t>Effettuare un monitoraggio dettagliato e parametrico dei bollettini RAV scartati in acquisizione ed eventualmente riabilitati in fase successiva.</w:t>
      </w:r>
    </w:p>
    <w:p w:rsidR="00FC68EA" w:rsidRDefault="00FC68EA" w:rsidP="00A663D3">
      <w:pPr>
        <w:numPr>
          <w:ilvl w:val="0"/>
          <w:numId w:val="78"/>
        </w:numPr>
        <w:spacing w:after="120"/>
      </w:pPr>
      <w:r>
        <w:t>Il dettaglio dei RAV non ancora riconciliati, con ordinamento per numero di conto (ABI) e data accredito.</w:t>
      </w:r>
    </w:p>
    <w:p w:rsidR="00FC68EA" w:rsidRDefault="00FC68EA" w:rsidP="00A663D3">
      <w:pPr>
        <w:numPr>
          <w:ilvl w:val="0"/>
          <w:numId w:val="78"/>
        </w:numPr>
        <w:spacing w:after="120"/>
      </w:pPr>
      <w:r>
        <w:t>La totalizzazione dei numeri e degli importi di tali bollettini, per ogni cambio di numero conto e data accredito.</w:t>
      </w:r>
    </w:p>
    <w:p w:rsidR="00FC68EA" w:rsidRDefault="00FC68EA" w:rsidP="00A663D3">
      <w:pPr>
        <w:numPr>
          <w:ilvl w:val="0"/>
          <w:numId w:val="78"/>
        </w:numPr>
        <w:spacing w:after="120"/>
        <w:rPr>
          <w:u w:val="single"/>
        </w:rPr>
      </w:pPr>
      <w:r>
        <w:t>La totalizzazione dei numeri e degli importi totali a fine tabulato.</w:t>
      </w:r>
    </w:p>
    <w:p w:rsidR="00FC68EA" w:rsidRDefault="00FC68EA" w:rsidP="00A663D3">
      <w:pPr>
        <w:pStyle w:val="ParagNoNum"/>
      </w:pPr>
      <w:r>
        <w:t>Condizioni Preliminari</w:t>
      </w:r>
    </w:p>
    <w:p w:rsidR="00FC68EA" w:rsidRDefault="00FC68EA" w:rsidP="00A663D3">
      <w:pPr>
        <w:ind w:left="1701" w:hanging="1701"/>
      </w:pPr>
      <w:r>
        <w:t>Avvenuta acquisizione di bollettini RAV con scarti.</w:t>
      </w:r>
    </w:p>
    <w:p w:rsidR="00FC68EA" w:rsidRDefault="00FC68EA" w:rsidP="00A663D3">
      <w:pPr>
        <w:pStyle w:val="ParagNoNum"/>
      </w:pPr>
      <w:r>
        <w:t>Flusso Operativo</w:t>
      </w:r>
    </w:p>
    <w:p w:rsidR="00FC68EA" w:rsidRDefault="00FC68EA" w:rsidP="00A663D3">
      <w:r>
        <w:t>La funzione R0VR  prende in input la tabella EITPMSR, contenente i riferimenti dei bollettini RAV scartati ed eventualmente riabilitati successivamente. La funzione è prenotabile con la seguente maschera:</w:t>
      </w:r>
    </w:p>
    <w:p w:rsidR="00FC68EA" w:rsidRDefault="00FC68EA">
      <w:pPr>
        <w:sectPr w:rsidR="00FC68EA">
          <w:headerReference w:type="even" r:id="rId18"/>
          <w:headerReference w:type="default" r:id="rId19"/>
          <w:footerReference w:type="default" r:id="rId20"/>
          <w:type w:val="continuous"/>
          <w:pgSz w:w="11907" w:h="16840" w:code="9"/>
          <w:pgMar w:top="1418" w:right="851" w:bottom="1701" w:left="851" w:header="709" w:footer="284" w:gutter="567"/>
          <w:pgNumType w:start="1"/>
          <w:cols w:space="720"/>
          <w:rtlGutter/>
        </w:sectPr>
      </w:pPr>
    </w:p>
    <w:p w:rsidR="00FC68EA" w:rsidRDefault="00FC68EA">
      <w:pPr>
        <w:pStyle w:val="Titolo2"/>
      </w:pPr>
      <w:bookmarkStart w:id="711" w:name="_Toc49654375"/>
      <w:bookmarkStart w:id="712" w:name="_Toc49923712"/>
      <w:bookmarkStart w:id="713" w:name="_Toc52012347"/>
      <w:bookmarkStart w:id="714" w:name="_Toc52013346"/>
      <w:bookmarkStart w:id="715" w:name="_Toc52014474"/>
      <w:bookmarkStart w:id="716" w:name="_Toc52014605"/>
      <w:bookmarkStart w:id="717" w:name="_Toc413243654"/>
      <w:r>
        <w:lastRenderedPageBreak/>
        <w:t>Tabulati</w:t>
      </w:r>
      <w:bookmarkEnd w:id="711"/>
      <w:bookmarkEnd w:id="712"/>
      <w:bookmarkEnd w:id="713"/>
      <w:bookmarkEnd w:id="714"/>
      <w:bookmarkEnd w:id="715"/>
      <w:bookmarkEnd w:id="716"/>
      <w:bookmarkEnd w:id="717"/>
    </w:p>
    <w:p w:rsidR="00FC68EA" w:rsidRDefault="00FC68EA">
      <w:pPr>
        <w:pStyle w:val="Titolo3"/>
      </w:pPr>
      <w:bookmarkStart w:id="718" w:name="_Toc413243655"/>
      <w:r>
        <w:t>Elenco</w:t>
      </w:r>
      <w:bookmarkEnd w:id="718"/>
      <w:r>
        <w:t xml:space="preserve"> </w:t>
      </w:r>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70" w:type="dxa"/>
          <w:right w:w="70" w:type="dxa"/>
        </w:tblCellMar>
        <w:tblLook w:val="0000" w:firstRow="0" w:lastRow="0" w:firstColumn="0" w:lastColumn="0" w:noHBand="0" w:noVBand="0"/>
      </w:tblPr>
      <w:tblGrid>
        <w:gridCol w:w="1063"/>
        <w:gridCol w:w="1077"/>
        <w:gridCol w:w="1063"/>
        <w:gridCol w:w="8409"/>
        <w:gridCol w:w="1080"/>
        <w:gridCol w:w="8409"/>
        <w:gridCol w:w="8409"/>
        <w:gridCol w:w="1080"/>
        <w:gridCol w:w="540"/>
        <w:gridCol w:w="360"/>
        <w:gridCol w:w="170"/>
        <w:gridCol w:w="90"/>
      </w:tblGrid>
      <w:tr w:rsidR="00FC68EA">
        <w:trPr>
          <w:gridAfter w:val="6"/>
          <w:wAfter w:w="2160" w:type="dxa"/>
          <w:tblHeader/>
        </w:trPr>
        <w:tc>
          <w:tcPr>
            <w:tcW w:w="1063" w:type="dxa"/>
          </w:tcPr>
          <w:p w:rsidR="00FC68EA" w:rsidRDefault="00FC68EA">
            <w:pPr>
              <w:jc w:val="left"/>
              <w:rPr>
                <w:rFonts w:ascii="Courier New" w:hAnsi="Courier New"/>
                <w:b/>
                <w:sz w:val="16"/>
              </w:rPr>
            </w:pPr>
            <w:r>
              <w:rPr>
                <w:rFonts w:ascii="Courier New" w:hAnsi="Courier New"/>
                <w:b/>
                <w:sz w:val="16"/>
              </w:rPr>
              <w:t>JCL</w:t>
            </w:r>
          </w:p>
        </w:tc>
        <w:tc>
          <w:tcPr>
            <w:tcW w:w="1077" w:type="dxa"/>
          </w:tcPr>
          <w:p w:rsidR="00FC68EA" w:rsidRDefault="00FC68EA">
            <w:pPr>
              <w:jc w:val="left"/>
              <w:rPr>
                <w:rFonts w:ascii="Courier New" w:hAnsi="Courier New"/>
                <w:b/>
                <w:sz w:val="16"/>
              </w:rPr>
            </w:pPr>
            <w:r>
              <w:rPr>
                <w:rFonts w:ascii="Courier New" w:hAnsi="Courier New"/>
                <w:b/>
                <w:sz w:val="16"/>
              </w:rPr>
              <w:t>Programma</w:t>
            </w:r>
          </w:p>
        </w:tc>
        <w:tc>
          <w:tcPr>
            <w:tcW w:w="720" w:type="dxa"/>
          </w:tcPr>
          <w:p w:rsidR="00FC68EA" w:rsidRDefault="00FC68EA">
            <w:pPr>
              <w:jc w:val="left"/>
              <w:rPr>
                <w:rFonts w:ascii="Courier New" w:hAnsi="Courier New"/>
                <w:b/>
                <w:sz w:val="16"/>
              </w:rPr>
            </w:pPr>
            <w:r>
              <w:rPr>
                <w:rFonts w:ascii="Courier New" w:hAnsi="Courier New"/>
                <w:b/>
                <w:sz w:val="16"/>
              </w:rPr>
              <w:t>prg.</w:t>
            </w:r>
          </w:p>
        </w:tc>
        <w:tc>
          <w:tcPr>
            <w:tcW w:w="8409" w:type="dxa"/>
          </w:tcPr>
          <w:p w:rsidR="00FC68EA" w:rsidRDefault="00FC68EA">
            <w:pPr>
              <w:jc w:val="left"/>
              <w:rPr>
                <w:rFonts w:ascii="Courier New" w:hAnsi="Courier New"/>
                <w:b/>
                <w:sz w:val="16"/>
              </w:rPr>
            </w:pPr>
            <w:r>
              <w:rPr>
                <w:rFonts w:ascii="Courier New" w:hAnsi="Courier New"/>
                <w:b/>
                <w:sz w:val="16"/>
              </w:rPr>
              <w:t>Titolo</w:t>
            </w:r>
          </w:p>
        </w:tc>
        <w:tc>
          <w:tcPr>
            <w:tcW w:w="1080" w:type="dxa"/>
          </w:tcPr>
          <w:p w:rsidR="00FC68EA" w:rsidRDefault="00FC68EA">
            <w:pPr>
              <w:rPr>
                <w:rFonts w:ascii="Courier New" w:hAnsi="Courier New"/>
                <w:b/>
                <w:sz w:val="16"/>
              </w:rPr>
            </w:pPr>
            <w:r>
              <w:rPr>
                <w:rFonts w:ascii="Courier New" w:hAnsi="Courier New"/>
                <w:b/>
                <w:sz w:val="16"/>
              </w:rPr>
              <w:t>formato</w:t>
            </w:r>
          </w:p>
        </w:tc>
        <w:tc>
          <w:tcPr>
            <w:tcW w:w="540" w:type="dxa"/>
          </w:tcPr>
          <w:p w:rsidR="00FC68EA" w:rsidRDefault="00FC68EA">
            <w:pPr>
              <w:rPr>
                <w:rFonts w:ascii="Courier New" w:hAnsi="Courier New"/>
                <w:b/>
                <w:sz w:val="16"/>
              </w:rPr>
            </w:pPr>
            <w:r>
              <w:rPr>
                <w:rFonts w:ascii="Courier New" w:hAnsi="Courier New"/>
                <w:b/>
                <w:sz w:val="16"/>
              </w:rPr>
              <w:t>cols</w:t>
            </w:r>
          </w:p>
        </w:tc>
      </w:tr>
      <w:tr w:rsidR="00FC68EA">
        <w:trPr>
          <w:gridAfter w:val="6"/>
          <w:wAfter w:w="2160" w:type="dxa"/>
        </w:trPr>
        <w:tc>
          <w:tcPr>
            <w:tcW w:w="1063" w:type="dxa"/>
          </w:tcPr>
          <w:p w:rsidR="00FC68EA" w:rsidRDefault="00FC68EA">
            <w:pPr>
              <w:jc w:val="left"/>
              <w:rPr>
                <w:rFonts w:ascii="Courier New" w:hAnsi="Courier New"/>
                <w:sz w:val="16"/>
              </w:rPr>
            </w:pPr>
            <w:r>
              <w:rPr>
                <w:rFonts w:ascii="Courier New" w:hAnsi="Courier New"/>
                <w:sz w:val="16"/>
              </w:rPr>
              <w:t>EIEA15R</w:t>
            </w:r>
          </w:p>
        </w:tc>
        <w:tc>
          <w:tcPr>
            <w:tcW w:w="1077" w:type="dxa"/>
          </w:tcPr>
          <w:p w:rsidR="00FC68EA" w:rsidRDefault="00FC68EA">
            <w:pPr>
              <w:jc w:val="left"/>
              <w:rPr>
                <w:rFonts w:ascii="Courier New" w:hAnsi="Courier New"/>
                <w:sz w:val="16"/>
              </w:rPr>
            </w:pPr>
            <w:r>
              <w:rPr>
                <w:rFonts w:ascii="Courier New" w:hAnsi="Courier New"/>
                <w:sz w:val="16"/>
              </w:rPr>
              <w:t>EIPBAQ</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IMPIANTO MAZZETTE DA CONCESSIONARIO A BANCHE</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p>
        </w:tc>
        <w:tc>
          <w:tcPr>
            <w:tcW w:w="8409" w:type="dxa"/>
          </w:tcPr>
          <w:p w:rsidR="00FC68EA" w:rsidRDefault="00FC68EA">
            <w:pPr>
              <w:jc w:val="left"/>
              <w:rPr>
                <w:rFonts w:ascii="Courier New" w:hAnsi="Courier New"/>
                <w:sz w:val="16"/>
              </w:rPr>
            </w:pPr>
          </w:p>
        </w:tc>
        <w:tc>
          <w:tcPr>
            <w:tcW w:w="1080" w:type="dxa"/>
          </w:tcPr>
          <w:p w:rsidR="00FC68EA" w:rsidRDefault="00FC68EA">
            <w:pPr>
              <w:rPr>
                <w:rFonts w:ascii="Courier New" w:hAnsi="Courier New"/>
                <w:sz w:val="16"/>
              </w:rPr>
            </w:pPr>
          </w:p>
        </w:tc>
        <w:tc>
          <w:tcPr>
            <w:tcW w:w="540" w:type="dxa"/>
          </w:tcPr>
          <w:p w:rsidR="00FC68EA" w:rsidRDefault="00FC68EA">
            <w:pPr>
              <w:rPr>
                <w:rFonts w:ascii="Courier New" w:hAnsi="Courier New"/>
                <w:sz w:val="16"/>
              </w:rPr>
            </w:pPr>
          </w:p>
        </w:tc>
      </w:tr>
      <w:tr w:rsidR="00FC68EA">
        <w:trPr>
          <w:gridAfter w:val="6"/>
          <w:wAfter w:w="2160" w:type="dxa"/>
        </w:trPr>
        <w:tc>
          <w:tcPr>
            <w:tcW w:w="1063" w:type="dxa"/>
          </w:tcPr>
          <w:p w:rsidR="00FC68EA" w:rsidRDefault="00FC68EA">
            <w:pPr>
              <w:jc w:val="left"/>
              <w:rPr>
                <w:rFonts w:ascii="Courier New" w:hAnsi="Courier New"/>
                <w:sz w:val="16"/>
              </w:rPr>
            </w:pPr>
            <w:r>
              <w:rPr>
                <w:rFonts w:ascii="Courier New" w:hAnsi="Courier New"/>
                <w:sz w:val="16"/>
              </w:rPr>
              <w:t>EIEA14R</w:t>
            </w:r>
          </w:p>
        </w:tc>
        <w:tc>
          <w:tcPr>
            <w:tcW w:w="1077" w:type="dxa"/>
          </w:tcPr>
          <w:p w:rsidR="00FC68EA" w:rsidRDefault="00FC68EA">
            <w:pPr>
              <w:jc w:val="left"/>
              <w:rPr>
                <w:rFonts w:ascii="Courier New" w:hAnsi="Courier New"/>
                <w:sz w:val="16"/>
              </w:rPr>
            </w:pPr>
            <w:r>
              <w:rPr>
                <w:rFonts w:ascii="Courier New" w:hAnsi="Courier New"/>
                <w:sz w:val="16"/>
              </w:rPr>
              <w:t>EIPBAO</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AGGIORNAMENTO MAZZETTE DA FLUSSO BANCA</w:t>
            </w:r>
          </w:p>
        </w:tc>
        <w:tc>
          <w:tcPr>
            <w:tcW w:w="1080" w:type="dxa"/>
          </w:tcPr>
          <w:p w:rsidR="00FC68EA" w:rsidRDefault="00FC68EA">
            <w:pPr>
              <w:rPr>
                <w:rFonts w:ascii="Courier New" w:hAnsi="Courier New"/>
                <w:sz w:val="16"/>
                <w:lang w:val="de-DE"/>
              </w:rPr>
            </w:pPr>
            <w:r>
              <w:rPr>
                <w:rFonts w:ascii="Courier New" w:hAnsi="Courier New"/>
                <w:sz w:val="16"/>
                <w:lang w:val="de-DE"/>
              </w:rPr>
              <w:t xml:space="preserve">tabulato </w:t>
            </w:r>
          </w:p>
        </w:tc>
        <w:tc>
          <w:tcPr>
            <w:tcW w:w="540" w:type="dxa"/>
          </w:tcPr>
          <w:p w:rsidR="00FC68EA" w:rsidRDefault="00FC68EA">
            <w:pPr>
              <w:rPr>
                <w:rFonts w:ascii="Courier New" w:hAnsi="Courier New"/>
                <w:sz w:val="16"/>
                <w:lang w:val="de-DE"/>
              </w:rPr>
            </w:pPr>
            <w:r>
              <w:rPr>
                <w:rFonts w:ascii="Courier New" w:hAnsi="Courier New"/>
                <w:sz w:val="16"/>
                <w:lang w:val="de-DE"/>
              </w:rPr>
              <w:t>132</w:t>
            </w:r>
          </w:p>
        </w:tc>
      </w:tr>
      <w:tr w:rsidR="00FC68EA">
        <w:trPr>
          <w:gridAfter w:val="6"/>
          <w:wAfter w:w="2160" w:type="dxa"/>
        </w:trPr>
        <w:tc>
          <w:tcPr>
            <w:tcW w:w="1063" w:type="dxa"/>
          </w:tcPr>
          <w:p w:rsidR="00FC68EA" w:rsidRDefault="00FC68EA">
            <w:pPr>
              <w:jc w:val="left"/>
              <w:rPr>
                <w:rFonts w:ascii="Courier New" w:hAnsi="Courier New"/>
                <w:sz w:val="16"/>
                <w:lang w:val="de-DE"/>
              </w:rPr>
            </w:pPr>
          </w:p>
        </w:tc>
        <w:tc>
          <w:tcPr>
            <w:tcW w:w="1077" w:type="dxa"/>
          </w:tcPr>
          <w:p w:rsidR="00FC68EA" w:rsidRDefault="00FC68EA">
            <w:pPr>
              <w:jc w:val="left"/>
              <w:rPr>
                <w:rFonts w:ascii="Courier New" w:hAnsi="Courier New"/>
                <w:sz w:val="16"/>
                <w:lang w:val="de-DE"/>
              </w:rPr>
            </w:pPr>
          </w:p>
        </w:tc>
        <w:tc>
          <w:tcPr>
            <w:tcW w:w="720" w:type="dxa"/>
          </w:tcPr>
          <w:p w:rsidR="00FC68EA" w:rsidRDefault="00FC68EA">
            <w:pPr>
              <w:jc w:val="left"/>
              <w:rPr>
                <w:rFonts w:ascii="Courier New" w:hAnsi="Courier New"/>
                <w:sz w:val="16"/>
                <w:lang w:val="de-DE"/>
              </w:rPr>
            </w:pPr>
          </w:p>
        </w:tc>
        <w:tc>
          <w:tcPr>
            <w:tcW w:w="8409" w:type="dxa"/>
          </w:tcPr>
          <w:p w:rsidR="00FC68EA" w:rsidRDefault="00FC68EA">
            <w:pPr>
              <w:jc w:val="left"/>
              <w:rPr>
                <w:rFonts w:ascii="Courier New" w:hAnsi="Courier New"/>
                <w:sz w:val="16"/>
                <w:lang w:val="de-DE"/>
              </w:rPr>
            </w:pPr>
          </w:p>
        </w:tc>
        <w:tc>
          <w:tcPr>
            <w:tcW w:w="1080" w:type="dxa"/>
          </w:tcPr>
          <w:p w:rsidR="00FC68EA" w:rsidRDefault="00FC68EA">
            <w:pPr>
              <w:rPr>
                <w:rFonts w:ascii="Courier New" w:hAnsi="Courier New"/>
                <w:sz w:val="16"/>
                <w:lang w:val="de-DE"/>
              </w:rPr>
            </w:pPr>
          </w:p>
        </w:tc>
        <w:tc>
          <w:tcPr>
            <w:tcW w:w="540" w:type="dxa"/>
          </w:tcPr>
          <w:p w:rsidR="00FC68EA" w:rsidRDefault="00FC68EA">
            <w:pPr>
              <w:rPr>
                <w:rFonts w:ascii="Courier New" w:hAnsi="Courier New"/>
                <w:sz w:val="16"/>
                <w:lang w:val="de-DE"/>
              </w:rPr>
            </w:pPr>
          </w:p>
        </w:tc>
      </w:tr>
      <w:tr w:rsidR="00FC68EA">
        <w:trPr>
          <w:gridAfter w:val="6"/>
          <w:wAfter w:w="216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EIER05R</w:t>
            </w:r>
          </w:p>
        </w:tc>
        <w:tc>
          <w:tcPr>
            <w:tcW w:w="1077" w:type="dxa"/>
          </w:tcPr>
          <w:p w:rsidR="00FC68EA" w:rsidRDefault="00FC68EA">
            <w:pPr>
              <w:jc w:val="left"/>
              <w:rPr>
                <w:rFonts w:ascii="Courier New" w:hAnsi="Courier New"/>
                <w:sz w:val="16"/>
                <w:lang w:val="de-DE"/>
              </w:rPr>
            </w:pPr>
            <w:r>
              <w:rPr>
                <w:rFonts w:ascii="Courier New" w:hAnsi="Courier New"/>
                <w:sz w:val="16"/>
                <w:lang w:val="de-DE"/>
              </w:rPr>
              <w:t>EIPBRE</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MAZZETTE - ELENCO ADDEBITI</w:t>
            </w:r>
          </w:p>
        </w:tc>
        <w:tc>
          <w:tcPr>
            <w:tcW w:w="1080" w:type="dxa"/>
          </w:tcPr>
          <w:p w:rsidR="00FC68EA" w:rsidRDefault="00FC68EA">
            <w:pPr>
              <w:rPr>
                <w:rFonts w:ascii="Courier New" w:hAnsi="Courier New"/>
                <w:sz w:val="16"/>
              </w:rPr>
            </w:pPr>
            <w:r>
              <w:rPr>
                <w:rFonts w:ascii="Courier New" w:hAnsi="Courier New"/>
                <w:sz w:val="16"/>
              </w:rPr>
              <w:t xml:space="preserve">tabulato </w:t>
            </w:r>
          </w:p>
        </w:tc>
        <w:tc>
          <w:tcPr>
            <w:tcW w:w="540" w:type="dxa"/>
          </w:tcPr>
          <w:p w:rsidR="00FC68EA" w:rsidRDefault="00FC68EA">
            <w:pPr>
              <w:rPr>
                <w:rFonts w:ascii="Courier New" w:hAnsi="Courier New"/>
                <w:sz w:val="16"/>
              </w:rPr>
            </w:pPr>
            <w:r>
              <w:rPr>
                <w:rFonts w:ascii="Courier New" w:hAnsi="Courier New"/>
                <w:sz w:val="16"/>
              </w:rPr>
              <w:t>13–</w:t>
            </w:r>
          </w:p>
        </w:tc>
      </w:tr>
      <w:tr w:rsidR="00FC68EA">
        <w:tc>
          <w:tcPr>
            <w:tcW w:w="1063" w:type="dxa"/>
          </w:tcPr>
          <w:p w:rsidR="00FC68EA" w:rsidRDefault="00FC68EA">
            <w:pPr>
              <w:jc w:val="left"/>
              <w:rPr>
                <w:rFonts w:ascii="Courier New" w:hAnsi="Courier New"/>
                <w:sz w:val="16"/>
              </w:rPr>
            </w:pPr>
          </w:p>
        </w:tc>
        <w:tc>
          <w:tcPr>
            <w:tcW w:w="1063" w:type="dxa"/>
          </w:tcPr>
          <w:p w:rsidR="00FC68EA" w:rsidRDefault="00FC68EA">
            <w:pPr>
              <w:jc w:val="left"/>
              <w:rPr>
                <w:rFonts w:ascii="Courier New" w:hAnsi="Courier New"/>
                <w:sz w:val="16"/>
              </w:rPr>
            </w:pPr>
          </w:p>
        </w:tc>
        <w:tc>
          <w:tcPr>
            <w:tcW w:w="1063" w:type="dxa"/>
          </w:tcPr>
          <w:p w:rsidR="00FC68EA" w:rsidRDefault="00FC68EA">
            <w:pPr>
              <w:jc w:val="left"/>
              <w:rPr>
                <w:rFonts w:ascii="Courier New" w:hAnsi="Courier New"/>
                <w:sz w:val="16"/>
              </w:rPr>
            </w:pPr>
            <w:r>
              <w:rPr>
                <w:rFonts w:ascii="Courier New" w:hAnsi="Courier New"/>
                <w:sz w:val="16"/>
              </w:rPr>
              <w:t>002</w:t>
            </w:r>
          </w:p>
        </w:tc>
        <w:tc>
          <w:tcPr>
            <w:tcW w:w="1063" w:type="dxa"/>
          </w:tcPr>
          <w:p w:rsidR="00FC68EA" w:rsidRDefault="00FC68EA">
            <w:pPr>
              <w:jc w:val="left"/>
              <w:rPr>
                <w:rFonts w:ascii="Courier New" w:hAnsi="Courier New"/>
                <w:sz w:val="16"/>
              </w:rPr>
            </w:pPr>
            <w:r>
              <w:rPr>
                <w:rFonts w:ascii="Courier New" w:hAnsi="Courier New"/>
                <w:sz w:val="16"/>
              </w:rPr>
              <w:t>MAZZETTE - RIEPILOGO ABI</w:t>
            </w:r>
          </w:p>
        </w:tc>
        <w:tc>
          <w:tcPr>
            <w:tcW w:w="1077" w:type="dxa"/>
          </w:tcPr>
          <w:p w:rsidR="00FC68EA" w:rsidRDefault="00FC68EA">
            <w:pPr>
              <w:rPr>
                <w:rFonts w:ascii="Courier New" w:hAnsi="Courier New"/>
                <w:sz w:val="16"/>
                <w:lang w:val="de-DE"/>
              </w:rPr>
            </w:pPr>
            <w:r>
              <w:rPr>
                <w:rFonts w:ascii="Courier New" w:hAnsi="Courier New"/>
                <w:sz w:val="16"/>
                <w:lang w:val="de-DE"/>
              </w:rPr>
              <w:t xml:space="preserve">tabulato </w:t>
            </w:r>
          </w:p>
        </w:tc>
        <w:tc>
          <w:tcPr>
            <w:tcW w:w="8409" w:type="dxa"/>
          </w:tcPr>
          <w:p w:rsidR="00FC68EA" w:rsidRDefault="00FC68EA">
            <w:pPr>
              <w:rPr>
                <w:rFonts w:ascii="Courier New" w:hAnsi="Courier New"/>
                <w:sz w:val="16"/>
                <w:lang w:val="de-DE"/>
              </w:rPr>
            </w:pPr>
            <w:r>
              <w:rPr>
                <w:rFonts w:ascii="Courier New" w:hAnsi="Courier New"/>
                <w:sz w:val="16"/>
                <w:lang w:val="de-DE"/>
              </w:rPr>
              <w:t>132</w:t>
            </w:r>
          </w:p>
        </w:tc>
        <w:tc>
          <w:tcPr>
            <w:tcW w:w="8409" w:type="dxa"/>
          </w:tcPr>
          <w:p w:rsidR="00FC68EA" w:rsidRDefault="00FC68EA">
            <w:pPr>
              <w:jc w:val="left"/>
              <w:rPr>
                <w:rFonts w:ascii="Courier New" w:hAnsi="Courier New"/>
                <w:sz w:val="16"/>
                <w:lang w:val="de-DE"/>
              </w:rPr>
            </w:pPr>
            <w:r>
              <w:rPr>
                <w:rFonts w:ascii="Courier New" w:hAnsi="Courier New"/>
                <w:sz w:val="16"/>
                <w:lang w:val="de-DE"/>
              </w:rPr>
              <w:t>–EIER03R</w:t>
            </w:r>
          </w:p>
        </w:tc>
        <w:tc>
          <w:tcPr>
            <w:tcW w:w="1080" w:type="dxa"/>
          </w:tcPr>
          <w:p w:rsidR="00FC68EA" w:rsidRDefault="00FC68EA">
            <w:pPr>
              <w:jc w:val="left"/>
              <w:rPr>
                <w:rFonts w:ascii="Courier New" w:hAnsi="Courier New"/>
                <w:sz w:val="16"/>
                <w:lang w:val="de-DE"/>
              </w:rPr>
            </w:pPr>
            <w:r>
              <w:rPr>
                <w:rFonts w:ascii="Courier New" w:hAnsi="Courier New"/>
                <w:sz w:val="16"/>
                <w:lang w:val="de-DE"/>
              </w:rPr>
              <w:t>EIPBR3</w:t>
            </w:r>
          </w:p>
        </w:tc>
        <w:tc>
          <w:tcPr>
            <w:tcW w:w="540" w:type="dxa"/>
          </w:tcPr>
          <w:p w:rsidR="00FC68EA" w:rsidRDefault="00FC68EA">
            <w:pPr>
              <w:jc w:val="left"/>
              <w:rPr>
                <w:rFonts w:ascii="Courier New" w:hAnsi="Courier New"/>
                <w:sz w:val="16"/>
              </w:rPr>
            </w:pPr>
            <w:r>
              <w:rPr>
                <w:rFonts w:ascii="Courier New" w:hAnsi="Courier New"/>
                <w:sz w:val="16"/>
              </w:rPr>
              <w:t>001</w:t>
            </w:r>
          </w:p>
        </w:tc>
        <w:tc>
          <w:tcPr>
            <w:tcW w:w="360" w:type="dxa"/>
          </w:tcPr>
          <w:p w:rsidR="00FC68EA" w:rsidRDefault="00FC68EA">
            <w:pPr>
              <w:jc w:val="left"/>
              <w:rPr>
                <w:rFonts w:ascii="Courier New" w:hAnsi="Courier New"/>
                <w:sz w:val="16"/>
              </w:rPr>
            </w:pPr>
            <w:r>
              <w:rPr>
                <w:rFonts w:ascii="Courier New" w:hAnsi="Courier New"/>
                <w:sz w:val="16"/>
              </w:rPr>
              <w:t>CONVERSIONE NASTRO POSTE IN FLUSSO RAV - SEGNALAZIONI</w:t>
            </w:r>
          </w:p>
        </w:tc>
        <w:tc>
          <w:tcPr>
            <w:tcW w:w="360" w:type="dxa"/>
          </w:tcPr>
          <w:p w:rsidR="00FC68EA" w:rsidRDefault="00FC68EA">
            <w:pPr>
              <w:rPr>
                <w:rFonts w:ascii="Courier New" w:hAnsi="Courier New"/>
                <w:sz w:val="16"/>
              </w:rPr>
            </w:pPr>
            <w:r>
              <w:rPr>
                <w:rFonts w:ascii="Courier New" w:hAnsi="Courier New"/>
                <w:sz w:val="16"/>
              </w:rPr>
              <w:t xml:space="preserve">tabulato </w:t>
            </w:r>
          </w:p>
        </w:tc>
        <w:tc>
          <w:tcPr>
            <w:tcW w:w="360" w:type="dxa"/>
          </w:tcPr>
          <w:p w:rsidR="00FC68EA" w:rsidRDefault="00FC68EA">
            <w:pPr>
              <w:rPr>
                <w:rFonts w:ascii="Courier New" w:hAnsi="Courier New"/>
                <w:sz w:val="16"/>
              </w:rPr>
            </w:pPr>
            <w:r>
              <w:rPr>
                <w:rFonts w:ascii="Courier New" w:hAnsi="Courier New"/>
                <w:sz w:val="16"/>
              </w:rPr>
              <w:t>132</w:t>
            </w:r>
          </w:p>
        </w:tc>
      </w:tr>
      <w:tr w:rsidR="00FC68EA">
        <w:trPr>
          <w:gridAfter w:val="7"/>
          <w:wAfter w:w="2700" w:type="dxa"/>
        </w:trPr>
        <w:tc>
          <w:tcPr>
            <w:tcW w:w="1063" w:type="dxa"/>
          </w:tcPr>
          <w:p w:rsidR="00FC68EA" w:rsidRDefault="00FC68EA">
            <w:pPr>
              <w:jc w:val="left"/>
              <w:rPr>
                <w:rFonts w:ascii="Courier New" w:hAnsi="Courier New"/>
                <w:sz w:val="16"/>
              </w:rPr>
            </w:pPr>
            <w:r>
              <w:rPr>
                <w:rFonts w:ascii="Courier New" w:hAnsi="Courier New"/>
                <w:sz w:val="16"/>
              </w:rPr>
              <w:t>–</w:t>
            </w:r>
          </w:p>
        </w:tc>
        <w:tc>
          <w:tcPr>
            <w:tcW w:w="1077" w:type="dxa"/>
          </w:tcPr>
          <w:p w:rsidR="00FC68EA" w:rsidRDefault="00FC68EA">
            <w:pPr>
              <w:jc w:val="left"/>
              <w:rPr>
                <w:rFonts w:ascii="Courier New" w:hAnsi="Courier New"/>
                <w:sz w:val="16"/>
              </w:rPr>
            </w:pPr>
            <w:r>
              <w:rPr>
                <w:rFonts w:ascii="Courier New" w:hAnsi="Courier New"/>
                <w:sz w:val="16"/>
              </w:rPr>
              <w:t>002</w:t>
            </w:r>
          </w:p>
        </w:tc>
        <w:tc>
          <w:tcPr>
            <w:tcW w:w="720" w:type="dxa"/>
          </w:tcPr>
          <w:p w:rsidR="00FC68EA" w:rsidRDefault="00FC68EA">
            <w:pPr>
              <w:jc w:val="left"/>
              <w:rPr>
                <w:rFonts w:ascii="Courier New" w:hAnsi="Courier New"/>
                <w:sz w:val="16"/>
              </w:rPr>
            </w:pPr>
            <w:r>
              <w:rPr>
                <w:rFonts w:ascii="Courier New" w:hAnsi="Courier New"/>
                <w:sz w:val="16"/>
              </w:rPr>
              <w:t>CONVERSIONE NASTRO POSTE IN FLUSSO RAV - STATISTICA</w:t>
            </w:r>
          </w:p>
        </w:tc>
        <w:tc>
          <w:tcPr>
            <w:tcW w:w="8409" w:type="dxa"/>
          </w:tcPr>
          <w:p w:rsidR="00FC68EA" w:rsidRDefault="00FC68EA">
            <w:pPr>
              <w:rPr>
                <w:rFonts w:ascii="Courier New" w:hAnsi="Courier New"/>
                <w:sz w:val="16"/>
                <w:lang w:val="de-DE"/>
              </w:rPr>
            </w:pPr>
            <w:r>
              <w:rPr>
                <w:rFonts w:ascii="Courier New" w:hAnsi="Courier New"/>
                <w:sz w:val="16"/>
                <w:lang w:val="de-DE"/>
              </w:rPr>
              <w:t xml:space="preserve">tabulato </w:t>
            </w:r>
          </w:p>
        </w:tc>
        <w:tc>
          <w:tcPr>
            <w:tcW w:w="1080" w:type="dxa"/>
          </w:tcPr>
          <w:p w:rsidR="00FC68EA" w:rsidRDefault="00FC68EA">
            <w:pPr>
              <w:rPr>
                <w:rFonts w:ascii="Courier New" w:hAnsi="Courier New"/>
                <w:sz w:val="16"/>
                <w:lang w:val="de-DE"/>
              </w:rPr>
            </w:pPr>
            <w:r>
              <w:rPr>
                <w:rFonts w:ascii="Courier New" w:hAnsi="Courier New"/>
                <w:sz w:val="16"/>
                <w:lang w:val="de-DE"/>
              </w:rPr>
              <w:t>132</w:t>
            </w:r>
          </w:p>
        </w:tc>
      </w:tr>
      <w:tr w:rsidR="00FC68EA">
        <w:trPr>
          <w:gridAfter w:val="7"/>
          <w:wAfter w:w="2700" w:type="dxa"/>
        </w:trPr>
        <w:tc>
          <w:tcPr>
            <w:tcW w:w="1063" w:type="dxa"/>
          </w:tcPr>
          <w:p w:rsidR="00FC68EA" w:rsidRDefault="00FC68EA">
            <w:pPr>
              <w:jc w:val="left"/>
              <w:rPr>
                <w:rFonts w:ascii="Courier New" w:hAnsi="Courier New"/>
                <w:sz w:val="16"/>
                <w:lang w:val="de-DE"/>
              </w:rPr>
            </w:pPr>
          </w:p>
        </w:tc>
        <w:tc>
          <w:tcPr>
            <w:tcW w:w="1077" w:type="dxa"/>
          </w:tcPr>
          <w:p w:rsidR="00FC68EA" w:rsidRDefault="00FC68EA">
            <w:pPr>
              <w:jc w:val="left"/>
              <w:rPr>
                <w:rFonts w:ascii="Courier New" w:hAnsi="Courier New"/>
                <w:sz w:val="16"/>
                <w:lang w:val="de-DE"/>
              </w:rPr>
            </w:pPr>
          </w:p>
        </w:tc>
        <w:tc>
          <w:tcPr>
            <w:tcW w:w="720" w:type="dxa"/>
          </w:tcPr>
          <w:p w:rsidR="00FC68EA" w:rsidRDefault="00FC68EA">
            <w:pPr>
              <w:jc w:val="left"/>
              <w:rPr>
                <w:rFonts w:ascii="Courier New" w:hAnsi="Courier New"/>
                <w:sz w:val="16"/>
                <w:lang w:val="de-DE"/>
              </w:rPr>
            </w:pPr>
            <w:r>
              <w:rPr>
                <w:rFonts w:ascii="Courier New" w:hAnsi="Courier New"/>
                <w:sz w:val="16"/>
                <w:lang w:val="de-DE"/>
              </w:rPr>
              <w:t>–</w:t>
            </w:r>
          </w:p>
        </w:tc>
        <w:tc>
          <w:tcPr>
            <w:tcW w:w="8409" w:type="dxa"/>
          </w:tcPr>
          <w:p w:rsidR="00FC68EA" w:rsidRDefault="00FC68EA">
            <w:pPr>
              <w:rPr>
                <w:rFonts w:ascii="Courier New" w:hAnsi="Courier New"/>
                <w:sz w:val="16"/>
                <w:lang w:val="de-DE"/>
              </w:rPr>
            </w:pPr>
          </w:p>
        </w:tc>
        <w:tc>
          <w:tcPr>
            <w:tcW w:w="1080" w:type="dxa"/>
          </w:tcPr>
          <w:p w:rsidR="00FC68EA" w:rsidRDefault="00FC68EA">
            <w:pPr>
              <w:rPr>
                <w:rFonts w:ascii="Courier New" w:hAnsi="Courier New"/>
                <w:sz w:val="16"/>
                <w:lang w:val="de-DE"/>
              </w:rPr>
            </w:pPr>
          </w:p>
        </w:tc>
      </w:tr>
      <w:tr w:rsidR="00FC68EA">
        <w:trPr>
          <w:gridAfter w:val="6"/>
          <w:wAfter w:w="216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EIER04R</w:t>
            </w:r>
          </w:p>
        </w:tc>
        <w:tc>
          <w:tcPr>
            <w:tcW w:w="1077" w:type="dxa"/>
          </w:tcPr>
          <w:p w:rsidR="00FC68EA" w:rsidRDefault="00FC68EA">
            <w:pPr>
              <w:jc w:val="left"/>
              <w:rPr>
                <w:rFonts w:ascii="Courier New" w:hAnsi="Courier New"/>
                <w:sz w:val="16"/>
                <w:lang w:val="de-DE"/>
              </w:rPr>
            </w:pPr>
            <w:r>
              <w:rPr>
                <w:rFonts w:ascii="Courier New" w:hAnsi="Courier New"/>
                <w:sz w:val="16"/>
                <w:lang w:val="de-DE"/>
              </w:rPr>
              <w:t>EIPBR4</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CONVERSIONE DATA ENTRY IN FLUSSO RAV - SEGNALAZIONI</w:t>
            </w:r>
          </w:p>
        </w:tc>
        <w:tc>
          <w:tcPr>
            <w:tcW w:w="1080" w:type="dxa"/>
          </w:tcPr>
          <w:p w:rsidR="00FC68EA" w:rsidRDefault="00FC68EA">
            <w:pPr>
              <w:rPr>
                <w:rFonts w:ascii="Courier New" w:hAnsi="Courier New"/>
                <w:sz w:val="16"/>
              </w:rPr>
            </w:pPr>
            <w:r>
              <w:rPr>
                <w:rFonts w:ascii="Courier New" w:hAnsi="Courier New"/>
                <w:sz w:val="16"/>
              </w:rPr>
              <w:t xml:space="preserve">tabulato </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7"/>
          <w:wAfter w:w="2700" w:type="dxa"/>
        </w:trPr>
        <w:tc>
          <w:tcPr>
            <w:tcW w:w="1063" w:type="dxa"/>
          </w:tcPr>
          <w:p w:rsidR="00FC68EA" w:rsidRDefault="00FC68EA">
            <w:pPr>
              <w:jc w:val="left"/>
              <w:rPr>
                <w:rFonts w:ascii="Courier New" w:hAnsi="Courier New"/>
                <w:sz w:val="16"/>
              </w:rPr>
            </w:pPr>
            <w:r>
              <w:rPr>
                <w:rFonts w:ascii="Courier New" w:hAnsi="Courier New"/>
                <w:sz w:val="16"/>
              </w:rPr>
              <w:t>–</w:t>
            </w:r>
          </w:p>
        </w:tc>
        <w:tc>
          <w:tcPr>
            <w:tcW w:w="1077" w:type="dxa"/>
          </w:tcPr>
          <w:p w:rsidR="00FC68EA" w:rsidRDefault="00FC68EA">
            <w:pPr>
              <w:jc w:val="left"/>
              <w:rPr>
                <w:rFonts w:ascii="Courier New" w:hAnsi="Courier New"/>
                <w:sz w:val="16"/>
              </w:rPr>
            </w:pPr>
            <w:r>
              <w:rPr>
                <w:rFonts w:ascii="Courier New" w:hAnsi="Courier New"/>
                <w:sz w:val="16"/>
              </w:rPr>
              <w:t>002</w:t>
            </w:r>
          </w:p>
        </w:tc>
        <w:tc>
          <w:tcPr>
            <w:tcW w:w="720" w:type="dxa"/>
          </w:tcPr>
          <w:p w:rsidR="00FC68EA" w:rsidRDefault="00FC68EA">
            <w:pPr>
              <w:jc w:val="left"/>
              <w:rPr>
                <w:rFonts w:ascii="Courier New" w:hAnsi="Courier New"/>
                <w:sz w:val="16"/>
              </w:rPr>
            </w:pPr>
            <w:r>
              <w:rPr>
                <w:rFonts w:ascii="Courier New" w:hAnsi="Courier New"/>
                <w:sz w:val="16"/>
              </w:rPr>
              <w:t>CONVERSIONE DATA ENTRY IN FLUSSO RAV - STATISTICA</w:t>
            </w:r>
          </w:p>
        </w:tc>
        <w:tc>
          <w:tcPr>
            <w:tcW w:w="8409" w:type="dxa"/>
          </w:tcPr>
          <w:p w:rsidR="00FC68EA" w:rsidRDefault="00FC68EA">
            <w:pPr>
              <w:rPr>
                <w:rFonts w:ascii="Courier New" w:hAnsi="Courier New"/>
                <w:sz w:val="16"/>
              </w:rPr>
            </w:pPr>
            <w:r>
              <w:rPr>
                <w:rFonts w:ascii="Courier New" w:hAnsi="Courier New"/>
                <w:sz w:val="16"/>
              </w:rPr>
              <w:t xml:space="preserve">tabulato </w:t>
            </w:r>
          </w:p>
        </w:tc>
        <w:tc>
          <w:tcPr>
            <w:tcW w:w="1080" w:type="dxa"/>
          </w:tcPr>
          <w:p w:rsidR="00FC68EA" w:rsidRDefault="00FC68EA">
            <w:pPr>
              <w:rPr>
                <w:rFonts w:ascii="Courier New" w:hAnsi="Courier New"/>
                <w:sz w:val="16"/>
              </w:rPr>
            </w:pPr>
            <w:r>
              <w:rPr>
                <w:rFonts w:ascii="Courier New" w:hAnsi="Courier New"/>
                <w:sz w:val="16"/>
              </w:rPr>
              <w:t>132</w:t>
            </w:r>
          </w:p>
        </w:tc>
      </w:tr>
      <w:tr w:rsidR="00FC68EA">
        <w:trPr>
          <w:gridAfter w:val="7"/>
          <w:wAfter w:w="270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w:t>
            </w:r>
          </w:p>
        </w:tc>
        <w:tc>
          <w:tcPr>
            <w:tcW w:w="8409" w:type="dxa"/>
          </w:tcPr>
          <w:p w:rsidR="00FC68EA" w:rsidRDefault="00FC68EA">
            <w:pPr>
              <w:rPr>
                <w:rFonts w:ascii="Courier New" w:hAnsi="Courier New"/>
                <w:sz w:val="16"/>
              </w:rPr>
            </w:pPr>
          </w:p>
        </w:tc>
        <w:tc>
          <w:tcPr>
            <w:tcW w:w="1080" w:type="dxa"/>
          </w:tcPr>
          <w:p w:rsidR="00FC68EA" w:rsidRDefault="00FC68EA">
            <w:pPr>
              <w:rPr>
                <w:rFonts w:ascii="Courier New" w:hAnsi="Courier New"/>
                <w:sz w:val="16"/>
              </w:rPr>
            </w:pPr>
          </w:p>
        </w:tc>
      </w:tr>
      <w:tr w:rsidR="00FC68EA">
        <w:trPr>
          <w:gridAfter w:val="6"/>
          <w:wAfter w:w="2160" w:type="dxa"/>
        </w:trPr>
        <w:tc>
          <w:tcPr>
            <w:tcW w:w="1063" w:type="dxa"/>
          </w:tcPr>
          <w:p w:rsidR="00FC68EA" w:rsidRDefault="00FC68EA">
            <w:pPr>
              <w:jc w:val="left"/>
              <w:rPr>
                <w:rFonts w:ascii="Courier New" w:hAnsi="Courier New"/>
                <w:sz w:val="16"/>
              </w:rPr>
            </w:pPr>
            <w:r>
              <w:rPr>
                <w:rFonts w:ascii="Courier New" w:hAnsi="Courier New"/>
                <w:sz w:val="16"/>
              </w:rPr>
              <w:t>EIER0YR</w:t>
            </w:r>
          </w:p>
        </w:tc>
        <w:tc>
          <w:tcPr>
            <w:tcW w:w="1077" w:type="dxa"/>
          </w:tcPr>
          <w:p w:rsidR="00FC68EA" w:rsidRDefault="00FC68EA">
            <w:pPr>
              <w:jc w:val="left"/>
              <w:rPr>
                <w:rFonts w:ascii="Courier New" w:hAnsi="Courier New"/>
                <w:sz w:val="16"/>
              </w:rPr>
            </w:pPr>
            <w:r>
              <w:rPr>
                <w:rFonts w:ascii="Courier New" w:hAnsi="Courier New"/>
                <w:sz w:val="16"/>
              </w:rPr>
              <w:t>EIPBRY</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CONVERSIONE FLUSSO RAV DA C.N.C. - TOTALI</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7"/>
          <w:wAfter w:w="270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002</w:t>
            </w:r>
          </w:p>
        </w:tc>
        <w:tc>
          <w:tcPr>
            <w:tcW w:w="8409" w:type="dxa"/>
          </w:tcPr>
          <w:p w:rsidR="00FC68EA" w:rsidRDefault="00FC68EA">
            <w:pPr>
              <w:jc w:val="left"/>
              <w:rPr>
                <w:rFonts w:ascii="Courier New" w:hAnsi="Courier New"/>
                <w:sz w:val="16"/>
              </w:rPr>
            </w:pPr>
            <w:r>
              <w:rPr>
                <w:rFonts w:ascii="Courier New" w:hAnsi="Courier New"/>
                <w:sz w:val="16"/>
              </w:rPr>
              <w:t>C–NVERSIONE FLUSSO RAV DA C.N.C. - PROTOCOLLI INSERITI</w:t>
            </w:r>
          </w:p>
        </w:tc>
        <w:tc>
          <w:tcPr>
            <w:tcW w:w="1080" w:type="dxa"/>
          </w:tcPr>
          <w:p w:rsidR="00FC68EA" w:rsidRDefault="00FC68EA">
            <w:pPr>
              <w:rPr>
                <w:rFonts w:ascii="Courier New" w:hAnsi="Courier New"/>
                <w:sz w:val="16"/>
              </w:rPr>
            </w:pPr>
            <w:r>
              <w:rPr>
                <w:rFonts w:ascii="Courier New" w:hAnsi="Courier New"/>
                <w:sz w:val="16"/>
              </w:rPr>
              <w:t>tabulato–132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p>
        </w:tc>
        <w:tc>
          <w:tcPr>
            <w:tcW w:w="8409" w:type="dxa"/>
          </w:tcPr>
          <w:p w:rsidR="00FC68EA" w:rsidRDefault="00FC68EA">
            <w:pPr>
              <w:jc w:val="left"/>
              <w:rPr>
                <w:rFonts w:ascii="Courier New" w:hAnsi="Courier New"/>
                <w:sz w:val="16"/>
              </w:rPr>
            </w:pPr>
          </w:p>
        </w:tc>
        <w:tc>
          <w:tcPr>
            <w:tcW w:w="1080" w:type="dxa"/>
          </w:tcPr>
          <w:p w:rsidR="00FC68EA" w:rsidRDefault="00FC68EA">
            <w:pPr>
              <w:rPr>
                <w:rFonts w:ascii="Courier New" w:hAnsi="Courier New"/>
                <w:sz w:val="16"/>
              </w:rPr>
            </w:pPr>
          </w:p>
        </w:tc>
        <w:tc>
          <w:tcPr>
            <w:tcW w:w="540" w:type="dxa"/>
          </w:tcPr>
          <w:p w:rsidR="00FC68EA" w:rsidRDefault="00FC68EA">
            <w:pPr>
              <w:rPr>
                <w:rFonts w:ascii="Courier New" w:hAnsi="Courier New"/>
                <w:sz w:val="16"/>
              </w:rPr>
            </w:pPr>
          </w:p>
        </w:tc>
      </w:tr>
      <w:tr w:rsidR="00FC68EA">
        <w:trPr>
          <w:gridAfter w:val="6"/>
          <w:wAfter w:w="2160" w:type="dxa"/>
        </w:trPr>
        <w:tc>
          <w:tcPr>
            <w:tcW w:w="1063" w:type="dxa"/>
          </w:tcPr>
          <w:p w:rsidR="00FC68EA" w:rsidRDefault="00FC68EA">
            <w:pPr>
              <w:jc w:val="left"/>
              <w:rPr>
                <w:rFonts w:ascii="Courier New" w:hAnsi="Courier New"/>
                <w:sz w:val="16"/>
              </w:rPr>
            </w:pPr>
            <w:r>
              <w:rPr>
                <w:rFonts w:ascii="Courier New" w:hAnsi="Courier New"/>
                <w:sz w:val="16"/>
              </w:rPr>
              <w:t>EIER0XR</w:t>
            </w:r>
          </w:p>
        </w:tc>
        <w:tc>
          <w:tcPr>
            <w:tcW w:w="1077" w:type="dxa"/>
          </w:tcPr>
          <w:p w:rsidR="00FC68EA" w:rsidRDefault="00FC68EA">
            <w:pPr>
              <w:jc w:val="left"/>
              <w:rPr>
                <w:rFonts w:ascii="Courier New" w:hAnsi="Courier New"/>
                <w:sz w:val="16"/>
              </w:rPr>
            </w:pPr>
            <w:r>
              <w:rPr>
                <w:rFonts w:ascii="Courier New" w:hAnsi="Courier New"/>
                <w:sz w:val="16"/>
              </w:rPr>
              <w:t>EIPBRX</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FLUSSO RAV - STATISTICA</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0–2</w:t>
            </w:r>
          </w:p>
        </w:tc>
        <w:tc>
          <w:tcPr>
            <w:tcW w:w="8409" w:type="dxa"/>
          </w:tcPr>
          <w:p w:rsidR="00FC68EA" w:rsidRDefault="00FC68EA">
            <w:pPr>
              <w:jc w:val="left"/>
              <w:rPr>
                <w:rFonts w:ascii="Courier New" w:hAnsi="Courier New"/>
                <w:sz w:val="16"/>
              </w:rPr>
            </w:pPr>
            <w:r>
              <w:rPr>
                <w:rFonts w:ascii="Courier New" w:hAnsi="Courier New"/>
                <w:sz w:val="16"/>
              </w:rPr>
              <w:t>FLUSSO RAV - PROTOCOLLI</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0–3</w:t>
            </w:r>
          </w:p>
        </w:tc>
        <w:tc>
          <w:tcPr>
            <w:tcW w:w="8409" w:type="dxa"/>
          </w:tcPr>
          <w:p w:rsidR="00FC68EA" w:rsidRDefault="00FC68EA">
            <w:pPr>
              <w:jc w:val="left"/>
              <w:rPr>
                <w:rFonts w:ascii="Courier New" w:hAnsi="Courier New"/>
                <w:sz w:val="16"/>
              </w:rPr>
            </w:pPr>
            <w:r>
              <w:rPr>
                <w:rFonts w:ascii="Courier New" w:hAnsi="Courier New"/>
                <w:sz w:val="16"/>
              </w:rPr>
              <w:t>FLUSSO RAV - ERRORI SEQUENZA, NUMERICITA'– CONGRUENZA -    BLOCCANTI</w:t>
            </w:r>
          </w:p>
        </w:tc>
        <w:tc>
          <w:tcPr>
            <w:tcW w:w="1080" w:type="dxa"/>
          </w:tcPr>
          <w:p w:rsidR="00FC68EA" w:rsidRDefault="00FC68EA">
            <w:pPr>
              <w:rPr>
                <w:rFonts w:ascii="Courier New" w:hAnsi="Courier New"/>
                <w:sz w:val="16"/>
              </w:rPr>
            </w:pPr>
            <w:r>
              <w:rPr>
                <w:rFonts w:ascii="Courier New" w:hAnsi="Courier New"/>
                <w:sz w:val="16"/>
              </w:rPr>
              <w:t xml:space="preserve">t’bulato </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004</w:t>
            </w:r>
          </w:p>
        </w:tc>
        <w:tc>
          <w:tcPr>
            <w:tcW w:w="8409" w:type="dxa"/>
          </w:tcPr>
          <w:p w:rsidR="00FC68EA" w:rsidRDefault="00FC68EA">
            <w:pPr>
              <w:jc w:val="left"/>
              <w:rPr>
                <w:rFonts w:ascii="Courier New" w:hAnsi="Courier New"/>
                <w:sz w:val="16"/>
              </w:rPr>
            </w:pPr>
            <w:r>
              <w:rPr>
                <w:rFonts w:ascii="Courier New" w:hAnsi="Courier New"/>
                <w:sz w:val="16"/>
              </w:rPr>
              <w:t>FLUSSO RAV – SEGNALAZIONI NON BLOCCANTI</w:t>
            </w:r>
          </w:p>
        </w:tc>
        <w:tc>
          <w:tcPr>
            <w:tcW w:w="1080" w:type="dxa"/>
          </w:tcPr>
          <w:p w:rsidR="00FC68EA" w:rsidRDefault="00FC68EA">
            <w:pPr>
              <w:rPr>
                <w:rFonts w:ascii="Courier New" w:hAnsi="Courier New"/>
                <w:sz w:val="16"/>
                <w:lang w:val="de-DE"/>
              </w:rPr>
            </w:pPr>
            <w:r>
              <w:rPr>
                <w:rFonts w:ascii="Courier New" w:hAnsi="Courier New"/>
                <w:sz w:val="16"/>
                <w:lang w:val="de-DE"/>
              </w:rPr>
              <w:t>tabulato</w:t>
            </w:r>
          </w:p>
        </w:tc>
        <w:tc>
          <w:tcPr>
            <w:tcW w:w="540" w:type="dxa"/>
          </w:tcPr>
          <w:p w:rsidR="00FC68EA" w:rsidRDefault="00FC68EA">
            <w:pPr>
              <w:rPr>
                <w:rFonts w:ascii="Courier New" w:hAnsi="Courier New"/>
                <w:sz w:val="16"/>
                <w:lang w:val="de-DE"/>
              </w:rPr>
            </w:pPr>
            <w:r>
              <w:rPr>
                <w:rFonts w:ascii="Courier New" w:hAnsi="Courier New"/>
                <w:sz w:val="16"/>
                <w:lang w:val="de-DE"/>
              </w:rPr>
              <w:t>132</w:t>
            </w:r>
          </w:p>
        </w:tc>
      </w:tr>
      <w:tr w:rsidR="00FC68EA">
        <w:trPr>
          <w:gridAfter w:val="6"/>
          <w:wAfter w:w="2160" w:type="dxa"/>
        </w:trPr>
        <w:tc>
          <w:tcPr>
            <w:tcW w:w="1063" w:type="dxa"/>
          </w:tcPr>
          <w:p w:rsidR="00FC68EA" w:rsidRDefault="00FC68EA">
            <w:pPr>
              <w:jc w:val="left"/>
              <w:rPr>
                <w:rFonts w:ascii="Courier New" w:hAnsi="Courier New"/>
                <w:sz w:val="16"/>
                <w:lang w:val="de-DE"/>
              </w:rPr>
            </w:pPr>
          </w:p>
        </w:tc>
        <w:tc>
          <w:tcPr>
            <w:tcW w:w="1077" w:type="dxa"/>
          </w:tcPr>
          <w:p w:rsidR="00FC68EA" w:rsidRDefault="00FC68EA">
            <w:pPr>
              <w:jc w:val="left"/>
              <w:rPr>
                <w:rFonts w:ascii="Courier New" w:hAnsi="Courier New"/>
                <w:sz w:val="16"/>
                <w:lang w:val="de-DE"/>
              </w:rPr>
            </w:pPr>
          </w:p>
        </w:tc>
        <w:tc>
          <w:tcPr>
            <w:tcW w:w="720" w:type="dxa"/>
          </w:tcPr>
          <w:p w:rsidR="00FC68EA" w:rsidRDefault="00FC68EA">
            <w:pPr>
              <w:jc w:val="left"/>
              <w:rPr>
                <w:rFonts w:ascii="Courier New" w:hAnsi="Courier New"/>
                <w:sz w:val="16"/>
                <w:lang w:val="de-DE"/>
              </w:rPr>
            </w:pPr>
          </w:p>
        </w:tc>
        <w:tc>
          <w:tcPr>
            <w:tcW w:w="8409" w:type="dxa"/>
          </w:tcPr>
          <w:p w:rsidR="00FC68EA" w:rsidRDefault="00FC68EA">
            <w:pPr>
              <w:jc w:val="left"/>
              <w:rPr>
                <w:rFonts w:ascii="Courier New" w:hAnsi="Courier New"/>
                <w:sz w:val="16"/>
                <w:lang w:val="de-DE"/>
              </w:rPr>
            </w:pPr>
          </w:p>
        </w:tc>
        <w:tc>
          <w:tcPr>
            <w:tcW w:w="1080" w:type="dxa"/>
          </w:tcPr>
          <w:p w:rsidR="00FC68EA" w:rsidRDefault="00FC68EA">
            <w:pPr>
              <w:rPr>
                <w:rFonts w:ascii="Courier New" w:hAnsi="Courier New"/>
                <w:sz w:val="16"/>
                <w:lang w:val="de-DE"/>
              </w:rPr>
            </w:pPr>
          </w:p>
        </w:tc>
        <w:tc>
          <w:tcPr>
            <w:tcW w:w="540" w:type="dxa"/>
          </w:tcPr>
          <w:p w:rsidR="00FC68EA" w:rsidRDefault="00FC68EA">
            <w:pPr>
              <w:rPr>
                <w:rFonts w:ascii="Courier New" w:hAnsi="Courier New"/>
                <w:sz w:val="16"/>
                <w:lang w:val="de-DE"/>
              </w:rPr>
            </w:pPr>
          </w:p>
        </w:tc>
      </w:tr>
      <w:tr w:rsidR="00FC68EA">
        <w:trPr>
          <w:gridAfter w:val="6"/>
          <w:wAfter w:w="216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EIER00R</w:t>
            </w:r>
          </w:p>
        </w:tc>
        <w:tc>
          <w:tcPr>
            <w:tcW w:w="1077" w:type="dxa"/>
          </w:tcPr>
          <w:p w:rsidR="00FC68EA" w:rsidRDefault="00FC68EA">
            <w:pPr>
              <w:jc w:val="left"/>
              <w:rPr>
                <w:rFonts w:ascii="Courier New" w:hAnsi="Courier New"/>
                <w:sz w:val="16"/>
                <w:lang w:val="de-DE"/>
              </w:rPr>
            </w:pPr>
            <w:r>
              <w:rPr>
                <w:rFonts w:ascii="Courier New" w:hAnsi="Courier New"/>
                <w:sz w:val="16"/>
                <w:lang w:val="de-DE"/>
              </w:rPr>
              <w:t>EIPBR0</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FLUSSO RAV - STATISTICA</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0–2</w:t>
            </w:r>
          </w:p>
        </w:tc>
        <w:tc>
          <w:tcPr>
            <w:tcW w:w="8409" w:type="dxa"/>
          </w:tcPr>
          <w:p w:rsidR="00FC68EA" w:rsidRDefault="00FC68EA">
            <w:pPr>
              <w:jc w:val="left"/>
              <w:rPr>
                <w:rFonts w:ascii="Courier New" w:hAnsi="Courier New"/>
                <w:sz w:val="16"/>
              </w:rPr>
            </w:pPr>
            <w:r>
              <w:rPr>
                <w:rFonts w:ascii="Courier New" w:hAnsi="Courier New"/>
                <w:sz w:val="16"/>
              </w:rPr>
              <w:t>FLUSSO RAV - PROTOCOLLI</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0–3</w:t>
            </w:r>
          </w:p>
        </w:tc>
        <w:tc>
          <w:tcPr>
            <w:tcW w:w="8409" w:type="dxa"/>
          </w:tcPr>
          <w:p w:rsidR="00FC68EA" w:rsidRDefault="00FC68EA">
            <w:pPr>
              <w:jc w:val="left"/>
              <w:rPr>
                <w:rFonts w:ascii="Courier New" w:hAnsi="Courier New"/>
                <w:sz w:val="16"/>
              </w:rPr>
            </w:pPr>
            <w:r>
              <w:rPr>
                <w:rFonts w:ascii="Courier New" w:hAnsi="Courier New"/>
                <w:sz w:val="16"/>
              </w:rPr>
              <w:t>FLUSSO RAV - ERRORI SEQUENZA, NUMERICITA'– CONGRUENZA -    BLOCCANTI</w:t>
            </w:r>
          </w:p>
        </w:tc>
        <w:tc>
          <w:tcPr>
            <w:tcW w:w="1080" w:type="dxa"/>
          </w:tcPr>
          <w:p w:rsidR="00FC68EA" w:rsidRDefault="00FC68EA">
            <w:pPr>
              <w:rPr>
                <w:rFonts w:ascii="Courier New" w:hAnsi="Courier New"/>
                <w:sz w:val="16"/>
              </w:rPr>
            </w:pPr>
            <w:r>
              <w:rPr>
                <w:rFonts w:ascii="Courier New" w:hAnsi="Courier New"/>
                <w:sz w:val="16"/>
              </w:rPr>
              <w:t xml:space="preserve">t’bulato </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004</w:t>
            </w:r>
          </w:p>
        </w:tc>
        <w:tc>
          <w:tcPr>
            <w:tcW w:w="8409" w:type="dxa"/>
          </w:tcPr>
          <w:p w:rsidR="00FC68EA" w:rsidRDefault="00FC68EA">
            <w:pPr>
              <w:jc w:val="left"/>
              <w:rPr>
                <w:rFonts w:ascii="Courier New" w:hAnsi="Courier New"/>
                <w:sz w:val="16"/>
              </w:rPr>
            </w:pPr>
            <w:r>
              <w:rPr>
                <w:rFonts w:ascii="Courier New" w:hAnsi="Courier New"/>
                <w:sz w:val="16"/>
              </w:rPr>
              <w:t>FLUSSO RAV – SEGNALAZIONI NON BLOCCANTI</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r>
              <w:rPr>
                <w:rFonts w:ascii="Courier New" w:hAnsi="Courier New"/>
                <w:sz w:val="16"/>
              </w:rPr>
              <w:t>EIPBR1</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FLUSSO RAV - STATISTICA CREAZIONE FILE QU–ETANZAMENTO</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002</w:t>
            </w:r>
          </w:p>
        </w:tc>
        <w:tc>
          <w:tcPr>
            <w:tcW w:w="8409" w:type="dxa"/>
          </w:tcPr>
          <w:p w:rsidR="00FC68EA" w:rsidRDefault="00FC68EA">
            <w:pPr>
              <w:jc w:val="left"/>
              <w:rPr>
                <w:rFonts w:ascii="Courier New" w:hAnsi="Courier New"/>
                <w:sz w:val="16"/>
              </w:rPr>
            </w:pPr>
            <w:r>
              <w:rPr>
                <w:rFonts w:ascii="Courier New" w:hAnsi="Courier New"/>
                <w:sz w:val="16"/>
              </w:rPr>
              <w:t>FLUSSO RAV - SCARTI FILE QUIETANZAMENTO</w:t>
            </w:r>
          </w:p>
        </w:tc>
        <w:tc>
          <w:tcPr>
            <w:tcW w:w="1080" w:type="dxa"/>
          </w:tcPr>
          <w:p w:rsidR="00FC68EA" w:rsidRDefault="00FC68EA">
            <w:pPr>
              <w:rPr>
                <w:rFonts w:ascii="Courier New" w:hAnsi="Courier New"/>
                <w:sz w:val="16"/>
                <w:lang w:val="de-DE"/>
              </w:rPr>
            </w:pPr>
            <w:r>
              <w:rPr>
                <w:rFonts w:ascii="Courier New" w:hAnsi="Courier New"/>
                <w:sz w:val="16"/>
                <w:lang w:val="de-DE"/>
              </w:rPr>
              <w:t>t–bulato</w:t>
            </w:r>
          </w:p>
        </w:tc>
        <w:tc>
          <w:tcPr>
            <w:tcW w:w="540" w:type="dxa"/>
          </w:tcPr>
          <w:p w:rsidR="00FC68EA" w:rsidRDefault="00FC68EA">
            <w:pPr>
              <w:rPr>
                <w:rFonts w:ascii="Courier New" w:hAnsi="Courier New"/>
                <w:sz w:val="16"/>
                <w:lang w:val="de-DE"/>
              </w:rPr>
            </w:pPr>
            <w:r>
              <w:rPr>
                <w:rFonts w:ascii="Courier New" w:hAnsi="Courier New"/>
                <w:sz w:val="16"/>
                <w:lang w:val="de-DE"/>
              </w:rPr>
              <w:t>132</w:t>
            </w:r>
          </w:p>
        </w:tc>
      </w:tr>
      <w:tr w:rsidR="00FC68EA">
        <w:trPr>
          <w:gridAfter w:val="6"/>
          <w:wAfter w:w="2160" w:type="dxa"/>
        </w:trPr>
        <w:tc>
          <w:tcPr>
            <w:tcW w:w="1063" w:type="dxa"/>
          </w:tcPr>
          <w:p w:rsidR="00FC68EA" w:rsidRDefault="00FC68EA">
            <w:pPr>
              <w:jc w:val="left"/>
              <w:rPr>
                <w:rFonts w:ascii="Courier New" w:hAnsi="Courier New"/>
                <w:sz w:val="16"/>
                <w:lang w:val="de-DE"/>
              </w:rPr>
            </w:pPr>
          </w:p>
        </w:tc>
        <w:tc>
          <w:tcPr>
            <w:tcW w:w="1077" w:type="dxa"/>
          </w:tcPr>
          <w:p w:rsidR="00FC68EA" w:rsidRDefault="00FC68EA">
            <w:pPr>
              <w:jc w:val="left"/>
              <w:rPr>
                <w:rFonts w:ascii="Courier New" w:hAnsi="Courier New"/>
                <w:sz w:val="16"/>
                <w:lang w:val="de-DE"/>
              </w:rPr>
            </w:pPr>
          </w:p>
        </w:tc>
        <w:tc>
          <w:tcPr>
            <w:tcW w:w="720" w:type="dxa"/>
          </w:tcPr>
          <w:p w:rsidR="00FC68EA" w:rsidRDefault="00FC68EA">
            <w:pPr>
              <w:jc w:val="left"/>
              <w:rPr>
                <w:rFonts w:ascii="Courier New" w:hAnsi="Courier New"/>
                <w:sz w:val="16"/>
                <w:lang w:val="de-DE"/>
              </w:rPr>
            </w:pPr>
          </w:p>
        </w:tc>
        <w:tc>
          <w:tcPr>
            <w:tcW w:w="8409" w:type="dxa"/>
          </w:tcPr>
          <w:p w:rsidR="00FC68EA" w:rsidRDefault="00FC68EA">
            <w:pPr>
              <w:jc w:val="left"/>
              <w:rPr>
                <w:rFonts w:ascii="Courier New" w:hAnsi="Courier New"/>
                <w:sz w:val="16"/>
                <w:lang w:val="de-DE"/>
              </w:rPr>
            </w:pPr>
          </w:p>
        </w:tc>
        <w:tc>
          <w:tcPr>
            <w:tcW w:w="1080" w:type="dxa"/>
          </w:tcPr>
          <w:p w:rsidR="00FC68EA" w:rsidRDefault="00FC68EA">
            <w:pPr>
              <w:rPr>
                <w:rFonts w:ascii="Courier New" w:hAnsi="Courier New"/>
                <w:sz w:val="16"/>
                <w:lang w:val="de-DE"/>
              </w:rPr>
            </w:pPr>
          </w:p>
        </w:tc>
        <w:tc>
          <w:tcPr>
            <w:tcW w:w="540" w:type="dxa"/>
          </w:tcPr>
          <w:p w:rsidR="00FC68EA" w:rsidRDefault="00FC68EA">
            <w:pPr>
              <w:rPr>
                <w:rFonts w:ascii="Courier New" w:hAnsi="Courier New"/>
                <w:sz w:val="16"/>
                <w:lang w:val="de-DE"/>
              </w:rPr>
            </w:pPr>
          </w:p>
        </w:tc>
      </w:tr>
      <w:tr w:rsidR="00FC68EA">
        <w:trPr>
          <w:gridAfter w:val="6"/>
          <w:wAfter w:w="216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EIER01R</w:t>
            </w:r>
          </w:p>
        </w:tc>
        <w:tc>
          <w:tcPr>
            <w:tcW w:w="1077" w:type="dxa"/>
          </w:tcPr>
          <w:p w:rsidR="00FC68EA" w:rsidRDefault="00FC68EA">
            <w:pPr>
              <w:jc w:val="left"/>
              <w:rPr>
                <w:rFonts w:ascii="Courier New" w:hAnsi="Courier New"/>
                <w:sz w:val="16"/>
                <w:lang w:val="de-DE"/>
              </w:rPr>
            </w:pPr>
            <w:r>
              <w:rPr>
                <w:rFonts w:ascii="Courier New" w:hAnsi="Courier New"/>
                <w:sz w:val="16"/>
                <w:lang w:val="de-DE"/>
              </w:rPr>
              <w:t>EIPBR2</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STATISTICA QUIETANZAMENTO BATCH</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002</w:t>
            </w:r>
          </w:p>
        </w:tc>
        <w:tc>
          <w:tcPr>
            <w:tcW w:w="8409" w:type="dxa"/>
          </w:tcPr>
          <w:p w:rsidR="00FC68EA" w:rsidRDefault="00FC68EA">
            <w:pPr>
              <w:jc w:val="left"/>
              <w:rPr>
                <w:rFonts w:ascii="Courier New" w:hAnsi="Courier New"/>
                <w:sz w:val="16"/>
              </w:rPr>
            </w:pPr>
            <w:r>
              <w:rPr>
                <w:rFonts w:ascii="Courier New" w:hAnsi="Courier New"/>
                <w:sz w:val="16"/>
              </w:rPr>
              <w:t>ELENCO QUIETANZAMENTI</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003</w:t>
            </w:r>
          </w:p>
        </w:tc>
        <w:tc>
          <w:tcPr>
            <w:tcW w:w="8409" w:type="dxa"/>
          </w:tcPr>
          <w:p w:rsidR="00FC68EA" w:rsidRDefault="00FC68EA">
            <w:pPr>
              <w:jc w:val="left"/>
              <w:rPr>
                <w:rFonts w:ascii="Courier New" w:hAnsi="Courier New"/>
                <w:sz w:val="16"/>
              </w:rPr>
            </w:pPr>
            <w:r>
              <w:rPr>
                <w:rFonts w:ascii="Courier New" w:hAnsi="Courier New"/>
                <w:sz w:val="16"/>
              </w:rPr>
              <w:t>ELENCO RISCOSSIONI NON EMARGINATE</w:t>
            </w:r>
          </w:p>
        </w:tc>
        <w:tc>
          <w:tcPr>
            <w:tcW w:w="1080" w:type="dxa"/>
          </w:tcPr>
          <w:p w:rsidR="00FC68EA" w:rsidRDefault="00FC68EA">
            <w:pPr>
              <w:rPr>
                <w:rFonts w:ascii="Courier New" w:hAnsi="Courier New"/>
                <w:sz w:val="16"/>
                <w:lang w:val="de-DE"/>
              </w:rPr>
            </w:pPr>
            <w:r>
              <w:rPr>
                <w:rFonts w:ascii="Courier New" w:hAnsi="Courier New"/>
                <w:sz w:val="16"/>
                <w:lang w:val="de-DE"/>
              </w:rPr>
              <w:t>tabulato</w:t>
            </w:r>
          </w:p>
        </w:tc>
        <w:tc>
          <w:tcPr>
            <w:tcW w:w="540" w:type="dxa"/>
          </w:tcPr>
          <w:p w:rsidR="00FC68EA" w:rsidRDefault="00FC68EA">
            <w:pPr>
              <w:rPr>
                <w:rFonts w:ascii="Courier New" w:hAnsi="Courier New"/>
                <w:sz w:val="16"/>
                <w:lang w:val="de-DE"/>
              </w:rPr>
            </w:pPr>
            <w:r>
              <w:rPr>
                <w:rFonts w:ascii="Courier New" w:hAnsi="Courier New"/>
                <w:sz w:val="16"/>
                <w:lang w:val="de-DE"/>
              </w:rPr>
              <w:t>132</w:t>
            </w:r>
          </w:p>
        </w:tc>
      </w:tr>
      <w:tr w:rsidR="00FC68EA" w:rsidTr="00835B67">
        <w:trPr>
          <w:gridAfter w:val="6"/>
          <w:wAfter w:w="2160" w:type="dxa"/>
        </w:trPr>
        <w:tc>
          <w:tcPr>
            <w:tcW w:w="1063" w:type="dxa"/>
          </w:tcPr>
          <w:p w:rsidR="00FC68EA" w:rsidRDefault="00FC68EA" w:rsidP="00835B67">
            <w:pPr>
              <w:jc w:val="left"/>
              <w:rPr>
                <w:rFonts w:ascii="Courier New" w:hAnsi="Courier New"/>
                <w:sz w:val="16"/>
                <w:lang w:val="de-DE"/>
              </w:rPr>
            </w:pPr>
          </w:p>
        </w:tc>
        <w:tc>
          <w:tcPr>
            <w:tcW w:w="1077" w:type="dxa"/>
          </w:tcPr>
          <w:p w:rsidR="00FC68EA" w:rsidRDefault="00FC68EA" w:rsidP="00835B67">
            <w:pPr>
              <w:jc w:val="left"/>
              <w:rPr>
                <w:rFonts w:ascii="Courier New" w:hAnsi="Courier New"/>
                <w:sz w:val="16"/>
                <w:lang w:val="de-DE"/>
              </w:rPr>
            </w:pPr>
          </w:p>
        </w:tc>
        <w:tc>
          <w:tcPr>
            <w:tcW w:w="720" w:type="dxa"/>
          </w:tcPr>
          <w:p w:rsidR="00FC68EA" w:rsidRDefault="00FC68EA" w:rsidP="00835B67">
            <w:pPr>
              <w:jc w:val="left"/>
              <w:rPr>
                <w:rFonts w:ascii="Courier New" w:hAnsi="Courier New"/>
                <w:sz w:val="16"/>
                <w:lang w:val="de-DE"/>
              </w:rPr>
            </w:pPr>
          </w:p>
        </w:tc>
        <w:tc>
          <w:tcPr>
            <w:tcW w:w="8409" w:type="dxa"/>
          </w:tcPr>
          <w:p w:rsidR="00FC68EA" w:rsidRDefault="00FC68EA" w:rsidP="00835B67">
            <w:pPr>
              <w:jc w:val="left"/>
              <w:rPr>
                <w:rFonts w:ascii="Courier New" w:hAnsi="Courier New"/>
                <w:sz w:val="16"/>
                <w:lang w:val="de-DE"/>
              </w:rPr>
            </w:pPr>
          </w:p>
        </w:tc>
        <w:tc>
          <w:tcPr>
            <w:tcW w:w="1080" w:type="dxa"/>
          </w:tcPr>
          <w:p w:rsidR="00FC68EA" w:rsidRDefault="00FC68EA" w:rsidP="00835B67">
            <w:pPr>
              <w:rPr>
                <w:rFonts w:ascii="Courier New" w:hAnsi="Courier New"/>
                <w:sz w:val="16"/>
                <w:lang w:val="de-DE"/>
              </w:rPr>
            </w:pPr>
          </w:p>
        </w:tc>
        <w:tc>
          <w:tcPr>
            <w:tcW w:w="540" w:type="dxa"/>
          </w:tcPr>
          <w:p w:rsidR="00FC68EA" w:rsidRDefault="00FC68EA" w:rsidP="00835B67">
            <w:pPr>
              <w:rPr>
                <w:rFonts w:ascii="Courier New" w:hAnsi="Courier New"/>
                <w:sz w:val="16"/>
                <w:lang w:val="de-DE"/>
              </w:rPr>
            </w:pPr>
          </w:p>
        </w:tc>
      </w:tr>
      <w:tr w:rsidR="00FC68EA" w:rsidTr="00835B67">
        <w:trPr>
          <w:gridAfter w:val="6"/>
          <w:wAfter w:w="2160" w:type="dxa"/>
        </w:trPr>
        <w:tc>
          <w:tcPr>
            <w:tcW w:w="1063" w:type="dxa"/>
          </w:tcPr>
          <w:p w:rsidR="00FC68EA" w:rsidRDefault="00FC68EA" w:rsidP="00835B67">
            <w:pPr>
              <w:jc w:val="left"/>
              <w:rPr>
                <w:rFonts w:ascii="Courier New" w:hAnsi="Courier New"/>
                <w:sz w:val="16"/>
                <w:lang w:val="de-DE"/>
              </w:rPr>
            </w:pPr>
            <w:r>
              <w:rPr>
                <w:rFonts w:ascii="Courier New" w:hAnsi="Courier New"/>
                <w:sz w:val="16"/>
                <w:lang w:val="de-DE"/>
              </w:rPr>
              <w:t>EIER08R</w:t>
            </w:r>
          </w:p>
        </w:tc>
        <w:tc>
          <w:tcPr>
            <w:tcW w:w="1077" w:type="dxa"/>
          </w:tcPr>
          <w:p w:rsidR="00FC68EA" w:rsidRDefault="00FC68EA" w:rsidP="00835B67">
            <w:pPr>
              <w:jc w:val="left"/>
              <w:rPr>
                <w:rFonts w:ascii="Courier New" w:hAnsi="Courier New"/>
                <w:sz w:val="16"/>
                <w:lang w:val="de-DE"/>
              </w:rPr>
            </w:pPr>
            <w:r>
              <w:rPr>
                <w:rFonts w:ascii="Courier New" w:hAnsi="Courier New"/>
                <w:sz w:val="16"/>
                <w:lang w:val="de-DE"/>
              </w:rPr>
              <w:t>EIPBR2</w:t>
            </w:r>
          </w:p>
        </w:tc>
        <w:tc>
          <w:tcPr>
            <w:tcW w:w="720" w:type="dxa"/>
          </w:tcPr>
          <w:p w:rsidR="00FC68EA" w:rsidRDefault="00FC68EA" w:rsidP="00835B67">
            <w:pPr>
              <w:jc w:val="left"/>
              <w:rPr>
                <w:rFonts w:ascii="Courier New" w:hAnsi="Courier New"/>
                <w:sz w:val="16"/>
              </w:rPr>
            </w:pPr>
            <w:r>
              <w:rPr>
                <w:rFonts w:ascii="Courier New" w:hAnsi="Courier New"/>
                <w:sz w:val="16"/>
              </w:rPr>
              <w:t>001</w:t>
            </w:r>
          </w:p>
        </w:tc>
        <w:tc>
          <w:tcPr>
            <w:tcW w:w="8409" w:type="dxa"/>
          </w:tcPr>
          <w:p w:rsidR="00FC68EA" w:rsidRDefault="00FC68EA" w:rsidP="00835B67">
            <w:pPr>
              <w:jc w:val="left"/>
              <w:rPr>
                <w:rFonts w:ascii="Courier New" w:hAnsi="Courier New"/>
                <w:sz w:val="16"/>
              </w:rPr>
            </w:pPr>
            <w:r>
              <w:rPr>
                <w:rFonts w:ascii="Courier New" w:hAnsi="Courier New"/>
                <w:sz w:val="16"/>
              </w:rPr>
              <w:t>STATISTICA QUIETANZAMENTO BATCH</w:t>
            </w:r>
          </w:p>
        </w:tc>
        <w:tc>
          <w:tcPr>
            <w:tcW w:w="1080" w:type="dxa"/>
          </w:tcPr>
          <w:p w:rsidR="00FC68EA" w:rsidRDefault="00FC68EA" w:rsidP="00835B67">
            <w:pPr>
              <w:rPr>
                <w:rFonts w:ascii="Courier New" w:hAnsi="Courier New"/>
                <w:sz w:val="16"/>
              </w:rPr>
            </w:pPr>
            <w:r>
              <w:rPr>
                <w:rFonts w:ascii="Courier New" w:hAnsi="Courier New"/>
                <w:sz w:val="16"/>
              </w:rPr>
              <w:t>tabulato</w:t>
            </w:r>
          </w:p>
        </w:tc>
        <w:tc>
          <w:tcPr>
            <w:tcW w:w="540" w:type="dxa"/>
          </w:tcPr>
          <w:p w:rsidR="00FC68EA" w:rsidRDefault="00FC68EA" w:rsidP="00835B67">
            <w:pPr>
              <w:rPr>
                <w:rFonts w:ascii="Courier New" w:hAnsi="Courier New"/>
                <w:sz w:val="16"/>
              </w:rPr>
            </w:pPr>
            <w:r>
              <w:rPr>
                <w:rFonts w:ascii="Courier New" w:hAnsi="Courier New"/>
                <w:sz w:val="16"/>
              </w:rPr>
              <w:t>132</w:t>
            </w:r>
          </w:p>
        </w:tc>
      </w:tr>
      <w:tr w:rsidR="00FC68EA" w:rsidTr="00835B67">
        <w:trPr>
          <w:gridAfter w:val="6"/>
          <w:wAfter w:w="2160" w:type="dxa"/>
        </w:trPr>
        <w:tc>
          <w:tcPr>
            <w:tcW w:w="1063" w:type="dxa"/>
          </w:tcPr>
          <w:p w:rsidR="00FC68EA" w:rsidRDefault="00FC68EA" w:rsidP="00835B67">
            <w:pPr>
              <w:jc w:val="left"/>
              <w:rPr>
                <w:rFonts w:ascii="Courier New" w:hAnsi="Courier New"/>
                <w:sz w:val="16"/>
              </w:rPr>
            </w:pPr>
          </w:p>
        </w:tc>
        <w:tc>
          <w:tcPr>
            <w:tcW w:w="1077" w:type="dxa"/>
          </w:tcPr>
          <w:p w:rsidR="00FC68EA" w:rsidRDefault="00FC68EA" w:rsidP="00835B67">
            <w:pPr>
              <w:jc w:val="left"/>
              <w:rPr>
                <w:rFonts w:ascii="Courier New" w:hAnsi="Courier New"/>
                <w:sz w:val="16"/>
              </w:rPr>
            </w:pPr>
          </w:p>
        </w:tc>
        <w:tc>
          <w:tcPr>
            <w:tcW w:w="720" w:type="dxa"/>
          </w:tcPr>
          <w:p w:rsidR="00FC68EA" w:rsidRDefault="00FC68EA" w:rsidP="00835B67">
            <w:pPr>
              <w:jc w:val="left"/>
              <w:rPr>
                <w:rFonts w:ascii="Courier New" w:hAnsi="Courier New"/>
                <w:sz w:val="16"/>
              </w:rPr>
            </w:pPr>
            <w:r>
              <w:rPr>
                <w:rFonts w:ascii="Courier New" w:hAnsi="Courier New"/>
                <w:sz w:val="16"/>
              </w:rPr>
              <w:t>002</w:t>
            </w:r>
          </w:p>
        </w:tc>
        <w:tc>
          <w:tcPr>
            <w:tcW w:w="8409" w:type="dxa"/>
          </w:tcPr>
          <w:p w:rsidR="00FC68EA" w:rsidRDefault="00FC68EA" w:rsidP="00835B67">
            <w:pPr>
              <w:jc w:val="left"/>
              <w:rPr>
                <w:rFonts w:ascii="Courier New" w:hAnsi="Courier New"/>
                <w:sz w:val="16"/>
              </w:rPr>
            </w:pPr>
            <w:r>
              <w:rPr>
                <w:rFonts w:ascii="Courier New" w:hAnsi="Courier New"/>
                <w:sz w:val="16"/>
              </w:rPr>
              <w:t>ELENCO QUIETANZAMENTI</w:t>
            </w:r>
          </w:p>
        </w:tc>
        <w:tc>
          <w:tcPr>
            <w:tcW w:w="1080" w:type="dxa"/>
          </w:tcPr>
          <w:p w:rsidR="00FC68EA" w:rsidRDefault="00FC68EA" w:rsidP="00835B67">
            <w:pPr>
              <w:rPr>
                <w:rFonts w:ascii="Courier New" w:hAnsi="Courier New"/>
                <w:sz w:val="16"/>
              </w:rPr>
            </w:pPr>
            <w:r>
              <w:rPr>
                <w:rFonts w:ascii="Courier New" w:hAnsi="Courier New"/>
                <w:sz w:val="16"/>
              </w:rPr>
              <w:t>tabulato</w:t>
            </w:r>
          </w:p>
        </w:tc>
        <w:tc>
          <w:tcPr>
            <w:tcW w:w="540" w:type="dxa"/>
          </w:tcPr>
          <w:p w:rsidR="00FC68EA" w:rsidRDefault="00FC68EA" w:rsidP="00835B67">
            <w:pPr>
              <w:rPr>
                <w:rFonts w:ascii="Courier New" w:hAnsi="Courier New"/>
                <w:sz w:val="16"/>
              </w:rPr>
            </w:pPr>
            <w:r>
              <w:rPr>
                <w:rFonts w:ascii="Courier New" w:hAnsi="Courier New"/>
                <w:sz w:val="16"/>
              </w:rPr>
              <w:t>132</w:t>
            </w:r>
          </w:p>
        </w:tc>
      </w:tr>
      <w:tr w:rsidR="00FC68EA" w:rsidTr="00835B67">
        <w:trPr>
          <w:gridAfter w:val="6"/>
          <w:wAfter w:w="2160" w:type="dxa"/>
        </w:trPr>
        <w:tc>
          <w:tcPr>
            <w:tcW w:w="1063" w:type="dxa"/>
          </w:tcPr>
          <w:p w:rsidR="00FC68EA" w:rsidRDefault="00FC68EA" w:rsidP="00835B67">
            <w:pPr>
              <w:jc w:val="left"/>
              <w:rPr>
                <w:rFonts w:ascii="Courier New" w:hAnsi="Courier New"/>
                <w:sz w:val="16"/>
              </w:rPr>
            </w:pPr>
          </w:p>
        </w:tc>
        <w:tc>
          <w:tcPr>
            <w:tcW w:w="1077" w:type="dxa"/>
          </w:tcPr>
          <w:p w:rsidR="00FC68EA" w:rsidRDefault="00FC68EA" w:rsidP="00835B67">
            <w:pPr>
              <w:jc w:val="left"/>
              <w:rPr>
                <w:rFonts w:ascii="Courier New" w:hAnsi="Courier New"/>
                <w:sz w:val="16"/>
              </w:rPr>
            </w:pPr>
          </w:p>
        </w:tc>
        <w:tc>
          <w:tcPr>
            <w:tcW w:w="720" w:type="dxa"/>
          </w:tcPr>
          <w:p w:rsidR="00FC68EA" w:rsidRDefault="00FC68EA" w:rsidP="00835B67">
            <w:pPr>
              <w:jc w:val="left"/>
              <w:rPr>
                <w:rFonts w:ascii="Courier New" w:hAnsi="Courier New"/>
                <w:sz w:val="16"/>
              </w:rPr>
            </w:pPr>
            <w:r>
              <w:rPr>
                <w:rFonts w:ascii="Courier New" w:hAnsi="Courier New"/>
                <w:sz w:val="16"/>
              </w:rPr>
              <w:t>003</w:t>
            </w:r>
          </w:p>
        </w:tc>
        <w:tc>
          <w:tcPr>
            <w:tcW w:w="8409" w:type="dxa"/>
          </w:tcPr>
          <w:p w:rsidR="00FC68EA" w:rsidRDefault="00FC68EA" w:rsidP="00835B67">
            <w:pPr>
              <w:jc w:val="left"/>
              <w:rPr>
                <w:rFonts w:ascii="Courier New" w:hAnsi="Courier New"/>
                <w:sz w:val="16"/>
              </w:rPr>
            </w:pPr>
            <w:r>
              <w:rPr>
                <w:rFonts w:ascii="Courier New" w:hAnsi="Courier New"/>
                <w:sz w:val="16"/>
              </w:rPr>
              <w:t>ELENCO RISCOSSIONI NON EMARGINATE</w:t>
            </w:r>
          </w:p>
        </w:tc>
        <w:tc>
          <w:tcPr>
            <w:tcW w:w="1080" w:type="dxa"/>
          </w:tcPr>
          <w:p w:rsidR="00FC68EA" w:rsidRDefault="00FC68EA" w:rsidP="00835B67">
            <w:pPr>
              <w:rPr>
                <w:rFonts w:ascii="Courier New" w:hAnsi="Courier New"/>
                <w:sz w:val="16"/>
                <w:lang w:val="de-DE"/>
              </w:rPr>
            </w:pPr>
            <w:r>
              <w:rPr>
                <w:rFonts w:ascii="Courier New" w:hAnsi="Courier New"/>
                <w:sz w:val="16"/>
                <w:lang w:val="de-DE"/>
              </w:rPr>
              <w:t>tabulato</w:t>
            </w:r>
          </w:p>
        </w:tc>
        <w:tc>
          <w:tcPr>
            <w:tcW w:w="540" w:type="dxa"/>
          </w:tcPr>
          <w:p w:rsidR="00FC68EA" w:rsidRDefault="00FC68EA" w:rsidP="00835B67">
            <w:pPr>
              <w:rPr>
                <w:rFonts w:ascii="Courier New" w:hAnsi="Courier New"/>
                <w:sz w:val="16"/>
                <w:lang w:val="de-DE"/>
              </w:rPr>
            </w:pPr>
            <w:r>
              <w:rPr>
                <w:rFonts w:ascii="Courier New" w:hAnsi="Courier New"/>
                <w:sz w:val="16"/>
                <w:lang w:val="de-DE"/>
              </w:rPr>
              <w:t>132</w:t>
            </w:r>
          </w:p>
        </w:tc>
      </w:tr>
      <w:tr w:rsidR="00FC68EA" w:rsidTr="00835B67">
        <w:trPr>
          <w:gridAfter w:val="6"/>
          <w:wAfter w:w="2160" w:type="dxa"/>
        </w:trPr>
        <w:tc>
          <w:tcPr>
            <w:tcW w:w="1063" w:type="dxa"/>
          </w:tcPr>
          <w:p w:rsidR="00FC68EA" w:rsidRDefault="00FC68EA" w:rsidP="00835B67">
            <w:pPr>
              <w:jc w:val="left"/>
              <w:rPr>
                <w:rFonts w:ascii="Courier New" w:hAnsi="Courier New"/>
                <w:sz w:val="16"/>
                <w:lang w:val="de-DE"/>
              </w:rPr>
            </w:pPr>
          </w:p>
        </w:tc>
        <w:tc>
          <w:tcPr>
            <w:tcW w:w="1077" w:type="dxa"/>
          </w:tcPr>
          <w:p w:rsidR="00FC68EA" w:rsidRDefault="00FC68EA" w:rsidP="00835B67">
            <w:pPr>
              <w:jc w:val="left"/>
              <w:rPr>
                <w:rFonts w:ascii="Courier New" w:hAnsi="Courier New"/>
                <w:sz w:val="16"/>
                <w:lang w:val="de-DE"/>
              </w:rPr>
            </w:pPr>
          </w:p>
        </w:tc>
        <w:tc>
          <w:tcPr>
            <w:tcW w:w="720" w:type="dxa"/>
          </w:tcPr>
          <w:p w:rsidR="00FC68EA" w:rsidRDefault="00FC68EA" w:rsidP="00835B67">
            <w:pPr>
              <w:jc w:val="left"/>
              <w:rPr>
                <w:rFonts w:ascii="Courier New" w:hAnsi="Courier New"/>
                <w:sz w:val="16"/>
                <w:lang w:val="de-DE"/>
              </w:rPr>
            </w:pPr>
          </w:p>
        </w:tc>
        <w:tc>
          <w:tcPr>
            <w:tcW w:w="8409" w:type="dxa"/>
          </w:tcPr>
          <w:p w:rsidR="00FC68EA" w:rsidRDefault="00FC68EA" w:rsidP="00835B67">
            <w:pPr>
              <w:jc w:val="left"/>
              <w:rPr>
                <w:rFonts w:ascii="Courier New" w:hAnsi="Courier New"/>
                <w:sz w:val="16"/>
                <w:lang w:val="de-DE"/>
              </w:rPr>
            </w:pPr>
          </w:p>
        </w:tc>
        <w:tc>
          <w:tcPr>
            <w:tcW w:w="1080" w:type="dxa"/>
          </w:tcPr>
          <w:p w:rsidR="00FC68EA" w:rsidRDefault="00FC68EA" w:rsidP="00835B67">
            <w:pPr>
              <w:rPr>
                <w:rFonts w:ascii="Courier New" w:hAnsi="Courier New"/>
                <w:sz w:val="16"/>
                <w:lang w:val="de-DE"/>
              </w:rPr>
            </w:pPr>
          </w:p>
        </w:tc>
        <w:tc>
          <w:tcPr>
            <w:tcW w:w="540" w:type="dxa"/>
          </w:tcPr>
          <w:p w:rsidR="00FC68EA" w:rsidRDefault="00FC68EA" w:rsidP="00835B67">
            <w:pPr>
              <w:rPr>
                <w:rFonts w:ascii="Courier New" w:hAnsi="Courier New"/>
                <w:sz w:val="16"/>
                <w:lang w:val="de-DE"/>
              </w:rPr>
            </w:pPr>
          </w:p>
        </w:tc>
      </w:tr>
      <w:tr w:rsidR="00FC68EA" w:rsidTr="00835B67">
        <w:trPr>
          <w:gridAfter w:val="6"/>
          <w:wAfter w:w="2160" w:type="dxa"/>
        </w:trPr>
        <w:tc>
          <w:tcPr>
            <w:tcW w:w="1063" w:type="dxa"/>
          </w:tcPr>
          <w:p w:rsidR="00FC68EA" w:rsidRDefault="00FC68EA" w:rsidP="00835B67">
            <w:pPr>
              <w:jc w:val="left"/>
              <w:rPr>
                <w:rFonts w:ascii="Courier New" w:hAnsi="Courier New"/>
                <w:sz w:val="16"/>
                <w:lang w:val="de-DE"/>
              </w:rPr>
            </w:pPr>
            <w:r>
              <w:rPr>
                <w:rFonts w:ascii="Courier New" w:hAnsi="Courier New"/>
                <w:sz w:val="16"/>
                <w:lang w:val="de-DE"/>
              </w:rPr>
              <w:t>EIER0JR</w:t>
            </w:r>
          </w:p>
        </w:tc>
        <w:tc>
          <w:tcPr>
            <w:tcW w:w="1077" w:type="dxa"/>
          </w:tcPr>
          <w:p w:rsidR="00FC68EA" w:rsidRDefault="00FC68EA" w:rsidP="00835B67">
            <w:pPr>
              <w:jc w:val="left"/>
              <w:rPr>
                <w:rFonts w:ascii="Courier New" w:hAnsi="Courier New"/>
                <w:sz w:val="16"/>
                <w:lang w:val="de-DE"/>
              </w:rPr>
            </w:pPr>
            <w:r>
              <w:rPr>
                <w:rFonts w:ascii="Courier New" w:hAnsi="Courier New"/>
                <w:sz w:val="16"/>
                <w:lang w:val="de-DE"/>
              </w:rPr>
              <w:t>EIPBR19</w:t>
            </w:r>
          </w:p>
        </w:tc>
        <w:tc>
          <w:tcPr>
            <w:tcW w:w="720" w:type="dxa"/>
          </w:tcPr>
          <w:p w:rsidR="00FC68EA" w:rsidRDefault="00FC68EA" w:rsidP="00835B67">
            <w:pPr>
              <w:jc w:val="left"/>
              <w:rPr>
                <w:rFonts w:ascii="Courier New" w:hAnsi="Courier New"/>
                <w:sz w:val="16"/>
              </w:rPr>
            </w:pPr>
            <w:r>
              <w:rPr>
                <w:rFonts w:ascii="Courier New" w:hAnsi="Courier New"/>
                <w:sz w:val="16"/>
              </w:rPr>
              <w:t>001</w:t>
            </w:r>
          </w:p>
        </w:tc>
        <w:tc>
          <w:tcPr>
            <w:tcW w:w="8409" w:type="dxa"/>
          </w:tcPr>
          <w:p w:rsidR="00FC68EA" w:rsidRDefault="00FC68EA" w:rsidP="00835B67">
            <w:pPr>
              <w:jc w:val="left"/>
              <w:rPr>
                <w:rFonts w:ascii="Courier New" w:hAnsi="Courier New"/>
                <w:sz w:val="16"/>
              </w:rPr>
            </w:pPr>
            <w:r>
              <w:rPr>
                <w:rFonts w:ascii="Courier New" w:hAnsi="Courier New"/>
                <w:sz w:val="16"/>
              </w:rPr>
              <w:t xml:space="preserve">RAV LAMPO - STATISTICA QUIETANZAMENTO </w:t>
            </w:r>
          </w:p>
        </w:tc>
        <w:tc>
          <w:tcPr>
            <w:tcW w:w="1080" w:type="dxa"/>
          </w:tcPr>
          <w:p w:rsidR="00FC68EA" w:rsidRDefault="00FC68EA" w:rsidP="00835B67">
            <w:pPr>
              <w:rPr>
                <w:rFonts w:ascii="Courier New" w:hAnsi="Courier New"/>
                <w:sz w:val="16"/>
              </w:rPr>
            </w:pPr>
            <w:r>
              <w:rPr>
                <w:rFonts w:ascii="Courier New" w:hAnsi="Courier New"/>
                <w:sz w:val="16"/>
              </w:rPr>
              <w:t>t–bulato</w:t>
            </w:r>
          </w:p>
        </w:tc>
        <w:tc>
          <w:tcPr>
            <w:tcW w:w="540" w:type="dxa"/>
          </w:tcPr>
          <w:p w:rsidR="00FC68EA" w:rsidRDefault="00FC68EA" w:rsidP="00835B67">
            <w:pPr>
              <w:rPr>
                <w:rFonts w:ascii="Courier New" w:hAnsi="Courier New"/>
                <w:sz w:val="16"/>
              </w:rPr>
            </w:pPr>
            <w:r>
              <w:rPr>
                <w:rFonts w:ascii="Courier New" w:hAnsi="Courier New"/>
                <w:sz w:val="16"/>
              </w:rPr>
              <w:t>132</w:t>
            </w:r>
          </w:p>
        </w:tc>
      </w:tr>
      <w:tr w:rsidR="00FC68EA" w:rsidTr="00835B67">
        <w:trPr>
          <w:gridAfter w:val="6"/>
          <w:wAfter w:w="2160" w:type="dxa"/>
        </w:trPr>
        <w:tc>
          <w:tcPr>
            <w:tcW w:w="1063" w:type="dxa"/>
          </w:tcPr>
          <w:p w:rsidR="00FC68EA" w:rsidRDefault="00FC68EA" w:rsidP="00835B67">
            <w:pPr>
              <w:jc w:val="left"/>
              <w:rPr>
                <w:rFonts w:ascii="Courier New" w:hAnsi="Courier New"/>
                <w:sz w:val="16"/>
              </w:rPr>
            </w:pPr>
          </w:p>
        </w:tc>
        <w:tc>
          <w:tcPr>
            <w:tcW w:w="1077" w:type="dxa"/>
          </w:tcPr>
          <w:p w:rsidR="00FC68EA" w:rsidRDefault="00FC68EA" w:rsidP="00835B67">
            <w:pPr>
              <w:jc w:val="left"/>
              <w:rPr>
                <w:rFonts w:ascii="Courier New" w:hAnsi="Courier New"/>
                <w:sz w:val="16"/>
              </w:rPr>
            </w:pPr>
          </w:p>
        </w:tc>
        <w:tc>
          <w:tcPr>
            <w:tcW w:w="720" w:type="dxa"/>
          </w:tcPr>
          <w:p w:rsidR="00FC68EA" w:rsidRDefault="00FC68EA" w:rsidP="00835B67">
            <w:pPr>
              <w:jc w:val="left"/>
              <w:rPr>
                <w:rFonts w:ascii="Courier New" w:hAnsi="Courier New"/>
                <w:sz w:val="16"/>
              </w:rPr>
            </w:pPr>
            <w:r>
              <w:rPr>
                <w:rFonts w:ascii="Courier New" w:hAnsi="Courier New"/>
                <w:sz w:val="16"/>
              </w:rPr>
              <w:t>002</w:t>
            </w:r>
          </w:p>
        </w:tc>
        <w:tc>
          <w:tcPr>
            <w:tcW w:w="8409" w:type="dxa"/>
          </w:tcPr>
          <w:p w:rsidR="00FC68EA" w:rsidRDefault="00FC68EA" w:rsidP="00835B67">
            <w:pPr>
              <w:jc w:val="left"/>
              <w:rPr>
                <w:rFonts w:ascii="Courier New" w:hAnsi="Courier New"/>
                <w:sz w:val="16"/>
              </w:rPr>
            </w:pPr>
            <w:r>
              <w:rPr>
                <w:rFonts w:ascii="Courier New" w:hAnsi="Courier New"/>
                <w:sz w:val="16"/>
              </w:rPr>
              <w:t>RAV LAMPO - ELENCO PAGAMENTI IMPUTATI</w:t>
            </w:r>
          </w:p>
        </w:tc>
        <w:tc>
          <w:tcPr>
            <w:tcW w:w="1080" w:type="dxa"/>
          </w:tcPr>
          <w:p w:rsidR="00FC68EA" w:rsidRDefault="00FC68EA" w:rsidP="00835B67">
            <w:pPr>
              <w:rPr>
                <w:rFonts w:ascii="Courier New" w:hAnsi="Courier New"/>
                <w:sz w:val="16"/>
              </w:rPr>
            </w:pPr>
            <w:r>
              <w:rPr>
                <w:rFonts w:ascii="Courier New" w:hAnsi="Courier New"/>
                <w:sz w:val="16"/>
              </w:rPr>
              <w:t>ta–ulato</w:t>
            </w:r>
          </w:p>
        </w:tc>
        <w:tc>
          <w:tcPr>
            <w:tcW w:w="540" w:type="dxa"/>
          </w:tcPr>
          <w:p w:rsidR="00FC68EA" w:rsidRDefault="00FC68EA" w:rsidP="00835B67">
            <w:pPr>
              <w:rPr>
                <w:rFonts w:ascii="Courier New" w:hAnsi="Courier New"/>
                <w:sz w:val="16"/>
              </w:rPr>
            </w:pPr>
            <w:r>
              <w:rPr>
                <w:rFonts w:ascii="Courier New" w:hAnsi="Courier New"/>
                <w:sz w:val="16"/>
              </w:rPr>
              <w:t>132</w:t>
            </w:r>
          </w:p>
        </w:tc>
      </w:tr>
      <w:tr w:rsidR="00FC68EA" w:rsidTr="00835B67">
        <w:trPr>
          <w:gridAfter w:val="6"/>
          <w:wAfter w:w="2160" w:type="dxa"/>
        </w:trPr>
        <w:tc>
          <w:tcPr>
            <w:tcW w:w="1063" w:type="dxa"/>
          </w:tcPr>
          <w:p w:rsidR="00FC68EA" w:rsidRDefault="00FC68EA" w:rsidP="00835B67">
            <w:pPr>
              <w:jc w:val="left"/>
              <w:rPr>
                <w:rFonts w:ascii="Courier New" w:hAnsi="Courier New"/>
                <w:sz w:val="16"/>
              </w:rPr>
            </w:pPr>
          </w:p>
        </w:tc>
        <w:tc>
          <w:tcPr>
            <w:tcW w:w="1077" w:type="dxa"/>
          </w:tcPr>
          <w:p w:rsidR="00FC68EA" w:rsidRDefault="00FC68EA" w:rsidP="00835B67">
            <w:pPr>
              <w:jc w:val="left"/>
              <w:rPr>
                <w:rFonts w:ascii="Courier New" w:hAnsi="Courier New"/>
                <w:sz w:val="16"/>
              </w:rPr>
            </w:pPr>
          </w:p>
        </w:tc>
        <w:tc>
          <w:tcPr>
            <w:tcW w:w="720" w:type="dxa"/>
          </w:tcPr>
          <w:p w:rsidR="00FC68EA" w:rsidRDefault="00FC68EA" w:rsidP="00835B67">
            <w:pPr>
              <w:jc w:val="left"/>
              <w:rPr>
                <w:rFonts w:ascii="Courier New" w:hAnsi="Courier New"/>
                <w:sz w:val="16"/>
              </w:rPr>
            </w:pPr>
            <w:r>
              <w:rPr>
                <w:rFonts w:ascii="Courier New" w:hAnsi="Courier New"/>
                <w:sz w:val="16"/>
              </w:rPr>
              <w:t>003</w:t>
            </w:r>
          </w:p>
        </w:tc>
        <w:tc>
          <w:tcPr>
            <w:tcW w:w="8409" w:type="dxa"/>
          </w:tcPr>
          <w:p w:rsidR="00FC68EA" w:rsidRDefault="00FC68EA" w:rsidP="00835B67">
            <w:pPr>
              <w:jc w:val="left"/>
              <w:rPr>
                <w:rFonts w:ascii="Courier New" w:hAnsi="Courier New"/>
                <w:sz w:val="16"/>
              </w:rPr>
            </w:pPr>
            <w:r>
              <w:rPr>
                <w:rFonts w:ascii="Courier New" w:hAnsi="Courier New"/>
                <w:sz w:val="16"/>
              </w:rPr>
              <w:t>RAV LAMPO - ELENCO PAGAMENTI SCARTATI</w:t>
            </w:r>
          </w:p>
        </w:tc>
        <w:tc>
          <w:tcPr>
            <w:tcW w:w="1080" w:type="dxa"/>
          </w:tcPr>
          <w:p w:rsidR="00FC68EA" w:rsidRDefault="00FC68EA" w:rsidP="00835B67">
            <w:pPr>
              <w:rPr>
                <w:rFonts w:ascii="Courier New" w:hAnsi="Courier New"/>
                <w:sz w:val="16"/>
                <w:lang w:val="de-DE"/>
              </w:rPr>
            </w:pPr>
            <w:r>
              <w:rPr>
                <w:rFonts w:ascii="Courier New" w:hAnsi="Courier New"/>
                <w:sz w:val="16"/>
                <w:lang w:val="de-DE"/>
              </w:rPr>
              <w:t>ta–ulato</w:t>
            </w:r>
          </w:p>
        </w:tc>
        <w:tc>
          <w:tcPr>
            <w:tcW w:w="540" w:type="dxa"/>
          </w:tcPr>
          <w:p w:rsidR="00FC68EA" w:rsidRDefault="00FC68EA" w:rsidP="00835B67">
            <w:pPr>
              <w:rPr>
                <w:rFonts w:ascii="Courier New" w:hAnsi="Courier New"/>
                <w:sz w:val="16"/>
                <w:lang w:val="de-DE"/>
              </w:rPr>
            </w:pPr>
            <w:r>
              <w:rPr>
                <w:rFonts w:ascii="Courier New" w:hAnsi="Courier New"/>
                <w:sz w:val="16"/>
                <w:lang w:val="de-DE"/>
              </w:rPr>
              <w:t>132</w:t>
            </w:r>
          </w:p>
        </w:tc>
      </w:tr>
      <w:tr w:rsidR="00FC68EA" w:rsidTr="00835B67">
        <w:trPr>
          <w:gridAfter w:val="6"/>
          <w:wAfter w:w="2160" w:type="dxa"/>
        </w:trPr>
        <w:tc>
          <w:tcPr>
            <w:tcW w:w="1063" w:type="dxa"/>
          </w:tcPr>
          <w:p w:rsidR="00FC68EA" w:rsidRDefault="00FC68EA" w:rsidP="00835B67">
            <w:pPr>
              <w:jc w:val="left"/>
              <w:rPr>
                <w:rFonts w:ascii="Courier New" w:hAnsi="Courier New"/>
                <w:sz w:val="16"/>
                <w:lang w:val="de-DE"/>
              </w:rPr>
            </w:pPr>
          </w:p>
        </w:tc>
        <w:tc>
          <w:tcPr>
            <w:tcW w:w="1077" w:type="dxa"/>
          </w:tcPr>
          <w:p w:rsidR="00FC68EA" w:rsidRDefault="00FC68EA" w:rsidP="00835B67">
            <w:pPr>
              <w:jc w:val="left"/>
              <w:rPr>
                <w:rFonts w:ascii="Courier New" w:hAnsi="Courier New"/>
                <w:sz w:val="16"/>
                <w:lang w:val="de-DE"/>
              </w:rPr>
            </w:pPr>
          </w:p>
        </w:tc>
        <w:tc>
          <w:tcPr>
            <w:tcW w:w="720" w:type="dxa"/>
          </w:tcPr>
          <w:p w:rsidR="00FC68EA" w:rsidRDefault="00FC68EA" w:rsidP="00835B67">
            <w:pPr>
              <w:jc w:val="left"/>
              <w:rPr>
                <w:rFonts w:ascii="Courier New" w:hAnsi="Courier New"/>
                <w:sz w:val="16"/>
                <w:lang w:val="de-DE"/>
              </w:rPr>
            </w:pPr>
          </w:p>
        </w:tc>
        <w:tc>
          <w:tcPr>
            <w:tcW w:w="8409" w:type="dxa"/>
          </w:tcPr>
          <w:p w:rsidR="00FC68EA" w:rsidRDefault="00FC68EA" w:rsidP="00835B67">
            <w:pPr>
              <w:jc w:val="left"/>
              <w:rPr>
                <w:rFonts w:ascii="Courier New" w:hAnsi="Courier New"/>
                <w:sz w:val="16"/>
                <w:lang w:val="de-DE"/>
              </w:rPr>
            </w:pPr>
          </w:p>
        </w:tc>
        <w:tc>
          <w:tcPr>
            <w:tcW w:w="1080" w:type="dxa"/>
          </w:tcPr>
          <w:p w:rsidR="00FC68EA" w:rsidRDefault="00FC68EA" w:rsidP="00835B67">
            <w:pPr>
              <w:rPr>
                <w:rFonts w:ascii="Courier New" w:hAnsi="Courier New"/>
                <w:sz w:val="16"/>
                <w:lang w:val="de-DE"/>
              </w:rPr>
            </w:pPr>
          </w:p>
        </w:tc>
        <w:tc>
          <w:tcPr>
            <w:tcW w:w="540" w:type="dxa"/>
          </w:tcPr>
          <w:p w:rsidR="00FC68EA" w:rsidRDefault="00FC68EA" w:rsidP="00835B67">
            <w:pPr>
              <w:rPr>
                <w:rFonts w:ascii="Courier New" w:hAnsi="Courier New"/>
                <w:sz w:val="16"/>
                <w:lang w:val="de-DE"/>
              </w:rPr>
            </w:pPr>
          </w:p>
        </w:tc>
      </w:tr>
      <w:tr w:rsidR="00FC68EA" w:rsidTr="00835B67">
        <w:trPr>
          <w:gridAfter w:val="6"/>
          <w:wAfter w:w="2160" w:type="dxa"/>
        </w:trPr>
        <w:tc>
          <w:tcPr>
            <w:tcW w:w="1063" w:type="dxa"/>
          </w:tcPr>
          <w:p w:rsidR="00FC68EA" w:rsidRDefault="00FC68EA" w:rsidP="00835B67">
            <w:pPr>
              <w:jc w:val="left"/>
              <w:rPr>
                <w:rFonts w:ascii="Courier New" w:hAnsi="Courier New"/>
                <w:sz w:val="16"/>
                <w:lang w:val="de-DE"/>
              </w:rPr>
            </w:pPr>
            <w:r>
              <w:rPr>
                <w:rFonts w:ascii="Courier New" w:hAnsi="Courier New"/>
                <w:sz w:val="16"/>
                <w:lang w:val="de-DE"/>
              </w:rPr>
              <w:t>EIER0MR</w:t>
            </w:r>
          </w:p>
        </w:tc>
        <w:tc>
          <w:tcPr>
            <w:tcW w:w="1077" w:type="dxa"/>
          </w:tcPr>
          <w:p w:rsidR="00FC68EA" w:rsidRDefault="00FC68EA" w:rsidP="00835B67">
            <w:pPr>
              <w:jc w:val="left"/>
              <w:rPr>
                <w:rFonts w:ascii="Courier New" w:hAnsi="Courier New"/>
                <w:sz w:val="16"/>
                <w:lang w:val="de-DE"/>
              </w:rPr>
            </w:pPr>
            <w:r>
              <w:rPr>
                <w:rFonts w:ascii="Courier New" w:hAnsi="Courier New"/>
                <w:sz w:val="16"/>
                <w:lang w:val="de-DE"/>
              </w:rPr>
              <w:t>EIPBR14</w:t>
            </w:r>
          </w:p>
        </w:tc>
        <w:tc>
          <w:tcPr>
            <w:tcW w:w="720" w:type="dxa"/>
          </w:tcPr>
          <w:p w:rsidR="00FC68EA" w:rsidRDefault="00FC68EA" w:rsidP="00835B67">
            <w:pPr>
              <w:jc w:val="left"/>
              <w:rPr>
                <w:rFonts w:ascii="Courier New" w:hAnsi="Courier New"/>
                <w:sz w:val="16"/>
              </w:rPr>
            </w:pPr>
            <w:r>
              <w:rPr>
                <w:rFonts w:ascii="Courier New" w:hAnsi="Courier New"/>
                <w:sz w:val="16"/>
              </w:rPr>
              <w:t>001</w:t>
            </w:r>
          </w:p>
        </w:tc>
        <w:tc>
          <w:tcPr>
            <w:tcW w:w="8409" w:type="dxa"/>
          </w:tcPr>
          <w:p w:rsidR="00FC68EA" w:rsidRDefault="00FC68EA" w:rsidP="00835B67">
            <w:pPr>
              <w:jc w:val="left"/>
              <w:rPr>
                <w:rFonts w:ascii="Courier New" w:hAnsi="Courier New"/>
                <w:sz w:val="16"/>
              </w:rPr>
            </w:pPr>
            <w:r>
              <w:rPr>
                <w:rFonts w:ascii="Courier New" w:hAnsi="Courier New"/>
                <w:sz w:val="16"/>
              </w:rPr>
              <w:t>STATISTICA QUIETANZAMENTO BATCH</w:t>
            </w:r>
          </w:p>
        </w:tc>
        <w:tc>
          <w:tcPr>
            <w:tcW w:w="1080" w:type="dxa"/>
          </w:tcPr>
          <w:p w:rsidR="00FC68EA" w:rsidRDefault="00FC68EA" w:rsidP="00835B67">
            <w:pPr>
              <w:rPr>
                <w:rFonts w:ascii="Courier New" w:hAnsi="Courier New"/>
                <w:sz w:val="16"/>
              </w:rPr>
            </w:pPr>
            <w:r>
              <w:rPr>
                <w:rFonts w:ascii="Courier New" w:hAnsi="Courier New"/>
                <w:sz w:val="16"/>
              </w:rPr>
              <w:t>tabulato</w:t>
            </w:r>
          </w:p>
        </w:tc>
        <w:tc>
          <w:tcPr>
            <w:tcW w:w="540" w:type="dxa"/>
          </w:tcPr>
          <w:p w:rsidR="00FC68EA" w:rsidRDefault="00FC68EA" w:rsidP="00835B67">
            <w:pPr>
              <w:rPr>
                <w:rFonts w:ascii="Courier New" w:hAnsi="Courier New"/>
                <w:sz w:val="16"/>
              </w:rPr>
            </w:pPr>
            <w:r>
              <w:rPr>
                <w:rFonts w:ascii="Courier New" w:hAnsi="Courier New"/>
                <w:sz w:val="16"/>
              </w:rPr>
              <w:t>132</w:t>
            </w:r>
          </w:p>
        </w:tc>
      </w:tr>
      <w:tr w:rsidR="00FC68EA" w:rsidTr="00835B67">
        <w:trPr>
          <w:gridAfter w:val="6"/>
          <w:wAfter w:w="2160" w:type="dxa"/>
        </w:trPr>
        <w:tc>
          <w:tcPr>
            <w:tcW w:w="1063" w:type="dxa"/>
          </w:tcPr>
          <w:p w:rsidR="00FC68EA" w:rsidRDefault="00FC68EA" w:rsidP="00835B67">
            <w:pPr>
              <w:jc w:val="left"/>
              <w:rPr>
                <w:rFonts w:ascii="Courier New" w:hAnsi="Courier New"/>
                <w:sz w:val="16"/>
              </w:rPr>
            </w:pPr>
          </w:p>
        </w:tc>
        <w:tc>
          <w:tcPr>
            <w:tcW w:w="1077" w:type="dxa"/>
          </w:tcPr>
          <w:p w:rsidR="00FC68EA" w:rsidRDefault="00FC68EA" w:rsidP="00835B67">
            <w:pPr>
              <w:jc w:val="left"/>
              <w:rPr>
                <w:rFonts w:ascii="Courier New" w:hAnsi="Courier New"/>
                <w:sz w:val="16"/>
              </w:rPr>
            </w:pPr>
          </w:p>
        </w:tc>
        <w:tc>
          <w:tcPr>
            <w:tcW w:w="720" w:type="dxa"/>
          </w:tcPr>
          <w:p w:rsidR="00FC68EA" w:rsidRDefault="00FC68EA" w:rsidP="00835B67">
            <w:pPr>
              <w:jc w:val="left"/>
              <w:rPr>
                <w:rFonts w:ascii="Courier New" w:hAnsi="Courier New"/>
                <w:sz w:val="16"/>
              </w:rPr>
            </w:pPr>
            <w:r>
              <w:rPr>
                <w:rFonts w:ascii="Courier New" w:hAnsi="Courier New"/>
                <w:sz w:val="16"/>
              </w:rPr>
              <w:t>002</w:t>
            </w:r>
          </w:p>
        </w:tc>
        <w:tc>
          <w:tcPr>
            <w:tcW w:w="8409" w:type="dxa"/>
          </w:tcPr>
          <w:p w:rsidR="00FC68EA" w:rsidRDefault="00FC68EA" w:rsidP="00835B67">
            <w:pPr>
              <w:jc w:val="left"/>
              <w:rPr>
                <w:rFonts w:ascii="Courier New" w:hAnsi="Courier New"/>
                <w:sz w:val="16"/>
              </w:rPr>
            </w:pPr>
            <w:r>
              <w:rPr>
                <w:rFonts w:ascii="Courier New" w:hAnsi="Courier New"/>
                <w:sz w:val="16"/>
              </w:rPr>
              <w:t>ELENCO QUIETANZAMENTI</w:t>
            </w:r>
          </w:p>
        </w:tc>
        <w:tc>
          <w:tcPr>
            <w:tcW w:w="1080" w:type="dxa"/>
          </w:tcPr>
          <w:p w:rsidR="00FC68EA" w:rsidRDefault="00FC68EA" w:rsidP="00835B67">
            <w:pPr>
              <w:rPr>
                <w:rFonts w:ascii="Courier New" w:hAnsi="Courier New"/>
                <w:sz w:val="16"/>
              </w:rPr>
            </w:pPr>
            <w:r>
              <w:rPr>
                <w:rFonts w:ascii="Courier New" w:hAnsi="Courier New"/>
                <w:sz w:val="16"/>
              </w:rPr>
              <w:t>tabulato</w:t>
            </w:r>
          </w:p>
        </w:tc>
        <w:tc>
          <w:tcPr>
            <w:tcW w:w="540" w:type="dxa"/>
          </w:tcPr>
          <w:p w:rsidR="00FC68EA" w:rsidRDefault="00FC68EA" w:rsidP="00835B67">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lang w:val="de-DE"/>
              </w:rPr>
            </w:pPr>
          </w:p>
        </w:tc>
        <w:tc>
          <w:tcPr>
            <w:tcW w:w="1077" w:type="dxa"/>
          </w:tcPr>
          <w:p w:rsidR="00FC68EA" w:rsidRDefault="00FC68EA">
            <w:pPr>
              <w:jc w:val="left"/>
              <w:rPr>
                <w:rFonts w:ascii="Courier New" w:hAnsi="Courier New"/>
                <w:sz w:val="16"/>
                <w:lang w:val="de-DE"/>
              </w:rPr>
            </w:pPr>
          </w:p>
        </w:tc>
        <w:tc>
          <w:tcPr>
            <w:tcW w:w="720" w:type="dxa"/>
          </w:tcPr>
          <w:p w:rsidR="00FC68EA" w:rsidRDefault="00FC68EA">
            <w:pPr>
              <w:jc w:val="left"/>
              <w:rPr>
                <w:rFonts w:ascii="Courier New" w:hAnsi="Courier New"/>
                <w:sz w:val="16"/>
                <w:lang w:val="de-DE"/>
              </w:rPr>
            </w:pPr>
          </w:p>
        </w:tc>
        <w:tc>
          <w:tcPr>
            <w:tcW w:w="8409" w:type="dxa"/>
          </w:tcPr>
          <w:p w:rsidR="00FC68EA" w:rsidRDefault="00FC68EA">
            <w:pPr>
              <w:jc w:val="left"/>
              <w:rPr>
                <w:rFonts w:ascii="Courier New" w:hAnsi="Courier New"/>
                <w:sz w:val="16"/>
                <w:lang w:val="de-DE"/>
              </w:rPr>
            </w:pPr>
          </w:p>
        </w:tc>
        <w:tc>
          <w:tcPr>
            <w:tcW w:w="1080" w:type="dxa"/>
          </w:tcPr>
          <w:p w:rsidR="00FC68EA" w:rsidRDefault="00FC68EA">
            <w:pPr>
              <w:rPr>
                <w:rFonts w:ascii="Courier New" w:hAnsi="Courier New"/>
                <w:sz w:val="16"/>
                <w:lang w:val="de-DE"/>
              </w:rPr>
            </w:pPr>
          </w:p>
        </w:tc>
        <w:tc>
          <w:tcPr>
            <w:tcW w:w="540" w:type="dxa"/>
          </w:tcPr>
          <w:p w:rsidR="00FC68EA" w:rsidRDefault="00FC68EA">
            <w:pPr>
              <w:rPr>
                <w:rFonts w:ascii="Courier New" w:hAnsi="Courier New"/>
                <w:sz w:val="16"/>
                <w:lang w:val="de-DE"/>
              </w:rPr>
            </w:pPr>
          </w:p>
        </w:tc>
      </w:tr>
      <w:tr w:rsidR="00FC68EA">
        <w:trPr>
          <w:gridAfter w:val="6"/>
          <w:wAfter w:w="216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EIER0BR</w:t>
            </w:r>
          </w:p>
        </w:tc>
        <w:tc>
          <w:tcPr>
            <w:tcW w:w="1077" w:type="dxa"/>
          </w:tcPr>
          <w:p w:rsidR="00FC68EA" w:rsidRDefault="00FC68EA">
            <w:pPr>
              <w:jc w:val="left"/>
              <w:rPr>
                <w:rFonts w:ascii="Courier New" w:hAnsi="Courier New"/>
                <w:sz w:val="16"/>
                <w:lang w:val="de-DE"/>
              </w:rPr>
            </w:pPr>
            <w:r>
              <w:rPr>
                <w:rFonts w:ascii="Courier New" w:hAnsi="Courier New"/>
                <w:sz w:val="16"/>
                <w:lang w:val="de-DE"/>
              </w:rPr>
              <w:t>EIPBR6</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ABBUONO DIRITTI TABELLARI E SPESE PIE’ DI LISTA</w:t>
            </w:r>
          </w:p>
        </w:tc>
        <w:tc>
          <w:tcPr>
            <w:tcW w:w="1080" w:type="dxa"/>
          </w:tcPr>
          <w:p w:rsidR="00FC68EA" w:rsidRDefault="00FC68EA">
            <w:pPr>
              <w:rPr>
                <w:rFonts w:ascii="Courier New" w:hAnsi="Courier New"/>
                <w:sz w:val="16"/>
                <w:lang w:val="de-DE"/>
              </w:rPr>
            </w:pPr>
            <w:r>
              <w:rPr>
                <w:rFonts w:ascii="Courier New" w:hAnsi="Courier New"/>
                <w:sz w:val="16"/>
                <w:lang w:val="de-DE"/>
              </w:rPr>
              <w:t>tabulato</w:t>
            </w:r>
          </w:p>
        </w:tc>
        <w:tc>
          <w:tcPr>
            <w:tcW w:w="540" w:type="dxa"/>
          </w:tcPr>
          <w:p w:rsidR="00FC68EA" w:rsidRDefault="00FC68EA">
            <w:pPr>
              <w:rPr>
                <w:rFonts w:ascii="Courier New" w:hAnsi="Courier New"/>
                <w:sz w:val="16"/>
                <w:lang w:val="de-DE"/>
              </w:rPr>
            </w:pPr>
            <w:r>
              <w:rPr>
                <w:rFonts w:ascii="Courier New" w:hAnsi="Courier New"/>
                <w:sz w:val="16"/>
                <w:lang w:val="de-DE"/>
              </w:rPr>
              <w:t>132</w:t>
            </w:r>
          </w:p>
        </w:tc>
      </w:tr>
      <w:tr w:rsidR="00FC68EA">
        <w:trPr>
          <w:gridAfter w:val="6"/>
          <w:wAfter w:w="2160" w:type="dxa"/>
        </w:trPr>
        <w:tc>
          <w:tcPr>
            <w:tcW w:w="1063" w:type="dxa"/>
          </w:tcPr>
          <w:p w:rsidR="00FC68EA" w:rsidRDefault="00FC68EA">
            <w:pPr>
              <w:jc w:val="left"/>
              <w:rPr>
                <w:rFonts w:ascii="Courier New" w:hAnsi="Courier New"/>
                <w:sz w:val="16"/>
                <w:lang w:val="de-DE"/>
              </w:rPr>
            </w:pPr>
          </w:p>
        </w:tc>
        <w:tc>
          <w:tcPr>
            <w:tcW w:w="1077" w:type="dxa"/>
          </w:tcPr>
          <w:p w:rsidR="00FC68EA" w:rsidRDefault="00FC68EA">
            <w:pPr>
              <w:jc w:val="left"/>
              <w:rPr>
                <w:rFonts w:ascii="Courier New" w:hAnsi="Courier New"/>
                <w:sz w:val="16"/>
                <w:lang w:val="de-DE"/>
              </w:rPr>
            </w:pPr>
          </w:p>
        </w:tc>
        <w:tc>
          <w:tcPr>
            <w:tcW w:w="720" w:type="dxa"/>
          </w:tcPr>
          <w:p w:rsidR="00FC68EA" w:rsidRDefault="00FC68EA">
            <w:pPr>
              <w:jc w:val="left"/>
              <w:rPr>
                <w:rFonts w:ascii="Courier New" w:hAnsi="Courier New"/>
                <w:sz w:val="16"/>
                <w:lang w:val="de-DE"/>
              </w:rPr>
            </w:pPr>
          </w:p>
        </w:tc>
        <w:tc>
          <w:tcPr>
            <w:tcW w:w="8409" w:type="dxa"/>
          </w:tcPr>
          <w:p w:rsidR="00FC68EA" w:rsidRDefault="00FC68EA">
            <w:pPr>
              <w:jc w:val="left"/>
              <w:rPr>
                <w:rFonts w:ascii="Courier New" w:hAnsi="Courier New"/>
                <w:sz w:val="16"/>
                <w:lang w:val="de-DE"/>
              </w:rPr>
            </w:pPr>
          </w:p>
        </w:tc>
        <w:tc>
          <w:tcPr>
            <w:tcW w:w="1080" w:type="dxa"/>
          </w:tcPr>
          <w:p w:rsidR="00FC68EA" w:rsidRDefault="00FC68EA">
            <w:pPr>
              <w:rPr>
                <w:rFonts w:ascii="Courier New" w:hAnsi="Courier New"/>
                <w:sz w:val="16"/>
                <w:lang w:val="de-DE"/>
              </w:rPr>
            </w:pPr>
          </w:p>
        </w:tc>
        <w:tc>
          <w:tcPr>
            <w:tcW w:w="540" w:type="dxa"/>
          </w:tcPr>
          <w:p w:rsidR="00FC68EA" w:rsidRDefault="00FC68EA">
            <w:pPr>
              <w:rPr>
                <w:rFonts w:ascii="Courier New" w:hAnsi="Courier New"/>
                <w:sz w:val="16"/>
                <w:lang w:val="de-DE"/>
              </w:rPr>
            </w:pPr>
          </w:p>
        </w:tc>
      </w:tr>
      <w:tr w:rsidR="00FC68EA">
        <w:trPr>
          <w:gridAfter w:val="6"/>
          <w:wAfter w:w="216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EIEL00G</w:t>
            </w:r>
          </w:p>
          <w:p w:rsidR="00FC68EA" w:rsidRDefault="00FC68EA">
            <w:pPr>
              <w:jc w:val="left"/>
              <w:rPr>
                <w:rFonts w:ascii="Courier New" w:hAnsi="Courier New"/>
                <w:sz w:val="16"/>
                <w:lang w:val="de-DE"/>
              </w:rPr>
            </w:pPr>
            <w:r>
              <w:rPr>
                <w:rFonts w:ascii="Courier New" w:hAnsi="Courier New"/>
                <w:sz w:val="16"/>
                <w:lang w:val="de-DE"/>
              </w:rPr>
              <w:t>EIEL00R</w:t>
            </w:r>
          </w:p>
        </w:tc>
        <w:tc>
          <w:tcPr>
            <w:tcW w:w="1077" w:type="dxa"/>
          </w:tcPr>
          <w:p w:rsidR="00FC68EA" w:rsidRDefault="00FC68EA">
            <w:pPr>
              <w:jc w:val="left"/>
              <w:rPr>
                <w:rFonts w:ascii="Courier New" w:hAnsi="Courier New"/>
                <w:sz w:val="16"/>
                <w:lang w:val="de-DE"/>
              </w:rPr>
            </w:pPr>
          </w:p>
          <w:p w:rsidR="00FC68EA" w:rsidRDefault="00FC68EA">
            <w:pPr>
              <w:jc w:val="left"/>
              <w:rPr>
                <w:rFonts w:ascii="Courier New" w:hAnsi="Courier New"/>
                <w:sz w:val="16"/>
              </w:rPr>
            </w:pPr>
            <w:r>
              <w:rPr>
                <w:rFonts w:ascii="Courier New" w:hAnsi="Courier New"/>
                <w:sz w:val="16"/>
              </w:rPr>
              <w:t>EIPBL1</w:t>
            </w:r>
          </w:p>
        </w:tc>
        <w:tc>
          <w:tcPr>
            <w:tcW w:w="720" w:type="dxa"/>
          </w:tcPr>
          <w:p w:rsidR="00FC68EA" w:rsidRDefault="00FC68EA">
            <w:pPr>
              <w:jc w:val="left"/>
              <w:rPr>
                <w:rFonts w:ascii="Courier New" w:hAnsi="Courier New"/>
                <w:sz w:val="16"/>
              </w:rPr>
            </w:pPr>
          </w:p>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p>
          <w:p w:rsidR="00FC68EA" w:rsidRDefault="00FC68EA">
            <w:pPr>
              <w:jc w:val="left"/>
              <w:rPr>
                <w:rFonts w:ascii="Courier New" w:hAnsi="Courier New"/>
                <w:sz w:val="16"/>
              </w:rPr>
            </w:pPr>
            <w:r>
              <w:rPr>
                <w:rFonts w:ascii="Courier New" w:hAnsi="Courier New"/>
                <w:sz w:val="16"/>
              </w:rPr>
              <w:t>ELENCO ANALITICO MOVIMENTI OPERATORE</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002</w:t>
            </w:r>
          </w:p>
        </w:tc>
        <w:tc>
          <w:tcPr>
            <w:tcW w:w="8409" w:type="dxa"/>
          </w:tcPr>
          <w:p w:rsidR="00FC68EA" w:rsidRDefault="00FC68EA">
            <w:pPr>
              <w:jc w:val="left"/>
              <w:rPr>
                <w:rFonts w:ascii="Courier New" w:hAnsi="Courier New"/>
                <w:sz w:val="16"/>
              </w:rPr>
            </w:pPr>
            <w:r>
              <w:rPr>
                <w:rFonts w:ascii="Courier New" w:hAnsi="Courier New"/>
                <w:sz w:val="16"/>
              </w:rPr>
              <w:t>TOTALI OPERATORE PER DIPENDENZA</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003</w:t>
            </w:r>
          </w:p>
        </w:tc>
        <w:tc>
          <w:tcPr>
            <w:tcW w:w="8409" w:type="dxa"/>
          </w:tcPr>
          <w:p w:rsidR="00FC68EA" w:rsidRDefault="00FC68EA">
            <w:pPr>
              <w:jc w:val="left"/>
              <w:rPr>
                <w:rFonts w:ascii="Courier New" w:hAnsi="Courier New"/>
                <w:sz w:val="16"/>
              </w:rPr>
            </w:pPr>
            <w:r>
              <w:rPr>
                <w:rFonts w:ascii="Courier New" w:hAnsi="Courier New"/>
                <w:sz w:val="16"/>
              </w:rPr>
              <w:t>TOTALI DIPENDENZA PER CONCESSIONE</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004</w:t>
            </w:r>
          </w:p>
        </w:tc>
        <w:tc>
          <w:tcPr>
            <w:tcW w:w="8409" w:type="dxa"/>
          </w:tcPr>
          <w:p w:rsidR="00FC68EA" w:rsidRDefault="00FC68EA">
            <w:pPr>
              <w:jc w:val="left"/>
              <w:rPr>
                <w:rFonts w:ascii="Courier New" w:hAnsi="Courier New"/>
                <w:sz w:val="16"/>
              </w:rPr>
            </w:pPr>
            <w:r>
              <w:rPr>
                <w:rFonts w:ascii="Courier New" w:hAnsi="Courier New"/>
                <w:sz w:val="16"/>
              </w:rPr>
              <w:t>TOTALI DELLE CONCESSIONI</w:t>
            </w:r>
          </w:p>
        </w:tc>
        <w:tc>
          <w:tcPr>
            <w:tcW w:w="1080" w:type="dxa"/>
          </w:tcPr>
          <w:p w:rsidR="00FC68EA" w:rsidRDefault="00FC68EA">
            <w:pPr>
              <w:rPr>
                <w:rFonts w:ascii="Courier New" w:hAnsi="Courier New"/>
                <w:sz w:val="16"/>
                <w:lang w:val="de-DE"/>
              </w:rPr>
            </w:pPr>
            <w:r>
              <w:rPr>
                <w:rFonts w:ascii="Courier New" w:hAnsi="Courier New"/>
                <w:sz w:val="16"/>
                <w:lang w:val="de-DE"/>
              </w:rPr>
              <w:t>tabulato</w:t>
            </w:r>
          </w:p>
        </w:tc>
        <w:tc>
          <w:tcPr>
            <w:tcW w:w="540" w:type="dxa"/>
          </w:tcPr>
          <w:p w:rsidR="00FC68EA" w:rsidRDefault="00FC68EA">
            <w:pPr>
              <w:rPr>
                <w:rFonts w:ascii="Courier New" w:hAnsi="Courier New"/>
                <w:sz w:val="16"/>
                <w:lang w:val="de-DE"/>
              </w:rPr>
            </w:pPr>
            <w:r>
              <w:rPr>
                <w:rFonts w:ascii="Courier New" w:hAnsi="Courier New"/>
                <w:sz w:val="16"/>
                <w:lang w:val="de-DE"/>
              </w:rPr>
              <w:t>132</w:t>
            </w:r>
          </w:p>
        </w:tc>
      </w:tr>
      <w:tr w:rsidR="00FC68EA">
        <w:trPr>
          <w:gridAfter w:val="6"/>
          <w:wAfter w:w="2160" w:type="dxa"/>
        </w:trPr>
        <w:tc>
          <w:tcPr>
            <w:tcW w:w="1063" w:type="dxa"/>
          </w:tcPr>
          <w:p w:rsidR="00FC68EA" w:rsidRDefault="00FC68EA">
            <w:pPr>
              <w:jc w:val="left"/>
              <w:rPr>
                <w:rFonts w:ascii="Courier New" w:hAnsi="Courier New"/>
                <w:sz w:val="16"/>
                <w:lang w:val="de-DE"/>
              </w:rPr>
            </w:pPr>
          </w:p>
        </w:tc>
        <w:tc>
          <w:tcPr>
            <w:tcW w:w="1077" w:type="dxa"/>
          </w:tcPr>
          <w:p w:rsidR="00FC68EA" w:rsidRDefault="00FC68EA">
            <w:pPr>
              <w:jc w:val="left"/>
              <w:rPr>
                <w:rFonts w:ascii="Courier New" w:hAnsi="Courier New"/>
                <w:sz w:val="16"/>
                <w:lang w:val="de-DE"/>
              </w:rPr>
            </w:pPr>
          </w:p>
        </w:tc>
        <w:tc>
          <w:tcPr>
            <w:tcW w:w="720" w:type="dxa"/>
          </w:tcPr>
          <w:p w:rsidR="00FC68EA" w:rsidRDefault="00FC68EA">
            <w:pPr>
              <w:jc w:val="left"/>
              <w:rPr>
                <w:rFonts w:ascii="Courier New" w:hAnsi="Courier New"/>
                <w:sz w:val="16"/>
                <w:lang w:val="de-DE"/>
              </w:rPr>
            </w:pPr>
          </w:p>
        </w:tc>
        <w:tc>
          <w:tcPr>
            <w:tcW w:w="8409" w:type="dxa"/>
          </w:tcPr>
          <w:p w:rsidR="00FC68EA" w:rsidRDefault="00FC68EA">
            <w:pPr>
              <w:jc w:val="left"/>
              <w:rPr>
                <w:rFonts w:ascii="Courier New" w:hAnsi="Courier New"/>
                <w:sz w:val="16"/>
                <w:lang w:val="de-DE"/>
              </w:rPr>
            </w:pPr>
          </w:p>
        </w:tc>
        <w:tc>
          <w:tcPr>
            <w:tcW w:w="1080" w:type="dxa"/>
          </w:tcPr>
          <w:p w:rsidR="00FC68EA" w:rsidRDefault="00FC68EA">
            <w:pPr>
              <w:rPr>
                <w:rFonts w:ascii="Courier New" w:hAnsi="Courier New"/>
                <w:sz w:val="16"/>
                <w:lang w:val="de-DE"/>
              </w:rPr>
            </w:pPr>
          </w:p>
        </w:tc>
        <w:tc>
          <w:tcPr>
            <w:tcW w:w="540" w:type="dxa"/>
          </w:tcPr>
          <w:p w:rsidR="00FC68EA" w:rsidRDefault="00FC68EA">
            <w:pPr>
              <w:rPr>
                <w:rFonts w:ascii="Courier New" w:hAnsi="Courier New"/>
                <w:sz w:val="16"/>
                <w:lang w:val="de-DE"/>
              </w:rPr>
            </w:pPr>
          </w:p>
        </w:tc>
      </w:tr>
      <w:tr w:rsidR="00FC68EA">
        <w:trPr>
          <w:gridAfter w:val="6"/>
          <w:wAfter w:w="216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EIER06R</w:t>
            </w:r>
          </w:p>
        </w:tc>
        <w:tc>
          <w:tcPr>
            <w:tcW w:w="1077" w:type="dxa"/>
          </w:tcPr>
          <w:p w:rsidR="00FC68EA" w:rsidRDefault="00FC68EA">
            <w:pPr>
              <w:jc w:val="left"/>
              <w:rPr>
                <w:rFonts w:ascii="Courier New" w:hAnsi="Courier New"/>
                <w:sz w:val="16"/>
                <w:lang w:val="de-DE"/>
              </w:rPr>
            </w:pPr>
            <w:r>
              <w:rPr>
                <w:rFonts w:ascii="Courier New" w:hAnsi="Courier New"/>
                <w:sz w:val="16"/>
                <w:lang w:val="de-DE"/>
              </w:rPr>
              <w:t>EIPBRJ</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ELENCO SOMME A DISPOSIZIONE</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r>
              <w:rPr>
                <w:rFonts w:ascii="Courier New" w:hAnsi="Courier New"/>
                <w:sz w:val="16"/>
              </w:rPr>
              <w:t>EIPBRT</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ELENCO SOMME A DISPOSIZIONE DA RIMBORSARE PER FASCIA</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002</w:t>
            </w:r>
          </w:p>
        </w:tc>
        <w:tc>
          <w:tcPr>
            <w:tcW w:w="8409" w:type="dxa"/>
          </w:tcPr>
          <w:p w:rsidR="00FC68EA" w:rsidRDefault="00FC68EA">
            <w:pPr>
              <w:jc w:val="left"/>
              <w:rPr>
                <w:rFonts w:ascii="Courier New" w:hAnsi="Courier New"/>
                <w:sz w:val="16"/>
              </w:rPr>
            </w:pPr>
            <w:r>
              <w:rPr>
                <w:rFonts w:ascii="Courier New" w:hAnsi="Courier New"/>
                <w:sz w:val="16"/>
              </w:rPr>
              <w:t>TOTALI SOMME A DISPOSIZIONE DA RIMBORSARE PER FASCIA</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r>
              <w:rPr>
                <w:rFonts w:ascii="Courier New" w:hAnsi="Courier New"/>
                <w:sz w:val="16"/>
              </w:rPr>
              <w:t>EIPBRN</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Invito o lettera accompagnatoria assegni</w:t>
            </w:r>
          </w:p>
        </w:tc>
        <w:tc>
          <w:tcPr>
            <w:tcW w:w="1080" w:type="dxa"/>
          </w:tcPr>
          <w:p w:rsidR="00FC68EA" w:rsidRDefault="00FC68EA">
            <w:pPr>
              <w:rPr>
                <w:rFonts w:ascii="Courier New" w:hAnsi="Courier New"/>
                <w:sz w:val="16"/>
              </w:rPr>
            </w:pPr>
            <w:r>
              <w:rPr>
                <w:rFonts w:ascii="Courier New" w:hAnsi="Courier New"/>
                <w:sz w:val="16"/>
              </w:rPr>
              <w:t>lettera</w:t>
            </w:r>
          </w:p>
        </w:tc>
        <w:tc>
          <w:tcPr>
            <w:tcW w:w="540" w:type="dxa"/>
          </w:tcPr>
          <w:p w:rsidR="00FC68EA" w:rsidRDefault="00FC68EA">
            <w:pPr>
              <w:rPr>
                <w:rFonts w:ascii="Courier New" w:hAnsi="Courier New"/>
                <w:sz w:val="16"/>
              </w:rPr>
            </w:pPr>
            <w:r>
              <w:rPr>
                <w:rFonts w:ascii="Courier New" w:hAnsi="Courier New"/>
                <w:sz w:val="16"/>
              </w:rPr>
              <w:t>90</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r>
              <w:rPr>
                <w:rFonts w:ascii="Courier New" w:hAnsi="Courier New"/>
                <w:sz w:val="16"/>
              </w:rPr>
              <w:t>EIPBRO</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ELENCO ASSEGNI EMESSI PER RIMBORSO ECCEDENZE</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r>
              <w:rPr>
                <w:rFonts w:ascii="Courier New" w:hAnsi="Courier New"/>
                <w:sz w:val="16"/>
              </w:rPr>
              <w:t>EIPBRI</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ELENCO QUOTE MINIME CHIUSE</w:t>
            </w:r>
          </w:p>
        </w:tc>
        <w:tc>
          <w:tcPr>
            <w:tcW w:w="1080" w:type="dxa"/>
          </w:tcPr>
          <w:p w:rsidR="00FC68EA" w:rsidRDefault="00FC68EA">
            <w:pPr>
              <w:rPr>
                <w:rFonts w:ascii="Courier New" w:hAnsi="Courier New"/>
                <w:sz w:val="16"/>
                <w:lang w:val="de-DE"/>
              </w:rPr>
            </w:pPr>
            <w:r>
              <w:rPr>
                <w:rFonts w:ascii="Courier New" w:hAnsi="Courier New"/>
                <w:sz w:val="16"/>
                <w:lang w:val="de-DE"/>
              </w:rPr>
              <w:t xml:space="preserve">tabulato </w:t>
            </w:r>
          </w:p>
        </w:tc>
        <w:tc>
          <w:tcPr>
            <w:tcW w:w="540" w:type="dxa"/>
          </w:tcPr>
          <w:p w:rsidR="00FC68EA" w:rsidRDefault="00FC68EA">
            <w:pPr>
              <w:rPr>
                <w:rFonts w:ascii="Courier New" w:hAnsi="Courier New"/>
                <w:sz w:val="16"/>
                <w:lang w:val="de-DE"/>
              </w:rPr>
            </w:pPr>
            <w:r>
              <w:rPr>
                <w:rFonts w:ascii="Courier New" w:hAnsi="Courier New"/>
                <w:sz w:val="16"/>
                <w:lang w:val="de-DE"/>
              </w:rPr>
              <w:t>132</w:t>
            </w:r>
          </w:p>
        </w:tc>
      </w:tr>
      <w:tr w:rsidR="00FC68EA">
        <w:trPr>
          <w:gridAfter w:val="6"/>
          <w:wAfter w:w="2160" w:type="dxa"/>
        </w:trPr>
        <w:tc>
          <w:tcPr>
            <w:tcW w:w="1063" w:type="dxa"/>
          </w:tcPr>
          <w:p w:rsidR="00FC68EA" w:rsidRDefault="00FC68EA">
            <w:pPr>
              <w:jc w:val="left"/>
              <w:rPr>
                <w:rFonts w:ascii="Courier New" w:hAnsi="Courier New"/>
                <w:sz w:val="16"/>
                <w:lang w:val="de-DE"/>
              </w:rPr>
            </w:pPr>
            <w:bookmarkStart w:id="719" w:name="_Toc488120393"/>
            <w:bookmarkStart w:id="720" w:name="_Toc49654377"/>
            <w:bookmarkStart w:id="721" w:name="_Toc49923714"/>
            <w:bookmarkStart w:id="722" w:name="_Toc52012349"/>
            <w:bookmarkStart w:id="723" w:name="_Toc52013348"/>
            <w:bookmarkStart w:id="724" w:name="_Toc52014476"/>
            <w:bookmarkStart w:id="725" w:name="_Toc52014607"/>
          </w:p>
        </w:tc>
        <w:tc>
          <w:tcPr>
            <w:tcW w:w="1077" w:type="dxa"/>
          </w:tcPr>
          <w:p w:rsidR="00FC68EA" w:rsidRDefault="00FC68EA">
            <w:pPr>
              <w:jc w:val="left"/>
              <w:rPr>
                <w:rFonts w:ascii="Courier New" w:hAnsi="Courier New"/>
                <w:sz w:val="16"/>
                <w:lang w:val="de-DE"/>
              </w:rPr>
            </w:pPr>
          </w:p>
        </w:tc>
        <w:tc>
          <w:tcPr>
            <w:tcW w:w="720" w:type="dxa"/>
          </w:tcPr>
          <w:p w:rsidR="00FC68EA" w:rsidRDefault="00FC68EA">
            <w:pPr>
              <w:jc w:val="left"/>
              <w:rPr>
                <w:rFonts w:ascii="Courier New" w:hAnsi="Courier New"/>
                <w:sz w:val="16"/>
                <w:lang w:val="de-DE"/>
              </w:rPr>
            </w:pPr>
          </w:p>
        </w:tc>
        <w:tc>
          <w:tcPr>
            <w:tcW w:w="8409" w:type="dxa"/>
          </w:tcPr>
          <w:p w:rsidR="00FC68EA" w:rsidRDefault="00FC68EA">
            <w:pPr>
              <w:jc w:val="left"/>
              <w:rPr>
                <w:rFonts w:ascii="Courier New" w:hAnsi="Courier New"/>
                <w:sz w:val="16"/>
                <w:lang w:val="de-DE"/>
              </w:rPr>
            </w:pPr>
          </w:p>
        </w:tc>
        <w:tc>
          <w:tcPr>
            <w:tcW w:w="1080" w:type="dxa"/>
          </w:tcPr>
          <w:p w:rsidR="00FC68EA" w:rsidRDefault="00FC68EA">
            <w:pPr>
              <w:rPr>
                <w:rFonts w:ascii="Courier New" w:hAnsi="Courier New"/>
                <w:sz w:val="16"/>
                <w:lang w:val="de-DE"/>
              </w:rPr>
            </w:pPr>
          </w:p>
        </w:tc>
        <w:tc>
          <w:tcPr>
            <w:tcW w:w="540" w:type="dxa"/>
          </w:tcPr>
          <w:p w:rsidR="00FC68EA" w:rsidRDefault="00FC68EA">
            <w:pPr>
              <w:rPr>
                <w:rFonts w:ascii="Courier New" w:hAnsi="Courier New"/>
                <w:sz w:val="16"/>
                <w:lang w:val="de-DE"/>
              </w:rPr>
            </w:pPr>
          </w:p>
        </w:tc>
      </w:tr>
      <w:tr w:rsidR="00FC68EA">
        <w:trPr>
          <w:gridAfter w:val="6"/>
          <w:wAfter w:w="216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EIER09R</w:t>
            </w:r>
          </w:p>
        </w:tc>
        <w:tc>
          <w:tcPr>
            <w:tcW w:w="1077" w:type="dxa"/>
          </w:tcPr>
          <w:p w:rsidR="00FC68EA" w:rsidRDefault="00FC68EA">
            <w:pPr>
              <w:jc w:val="left"/>
              <w:rPr>
                <w:rFonts w:ascii="Courier New" w:hAnsi="Courier New"/>
                <w:sz w:val="16"/>
                <w:lang w:val="de-DE"/>
              </w:rPr>
            </w:pPr>
            <w:r>
              <w:rPr>
                <w:rFonts w:ascii="Courier New" w:hAnsi="Courier New"/>
                <w:sz w:val="16"/>
                <w:lang w:val="de-DE"/>
              </w:rPr>
              <w:t>EIPBRR</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UTILIZZO SOMME A DISPOSIZIONE - SCARTI</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7"/>
          <w:wAfter w:w="270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r>
              <w:rPr>
                <w:rFonts w:ascii="Courier New" w:hAnsi="Courier New"/>
                <w:sz w:val="16"/>
              </w:rPr>
              <w:t>EIPBRS–001</w:t>
            </w:r>
          </w:p>
        </w:tc>
        <w:tc>
          <w:tcPr>
            <w:tcW w:w="720" w:type="dxa"/>
          </w:tcPr>
          <w:p w:rsidR="00FC68EA" w:rsidRDefault="00FC68EA">
            <w:pPr>
              <w:jc w:val="left"/>
              <w:rPr>
                <w:rFonts w:ascii="Courier New" w:hAnsi="Courier New"/>
                <w:sz w:val="16"/>
              </w:rPr>
            </w:pPr>
            <w:r>
              <w:rPr>
                <w:rFonts w:ascii="Courier New" w:hAnsi="Courier New"/>
                <w:sz w:val="16"/>
              </w:rPr>
              <w:t>UTILIZZO SOMME A DISPOSIZIONE - EMARGINAZIONE</w:t>
            </w:r>
          </w:p>
        </w:tc>
        <w:tc>
          <w:tcPr>
            <w:tcW w:w="8409" w:type="dxa"/>
          </w:tcPr>
          <w:p w:rsidR="00FC68EA" w:rsidRDefault="00FC68EA">
            <w:pPr>
              <w:rPr>
                <w:rFonts w:ascii="Courier New" w:hAnsi="Courier New"/>
                <w:sz w:val="16"/>
                <w:lang w:val="de-DE"/>
              </w:rPr>
            </w:pPr>
            <w:r>
              <w:rPr>
                <w:rFonts w:ascii="Courier New" w:hAnsi="Courier New"/>
                <w:sz w:val="16"/>
                <w:lang w:val="de-DE"/>
              </w:rPr>
              <w:t>tabulato</w:t>
            </w:r>
          </w:p>
        </w:tc>
        <w:tc>
          <w:tcPr>
            <w:tcW w:w="1080" w:type="dxa"/>
          </w:tcPr>
          <w:p w:rsidR="00FC68EA" w:rsidRDefault="00FC68EA">
            <w:pPr>
              <w:rPr>
                <w:rFonts w:ascii="Courier New" w:hAnsi="Courier New"/>
                <w:sz w:val="16"/>
                <w:lang w:val="de-DE"/>
              </w:rPr>
            </w:pPr>
            <w:r>
              <w:rPr>
                <w:rFonts w:ascii="Courier New" w:hAnsi="Courier New"/>
                <w:sz w:val="16"/>
                <w:lang w:val="de-DE"/>
              </w:rPr>
              <w:t>132</w:t>
            </w:r>
          </w:p>
        </w:tc>
      </w:tr>
      <w:tr w:rsidR="00FC68EA">
        <w:trPr>
          <w:gridAfter w:val="7"/>
          <w:wAfter w:w="270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w:t>
            </w:r>
          </w:p>
        </w:tc>
        <w:tc>
          <w:tcPr>
            <w:tcW w:w="1077" w:type="dxa"/>
          </w:tcPr>
          <w:p w:rsidR="00FC68EA" w:rsidRDefault="00FC68EA">
            <w:pPr>
              <w:jc w:val="left"/>
              <w:rPr>
                <w:rFonts w:ascii="Courier New" w:hAnsi="Courier New"/>
                <w:sz w:val="16"/>
                <w:lang w:val="de-DE"/>
              </w:rPr>
            </w:pPr>
          </w:p>
        </w:tc>
        <w:tc>
          <w:tcPr>
            <w:tcW w:w="720" w:type="dxa"/>
          </w:tcPr>
          <w:p w:rsidR="00FC68EA" w:rsidRDefault="00FC68EA">
            <w:pPr>
              <w:jc w:val="left"/>
              <w:rPr>
                <w:rFonts w:ascii="Courier New" w:hAnsi="Courier New"/>
                <w:sz w:val="16"/>
                <w:lang w:val="de-DE"/>
              </w:rPr>
            </w:pPr>
          </w:p>
        </w:tc>
        <w:tc>
          <w:tcPr>
            <w:tcW w:w="8409" w:type="dxa"/>
          </w:tcPr>
          <w:p w:rsidR="00FC68EA" w:rsidRDefault="00FC68EA">
            <w:pPr>
              <w:rPr>
                <w:rFonts w:ascii="Courier New" w:hAnsi="Courier New"/>
                <w:sz w:val="16"/>
                <w:lang w:val="de-DE"/>
              </w:rPr>
            </w:pPr>
          </w:p>
        </w:tc>
        <w:tc>
          <w:tcPr>
            <w:tcW w:w="1080" w:type="dxa"/>
          </w:tcPr>
          <w:p w:rsidR="00FC68EA" w:rsidRDefault="00FC68EA">
            <w:pPr>
              <w:rPr>
                <w:rFonts w:ascii="Courier New" w:hAnsi="Courier New"/>
                <w:sz w:val="16"/>
                <w:lang w:val="de-DE"/>
              </w:rPr>
            </w:pPr>
          </w:p>
        </w:tc>
      </w:tr>
      <w:tr w:rsidR="00FC68EA">
        <w:trPr>
          <w:gridAfter w:val="6"/>
          <w:wAfter w:w="2160" w:type="dxa"/>
        </w:trPr>
        <w:tc>
          <w:tcPr>
            <w:tcW w:w="1063" w:type="dxa"/>
          </w:tcPr>
          <w:p w:rsidR="00FC68EA" w:rsidRDefault="00FC68EA">
            <w:pPr>
              <w:jc w:val="left"/>
              <w:rPr>
                <w:rFonts w:ascii="Courier New" w:hAnsi="Courier New"/>
                <w:sz w:val="16"/>
                <w:lang w:val="de-DE"/>
              </w:rPr>
            </w:pPr>
            <w:r>
              <w:rPr>
                <w:rFonts w:ascii="Courier New" w:hAnsi="Courier New"/>
                <w:sz w:val="16"/>
                <w:lang w:val="de-DE"/>
              </w:rPr>
              <w:t>EIER0GR</w:t>
            </w:r>
          </w:p>
        </w:tc>
        <w:tc>
          <w:tcPr>
            <w:tcW w:w="1077" w:type="dxa"/>
          </w:tcPr>
          <w:p w:rsidR="00FC68EA" w:rsidRDefault="00FC68EA">
            <w:pPr>
              <w:jc w:val="left"/>
              <w:rPr>
                <w:rFonts w:ascii="Courier New" w:hAnsi="Courier New"/>
                <w:sz w:val="16"/>
                <w:lang w:val="de-DE"/>
              </w:rPr>
            </w:pPr>
            <w:r>
              <w:rPr>
                <w:rFonts w:ascii="Courier New" w:hAnsi="Courier New"/>
                <w:sz w:val="16"/>
                <w:lang w:val="de-DE"/>
              </w:rPr>
              <w:t>EIPBR03</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UTILIZZO ECCEDENZE DI PAGAMENTO – STATISTICA ESTRAZIONE</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132</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r>
              <w:rPr>
                <w:rFonts w:ascii="Courier New" w:hAnsi="Courier New"/>
                <w:sz w:val="16"/>
              </w:rPr>
              <w:t>EIPBR04</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 xml:space="preserve">UTILIZZO ECCEDENZE DI PAGAMENTO – SCARTI        </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205</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002</w:t>
            </w:r>
          </w:p>
        </w:tc>
        <w:tc>
          <w:tcPr>
            <w:tcW w:w="8409" w:type="dxa"/>
          </w:tcPr>
          <w:p w:rsidR="00FC68EA" w:rsidRDefault="00FC68EA">
            <w:pPr>
              <w:jc w:val="left"/>
              <w:rPr>
                <w:rFonts w:ascii="Courier New" w:hAnsi="Courier New"/>
                <w:sz w:val="16"/>
              </w:rPr>
            </w:pPr>
            <w:r>
              <w:rPr>
                <w:rFonts w:ascii="Courier New" w:hAnsi="Courier New"/>
                <w:sz w:val="16"/>
              </w:rPr>
              <w:t>UTILIZZO ECCEDENZE DI PAGAMENTO – DISTRIBUZIONE</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205</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003</w:t>
            </w:r>
          </w:p>
        </w:tc>
        <w:tc>
          <w:tcPr>
            <w:tcW w:w="8409" w:type="dxa"/>
          </w:tcPr>
          <w:p w:rsidR="00FC68EA" w:rsidRDefault="00FC68EA">
            <w:pPr>
              <w:jc w:val="left"/>
              <w:rPr>
                <w:rFonts w:ascii="Courier New" w:hAnsi="Courier New"/>
                <w:sz w:val="16"/>
              </w:rPr>
            </w:pPr>
            <w:r>
              <w:rPr>
                <w:rFonts w:ascii="Courier New" w:hAnsi="Courier New"/>
                <w:sz w:val="16"/>
              </w:rPr>
              <w:t>UTILIZZO ECCEDENZE DI PAGAMENTO – STATISTICA</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205</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r>
              <w:rPr>
                <w:rFonts w:ascii="Courier New" w:hAnsi="Courier New"/>
                <w:sz w:val="16"/>
              </w:rPr>
              <w:t>EIPBR05</w:t>
            </w:r>
          </w:p>
        </w:tc>
        <w:tc>
          <w:tcPr>
            <w:tcW w:w="720" w:type="dxa"/>
          </w:tcPr>
          <w:p w:rsidR="00FC68EA" w:rsidRDefault="00FC68EA">
            <w:pPr>
              <w:jc w:val="left"/>
              <w:rPr>
                <w:rFonts w:ascii="Courier New" w:hAnsi="Courier New"/>
                <w:sz w:val="16"/>
              </w:rPr>
            </w:pPr>
            <w:r>
              <w:rPr>
                <w:rFonts w:ascii="Courier New" w:hAnsi="Courier New"/>
                <w:sz w:val="16"/>
              </w:rPr>
              <w:t>001</w:t>
            </w:r>
          </w:p>
        </w:tc>
        <w:tc>
          <w:tcPr>
            <w:tcW w:w="8409" w:type="dxa"/>
          </w:tcPr>
          <w:p w:rsidR="00FC68EA" w:rsidRDefault="00FC68EA">
            <w:pPr>
              <w:jc w:val="left"/>
              <w:rPr>
                <w:rFonts w:ascii="Courier New" w:hAnsi="Courier New"/>
                <w:sz w:val="16"/>
              </w:rPr>
            </w:pPr>
            <w:r>
              <w:rPr>
                <w:rFonts w:ascii="Courier New" w:hAnsi="Courier New"/>
                <w:sz w:val="16"/>
              </w:rPr>
              <w:t>UTILIZZO ECCEDENZE DI PAGAMENTO – RIEPILOGO UTILIZZI</w:t>
            </w:r>
          </w:p>
        </w:tc>
        <w:tc>
          <w:tcPr>
            <w:tcW w:w="1080" w:type="dxa"/>
          </w:tcPr>
          <w:p w:rsidR="00FC68EA" w:rsidRDefault="00FC68EA">
            <w:pPr>
              <w:rPr>
                <w:rFonts w:ascii="Courier New" w:hAnsi="Courier New"/>
                <w:sz w:val="16"/>
              </w:rPr>
            </w:pPr>
            <w:r>
              <w:rPr>
                <w:rFonts w:ascii="Courier New" w:hAnsi="Courier New"/>
                <w:sz w:val="16"/>
              </w:rPr>
              <w:t xml:space="preserve">tabulato </w:t>
            </w:r>
          </w:p>
        </w:tc>
        <w:tc>
          <w:tcPr>
            <w:tcW w:w="540" w:type="dxa"/>
          </w:tcPr>
          <w:p w:rsidR="00FC68EA" w:rsidRDefault="00FC68EA">
            <w:pPr>
              <w:rPr>
                <w:rFonts w:ascii="Courier New" w:hAnsi="Courier New"/>
                <w:sz w:val="16"/>
              </w:rPr>
            </w:pPr>
            <w:r>
              <w:rPr>
                <w:rFonts w:ascii="Courier New" w:hAnsi="Courier New"/>
                <w:sz w:val="16"/>
              </w:rPr>
              <w:t>205</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002</w:t>
            </w:r>
          </w:p>
        </w:tc>
        <w:tc>
          <w:tcPr>
            <w:tcW w:w="8409" w:type="dxa"/>
          </w:tcPr>
          <w:p w:rsidR="00FC68EA" w:rsidRDefault="00FC68EA">
            <w:pPr>
              <w:jc w:val="left"/>
              <w:rPr>
                <w:rFonts w:ascii="Courier New" w:hAnsi="Courier New"/>
                <w:sz w:val="16"/>
              </w:rPr>
            </w:pPr>
            <w:r>
              <w:rPr>
                <w:rFonts w:ascii="Courier New" w:hAnsi="Courier New"/>
                <w:sz w:val="16"/>
              </w:rPr>
              <w:t>UTILIZZO ECCEDENZE CARTELLE ANTE RIFORMA – LISTA UTILIZZI</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205</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r>
              <w:rPr>
                <w:rFonts w:ascii="Courier New" w:hAnsi="Courier New"/>
                <w:sz w:val="16"/>
              </w:rPr>
              <w:t>003</w:t>
            </w:r>
          </w:p>
        </w:tc>
        <w:tc>
          <w:tcPr>
            <w:tcW w:w="8409" w:type="dxa"/>
          </w:tcPr>
          <w:p w:rsidR="00FC68EA" w:rsidRDefault="00FC68EA">
            <w:pPr>
              <w:jc w:val="left"/>
              <w:rPr>
                <w:rFonts w:ascii="Courier New" w:hAnsi="Courier New"/>
                <w:sz w:val="16"/>
              </w:rPr>
            </w:pPr>
            <w:r>
              <w:rPr>
                <w:rFonts w:ascii="Courier New" w:hAnsi="Courier New"/>
                <w:sz w:val="16"/>
              </w:rPr>
              <w:t>UTILIZZO ECCEDENZE CARTELLE POST RIFORMA – LISTA UTILIZZI</w:t>
            </w:r>
          </w:p>
        </w:tc>
        <w:tc>
          <w:tcPr>
            <w:tcW w:w="1080" w:type="dxa"/>
          </w:tcPr>
          <w:p w:rsidR="00FC68EA" w:rsidRDefault="00FC68EA">
            <w:pPr>
              <w:rPr>
                <w:rFonts w:ascii="Courier New" w:hAnsi="Courier New"/>
                <w:sz w:val="16"/>
              </w:rPr>
            </w:pPr>
            <w:r>
              <w:rPr>
                <w:rFonts w:ascii="Courier New" w:hAnsi="Courier New"/>
                <w:sz w:val="16"/>
              </w:rPr>
              <w:t>tabulato</w:t>
            </w:r>
          </w:p>
        </w:tc>
        <w:tc>
          <w:tcPr>
            <w:tcW w:w="540" w:type="dxa"/>
          </w:tcPr>
          <w:p w:rsidR="00FC68EA" w:rsidRDefault="00FC68EA">
            <w:pPr>
              <w:rPr>
                <w:rFonts w:ascii="Courier New" w:hAnsi="Courier New"/>
                <w:sz w:val="16"/>
              </w:rPr>
            </w:pPr>
            <w:r>
              <w:rPr>
                <w:rFonts w:ascii="Courier New" w:hAnsi="Courier New"/>
                <w:sz w:val="16"/>
              </w:rPr>
              <w:t>205</w:t>
            </w:r>
          </w:p>
        </w:tc>
      </w:tr>
      <w:tr w:rsidR="00FC68EA">
        <w:trPr>
          <w:gridAfter w:val="6"/>
          <w:wAfter w:w="2160" w:type="dxa"/>
        </w:trPr>
        <w:tc>
          <w:tcPr>
            <w:tcW w:w="1063" w:type="dxa"/>
          </w:tcPr>
          <w:p w:rsidR="00FC68EA" w:rsidRDefault="00FC68EA">
            <w:pPr>
              <w:jc w:val="left"/>
              <w:rPr>
                <w:rFonts w:ascii="Courier New" w:hAnsi="Courier New"/>
                <w:sz w:val="16"/>
              </w:rPr>
            </w:pPr>
          </w:p>
        </w:tc>
        <w:tc>
          <w:tcPr>
            <w:tcW w:w="1077" w:type="dxa"/>
          </w:tcPr>
          <w:p w:rsidR="00FC68EA" w:rsidRDefault="00FC68EA">
            <w:pPr>
              <w:jc w:val="left"/>
              <w:rPr>
                <w:rFonts w:ascii="Courier New" w:hAnsi="Courier New"/>
                <w:sz w:val="16"/>
              </w:rPr>
            </w:pPr>
          </w:p>
        </w:tc>
        <w:tc>
          <w:tcPr>
            <w:tcW w:w="720" w:type="dxa"/>
          </w:tcPr>
          <w:p w:rsidR="00FC68EA" w:rsidRDefault="00FC68EA">
            <w:pPr>
              <w:jc w:val="left"/>
              <w:rPr>
                <w:rFonts w:ascii="Courier New" w:hAnsi="Courier New"/>
                <w:sz w:val="16"/>
              </w:rPr>
            </w:pPr>
          </w:p>
        </w:tc>
        <w:tc>
          <w:tcPr>
            <w:tcW w:w="8409" w:type="dxa"/>
          </w:tcPr>
          <w:p w:rsidR="00FC68EA" w:rsidRDefault="00FC68EA">
            <w:pPr>
              <w:jc w:val="left"/>
              <w:rPr>
                <w:rFonts w:ascii="Courier New" w:hAnsi="Courier New"/>
                <w:sz w:val="16"/>
              </w:rPr>
            </w:pPr>
          </w:p>
        </w:tc>
        <w:tc>
          <w:tcPr>
            <w:tcW w:w="1080" w:type="dxa"/>
          </w:tcPr>
          <w:p w:rsidR="00FC68EA" w:rsidRDefault="00FC68EA">
            <w:pPr>
              <w:rPr>
                <w:rFonts w:ascii="Courier New" w:hAnsi="Courier New"/>
                <w:sz w:val="16"/>
              </w:rPr>
            </w:pPr>
          </w:p>
        </w:tc>
        <w:tc>
          <w:tcPr>
            <w:tcW w:w="540" w:type="dxa"/>
          </w:tcPr>
          <w:p w:rsidR="00FC68EA" w:rsidRDefault="00FC68EA">
            <w:pPr>
              <w:rPr>
                <w:rFonts w:ascii="Courier New" w:hAnsi="Courier New"/>
                <w:sz w:val="16"/>
              </w:rPr>
            </w:pPr>
          </w:p>
        </w:tc>
      </w:tr>
      <w:tr w:rsidR="00FC68EA" w:rsidTr="00E55AE0">
        <w:trPr>
          <w:gridAfter w:val="6"/>
          <w:wAfter w:w="2160" w:type="dxa"/>
        </w:trPr>
        <w:tc>
          <w:tcPr>
            <w:tcW w:w="1063" w:type="dxa"/>
          </w:tcPr>
          <w:p w:rsidR="00FC68EA" w:rsidRDefault="00FC68EA" w:rsidP="00E55AE0">
            <w:pPr>
              <w:jc w:val="left"/>
              <w:rPr>
                <w:rFonts w:ascii="Courier New" w:hAnsi="Courier New"/>
                <w:sz w:val="16"/>
                <w:lang w:val="de-DE"/>
              </w:rPr>
            </w:pPr>
            <w:r>
              <w:rPr>
                <w:rFonts w:ascii="Courier New" w:hAnsi="Courier New"/>
                <w:sz w:val="16"/>
                <w:lang w:val="de-DE"/>
              </w:rPr>
              <w:t>EIER0VR</w:t>
            </w:r>
          </w:p>
        </w:tc>
        <w:tc>
          <w:tcPr>
            <w:tcW w:w="1077" w:type="dxa"/>
          </w:tcPr>
          <w:p w:rsidR="00FC68EA" w:rsidRDefault="00FC68EA" w:rsidP="00E55AE0">
            <w:pPr>
              <w:jc w:val="left"/>
              <w:rPr>
                <w:rFonts w:ascii="Courier New" w:hAnsi="Courier New"/>
                <w:sz w:val="16"/>
                <w:lang w:val="de-DE"/>
              </w:rPr>
            </w:pPr>
            <w:r>
              <w:rPr>
                <w:rFonts w:ascii="Courier New" w:hAnsi="Courier New"/>
                <w:sz w:val="16"/>
                <w:lang w:val="de-DE"/>
              </w:rPr>
              <w:t>EIPBRV0</w:t>
            </w:r>
          </w:p>
        </w:tc>
        <w:tc>
          <w:tcPr>
            <w:tcW w:w="720" w:type="dxa"/>
          </w:tcPr>
          <w:p w:rsidR="00FC68EA" w:rsidRDefault="00FC68EA" w:rsidP="00E55AE0">
            <w:pPr>
              <w:jc w:val="left"/>
              <w:rPr>
                <w:rFonts w:ascii="Courier New" w:hAnsi="Courier New"/>
                <w:sz w:val="16"/>
              </w:rPr>
            </w:pPr>
            <w:r>
              <w:rPr>
                <w:rFonts w:ascii="Courier New" w:hAnsi="Courier New"/>
                <w:sz w:val="16"/>
              </w:rPr>
              <w:t>001</w:t>
            </w:r>
          </w:p>
        </w:tc>
        <w:tc>
          <w:tcPr>
            <w:tcW w:w="8409" w:type="dxa"/>
          </w:tcPr>
          <w:p w:rsidR="00FC68EA" w:rsidRPr="00B8688D" w:rsidRDefault="00FC68EA" w:rsidP="00E55AE0">
            <w:pPr>
              <w:jc w:val="left"/>
              <w:rPr>
                <w:rFonts w:ascii="Courier New" w:hAnsi="Courier New"/>
                <w:sz w:val="16"/>
              </w:rPr>
            </w:pPr>
            <w:r w:rsidRPr="00B8688D">
              <w:rPr>
                <w:rFonts w:ascii="Courier New" w:hAnsi="Courier New"/>
                <w:sz w:val="16"/>
              </w:rPr>
              <w:t>ESTRAZIONE DATI PER MONITORAGGIO BOLLETTINI SCARTATI</w:t>
            </w:r>
          </w:p>
        </w:tc>
        <w:tc>
          <w:tcPr>
            <w:tcW w:w="1080" w:type="dxa"/>
          </w:tcPr>
          <w:p w:rsidR="00FC68EA" w:rsidRDefault="00FC68EA" w:rsidP="00E55AE0">
            <w:pPr>
              <w:rPr>
                <w:rFonts w:ascii="Courier New" w:hAnsi="Courier New"/>
                <w:sz w:val="16"/>
              </w:rPr>
            </w:pPr>
            <w:r>
              <w:rPr>
                <w:rFonts w:ascii="Courier New" w:hAnsi="Courier New"/>
                <w:sz w:val="16"/>
              </w:rPr>
              <w:t>tabulato</w:t>
            </w:r>
          </w:p>
        </w:tc>
        <w:tc>
          <w:tcPr>
            <w:tcW w:w="540" w:type="dxa"/>
          </w:tcPr>
          <w:p w:rsidR="00FC68EA" w:rsidRDefault="00FC68EA" w:rsidP="00E55AE0">
            <w:pPr>
              <w:rPr>
                <w:rFonts w:ascii="Courier New" w:hAnsi="Courier New"/>
                <w:sz w:val="16"/>
              </w:rPr>
            </w:pPr>
            <w:r>
              <w:rPr>
                <w:rFonts w:ascii="Courier New" w:hAnsi="Courier New"/>
                <w:sz w:val="16"/>
              </w:rPr>
              <w:t>132</w:t>
            </w:r>
          </w:p>
        </w:tc>
      </w:tr>
      <w:tr w:rsidR="00FC68EA" w:rsidTr="00E55AE0">
        <w:trPr>
          <w:gridAfter w:val="6"/>
          <w:wAfter w:w="2160" w:type="dxa"/>
        </w:trPr>
        <w:tc>
          <w:tcPr>
            <w:tcW w:w="1063" w:type="dxa"/>
          </w:tcPr>
          <w:p w:rsidR="00FC68EA" w:rsidRDefault="00FC68EA" w:rsidP="00E55AE0">
            <w:pPr>
              <w:jc w:val="left"/>
              <w:rPr>
                <w:rFonts w:ascii="Courier New" w:hAnsi="Courier New"/>
                <w:sz w:val="16"/>
              </w:rPr>
            </w:pPr>
          </w:p>
        </w:tc>
        <w:tc>
          <w:tcPr>
            <w:tcW w:w="1077" w:type="dxa"/>
          </w:tcPr>
          <w:p w:rsidR="00FC68EA" w:rsidRDefault="00FC68EA" w:rsidP="00E55AE0">
            <w:pPr>
              <w:jc w:val="left"/>
              <w:rPr>
                <w:rFonts w:ascii="Courier New" w:hAnsi="Courier New"/>
                <w:sz w:val="16"/>
              </w:rPr>
            </w:pPr>
          </w:p>
        </w:tc>
        <w:tc>
          <w:tcPr>
            <w:tcW w:w="720" w:type="dxa"/>
          </w:tcPr>
          <w:p w:rsidR="00FC68EA" w:rsidRDefault="00FC68EA" w:rsidP="00E55AE0">
            <w:pPr>
              <w:jc w:val="left"/>
              <w:rPr>
                <w:rFonts w:ascii="Courier New" w:hAnsi="Courier New"/>
                <w:sz w:val="16"/>
              </w:rPr>
            </w:pPr>
          </w:p>
        </w:tc>
        <w:tc>
          <w:tcPr>
            <w:tcW w:w="8409" w:type="dxa"/>
          </w:tcPr>
          <w:p w:rsidR="00FC68EA" w:rsidRDefault="00FC68EA" w:rsidP="00E55AE0">
            <w:pPr>
              <w:jc w:val="left"/>
              <w:rPr>
                <w:rFonts w:ascii="Courier New" w:hAnsi="Courier New"/>
                <w:sz w:val="16"/>
              </w:rPr>
            </w:pPr>
          </w:p>
        </w:tc>
        <w:tc>
          <w:tcPr>
            <w:tcW w:w="1080" w:type="dxa"/>
          </w:tcPr>
          <w:p w:rsidR="00FC68EA" w:rsidRDefault="00FC68EA" w:rsidP="00E55AE0">
            <w:pPr>
              <w:rPr>
                <w:rFonts w:ascii="Courier New" w:hAnsi="Courier New"/>
                <w:sz w:val="16"/>
              </w:rPr>
            </w:pPr>
          </w:p>
        </w:tc>
        <w:tc>
          <w:tcPr>
            <w:tcW w:w="540" w:type="dxa"/>
          </w:tcPr>
          <w:p w:rsidR="00FC68EA" w:rsidRDefault="00FC68EA" w:rsidP="00E55AE0">
            <w:pPr>
              <w:rPr>
                <w:rFonts w:ascii="Courier New" w:hAnsi="Courier New"/>
                <w:sz w:val="16"/>
              </w:rPr>
            </w:pPr>
          </w:p>
        </w:tc>
      </w:tr>
    </w:tbl>
    <w:p w:rsidR="00FC68EA" w:rsidRDefault="00FC68EA">
      <w:pPr>
        <w:pStyle w:val="Titolo3"/>
      </w:pPr>
      <w:bookmarkStart w:id="726" w:name="_Toc413243656"/>
      <w:r>
        <w:lastRenderedPageBreak/>
        <w:t>Impianto mazzette da concessionari a banche (jcl EIEA15R)</w:t>
      </w:r>
      <w:bookmarkEnd w:id="719"/>
      <w:bookmarkEnd w:id="720"/>
      <w:bookmarkEnd w:id="721"/>
      <w:bookmarkEnd w:id="722"/>
      <w:bookmarkEnd w:id="723"/>
      <w:bookmarkEnd w:id="724"/>
      <w:bookmarkEnd w:id="725"/>
      <w:bookmarkEnd w:id="726"/>
    </w:p>
    <w:p w:rsidR="00FC68EA" w:rsidRDefault="00FC68EA">
      <w:pPr>
        <w:pStyle w:val="Tabulato"/>
      </w:pPr>
      <w:r>
        <w:t xml:space="preserve">------------------------------------------------------------------------------------------------------------------------------------ </w:t>
      </w:r>
    </w:p>
    <w:p w:rsidR="00FC68EA" w:rsidRDefault="00FC68EA">
      <w:pPr>
        <w:pStyle w:val="Tabulato"/>
      </w:pPr>
      <w:r>
        <w:t xml:space="preserve">EIEA15R  001 NOSTEP                              CAD SOCIETA DI INFORMATICA                             00001 00000 23:59 13/06/2000 </w:t>
      </w:r>
    </w:p>
    <w:p w:rsidR="00FC68EA" w:rsidRDefault="00FC68EA">
      <w:pPr>
        <w:pStyle w:val="Tabulato"/>
      </w:pPr>
      <w:r>
        <w:t xml:space="preserve">EIPBAQ   001                        STAMPA IMPIANTO MAZZETTE DA CONCESSIONARIO A BANCHE                 00000000000000001 PAG. 00001 </w:t>
      </w:r>
    </w:p>
    <w:p w:rsidR="00FC68EA" w:rsidRDefault="00FC68EA">
      <w:pPr>
        <w:pStyle w:val="Tabulato"/>
      </w:pPr>
      <w:r>
        <w:t xml:space="preserve">------------------------------------------------------------------------------------------------------------------------------------ </w:t>
      </w:r>
    </w:p>
    <w:p w:rsidR="00FC68EA" w:rsidRDefault="00FC68EA">
      <w:pPr>
        <w:pStyle w:val="Tabulato"/>
      </w:pPr>
      <w:r>
        <w:t xml:space="preserve"> CODICE CONCESSIONE :   003 ANCONA </w:t>
      </w:r>
    </w:p>
    <w:p w:rsidR="00FC68EA" w:rsidRDefault="00FC68EA">
      <w:pPr>
        <w:pStyle w:val="Tabulato"/>
      </w:pPr>
      <w:r>
        <w:t xml:space="preserve"> CODICE ABI         : 06055 BANCA DELLE MARCHE </w:t>
      </w:r>
    </w:p>
    <w:p w:rsidR="00FC68EA" w:rsidRDefault="00FC68EA">
      <w:pPr>
        <w:pStyle w:val="Tabulato"/>
      </w:pPr>
      <w:r>
        <w:t xml:space="preserve"> CODICE CAB         : 11700 SEDE </w:t>
      </w:r>
    </w:p>
    <w:p w:rsidR="00FC68EA" w:rsidRDefault="00FC68EA">
      <w:pPr>
        <w:pStyle w:val="Tabulato"/>
      </w:pPr>
    </w:p>
    <w:p w:rsidR="00FC68EA" w:rsidRDefault="00FC68EA">
      <w:pPr>
        <w:pStyle w:val="Tabulato"/>
      </w:pPr>
      <w:r>
        <w:t xml:space="preserve"> IDENTIFICATIVO UTENZA  COGNOME/NOME INTESTAZIONE ----------------------------------  -- COORDINATE BANCARIE -- </w:t>
      </w:r>
    </w:p>
    <w:p w:rsidR="00FC68EA" w:rsidRDefault="00FC68EA">
      <w:pPr>
        <w:pStyle w:val="Tabulato"/>
      </w:pPr>
    </w:p>
    <w:p w:rsidR="00FC68EA" w:rsidRDefault="00FC68EA">
      <w:pPr>
        <w:pStyle w:val="Tabulato"/>
      </w:pPr>
      <w:r>
        <w:t xml:space="preserve"> 00036750420            C–IONI SRL                                                    06055 00000 </w:t>
      </w:r>
    </w:p>
    <w:p w:rsidR="00FC68EA" w:rsidRDefault="00FC68EA">
      <w:pPr>
        <w:pStyle w:val="Tabulato"/>
      </w:pPr>
      <w:r>
        <w:t xml:space="preserve"> 00093690428            INDUSTRIA DOLCIARIA BEDETTI DEI F.LLI BEDETTI SNC              06055 00000 </w:t>
      </w:r>
    </w:p>
    <w:p w:rsidR="00FC68EA" w:rsidRDefault="00FC68EA">
      <w:pPr>
        <w:pStyle w:val="Tabulato"/>
      </w:pPr>
      <w:r>
        <w:t xml:space="preserve"> 00096270426            BATAZZI NICOLA DI BATAZZI UGO - NICOLA SNC                  –  06055 00000 </w:t>
      </w:r>
    </w:p>
    <w:p w:rsidR="00FC68EA" w:rsidRDefault="00FC68EA">
      <w:pPr>
        <w:pStyle w:val="Tabulato"/>
      </w:pPr>
      <w:r>
        <w:t xml:space="preserve"> 00097630420            F.P. FALEGNAMERIA MORI DI MORI GIANLUCA E C. SNC               06055 00000 </w:t>
      </w:r>
    </w:p>
    <w:p w:rsidR="00FC68EA" w:rsidRDefault="00FC68EA">
      <w:pPr>
        <w:pStyle w:val="Tabulato"/>
      </w:pPr>
      <w:r>
        <w:t xml:space="preserve"> 00097640429            CECCARELLI GIUSEPPE - C. S.N.C.                   –            06055 00000 </w:t>
      </w:r>
    </w:p>
    <w:p w:rsidR="00FC68EA" w:rsidRDefault="00FC68EA">
      <w:pPr>
        <w:pStyle w:val="Tabulato"/>
      </w:pPr>
      <w:r>
        <w:t xml:space="preserve"> 00097760425            F.LLI MARCHETTI DI MARCHETTI MAGGIORINO - C. SAS               06055 0–000 </w:t>
      </w:r>
    </w:p>
    <w:p w:rsidR="00FC68EA" w:rsidRDefault="00FC68EA">
      <w:pPr>
        <w:pStyle w:val="Tabulato"/>
      </w:pPr>
      <w:r>
        <w:t xml:space="preserve"> 00112240429            IMPRESA COSTRUZIONI G.C.BENNI - FIGLI SRL                   –  06055 00000 </w:t>
      </w:r>
    </w:p>
    <w:p w:rsidR="00FC68EA" w:rsidRDefault="00FC68EA">
      <w:pPr>
        <w:pStyle w:val="Tabulato"/>
      </w:pPr>
      <w:r>
        <w:t xml:space="preserve"> 00123920423            COOPERATIVA FACCHINI PORTABAGAGLI                              06055 00000 </w:t>
      </w:r>
    </w:p>
    <w:p w:rsidR="00FC68EA" w:rsidRDefault="00FC68EA">
      <w:pPr>
        <w:pStyle w:val="Tabulato"/>
      </w:pPr>
      <w:r>
        <w:t xml:space="preserve"> 00125250423            F.LLI BURATTINI SNC DI RENATO BURATTINI - C.                   06055 0–000 </w:t>
      </w:r>
    </w:p>
    <w:p w:rsidR="00FC68EA" w:rsidRDefault="00FC68EA">
      <w:pPr>
        <w:pStyle w:val="Tabulato"/>
      </w:pPr>
      <w:r>
        <w:t xml:space="preserve"> 00155620420            INGROSSO MATERIALE ELETTRICO I.M.E. S.R.L.                     06055 00000 </w:t>
      </w:r>
    </w:p>
    <w:p w:rsidR="00FC68EA" w:rsidRDefault="00FC68EA">
      <w:pPr>
        <w:pStyle w:val="Tabulato"/>
      </w:pPr>
      <w:r>
        <w:t xml:space="preserve"> 00156780421            SPA SALUS CASA DI CURA PRIVATA VILLA SERENA                    06055 00000 </w:t>
      </w:r>
    </w:p>
    <w:p w:rsidR="00FC68EA" w:rsidRDefault="00FC68EA">
      <w:pPr>
        <w:pStyle w:val="Tabulato"/>
      </w:pPr>
    </w:p>
    <w:p w:rsidR="00FC68EA" w:rsidRDefault="00FC68EA">
      <w:pPr>
        <w:pStyle w:val="Tabulato"/>
      </w:pPr>
      <w:r>
        <w:t xml:space="preserve"> TOTALE RECORD DIPENDENZA              11 </w:t>
      </w:r>
    </w:p>
    <w:p w:rsidR="00FC68EA" w:rsidRPr="00BC6065" w:rsidRDefault="00FC68EA">
      <w:pPr>
        <w:pStyle w:val="Tabulato"/>
      </w:pPr>
      <w:r>
        <w:t xml:space="preserve"> </w:t>
      </w:r>
      <w:r w:rsidRPr="00BC6065">
        <w:t xml:space="preserve">TOTALE RECORD ABI                     11 </w:t>
      </w:r>
    </w:p>
    <w:p w:rsidR="00FC68EA" w:rsidRPr="00BC6065" w:rsidRDefault="00FC68EA">
      <w:pPr>
        <w:pStyle w:val="Tabulato"/>
      </w:pPr>
    </w:p>
    <w:p w:rsidR="00FC68EA" w:rsidRDefault="00FC68EA">
      <w:pPr>
        <w:pStyle w:val="Tabulato"/>
        <w:rPr>
          <w:lang w:val="pt-BR"/>
        </w:rPr>
      </w:pPr>
      <w:r w:rsidRPr="00BC6065">
        <w:t xml:space="preserve"> </w:t>
      </w:r>
      <w:r>
        <w:rPr>
          <w:lang w:val="pt-BR"/>
        </w:rPr>
        <w:t xml:space="preserve">* * * F I N E   T A B U L A T O * * *   IST=00001 DIP=00000 JOB=EIEA15R  STEP=NOSTEP    PGM=EIPBAQ   TAB=001 VER=001 </w:t>
      </w:r>
    </w:p>
    <w:p w:rsidR="00FC68EA" w:rsidRDefault="00FC68EA">
      <w:pPr>
        <w:rPr>
          <w:lang w:val="pt-BR"/>
        </w:rPr>
      </w:pPr>
    </w:p>
    <w:p w:rsidR="00FC68EA" w:rsidRDefault="00FC68EA">
      <w:pPr>
        <w:pStyle w:val="Titolo3"/>
      </w:pPr>
      <w:bookmarkStart w:id="727" w:name="_Toc488120394"/>
      <w:bookmarkStart w:id="728" w:name="_Toc49654378"/>
      <w:bookmarkStart w:id="729" w:name="_Toc49923715"/>
      <w:bookmarkStart w:id="730" w:name="_Toc52012350"/>
      <w:bookmarkStart w:id="731" w:name="_Toc52013349"/>
      <w:bookmarkStart w:id="732" w:name="_Toc52014477"/>
      <w:bookmarkStart w:id="733" w:name="_Toc52014608"/>
      <w:bookmarkStart w:id="734" w:name="_Toc413243657"/>
      <w:r>
        <w:lastRenderedPageBreak/>
        <w:t>Aggiornamento mazzette da flusso banche (jcl EIEA14R)</w:t>
      </w:r>
      <w:bookmarkEnd w:id="727"/>
      <w:bookmarkEnd w:id="728"/>
      <w:bookmarkEnd w:id="729"/>
      <w:bookmarkEnd w:id="730"/>
      <w:bookmarkEnd w:id="731"/>
      <w:bookmarkEnd w:id="732"/>
      <w:bookmarkEnd w:id="733"/>
      <w:bookmarkEnd w:id="734"/>
    </w:p>
    <w:p w:rsidR="00FC68EA" w:rsidRDefault="00FC68EA">
      <w:pPr>
        <w:pStyle w:val="Tabulato"/>
        <w:pBdr>
          <w:top w:val="none" w:sz="0" w:space="0" w:color="auto"/>
          <w:bottom w:val="single" w:sz="6" w:space="1" w:color="auto"/>
        </w:pBdr>
      </w:pPr>
      <w:r>
        <w:t>------------------------------                    CAD SOCIETA DI INFORMATICA                             00001 00000 16:25 15/06/2000</w:t>
      </w:r>
    </w:p>
    <w:p w:rsidR="00FC68EA" w:rsidRDefault="00FC68EA">
      <w:pPr>
        <w:pStyle w:val="Tabulato"/>
      </w:pPr>
      <w:r>
        <w:t>EIPBAO   001                               AGGIORNAMENTO MAZZETTE DA FLUSSO BANCA                       00000000000000001 PAG. 00001</w:t>
      </w:r>
    </w:p>
    <w:p w:rsidR="00FC68EA" w:rsidRDefault="00FC68EA">
      <w:pPr>
        <w:pStyle w:val="Tabulato"/>
        <w:pBdr>
          <w:top w:val="none" w:sz="0" w:space="0" w:color="auto"/>
          <w:bottom w:val="single" w:sz="6" w:space="1" w:color="auto"/>
        </w:pBdr>
      </w:pPr>
      <w:r>
        <w:t>------------------------------3 ANCONA</w:t>
      </w:r>
    </w:p>
    <w:p w:rsidR="00FC68EA" w:rsidRDefault="00FC68EA">
      <w:pPr>
        <w:pStyle w:val="Tabulato"/>
      </w:pPr>
      <w:r>
        <w:t xml:space="preserve">                                                                                   COORDINATE BANCARIE</w:t>
      </w:r>
    </w:p>
    <w:p w:rsidR="00FC68EA" w:rsidRDefault="00FC68EA">
      <w:pPr>
        <w:pStyle w:val="Tabulato"/>
      </w:pPr>
      <w:r>
        <w:t xml:space="preserve"> CODICE  FISCALE  COGNOME / NOME O INTESTAZIONE                                 ABI   CAB  NUMERO CONTO   DATA REVOCA      ESITO</w:t>
      </w:r>
    </w:p>
    <w:p w:rsidR="00FC68EA" w:rsidRDefault="00FC68EA">
      <w:pPr>
        <w:pStyle w:val="Tabulato"/>
      </w:pPr>
      <w:r>
        <w:t xml:space="preserve"> ---------------  --------------- --- ---------------------------------------- ------------------------   -----------      ----------</w:t>
      </w:r>
    </w:p>
    <w:p w:rsidR="00FC68EA" w:rsidRDefault="00FC68EA">
      <w:pPr>
        <w:pStyle w:val="Tabulato"/>
      </w:pPr>
      <w:r>
        <w:t xml:space="preserve"> BBNGNN44R14F978N BABINI GIOVANNI                                              05188 00000                                 VARIATO</w:t>
      </w:r>
    </w:p>
    <w:p w:rsidR="00FC68EA" w:rsidRDefault="00FC68EA">
      <w:pPr>
        <w:pStyle w:val="Tabulato"/>
      </w:pPr>
      <w:r>
        <w:t xml:space="preserve"> BBNGNN44R14F978N BABINI GIOVANNI                                              05188 11700                                 INSERITO</w:t>
      </w:r>
    </w:p>
    <w:p w:rsidR="00FC68EA" w:rsidRDefault="00FC68EA">
      <w:pPr>
        <w:pStyle w:val="Tabulato"/>
      </w:pPr>
      <w:r>
        <w:t xml:space="preserve"> TGZMRA66A60L781Y TEGAZZINI MARIA                                              03655 11700 123456/7                        INALTERATO</w:t>
      </w:r>
    </w:p>
    <w:p w:rsidR="00FC68EA" w:rsidRDefault="00FC68EA">
      <w:pPr>
        <w:pStyle w:val="Tabulato"/>
      </w:pPr>
    </w:p>
    <w:p w:rsidR="00FC68EA" w:rsidRDefault="00FC68EA">
      <w:pPr>
        <w:pStyle w:val="Tabulato"/>
      </w:pPr>
    </w:p>
    <w:p w:rsidR="00FC68EA" w:rsidRDefault="00FC68EA">
      <w:pPr>
        <w:pStyle w:val="Tabulato"/>
      </w:pPr>
      <w:r>
        <w:t xml:space="preserve"> TOTALE RECORD LETTI CONCESSIONE          2</w:t>
      </w:r>
    </w:p>
    <w:p w:rsidR="00FC68EA" w:rsidRDefault="00FC68EA">
      <w:pPr>
        <w:pStyle w:val="Tabulato"/>
      </w:pPr>
      <w:r>
        <w:t xml:space="preserve">     DI CUI : </w:t>
      </w:r>
    </w:p>
    <w:p w:rsidR="00FC68EA" w:rsidRDefault="00FC68EA">
      <w:pPr>
        <w:pStyle w:val="Tabulato"/>
      </w:pPr>
      <w:r>
        <w:t xml:space="preserve">        COORDINATE INSERITE               1</w:t>
      </w:r>
    </w:p>
    <w:p w:rsidR="00FC68EA" w:rsidRDefault="00FC68EA">
      <w:pPr>
        <w:pStyle w:val="Tabulato"/>
      </w:pPr>
      <w:r>
        <w:t xml:space="preserve">        COORDINATE VARIATE                1</w:t>
      </w:r>
    </w:p>
    <w:p w:rsidR="00FC68EA" w:rsidRDefault="00FC68EA">
      <w:pPr>
        <w:pStyle w:val="Tabulato"/>
      </w:pPr>
      <w:r>
        <w:t xml:space="preserve">        COORDINATE REVOCATE               0</w:t>
      </w:r>
    </w:p>
    <w:p w:rsidR="00FC68EA" w:rsidRDefault="00FC68EA">
      <w:pPr>
        <w:pStyle w:val="Tabulato"/>
      </w:pPr>
      <w:r>
        <w:t xml:space="preserve">        COORDINATE INVARIATE              0 </w:t>
      </w:r>
    </w:p>
    <w:p w:rsidR="00FC68EA" w:rsidRDefault="00FC68EA">
      <w:pPr>
        <w:pStyle w:val="Tabulato"/>
      </w:pPr>
    </w:p>
    <w:p w:rsidR="00FC68EA" w:rsidRDefault="00FC68EA">
      <w:pPr>
        <w:pStyle w:val="Tabulato"/>
      </w:pPr>
      <w:r>
        <w:t xml:space="preserve"> TOTALE RECORD LETTI GENERALE             4</w:t>
      </w:r>
    </w:p>
    <w:p w:rsidR="00FC68EA" w:rsidRDefault="00FC68EA">
      <w:pPr>
        <w:pStyle w:val="Tabulato"/>
      </w:pPr>
    </w:p>
    <w:p w:rsidR="00FC68EA" w:rsidRDefault="00FC68EA">
      <w:pPr>
        <w:pStyle w:val="Tabulato"/>
        <w:rPr>
          <w:lang w:val="pt-BR"/>
        </w:rPr>
      </w:pPr>
      <w:r>
        <w:t xml:space="preserve"> </w:t>
      </w:r>
      <w:r>
        <w:rPr>
          <w:lang w:val="pt-BR"/>
        </w:rPr>
        <w:t xml:space="preserve">* * * F I N E   T A B U L A T O * * *   IST=00001 DIP=00000 JOB=EIEA14R  STEP=NOSTEP    PGM=EIPBAO   TAB=001 VER=001 </w:t>
      </w:r>
    </w:p>
    <w:p w:rsidR="00FC68EA" w:rsidRDefault="00FC68EA">
      <w:pPr>
        <w:pStyle w:val="Titolo3"/>
      </w:pPr>
      <w:bookmarkStart w:id="735" w:name="_Toc488120395"/>
      <w:bookmarkStart w:id="736" w:name="_Toc49654379"/>
      <w:bookmarkStart w:id="737" w:name="_Toc49923716"/>
      <w:bookmarkStart w:id="738" w:name="_Toc52012351"/>
      <w:bookmarkStart w:id="739" w:name="_Toc52013350"/>
      <w:bookmarkStart w:id="740" w:name="_Toc52014478"/>
      <w:bookmarkStart w:id="741" w:name="_Toc52014609"/>
      <w:bookmarkStart w:id="742" w:name="_Toc413243658"/>
      <w:r>
        <w:t>Elaborazione flusso mazzettisti</w:t>
      </w:r>
      <w:bookmarkEnd w:id="735"/>
      <w:r>
        <w:t xml:space="preserve"> (jcl EIER05R)</w:t>
      </w:r>
      <w:bookmarkEnd w:id="736"/>
      <w:bookmarkEnd w:id="737"/>
      <w:bookmarkEnd w:id="738"/>
      <w:bookmarkEnd w:id="739"/>
      <w:bookmarkEnd w:id="740"/>
      <w:bookmarkEnd w:id="741"/>
      <w:bookmarkEnd w:id="742"/>
    </w:p>
    <w:p w:rsidR="00FC68EA" w:rsidRDefault="00FC68EA">
      <w:pPr>
        <w:pStyle w:val="Tabulato"/>
        <w:pBdr>
          <w:top w:val="none" w:sz="0" w:space="0" w:color="auto"/>
          <w:bottom w:val="single" w:sz="6" w:space="1" w:color="auto"/>
        </w:pBdr>
      </w:pPr>
      <w:r>
        <w:t>------------------------------                    CAD SOCIETA DI INFORMATICA                             00001 00000 11:12 11/07/2000</w:t>
      </w:r>
    </w:p>
    <w:p w:rsidR="00FC68EA" w:rsidRDefault="00FC68EA">
      <w:pPr>
        <w:pStyle w:val="Tabulato"/>
      </w:pPr>
      <w:r>
        <w:t>EIPBRE   001                                     MAZZETTE - ELENCO ADDEBITI             –               00000000000000001 PAG. 00001</w:t>
      </w:r>
    </w:p>
    <w:p w:rsidR="00FC68EA" w:rsidRDefault="00FC68EA">
      <w:pPr>
        <w:pStyle w:val="Tabulato"/>
        <w:pBdr>
          <w:top w:val="none" w:sz="0" w:space="0" w:color="auto"/>
          <w:bottom w:val="single" w:sz="6" w:space="1" w:color="auto"/>
        </w:pBdr>
      </w:pPr>
      <w:r>
        <w:t>------------------------------CONA</w:t>
      </w:r>
    </w:p>
    <w:p w:rsidR="00FC68EA" w:rsidRDefault="00FC68EA">
      <w:pPr>
        <w:pStyle w:val="Tabulato"/>
      </w:pPr>
      <w:r>
        <w:t xml:space="preserve"> CODICE ABI:  5188  BANCA POP VERONA</w:t>
      </w:r>
    </w:p>
    <w:p w:rsidR="00FC68EA" w:rsidRDefault="00FC68EA">
      <w:pPr>
        <w:pStyle w:val="Tabulato"/>
      </w:pPr>
      <w:r>
        <w:t xml:space="preserve"> CAB-- -------CONTO CODICE FISCALE-- INTESTAZIONE-------------- –TELLA------------- RAV-------------- SCADENZA M ----------IMPORTO S</w:t>
      </w:r>
    </w:p>
    <w:p w:rsidR="00FC68EA" w:rsidRDefault="00FC68EA">
      <w:pPr>
        <w:pStyle w:val="Tabulato"/>
      </w:pPr>
      <w:r>
        <w:t xml:space="preserve"> 11700 12345        TRNNNA21C46I608A TERNI ANNA                 R 2000    4956344 000 85308100213643092 31052000 L        104.870,00</w:t>
      </w:r>
    </w:p>
    <w:p w:rsidR="00FC68EA" w:rsidRDefault="00FC68EA">
      <w:pPr>
        <w:pStyle w:val="Tabulato"/>
      </w:pPr>
      <w:r>
        <w:t xml:space="preserve"> 11700 12345        TRNNNA21C46I608A TERNI ANNA                 R 2000    4956344 000 85308100213644817 31072000 L        104.870,00</w:t>
      </w:r>
    </w:p>
    <w:p w:rsidR="00FC68EA" w:rsidRDefault="00FC68EA">
      <w:pPr>
        <w:pStyle w:val="Tabulato"/>
      </w:pPr>
    </w:p>
    <w:p w:rsidR="00FC68EA" w:rsidRDefault="00FC68EA">
      <w:pPr>
        <w:pStyle w:val="Tabulato"/>
      </w:pPr>
      <w:r>
        <w:t xml:space="preserve"> TOTALE ABI           2 L        209.740,00 </w:t>
      </w:r>
    </w:p>
    <w:p w:rsidR="00FC68EA" w:rsidRDefault="00FC68EA">
      <w:pPr>
        <w:pStyle w:val="Tabulato"/>
      </w:pPr>
    </w:p>
    <w:p w:rsidR="00FC68EA" w:rsidRDefault="00FC68EA">
      <w:pPr>
        <w:pStyle w:val="Testonormale"/>
        <w:rPr>
          <w:rFonts w:ascii="Times New Roman" w:hAnsi="Times New Roman"/>
          <w:sz w:val="22"/>
        </w:rPr>
      </w:pPr>
    </w:p>
    <w:p w:rsidR="00FC68EA" w:rsidRDefault="00FC68EA">
      <w:pPr>
        <w:pStyle w:val="Tabulato"/>
        <w:pBdr>
          <w:top w:val="none" w:sz="0" w:space="0" w:color="auto"/>
          <w:bottom w:val="single" w:sz="6" w:space="1" w:color="auto"/>
        </w:pBdr>
      </w:pPr>
      <w:r>
        <w:lastRenderedPageBreak/>
        <w:t>------------------------------                    CAD SOCIETA DI INFORMATICA                             00001 00000 11:12 11/07/2000</w:t>
      </w:r>
    </w:p>
    <w:p w:rsidR="00FC68EA" w:rsidRDefault="00FC68EA">
      <w:pPr>
        <w:pStyle w:val="Tabulato"/>
      </w:pPr>
      <w:r>
        <w:t>EIPBRE   001                                     MAZZETTE - ELENCO ADDEBITI             –               00000000000000001 PAG. 00002</w:t>
      </w:r>
    </w:p>
    <w:p w:rsidR="00FC68EA" w:rsidRDefault="00FC68EA">
      <w:pPr>
        <w:pStyle w:val="Tabulato"/>
        <w:pBdr>
          <w:top w:val="none" w:sz="0" w:space="0" w:color="auto"/>
          <w:bottom w:val="single" w:sz="6" w:space="1" w:color="auto"/>
        </w:pBdr>
      </w:pPr>
      <w:r>
        <w:t>------------------------------CONA</w:t>
      </w:r>
    </w:p>
    <w:p w:rsidR="00FC68EA" w:rsidRDefault="00FC68EA">
      <w:pPr>
        <w:pStyle w:val="Tabulato"/>
      </w:pPr>
      <w:r>
        <w:t xml:space="preserve"> CODICE ABI:  6055  BANCA DELLE MARCHE</w:t>
      </w:r>
    </w:p>
    <w:p w:rsidR="00FC68EA" w:rsidRDefault="00FC68EA">
      <w:pPr>
        <w:pStyle w:val="Tabulato"/>
      </w:pPr>
      <w:r>
        <w:t xml:space="preserve"> CAB-- -------CONTO CODICE FISCALE-- INTESTAZIONE-------------- –TELLA------------- RAV-------------- SCADENZA M ----------IMPORTO S</w:t>
      </w:r>
    </w:p>
    <w:p w:rsidR="00FC68EA" w:rsidRDefault="00FC68EA">
      <w:pPr>
        <w:pStyle w:val="Tabulato"/>
        <w:rPr>
          <w:lang w:val="pt-BR"/>
        </w:rPr>
      </w:pPr>
      <w:r>
        <w:t xml:space="preserve">  </w:t>
      </w:r>
      <w:r>
        <w:rPr>
          <w:lang w:val="pt-BR"/>
        </w:rPr>
        <w:t>0000 000000000000 RSSLDA33E20A271M RUSSI ALDO                 R 2000    4954526 000 85308000000000244 31052000 L        232.340,00</w:t>
      </w:r>
    </w:p>
    <w:p w:rsidR="00FC68EA" w:rsidRDefault="00FC68EA">
      <w:pPr>
        <w:pStyle w:val="Tabulato"/>
        <w:rPr>
          <w:lang w:val="pt-BR"/>
        </w:rPr>
      </w:pPr>
      <w:r>
        <w:rPr>
          <w:lang w:val="pt-BR"/>
        </w:rPr>
        <w:t xml:space="preserve">  0000 000000000000 RSSLDA33E20A271M RUSSI ALDO                 R 2000    4954526 000 85308100213572942 31072000 L        282.340,00</w:t>
      </w:r>
    </w:p>
    <w:p w:rsidR="00FC68EA" w:rsidRDefault="00FC68EA">
      <w:pPr>
        <w:pStyle w:val="Tabulato"/>
        <w:rPr>
          <w:lang w:val="pt-BR"/>
        </w:rPr>
      </w:pPr>
    </w:p>
    <w:p w:rsidR="00FC68EA" w:rsidRDefault="00FC68EA">
      <w:pPr>
        <w:pStyle w:val="Tabulato"/>
      </w:pPr>
      <w:r>
        <w:rPr>
          <w:lang w:val="pt-BR"/>
        </w:rPr>
        <w:t xml:space="preserve">                                                                                          </w:t>
      </w:r>
      <w:r>
        <w:t>TOTALE ABI           2 L        514.680,00</w:t>
      </w:r>
    </w:p>
    <w:p w:rsidR="00FC68EA" w:rsidRDefault="00FC68EA">
      <w:pPr>
        <w:pStyle w:val="Tabulato"/>
      </w:pPr>
    </w:p>
    <w:p w:rsidR="00FC68EA" w:rsidRDefault="00FC68EA">
      <w:pPr>
        <w:pStyle w:val="Tabulato"/>
      </w:pPr>
    </w:p>
    <w:p w:rsidR="00FC68EA" w:rsidRDefault="00FC68EA">
      <w:pPr>
        <w:pStyle w:val="Tabulato"/>
      </w:pPr>
      <w:r>
        <w:t xml:space="preserve">                                                                                  TOTALE CONCESSIONE           4 L        724.420,00</w:t>
      </w:r>
    </w:p>
    <w:p w:rsidR="00FC68EA" w:rsidRDefault="00FC68EA">
      <w:pPr>
        <w:pStyle w:val="Tabulato"/>
      </w:pPr>
    </w:p>
    <w:p w:rsidR="00FC68EA" w:rsidRDefault="00FC68EA">
      <w:pPr>
        <w:pStyle w:val="Tabulato"/>
      </w:pPr>
      <w:r>
        <w:t xml:space="preserve">                                                                                     TOTALE GENERALE           4 L        724.420,00</w:t>
      </w:r>
    </w:p>
    <w:p w:rsidR="00FC68EA" w:rsidRDefault="00FC68EA">
      <w:pPr>
        <w:pStyle w:val="Tabulato"/>
      </w:pPr>
    </w:p>
    <w:p w:rsidR="00FC68EA" w:rsidRDefault="00FC68EA">
      <w:pPr>
        <w:pStyle w:val="Tabulato"/>
      </w:pPr>
      <w:r>
        <w:t xml:space="preserve"> * * * F I N E   T A B U L A T O * * *   IST=00001 DIP=00000 JOB=EIER05R  STEP=NOSTEP    PGM=EIPBRE   TAB=001 VER=001 </w:t>
      </w:r>
    </w:p>
    <w:p w:rsidR="00FC68EA" w:rsidRDefault="00FC68EA"/>
    <w:p w:rsidR="00FC68EA" w:rsidRDefault="00FC68EA">
      <w:pPr>
        <w:pStyle w:val="Tabulato"/>
        <w:pBdr>
          <w:top w:val="none" w:sz="0" w:space="0" w:color="auto"/>
          <w:bottom w:val="single" w:sz="6" w:space="1" w:color="auto"/>
        </w:pBdr>
      </w:pPr>
      <w:r>
        <w:t>------------------------------                    CAD SOCIETA DI INFORMATICA                             00001 00000 11:12 11/07/2000</w:t>
      </w:r>
    </w:p>
    <w:p w:rsidR="00FC68EA" w:rsidRDefault="00FC68EA">
      <w:pPr>
        <w:pStyle w:val="Tabulato"/>
      </w:pPr>
      <w:r>
        <w:t>EIPBRE   001                                      MAZZETTE - RIEPILOGO ABI               –              00000000000000001 PAG. 00001</w:t>
      </w:r>
    </w:p>
    <w:p w:rsidR="00FC68EA" w:rsidRDefault="00FC68EA">
      <w:pPr>
        <w:pStyle w:val="Tabulato"/>
        <w:pBdr>
          <w:top w:val="none" w:sz="0" w:space="0" w:color="auto"/>
          <w:bottom w:val="single" w:sz="6" w:space="1" w:color="auto"/>
        </w:pBdr>
      </w:pPr>
      <w:r>
        <w:t>------------------------------CONA</w:t>
      </w:r>
    </w:p>
    <w:p w:rsidR="00FC68EA" w:rsidRDefault="00FC68EA">
      <w:pPr>
        <w:pStyle w:val="Tabulato"/>
      </w:pPr>
      <w:r>
        <w:t xml:space="preserve"> ABI-------------------------------- M ---QUANTITA -----------IMPORTO</w:t>
      </w:r>
    </w:p>
    <w:p w:rsidR="00FC68EA" w:rsidRDefault="00FC68EA">
      <w:pPr>
        <w:pStyle w:val="Tabulato"/>
      </w:pPr>
      <w:r>
        <w:t xml:space="preserve">  5188 BANCA POP VERONA              L           2         209.740,00</w:t>
      </w:r>
    </w:p>
    <w:p w:rsidR="00FC68EA" w:rsidRDefault="00FC68EA">
      <w:pPr>
        <w:pStyle w:val="Tabulato"/>
      </w:pPr>
      <w:r>
        <w:t xml:space="preserve">  6055 BANCA DELLE MARCHE            L           2         514.680,00</w:t>
      </w:r>
    </w:p>
    <w:p w:rsidR="00FC68EA" w:rsidRDefault="00FC68EA">
      <w:pPr>
        <w:pStyle w:val="Tabulato"/>
      </w:pPr>
    </w:p>
    <w:p w:rsidR="00FC68EA" w:rsidRDefault="00FC68EA">
      <w:pPr>
        <w:pStyle w:val="Tabulato"/>
      </w:pPr>
    </w:p>
    <w:p w:rsidR="00FC68EA" w:rsidRDefault="00FC68EA">
      <w:pPr>
        <w:pStyle w:val="Tabulato"/>
      </w:pPr>
      <w:r>
        <w:t xml:space="preserve">                              TOTALE L           4         724.420,00</w:t>
      </w:r>
    </w:p>
    <w:p w:rsidR="00FC68EA" w:rsidRDefault="00FC68EA">
      <w:pPr>
        <w:pStyle w:val="Tabulato"/>
      </w:pPr>
    </w:p>
    <w:p w:rsidR="00FC68EA" w:rsidRDefault="00FC68EA">
      <w:pPr>
        <w:pStyle w:val="Tabulato"/>
      </w:pPr>
      <w:r>
        <w:t xml:space="preserve">                     TOTALE GENERALE L           4         724.420,00</w:t>
      </w:r>
    </w:p>
    <w:p w:rsidR="00FC68EA" w:rsidRDefault="00FC68EA">
      <w:pPr>
        <w:pStyle w:val="Tabulato"/>
      </w:pPr>
    </w:p>
    <w:p w:rsidR="00FC68EA" w:rsidRPr="00C57D3A" w:rsidRDefault="00FC68EA">
      <w:pPr>
        <w:pStyle w:val="Tabulato"/>
      </w:pPr>
      <w:r>
        <w:t xml:space="preserve"> </w:t>
      </w:r>
      <w:r w:rsidRPr="00C57D3A">
        <w:t>* * * F I N E   T A B U L A T O * * *   IST=00001 DIP=00000 JOB=EIER05R  STEP=NOSTEP    PGM=EIPBRE   TAB=002 VER=001</w:t>
      </w:r>
    </w:p>
    <w:p w:rsidR="00FC68EA" w:rsidRPr="00C57D3A" w:rsidRDefault="00FC68EA"/>
    <w:p w:rsidR="00FC68EA" w:rsidRPr="00C57D3A" w:rsidRDefault="00FC68EA"/>
    <w:p w:rsidR="00FC68EA" w:rsidRDefault="00FC68EA">
      <w:pPr>
        <w:pStyle w:val="Titolo3"/>
      </w:pPr>
      <w:bookmarkStart w:id="743" w:name="_Toc49654380"/>
      <w:bookmarkStart w:id="744" w:name="_Toc49923717"/>
      <w:bookmarkStart w:id="745" w:name="_Toc52012352"/>
      <w:bookmarkStart w:id="746" w:name="_Toc52013351"/>
      <w:bookmarkStart w:id="747" w:name="_Toc52014479"/>
      <w:bookmarkStart w:id="748" w:name="_Toc52014610"/>
      <w:bookmarkStart w:id="749" w:name="_Toc413243659"/>
      <w:r>
        <w:lastRenderedPageBreak/>
        <w:t>Conversione ‘nastro poste’ in flusso RAV standard (jcl EIER03R)</w:t>
      </w:r>
      <w:bookmarkEnd w:id="743"/>
      <w:bookmarkEnd w:id="744"/>
      <w:bookmarkEnd w:id="745"/>
      <w:bookmarkEnd w:id="746"/>
      <w:bookmarkEnd w:id="747"/>
      <w:bookmarkEnd w:id="748"/>
      <w:bookmarkEnd w:id="749"/>
    </w:p>
    <w:p w:rsidR="00FC68EA" w:rsidRDefault="00FC68EA">
      <w:pPr>
        <w:pStyle w:val="Tabulato"/>
        <w:pBdr>
          <w:top w:val="none" w:sz="0" w:space="0" w:color="auto"/>
          <w:bottom w:val="single" w:sz="6" w:space="1" w:color="auto"/>
        </w:pBdr>
      </w:pPr>
      <w:r>
        <w:t>------------------------------                    CAD SOCIETA DI INFORMATICA                             00001 00000 20:58 04/07/2000</w:t>
      </w:r>
    </w:p>
    <w:p w:rsidR="00FC68EA" w:rsidRDefault="00FC68EA">
      <w:pPr>
        <w:pStyle w:val="Tabulato"/>
      </w:pPr>
      <w:r>
        <w:t>EIPBR3   001                       CONVERSIONE NASTRO POSTE IN FLUSSO RAV - SEGNALAZIONI                –0000000000000001 PAG. 00001</w:t>
      </w:r>
    </w:p>
    <w:p w:rsidR="00FC68EA" w:rsidRDefault="00FC68EA">
      <w:pPr>
        <w:pStyle w:val="Tabulato"/>
        <w:pBdr>
          <w:top w:val="none" w:sz="0" w:space="0" w:color="auto"/>
          <w:bottom w:val="single" w:sz="6" w:space="1" w:color="auto"/>
        </w:pBdr>
      </w:pPr>
      <w:r>
        <w:t>------------------------------                          NUMERO C/C  11111111    DATA ACCREDITO 26/06/2000    DATA PERVENUTO 29/06/2000</w:t>
      </w:r>
    </w:p>
    <w:p w:rsidR="00FC68EA" w:rsidRDefault="00FC68EA">
      <w:pPr>
        <w:pStyle w:val="Tabulato"/>
      </w:pPr>
    </w:p>
    <w:p w:rsidR="00FC68EA" w:rsidRDefault="00FC68EA">
      <w:pPr>
        <w:pStyle w:val="Tabulato"/>
      </w:pPr>
      <w:r>
        <w:t xml:space="preserve"> -------NUMERO RAV -----------IMPORTO NR.BOLL S SEGNALAZIONE--------------------------------------------------- CAMPO ERRATO --------</w:t>
      </w:r>
    </w:p>
    <w:p w:rsidR="00FC68EA" w:rsidRDefault="00FC68EA">
      <w:pPr>
        <w:pStyle w:val="Tabulato"/>
      </w:pPr>
      <w:r>
        <w:t xml:space="preserve"> 85308000015040566         103.680,00 0000002 * 07 DATA ALLIBRAMENTO INCONGRUENTE CON LA PRECEDENTE             000627</w:t>
      </w:r>
    </w:p>
    <w:p w:rsidR="00FC68EA" w:rsidRDefault="00FC68EA">
      <w:pPr>
        <w:pStyle w:val="Tabulato"/>
      </w:pPr>
      <w:r>
        <w:t xml:space="preserve"> 85308000015075039          77.120,00 0000003 * 03 BOLLETTINO CON CONTO CORRENTISTA ERRATO                      21111111</w:t>
      </w:r>
    </w:p>
    <w:p w:rsidR="00FC68EA" w:rsidRDefault="00FC68EA">
      <w:pPr>
        <w:pStyle w:val="Tabulato"/>
      </w:pPr>
      <w:r>
        <w:t xml:space="preserve"> 85308000015075039          77.120,00 0000003 * 17 N.CONTO INCONGRUENTE CON IL PRECEDENTE                       21111111 11111111</w:t>
      </w:r>
    </w:p>
    <w:p w:rsidR="00FC68EA" w:rsidRDefault="00FC68EA">
      <w:pPr>
        <w:pStyle w:val="Tabulato"/>
      </w:pPr>
      <w:r>
        <w:t xml:space="preserve"> 85308000015050472          99.240,00 0000021 * 04 BOLLETTINO CON DATA VERSAMENTO ERRATA                        000630</w:t>
      </w:r>
    </w:p>
    <w:p w:rsidR="00FC68EA" w:rsidRDefault="00FC68EA">
      <w:pPr>
        <w:pStyle w:val="Tabulato"/>
      </w:pPr>
      <w:r>
        <w:t xml:space="preserve">                                                14 RIEPILOGO DI GIORNATA CON TOTALE NUMERO DOCUMENTI ERRATO     0000011</w:t>
      </w:r>
    </w:p>
    <w:p w:rsidR="00FC68EA" w:rsidRDefault="00FC68EA">
      <w:pPr>
        <w:pStyle w:val="Tabulato"/>
      </w:pPr>
      <w:r>
        <w:t xml:space="preserve">                                                16 RIEPILOGO DI GIORNATA CON TOTALE IMPORTO DOCUMENTI ERRATO    00002586520                                                                                  </w:t>
      </w:r>
    </w:p>
    <w:p w:rsidR="00FC68EA" w:rsidRDefault="00FC68EA"/>
    <w:p w:rsidR="00FC68EA" w:rsidRDefault="00FC68EA">
      <w:pPr>
        <w:pStyle w:val="Tabulato"/>
        <w:pBdr>
          <w:top w:val="none" w:sz="0" w:space="0" w:color="auto"/>
          <w:bottom w:val="single" w:sz="6" w:space="1" w:color="auto"/>
        </w:pBdr>
      </w:pPr>
      <w:r>
        <w:t>------------------------------                    CAD SOCIETA DI INFORMATICA                             00001 00000 20:58 04/07/2000</w:t>
      </w:r>
    </w:p>
    <w:p w:rsidR="00FC68EA" w:rsidRDefault="00FC68EA">
      <w:pPr>
        <w:pStyle w:val="Tabulato"/>
      </w:pPr>
      <w:r>
        <w:t>EIPBR3   001                       CONVERSIONE NASTRO POSTE IN FLUSSO RAV - SEGNALAZIONI                –0000000000000001 PAG. 00002</w:t>
      </w:r>
    </w:p>
    <w:p w:rsidR="00FC68EA" w:rsidRDefault="00FC68EA">
      <w:pPr>
        <w:pStyle w:val="Tabulato"/>
        <w:pBdr>
          <w:top w:val="none" w:sz="0" w:space="0" w:color="auto"/>
          <w:bottom w:val="single" w:sz="6" w:space="1" w:color="auto"/>
        </w:pBdr>
      </w:pPr>
      <w:r>
        <w:t>------------------------------                         NUMERO C/C  11111111    DATA ACCREDITO 26/06/2000    DATA PERVENUTO 29/06/2000</w:t>
      </w:r>
    </w:p>
    <w:p w:rsidR="00FC68EA" w:rsidRDefault="00FC68EA">
      <w:pPr>
        <w:pStyle w:val="Tabulato"/>
      </w:pPr>
    </w:p>
    <w:p w:rsidR="00FC68EA" w:rsidRDefault="00FC68EA">
      <w:pPr>
        <w:pStyle w:val="Tabulato"/>
      </w:pPr>
      <w:r>
        <w:t xml:space="preserve">  COD. MOTIVO DELLO SCARTO                                                            QUANTITA"</w:t>
      </w:r>
    </w:p>
    <w:p w:rsidR="00FC68EA" w:rsidRDefault="00FC68EA">
      <w:pPr>
        <w:pStyle w:val="Tabulato"/>
      </w:pPr>
      <w:r>
        <w:t xml:space="preserve">  01   NUMERO BOLLETTINO ERR”TO                                                             0</w:t>
      </w:r>
    </w:p>
    <w:p w:rsidR="00FC68EA" w:rsidRDefault="00FC68EA">
      <w:pPr>
        <w:pStyle w:val="Tabulato"/>
      </w:pPr>
      <w:r>
        <w:t xml:space="preserve">  02   BOLLETTINO DI TIPO ERRATO                                                            0</w:t>
      </w:r>
    </w:p>
    <w:p w:rsidR="00FC68EA" w:rsidRDefault="00FC68EA">
      <w:pPr>
        <w:pStyle w:val="Tabulato"/>
      </w:pPr>
      <w:r>
        <w:t xml:space="preserve">  03   BOLLETTINO CON CONTO CORRENTISTA ERRATO                                              1</w:t>
      </w:r>
    </w:p>
    <w:p w:rsidR="00FC68EA" w:rsidRDefault="00FC68EA">
      <w:pPr>
        <w:pStyle w:val="Tabulato"/>
      </w:pPr>
      <w:r>
        <w:t xml:space="preserve">  04   BOLLETTINO CON DATA VERSAMENTO ERRATA                                                1</w:t>
      </w:r>
    </w:p>
    <w:p w:rsidR="00FC68EA" w:rsidRDefault="00FC68EA">
      <w:pPr>
        <w:pStyle w:val="Tabulato"/>
      </w:pPr>
      <w:r>
        <w:t xml:space="preserve">  05   BOLLETTINO CON IMPORTO ANOMALO                                                       0</w:t>
      </w:r>
    </w:p>
    <w:p w:rsidR="00FC68EA" w:rsidRDefault="00FC68EA">
      <w:pPr>
        <w:pStyle w:val="Tabulato"/>
      </w:pPr>
      <w:r>
        <w:t xml:space="preserve">  06   BOLLETTINO CON DATA ALLIBRAMENTO ERRATA                                              0</w:t>
      </w:r>
    </w:p>
    <w:p w:rsidR="00FC68EA" w:rsidRDefault="00FC68EA">
      <w:pPr>
        <w:pStyle w:val="Tabulato"/>
      </w:pPr>
      <w:r>
        <w:t xml:space="preserve">  07   DATA ALLIBRAMENTO INCONGRUENTE CON LA PRECEDENTE                                     1</w:t>
      </w:r>
    </w:p>
    <w:p w:rsidR="00FC68EA" w:rsidRDefault="00FC68EA">
      <w:pPr>
        <w:pStyle w:val="Tabulato"/>
      </w:pPr>
      <w:r>
        <w:t xml:space="preserve">  08   DATI PER EMARGINAZIONE ERRATI                                                        0</w:t>
      </w:r>
    </w:p>
    <w:p w:rsidR="00FC68EA" w:rsidRDefault="00FC68EA">
      <w:pPr>
        <w:pStyle w:val="Tabulato"/>
      </w:pPr>
      <w:r>
        <w:t xml:space="preserve">  09   RIEPILOGO DI GIORNATA CON CONTO CORRENTISTA ERRATO                                   0</w:t>
      </w:r>
    </w:p>
    <w:p w:rsidR="00FC68EA" w:rsidRDefault="00FC68EA">
      <w:pPr>
        <w:pStyle w:val="Tabulato"/>
      </w:pPr>
      <w:r>
        <w:t xml:space="preserve">  10   RIEP. DI GIORNATA CON C.CORRENTISTA DIVERSO DA BOLLETTINI                            0</w:t>
      </w:r>
    </w:p>
    <w:p w:rsidR="00FC68EA" w:rsidRDefault="00FC68EA">
      <w:pPr>
        <w:pStyle w:val="Tabulato"/>
      </w:pPr>
      <w:r>
        <w:t xml:space="preserve">  11   RIEPILOGO DI GIORNATA CON DATA VALUTA ERRATA                                         0</w:t>
      </w:r>
    </w:p>
    <w:p w:rsidR="00FC68EA" w:rsidRDefault="00FC68EA">
      <w:pPr>
        <w:pStyle w:val="Tabulato"/>
      </w:pPr>
      <w:r>
        <w:t xml:space="preserve">  12   RIEP. DI GIORNATA CON DATA VALUTA DIVERSA DAI BOLLETTINI                             0</w:t>
      </w:r>
    </w:p>
    <w:p w:rsidR="00FC68EA" w:rsidRDefault="00FC68EA">
      <w:pPr>
        <w:pStyle w:val="Tabulato"/>
      </w:pPr>
      <w:r>
        <w:t xml:space="preserve">  13   RIEP. DI GIORNATA CON NUMERO DOCUMENTO NON NUMERICO O ZERO                           0</w:t>
      </w:r>
    </w:p>
    <w:p w:rsidR="00FC68EA" w:rsidRDefault="00FC68EA">
      <w:pPr>
        <w:pStyle w:val="Tabulato"/>
      </w:pPr>
      <w:r>
        <w:t xml:space="preserve">  14   RIEPILOGO DI GIORNATA CON TOTALE NUMERO DOCUMENTI ERRATO                             1</w:t>
      </w:r>
    </w:p>
    <w:p w:rsidR="00FC68EA" w:rsidRDefault="00FC68EA">
      <w:pPr>
        <w:pStyle w:val="Tabulato"/>
      </w:pPr>
      <w:r>
        <w:t xml:space="preserve">  15   RIEP. DI GIORNATA CON IMPORTO DOCUMENTI NON NUMERICO/ZERO                            0</w:t>
      </w:r>
    </w:p>
    <w:p w:rsidR="00FC68EA" w:rsidRDefault="00FC68EA">
      <w:pPr>
        <w:pStyle w:val="Tabulato"/>
      </w:pPr>
      <w:r>
        <w:t xml:space="preserve">  16   RIEPILOGO DI GIORNATA CON TOTALE IMPORTO DOCUMENTI ERRATO                            1</w:t>
      </w:r>
    </w:p>
    <w:p w:rsidR="00FC68EA" w:rsidRDefault="00FC68EA">
      <w:pPr>
        <w:pStyle w:val="Tabulato"/>
      </w:pPr>
      <w:r>
        <w:t xml:space="preserve">  17   N.CONTO INCONGRUENTE CON IL PRECEDENTE                                               1</w:t>
      </w:r>
    </w:p>
    <w:p w:rsidR="00FC68EA" w:rsidRDefault="00FC68EA"/>
    <w:p w:rsidR="00FC68EA" w:rsidRDefault="00FC68EA">
      <w:pPr>
        <w:pStyle w:val="Tabulato"/>
        <w:pBdr>
          <w:top w:val="none" w:sz="0" w:space="0" w:color="auto"/>
          <w:bottom w:val="single" w:sz="6" w:space="1" w:color="auto"/>
        </w:pBdr>
      </w:pPr>
      <w:r>
        <w:lastRenderedPageBreak/>
        <w:t>------------------------------                    CAD SOCIETA DI INFORMATICA                             00001 00000 20:58 04/07/2000</w:t>
      </w:r>
    </w:p>
    <w:p w:rsidR="00FC68EA" w:rsidRDefault="00FC68EA">
      <w:pPr>
        <w:pStyle w:val="Tabulato"/>
      </w:pPr>
      <w:r>
        <w:t>EIPBR3   001                       CONVERSIONE NASTRO POSTE IN FLUSSO RAV - SEGNALAZIONI                –0000000000000001 PAG. 00009</w:t>
      </w:r>
    </w:p>
    <w:p w:rsidR="00FC68EA" w:rsidRDefault="00FC68EA">
      <w:pPr>
        <w:pStyle w:val="Tabulato"/>
        <w:pBdr>
          <w:top w:val="none" w:sz="0" w:space="0" w:color="auto"/>
          <w:bottom w:val="single" w:sz="6" w:space="1" w:color="auto"/>
        </w:pBdr>
      </w:pPr>
      <w:r>
        <w:t>------------------------------OTIVO DELLO SCARTO                                                            QUANTITA"</w:t>
      </w:r>
    </w:p>
    <w:p w:rsidR="00FC68EA" w:rsidRDefault="00FC68EA">
      <w:pPr>
        <w:pStyle w:val="Tabulato"/>
      </w:pPr>
      <w:r>
        <w:t xml:space="preserve">  01   NUMERO BOLLETTINO ERR”TO                                                             0</w:t>
      </w:r>
    </w:p>
    <w:p w:rsidR="00FC68EA" w:rsidRDefault="00FC68EA">
      <w:pPr>
        <w:pStyle w:val="Tabulato"/>
      </w:pPr>
      <w:r>
        <w:t xml:space="preserve">  02   BOLLETTINO DI TIPO ERRATO                                                            0</w:t>
      </w:r>
    </w:p>
    <w:p w:rsidR="00FC68EA" w:rsidRDefault="00FC68EA">
      <w:pPr>
        <w:pStyle w:val="Tabulato"/>
      </w:pPr>
      <w:r>
        <w:t xml:space="preserve">  03   BOLLETTINO CON CONTO CORRENTISTA ERRATO                                              1</w:t>
      </w:r>
    </w:p>
    <w:p w:rsidR="00FC68EA" w:rsidRDefault="00FC68EA">
      <w:pPr>
        <w:pStyle w:val="Tabulato"/>
      </w:pPr>
      <w:r>
        <w:t xml:space="preserve">  04   BOLLETTINO CON DATA VERSAMENTO ERRATA                                                2</w:t>
      </w:r>
    </w:p>
    <w:p w:rsidR="00FC68EA" w:rsidRDefault="00FC68EA">
      <w:pPr>
        <w:pStyle w:val="Tabulato"/>
      </w:pPr>
      <w:r>
        <w:t xml:space="preserve">  05   BOLLETTINO CON IMPORTO ANOMALO                                                       0</w:t>
      </w:r>
    </w:p>
    <w:p w:rsidR="00FC68EA" w:rsidRDefault="00FC68EA">
      <w:pPr>
        <w:pStyle w:val="Tabulato"/>
      </w:pPr>
      <w:r>
        <w:t xml:space="preserve">  06   BOLLETTINO CON DATA ALLIBRAMENTO ERRATA                                              0</w:t>
      </w:r>
    </w:p>
    <w:p w:rsidR="00FC68EA" w:rsidRDefault="00FC68EA">
      <w:pPr>
        <w:pStyle w:val="Tabulato"/>
      </w:pPr>
      <w:r>
        <w:t xml:space="preserve">  07   DATA ALLIBRAMENTO INCONGRUENTE CON LA PRECEDENTE                                     1</w:t>
      </w:r>
    </w:p>
    <w:p w:rsidR="00FC68EA" w:rsidRDefault="00FC68EA">
      <w:pPr>
        <w:pStyle w:val="Tabulato"/>
      </w:pPr>
      <w:r>
        <w:t xml:space="preserve">  08   DATI PER EMARGINAZIONE ERRATI                                                        0</w:t>
      </w:r>
    </w:p>
    <w:p w:rsidR="00FC68EA" w:rsidRDefault="00FC68EA">
      <w:pPr>
        <w:pStyle w:val="Tabulato"/>
      </w:pPr>
      <w:r>
        <w:t xml:space="preserve">  09   RIEPILOGO DI GIORNATA CON CONTO CORRENTISTA ERRATO                                   0</w:t>
      </w:r>
    </w:p>
    <w:p w:rsidR="00FC68EA" w:rsidRDefault="00FC68EA">
      <w:pPr>
        <w:pStyle w:val="Tabulato"/>
      </w:pPr>
      <w:r>
        <w:t xml:space="preserve">  10   RIEP. DI GIORNATA CON C.CORRENTISTA DIVERSO DA BOLLETTINI                            0</w:t>
      </w:r>
    </w:p>
    <w:p w:rsidR="00FC68EA" w:rsidRDefault="00FC68EA">
      <w:pPr>
        <w:pStyle w:val="Tabulato"/>
      </w:pPr>
      <w:r>
        <w:t xml:space="preserve">  11   RIEPILOGO DI GIORNATA CON DATA VALUTA ERRATA                                         0</w:t>
      </w:r>
    </w:p>
    <w:p w:rsidR="00FC68EA" w:rsidRDefault="00FC68EA">
      <w:pPr>
        <w:pStyle w:val="Tabulato"/>
      </w:pPr>
      <w:r>
        <w:t xml:space="preserve">  12   RIEP. DI GIORNATA CON DATA VALUTA DIVERSA DAI BOLLETTINI                             0</w:t>
      </w:r>
    </w:p>
    <w:p w:rsidR="00FC68EA" w:rsidRDefault="00FC68EA">
      <w:pPr>
        <w:pStyle w:val="Tabulato"/>
      </w:pPr>
      <w:r>
        <w:t xml:space="preserve">  13   RIEP. DI GIORNATA CON NUMERO DOCUMENTO NON NUMERICO O ZERO                           0</w:t>
      </w:r>
    </w:p>
    <w:p w:rsidR="00FC68EA" w:rsidRDefault="00FC68EA">
      <w:pPr>
        <w:pStyle w:val="Tabulato"/>
      </w:pPr>
      <w:r>
        <w:t xml:space="preserve">  14   RIEPILOGO DI GIORNATA CON TOTALE NUMERO DOCUMENTI ERRATO                             4</w:t>
      </w:r>
    </w:p>
    <w:p w:rsidR="00FC68EA" w:rsidRDefault="00FC68EA">
      <w:pPr>
        <w:pStyle w:val="Tabulato"/>
      </w:pPr>
      <w:r>
        <w:t xml:space="preserve">  15   RIEP. DI GIORNATA CON IMPORTO DOCUMENTI NON NUMERICO/ZERO                            0</w:t>
      </w:r>
    </w:p>
    <w:p w:rsidR="00FC68EA" w:rsidRDefault="00FC68EA">
      <w:pPr>
        <w:pStyle w:val="Tabulato"/>
      </w:pPr>
      <w:r>
        <w:t xml:space="preserve">  16   RIEPILOGO DI GIORNATA CON TOTALE IMPORTO DOCUMENTI ERRATO                            3</w:t>
      </w:r>
    </w:p>
    <w:p w:rsidR="00FC68EA" w:rsidRDefault="00FC68EA">
      <w:pPr>
        <w:pStyle w:val="Tabulato"/>
      </w:pPr>
      <w:r>
        <w:t xml:space="preserve">  17   N.CONTO INCONGRUENTE CON IL PRECEDENTE                                               1</w:t>
      </w:r>
    </w:p>
    <w:p w:rsidR="00FC68EA" w:rsidRDefault="00FC68EA">
      <w:pPr>
        <w:pStyle w:val="Tabulato"/>
      </w:pPr>
      <w:r>
        <w:t xml:space="preserve"> </w:t>
      </w:r>
    </w:p>
    <w:p w:rsidR="00FC68EA" w:rsidRPr="007D0A9E" w:rsidRDefault="00FC68EA">
      <w:pPr>
        <w:pStyle w:val="Tabulato"/>
        <w:rPr>
          <w:lang w:val="en-US"/>
        </w:rPr>
      </w:pPr>
      <w:r w:rsidRPr="007D0A9E">
        <w:rPr>
          <w:lang w:val="en-US"/>
        </w:rPr>
        <w:t xml:space="preserve">* * * F I N E   T A B U L A T O * * *   IST=00001 DIP=00000 JOB=EIER03R  STEP=NOSTEP    PGM=EIPBR3   TAB=001 VER=001 </w:t>
      </w:r>
    </w:p>
    <w:p w:rsidR="00FC68EA" w:rsidRPr="007D0A9E" w:rsidRDefault="00FC68EA">
      <w:pPr>
        <w:rPr>
          <w:lang w:val="en-US"/>
        </w:rPr>
      </w:pPr>
    </w:p>
    <w:p w:rsidR="00FC68EA" w:rsidRDefault="00FC68EA">
      <w:pPr>
        <w:pStyle w:val="Tabulato"/>
        <w:pBdr>
          <w:top w:val="none" w:sz="0" w:space="0" w:color="auto"/>
          <w:bottom w:val="single" w:sz="6" w:space="1" w:color="auto"/>
        </w:pBdr>
      </w:pPr>
      <w:r>
        <w:t>------------------------------                    CAD SOCIETA DI INFORMATICA                             00001 00000 20:58 04/07/2000</w:t>
      </w:r>
    </w:p>
    <w:p w:rsidR="00FC68EA" w:rsidRDefault="00FC68EA">
      <w:pPr>
        <w:pStyle w:val="Tabulato"/>
      </w:pPr>
      <w:r>
        <w:t>EIPBR3   001                        CONVERSIONE NASTRO POSTE IN FLUSSO RAV - STATISTICA                 0–000000000000001 PAG. 00001</w:t>
      </w:r>
    </w:p>
    <w:p w:rsidR="00FC68EA" w:rsidRDefault="00FC68EA">
      <w:pPr>
        <w:pStyle w:val="Tabulato"/>
        <w:pBdr>
          <w:top w:val="none" w:sz="0" w:space="0" w:color="auto"/>
          <w:bottom w:val="single" w:sz="6" w:space="1" w:color="auto"/>
        </w:pBdr>
      </w:pPr>
      <w:r>
        <w:t>------------------------------                         NUMERO C/C  11111111    DATA ACCREDITO 26/06/2000    DATA PERVENUTO 29/06/2000</w:t>
      </w:r>
    </w:p>
    <w:p w:rsidR="00FC68EA" w:rsidRDefault="00FC68EA">
      <w:pPr>
        <w:pStyle w:val="Tabulato"/>
      </w:pPr>
    </w:p>
    <w:p w:rsidR="00FC68EA" w:rsidRDefault="00FC68EA">
      <w:pPr>
        <w:pStyle w:val="Tabulato"/>
      </w:pPr>
      <w:r>
        <w:t xml:space="preserve">                             ------------- TRATTATI --------------                 ------------- SCARTATI --------------</w:t>
      </w:r>
    </w:p>
    <w:p w:rsidR="00FC68EA" w:rsidRDefault="00FC68EA">
      <w:pPr>
        <w:pStyle w:val="Tabulato"/>
      </w:pPr>
      <w:r>
        <w:t xml:space="preserve"> TOTALE   RECORD  13/15                    9          2.395.720,00                               3            280.040,00</w:t>
      </w:r>
    </w:p>
    <w:p w:rsidR="00FC68EA" w:rsidRDefault="00FC68EA">
      <w:pPr>
        <w:pStyle w:val="Tabulato"/>
      </w:pPr>
      <w:r>
        <w:t xml:space="preserve"> TOTALE   RECORD  19                       0                  0,00                               0                  0,00</w:t>
      </w:r>
    </w:p>
    <w:p w:rsidR="00FC68EA" w:rsidRDefault="00FC68EA">
      <w:pPr>
        <w:pStyle w:val="Tabulato"/>
      </w:pPr>
      <w:r>
        <w:t xml:space="preserve"> TOTALE   RECORD  99                      12          2.675.760,00                               0                  0,00</w:t>
      </w:r>
    </w:p>
    <w:p w:rsidR="00FC68EA" w:rsidRDefault="00FC68EA">
      <w:pPr>
        <w:pStyle w:val="Tabulato"/>
      </w:pPr>
      <w:r>
        <w:t xml:space="preserve"> DIFFERENZA                                3            280.040,00</w:t>
      </w:r>
    </w:p>
    <w:p w:rsidR="00FC68EA" w:rsidRDefault="00FC68EA"/>
    <w:p w:rsidR="00FC68EA" w:rsidRDefault="00FC68EA">
      <w:pPr>
        <w:pStyle w:val="Tabulato"/>
        <w:pBdr>
          <w:top w:val="none" w:sz="0" w:space="0" w:color="auto"/>
          <w:bottom w:val="single" w:sz="6" w:space="1" w:color="auto"/>
        </w:pBdr>
      </w:pPr>
      <w:r>
        <w:lastRenderedPageBreak/>
        <w:t>------------------------------                    CAD SOCIETA DI INFORMATICA                             00001 00000 20:58 04/07/2000</w:t>
      </w:r>
    </w:p>
    <w:p w:rsidR="00FC68EA" w:rsidRDefault="00FC68EA">
      <w:pPr>
        <w:pStyle w:val="Tabulato"/>
      </w:pPr>
      <w:r>
        <w:t>EIPBR3   001                        CONVERSIONE NASTRO POSTE IN FLUSSO RAV - STATISTICA                 0–000000000000001 PAG. 00002</w:t>
      </w:r>
    </w:p>
    <w:p w:rsidR="00FC68EA" w:rsidRDefault="00FC68EA">
      <w:pPr>
        <w:pStyle w:val="Tabulato"/>
        <w:pBdr>
          <w:top w:val="none" w:sz="0" w:space="0" w:color="auto"/>
          <w:bottom w:val="single" w:sz="6" w:space="1" w:color="auto"/>
        </w:pBdr>
      </w:pPr>
      <w:r>
        <w:t>------------------------------                  ------------- TRATTATI --------------                 ------------- SCARTATI --------------</w:t>
      </w:r>
    </w:p>
    <w:p w:rsidR="00FC68EA" w:rsidRDefault="00FC68EA">
      <w:pPr>
        <w:pStyle w:val="Tabulato"/>
      </w:pPr>
      <w:r>
        <w:t xml:space="preserve"> TOTALE   RECORD  13/15                    9          2.395.720,00                               3            280.040,00</w:t>
      </w:r>
    </w:p>
    <w:p w:rsidR="00FC68EA" w:rsidRDefault="00FC68EA">
      <w:pPr>
        <w:pStyle w:val="Tabulato"/>
      </w:pPr>
      <w:r>
        <w:t xml:space="preserve"> TOTALE   RECORD  19                       0                  0,00                               0                  0,00</w:t>
      </w:r>
    </w:p>
    <w:p w:rsidR="00FC68EA" w:rsidRDefault="00FC68EA">
      <w:pPr>
        <w:pStyle w:val="Tabulato"/>
      </w:pPr>
      <w:r>
        <w:t xml:space="preserve"> TOTALE   RECORD  99                      12          2.675.760,00                               0                  0,00</w:t>
      </w:r>
    </w:p>
    <w:p w:rsidR="00FC68EA" w:rsidRDefault="00FC68EA">
      <w:pPr>
        <w:pStyle w:val="Tabulato"/>
      </w:pPr>
      <w:r>
        <w:t xml:space="preserve"> DIFFERENZA                                3            280.040,00</w:t>
      </w:r>
    </w:p>
    <w:p w:rsidR="00FC68EA" w:rsidRDefault="00FC68EA">
      <w:pPr>
        <w:pStyle w:val="Tabulato"/>
      </w:pPr>
    </w:p>
    <w:p w:rsidR="00FC68EA" w:rsidRDefault="00FC68EA">
      <w:pPr>
        <w:pStyle w:val="Tabulato"/>
      </w:pPr>
      <w:r>
        <w:t xml:space="preserve"> * * * F I N E   T A B U L A T O * * *   IST=00001 DIP=00000 JOB=EIER03R  STEP=NOSTEP    PGM=EIPBR3   TAB=002 VER=001 </w:t>
      </w:r>
    </w:p>
    <w:p w:rsidR="00FC68EA" w:rsidRDefault="00FC68EA">
      <w:pPr>
        <w:pStyle w:val="Titolo3"/>
      </w:pPr>
      <w:bookmarkStart w:id="750" w:name="_Toc49654381"/>
      <w:bookmarkStart w:id="751" w:name="_Toc49923718"/>
      <w:bookmarkStart w:id="752" w:name="_Toc52012353"/>
      <w:bookmarkStart w:id="753" w:name="_Toc52013352"/>
      <w:bookmarkStart w:id="754" w:name="_Toc52014480"/>
      <w:bookmarkStart w:id="755" w:name="_Toc52014611"/>
      <w:bookmarkStart w:id="756" w:name="_Toc413243660"/>
      <w:r>
        <w:t>Conversione file data entry in flusso RAV standard (jcl EIER04R)</w:t>
      </w:r>
      <w:bookmarkEnd w:id="750"/>
      <w:bookmarkEnd w:id="751"/>
      <w:bookmarkEnd w:id="752"/>
      <w:bookmarkEnd w:id="753"/>
      <w:bookmarkEnd w:id="754"/>
      <w:bookmarkEnd w:id="755"/>
      <w:bookmarkEnd w:id="756"/>
    </w:p>
    <w:p w:rsidR="00FC68EA" w:rsidRDefault="00FC68EA">
      <w:pPr>
        <w:pStyle w:val="Tabulato"/>
        <w:pBdr>
          <w:top w:val="none" w:sz="0" w:space="0" w:color="auto"/>
          <w:bottom w:val="single" w:sz="6" w:space="1" w:color="auto"/>
        </w:pBdr>
      </w:pPr>
      <w:r>
        <w:t>------------------------------                     CAD SOCIETA DI INFORMATICA                             00001 00000 19:32 29/06/2000</w:t>
      </w:r>
    </w:p>
    <w:p w:rsidR="00FC68EA" w:rsidRDefault="00FC68EA">
      <w:pPr>
        <w:pStyle w:val="Tabulato"/>
      </w:pPr>
      <w:r>
        <w:t>EIPBR4   001                        CONVERSIONE DATA ENTRY IN FLUSSO RAV - SEGNALAZIONI                –00000000000000001 PAG. 00001</w:t>
      </w:r>
    </w:p>
    <w:p w:rsidR="00FC68EA" w:rsidRDefault="00FC68EA">
      <w:pPr>
        <w:pStyle w:val="Tabulato"/>
        <w:pBdr>
          <w:top w:val="none" w:sz="0" w:space="0" w:color="auto"/>
          <w:bottom w:val="single" w:sz="6" w:space="1" w:color="auto"/>
        </w:pBdr>
      </w:pPr>
      <w:r>
        <w:t>------------------------------0003 ID.FILE : RAVPOSTE              DATA CREAZIONE : 21/06/2000  DATA PERVENUTO : 07/06/2000  DIVISA : I</w:t>
      </w:r>
    </w:p>
    <w:p w:rsidR="00FC68EA" w:rsidRDefault="00FC68EA">
      <w:pPr>
        <w:pStyle w:val="Tabulato"/>
      </w:pPr>
      <w:r>
        <w:t xml:space="preserve"> N.PROGR ------ NUMERO RAV ---------- IMPORTO SEGNALAZIONE------------------------------------------------------ CAMPO ERRATO -------</w:t>
      </w:r>
    </w:p>
    <w:p w:rsidR="00FC68EA" w:rsidRDefault="00FC68EA">
      <w:pPr>
        <w:pStyle w:val="Tabulato"/>
      </w:pPr>
    </w:p>
    <w:p w:rsidR="00FC68EA" w:rsidRDefault="00FC68EA">
      <w:pPr>
        <w:pStyle w:val="Tabulato"/>
      </w:pPr>
      <w:r>
        <w:t xml:space="preserve">      16 85308100000603750          31.000,00 0015 NUMERO PROGRESSIVO NON NUMERICO                               RECORD NON SCARTATO</w:t>
      </w:r>
    </w:p>
    <w:p w:rsidR="00FC68EA" w:rsidRDefault="00FC68EA">
      <w:pPr>
        <w:pStyle w:val="Tabulato"/>
      </w:pPr>
      <w:r>
        <w:t xml:space="preserve">      51 85308100000873450         148.000,00 0015 NUMERO PROGRESSIVO NON NUMERICO                               RECORD NON SCARTATO</w:t>
      </w:r>
    </w:p>
    <w:p w:rsidR="00FC68EA" w:rsidRDefault="00FC68EA"/>
    <w:p w:rsidR="00FC68EA" w:rsidRDefault="00FC68EA">
      <w:pPr>
        <w:pStyle w:val="Tabulato"/>
        <w:pBdr>
          <w:top w:val="none" w:sz="0" w:space="0" w:color="auto"/>
          <w:bottom w:val="single" w:sz="6" w:space="1" w:color="auto"/>
        </w:pBdr>
      </w:pPr>
      <w:r>
        <w:t>------------------------------                     CAD SOCIETA DI INFORMATICA                             00001 00000 19:32 29/06/2000</w:t>
      </w:r>
    </w:p>
    <w:p w:rsidR="00FC68EA" w:rsidRDefault="00FC68EA">
      <w:pPr>
        <w:pStyle w:val="Tabulato"/>
      </w:pPr>
      <w:r>
        <w:t>EIPBR4   001                        CONVERSIONE DATA ENTRY IN FLUSSO RAV - SEGNALAZIONI                –00000000000000001 PAG. 00002</w:t>
      </w:r>
    </w:p>
    <w:p w:rsidR="00FC68EA" w:rsidRDefault="00FC68EA">
      <w:pPr>
        <w:pStyle w:val="Tabulato"/>
        <w:pBdr>
          <w:top w:val="none" w:sz="0" w:space="0" w:color="auto"/>
          <w:bottom w:val="single" w:sz="6" w:space="1" w:color="auto"/>
        </w:pBdr>
      </w:pPr>
      <w:r>
        <w:t>------------------------------0003 ID.FILE : RAVPOSTE              DATA CREAZIONE : 21/06/2000  DATA PERVENUTO : 08/06/2000  DIVISA : I</w:t>
      </w:r>
    </w:p>
    <w:p w:rsidR="00FC68EA" w:rsidRDefault="00FC68EA">
      <w:pPr>
        <w:pStyle w:val="Tabulato"/>
      </w:pPr>
      <w:r>
        <w:t xml:space="preserve"> N.PROGR ------ NUMERO RAV ---------- IMPORTO SEGNALAZIONE------------------------------------------------------ CAMPO ERRATO -------</w:t>
      </w:r>
    </w:p>
    <w:p w:rsidR="00FC68EA" w:rsidRDefault="00FC68EA">
      <w:pPr>
        <w:pStyle w:val="Tabulato"/>
      </w:pPr>
    </w:p>
    <w:p w:rsidR="00FC68EA" w:rsidRDefault="00FC68EA">
      <w:pPr>
        <w:pStyle w:val="Tabulato"/>
      </w:pPr>
      <w:r>
        <w:t xml:space="preserve">      20 85308100001172565          36.000,00 0023 RECORD CON DATI PER PROTOCOLLO ERRATI</w:t>
      </w:r>
    </w:p>
    <w:p w:rsidR="00FC68EA" w:rsidRDefault="00FC68EA">
      <w:pPr>
        <w:pStyle w:val="Tabulato"/>
      </w:pPr>
      <w:r>
        <w:t xml:space="preserve">      22 85308100000897613          28.000,00 0023 RECORD CON DATI PER PROTOCOLLO ERRATI</w:t>
      </w:r>
    </w:p>
    <w:p w:rsidR="00FC68EA" w:rsidRDefault="00FC68EA">
      <w:pPr>
        <w:pStyle w:val="Tabulato"/>
      </w:pPr>
      <w:r>
        <w:t xml:space="preserve">       5 85308100000841813                ,00 0007 IMPORTO PAGAMENTO NON VALORIZZATO                             000000000000000</w:t>
      </w:r>
    </w:p>
    <w:p w:rsidR="00FC68EA" w:rsidRDefault="00FC68EA"/>
    <w:p w:rsidR="00FC68EA" w:rsidRDefault="00FC68EA">
      <w:pPr>
        <w:pStyle w:val="Tabulato"/>
        <w:pBdr>
          <w:top w:val="none" w:sz="0" w:space="0" w:color="auto"/>
          <w:bottom w:val="single" w:sz="6" w:space="1" w:color="auto"/>
        </w:pBdr>
      </w:pPr>
      <w:r>
        <w:t>------------------------------                     CAD SOCIETA DI INFORMATICA                             00001 00000 19:32 29/06/2000</w:t>
      </w:r>
    </w:p>
    <w:p w:rsidR="00FC68EA" w:rsidRDefault="00FC68EA">
      <w:pPr>
        <w:pStyle w:val="Tabulato"/>
      </w:pPr>
      <w:r>
        <w:t>EIPBR4   001                        CONVERSIONE DATA ENTRY IN FLUSSO RAV - SEGNALAZIONI                –00000000000000001 PAG. 00004</w:t>
      </w:r>
    </w:p>
    <w:p w:rsidR="00FC68EA" w:rsidRDefault="00FC68EA">
      <w:pPr>
        <w:pStyle w:val="Tabulato"/>
        <w:pBdr>
          <w:top w:val="none" w:sz="0" w:space="0" w:color="auto"/>
          <w:bottom w:val="single" w:sz="6" w:space="1" w:color="auto"/>
        </w:pBdr>
      </w:pPr>
      <w:r>
        <w:t>------------------------------0003 ID.FILE : XXXPOSTE              DATA CREAZIONE : 21/06/2000  DATA PERVENUTO : 07/06/2000  DIVISA : I</w:t>
      </w:r>
    </w:p>
    <w:p w:rsidR="00FC68EA" w:rsidRDefault="00FC68EA">
      <w:pPr>
        <w:pStyle w:val="Tabulato"/>
      </w:pPr>
      <w:r>
        <w:t xml:space="preserve"> N.PROGR ------ NUMERO RAV ---------- IMPORTO SEGNALAZIONE------------------------------------------------------ CAMPO ERRATO -------</w:t>
      </w:r>
    </w:p>
    <w:p w:rsidR="00FC68EA" w:rsidRDefault="00FC68EA">
      <w:pPr>
        <w:pStyle w:val="Tabulato"/>
      </w:pPr>
    </w:p>
    <w:p w:rsidR="00FC68EA" w:rsidRPr="00215A97" w:rsidRDefault="00FC68EA">
      <w:pPr>
        <w:pStyle w:val="Tabulato"/>
      </w:pPr>
      <w:r>
        <w:t xml:space="preserve">      </w:t>
      </w:r>
      <w:r w:rsidRPr="00215A97">
        <w:t>19 85308100001360686         167.000,00 0018 IDENTIFICATIVO FILE FORMALMENTE ERRATO                        XXXPOSTE</w:t>
      </w:r>
    </w:p>
    <w:p w:rsidR="00FC68EA" w:rsidRPr="00215A97" w:rsidRDefault="00FC68EA">
      <w:pPr>
        <w:pStyle w:val="Tabulato"/>
      </w:pPr>
    </w:p>
    <w:p w:rsidR="00FC68EA" w:rsidRPr="00215A97" w:rsidRDefault="00FC68EA">
      <w:pPr>
        <w:pStyle w:val="Tabulato"/>
      </w:pPr>
      <w:r w:rsidRPr="00215A97">
        <w:t xml:space="preserve"> * * * F I N E   T A B U L A T O * * *   IST=00001 DIP=00000 JOB=EIER04R   STEP=NOSTEP    PGM=EIPBR4   TAB=001 VER=001 </w:t>
      </w:r>
    </w:p>
    <w:p w:rsidR="00FC68EA" w:rsidRPr="00215A97" w:rsidRDefault="00FC68EA"/>
    <w:p w:rsidR="00FC68EA" w:rsidRDefault="00FC68EA">
      <w:pPr>
        <w:pStyle w:val="Tabulato"/>
        <w:pBdr>
          <w:top w:val="none" w:sz="0" w:space="0" w:color="auto"/>
          <w:bottom w:val="single" w:sz="6" w:space="1" w:color="auto"/>
        </w:pBdr>
      </w:pPr>
      <w:r>
        <w:lastRenderedPageBreak/>
        <w:t>------------------------------                     CAD SOCIETA DI INFORMATICA                             00001 00000 19:32 29/06/2000</w:t>
      </w:r>
    </w:p>
    <w:p w:rsidR="00FC68EA" w:rsidRDefault="00FC68EA">
      <w:pPr>
        <w:pStyle w:val="Tabulato"/>
      </w:pPr>
      <w:r>
        <w:t>EIPBR4   001                         CONVERSIONE DATA ENTRY IN FLUSSO RAV - STATISTICA                  –0000000000000001 PAG. 00001</w:t>
      </w:r>
    </w:p>
    <w:p w:rsidR="00FC68EA" w:rsidRDefault="00FC68EA">
      <w:pPr>
        <w:pStyle w:val="Tabulato"/>
        <w:pBdr>
          <w:top w:val="none" w:sz="0" w:space="0" w:color="auto"/>
          <w:bottom w:val="single" w:sz="6" w:space="1" w:color="auto"/>
        </w:pBdr>
      </w:pPr>
      <w:r>
        <w:t>------------------------------ONA</w:t>
      </w:r>
    </w:p>
    <w:p w:rsidR="00FC68EA" w:rsidRDefault="00FC68EA">
      <w:pPr>
        <w:pStyle w:val="Tabulato"/>
      </w:pPr>
    </w:p>
    <w:p w:rsidR="00FC68EA" w:rsidRDefault="00FC68EA">
      <w:pPr>
        <w:pStyle w:val="Tabulato"/>
      </w:pPr>
      <w:r>
        <w:t xml:space="preserve"> ABI MITT.  IDENTIFICATIVO------ D.CREAZIONE D.PERVENUTO MON -------------IMPORTO NR.DISPOSIZIONI</w:t>
      </w:r>
    </w:p>
    <w:p w:rsidR="00FC68EA" w:rsidRDefault="00FC68EA">
      <w:pPr>
        <w:pStyle w:val="Tabulato"/>
      </w:pPr>
      <w:r>
        <w:t xml:space="preserve">  07601     RAVPOSTE             21/06/2000  07/06/2000  ITL         8.121.000,00          57</w:t>
      </w:r>
    </w:p>
    <w:p w:rsidR="00FC68EA" w:rsidRDefault="00FC68EA">
      <w:pPr>
        <w:pStyle w:val="Tabulato"/>
      </w:pPr>
      <w:r>
        <w:t xml:space="preserve">  07601     RAVPOSTE1            21/06/2000  08/06/2000  ITL           253.000,00           2</w:t>
      </w:r>
    </w:p>
    <w:p w:rsidR="00FC68EA" w:rsidRDefault="00FC68EA">
      <w:pPr>
        <w:pStyle w:val="Tabulato"/>
      </w:pPr>
      <w:r>
        <w:t xml:space="preserve">  07601     RAVPOSTE2            21/06/2000  09/06/2000  ITL           219.000,00           2</w:t>
      </w:r>
    </w:p>
    <w:p w:rsidR="00FC68EA" w:rsidRPr="007D0A9E" w:rsidRDefault="00FC68EA">
      <w:pPr>
        <w:pStyle w:val="Tabulato"/>
        <w:rPr>
          <w:lang w:val="en-US"/>
        </w:rPr>
      </w:pPr>
      <w:r>
        <w:t xml:space="preserve">  </w:t>
      </w:r>
      <w:r w:rsidRPr="007D0A9E">
        <w:rPr>
          <w:lang w:val="en-US"/>
        </w:rPr>
        <w:t>07601     RAVPOSTE3            22/06/2000  07/06/2000  ITL         4.641.000,00           5</w:t>
      </w:r>
    </w:p>
    <w:p w:rsidR="00FC68EA" w:rsidRPr="007D0A9E" w:rsidRDefault="00FC68EA">
      <w:pPr>
        <w:pStyle w:val="Tabulato"/>
        <w:rPr>
          <w:lang w:val="en-US"/>
        </w:rPr>
      </w:pPr>
    </w:p>
    <w:p w:rsidR="00FC68EA" w:rsidRPr="007D0A9E" w:rsidRDefault="00FC68EA">
      <w:pPr>
        <w:pStyle w:val="Tabulato"/>
        <w:rPr>
          <w:lang w:val="en-US"/>
        </w:rPr>
      </w:pPr>
      <w:r w:rsidRPr="007D0A9E">
        <w:rPr>
          <w:lang w:val="en-US"/>
        </w:rPr>
        <w:t xml:space="preserve"> * * * F I N E   T A B U L A T O * * *   IST=00001 DIP=00000 JOB=EIER04R   STEP=NOSTEP    PGM=EIPBR4   TAB=002 VER=001 </w:t>
      </w:r>
    </w:p>
    <w:p w:rsidR="00FC68EA" w:rsidRPr="007D0A9E" w:rsidRDefault="00FC68EA">
      <w:pPr>
        <w:rPr>
          <w:lang w:val="en-US"/>
        </w:rPr>
      </w:pPr>
    </w:p>
    <w:p w:rsidR="00FC68EA" w:rsidRDefault="00FC68EA">
      <w:pPr>
        <w:pStyle w:val="Titolo3"/>
      </w:pPr>
      <w:r w:rsidRPr="007D0A9E">
        <w:rPr>
          <w:lang w:val="en-US"/>
        </w:rPr>
        <w:br w:type="page"/>
      </w:r>
      <w:bookmarkStart w:id="757" w:name="_Toc49654382"/>
      <w:bookmarkStart w:id="758" w:name="_Toc49923719"/>
      <w:bookmarkStart w:id="759" w:name="_Toc52012354"/>
      <w:bookmarkStart w:id="760" w:name="_Toc52013353"/>
      <w:bookmarkStart w:id="761" w:name="_Toc52014481"/>
      <w:bookmarkStart w:id="762" w:name="_Toc52014612"/>
      <w:bookmarkStart w:id="763" w:name="_Toc413243661"/>
      <w:r>
        <w:lastRenderedPageBreak/>
        <w:t>Conversione flusso RAV da C.N.C. in flusso RAV standard (jcl EIER0YR)</w:t>
      </w:r>
      <w:bookmarkEnd w:id="757"/>
      <w:bookmarkEnd w:id="758"/>
      <w:bookmarkEnd w:id="759"/>
      <w:bookmarkEnd w:id="760"/>
      <w:bookmarkEnd w:id="761"/>
      <w:bookmarkEnd w:id="762"/>
      <w:bookmarkEnd w:id="763"/>
    </w:p>
    <w:p w:rsidR="00FC68EA" w:rsidRDefault="00FC68EA">
      <w:pPr>
        <w:pStyle w:val="Tabulato"/>
        <w:pBdr>
          <w:top w:val="none" w:sz="0" w:space="0" w:color="auto"/>
          <w:bottom w:val="single" w:sz="6" w:space="1" w:color="auto"/>
        </w:pBdr>
      </w:pPr>
      <w:r>
        <w:t>------------------------------                    CAD SOCIETA DI INFORMATICA                             00001 00000 15:23 11/09/2000</w:t>
      </w:r>
    </w:p>
    <w:p w:rsidR="00FC68EA" w:rsidRDefault="00FC68EA">
      <w:pPr>
        <w:pStyle w:val="Tabulato"/>
      </w:pPr>
      <w:r>
        <w:t>EIPBRY   001                              CONVERSIONE FLUSSO RAV DA C.N.C. - TOTALI                     0–000000000000001 PAG. 00001</w:t>
      </w:r>
    </w:p>
    <w:p w:rsidR="00FC68EA" w:rsidRDefault="00FC68EA">
      <w:pPr>
        <w:pStyle w:val="Tabulato"/>
        <w:pBdr>
          <w:top w:val="none" w:sz="0" w:space="0" w:color="auto"/>
          <w:bottom w:val="single" w:sz="6" w:space="1" w:color="auto"/>
        </w:pBdr>
      </w:pPr>
      <w:r>
        <w:t>------------------------------3 ANCONA</w:t>
      </w:r>
    </w:p>
    <w:p w:rsidR="00FC68EA" w:rsidRDefault="00FC68EA">
      <w:pPr>
        <w:pStyle w:val="Tabulato"/>
      </w:pPr>
    </w:p>
    <w:p w:rsidR="00FC68EA" w:rsidRDefault="00FC68EA">
      <w:pPr>
        <w:pStyle w:val="Tabulato"/>
      </w:pPr>
      <w:r>
        <w:t>DATA PERVENUTO : 11.09.2000</w:t>
      </w:r>
    </w:p>
    <w:p w:rsidR="00FC68EA" w:rsidRDefault="00FC68EA">
      <w:pPr>
        <w:pStyle w:val="Tabulato"/>
      </w:pPr>
    </w:p>
    <w:p w:rsidR="00FC68EA" w:rsidRDefault="00FC68EA">
      <w:pPr>
        <w:pStyle w:val="Tabulato"/>
      </w:pPr>
      <w:r>
        <w:t>C.SIA   DATA ACCR.   IDENTIFICATIVO FILE    C.U.A.S.---------   --QUANTITA"   -----------IMPORTO   M</w:t>
      </w:r>
    </w:p>
    <w:p w:rsidR="00FC68EA" w:rsidRDefault="00FC68EA">
      <w:pPr>
        <w:pStyle w:val="Tabulato"/>
      </w:pPr>
      <w:r>
        <w:t>B08”1   31.08.2000   RAVPOSTE000000000007   0 ROMA                       25         3.034.860,00   I</w:t>
      </w:r>
    </w:p>
    <w:p w:rsidR="00FC68EA" w:rsidRDefault="00FC68EA">
      <w:pPr>
        <w:pStyle w:val="Tabulato"/>
      </w:pPr>
      <w:r>
        <w:t>B0811   31.08.2000   RAVPOSTE000000000008   1 TORINO                      4           312.350,00   I</w:t>
      </w:r>
    </w:p>
    <w:p w:rsidR="00FC68EA" w:rsidRDefault="00FC68EA">
      <w:pPr>
        <w:pStyle w:val="Tabulato"/>
      </w:pPr>
      <w:r>
        <w:t>B0811   31.08.2000   RAVPOSTE000000000009   2 MILANO                     13         1.198.470,00   I</w:t>
      </w:r>
    </w:p>
    <w:p w:rsidR="00FC68EA" w:rsidRDefault="00FC68EA">
      <w:pPr>
        <w:pStyle w:val="Tabulato"/>
      </w:pPr>
      <w:r>
        <w:t>B0811   31.08.2000   RAVPOSTE000000000010   3 VENEZIA                    10         1.015.810,00   I</w:t>
      </w:r>
    </w:p>
    <w:p w:rsidR="00FC68EA" w:rsidRDefault="00FC68EA">
      <w:pPr>
        <w:pStyle w:val="Tabulato"/>
      </w:pPr>
      <w:r>
        <w:t>B0811   31.08.2000   RAVPOSTE000000000011   5 FIRENZE                     1           136.000,00   I</w:t>
      </w:r>
    </w:p>
    <w:p w:rsidR="00FC68EA" w:rsidRDefault="00FC68EA">
      <w:pPr>
        <w:pStyle w:val="Tabulato"/>
      </w:pPr>
      <w:r>
        <w:t>B0811   31.08.2000   RAVPOSTE000000000012   6 ANCONA                  1.227       191.801.368,00   I</w:t>
      </w:r>
    </w:p>
    <w:p w:rsidR="00FC68EA" w:rsidRDefault="00FC68EA">
      <w:pPr>
        <w:pStyle w:val="Tabulato"/>
      </w:pPr>
      <w:r>
        <w:t>B0811   31.08.2000   RAVPOSTE000000000013   7 BARI                        1           131.330,00   I</w:t>
      </w:r>
    </w:p>
    <w:p w:rsidR="00FC68EA" w:rsidRPr="00BC6065" w:rsidRDefault="00FC68EA">
      <w:pPr>
        <w:pStyle w:val="Tabulato"/>
      </w:pPr>
      <w:r>
        <w:t xml:space="preserve">                                                                </w:t>
      </w:r>
      <w:r w:rsidRPr="00BC6065">
        <w:t>-----------   ------------------</w:t>
      </w:r>
    </w:p>
    <w:p w:rsidR="00FC68EA" w:rsidRPr="00BC6065" w:rsidRDefault="00FC68EA">
      <w:pPr>
        <w:pStyle w:val="Tabulato"/>
      </w:pPr>
      <w:r w:rsidRPr="00BC6065">
        <w:t xml:space="preserve">                                              TOTALE ITL              1.281       197.630.188,00</w:t>
      </w:r>
    </w:p>
    <w:p w:rsidR="00FC68EA" w:rsidRPr="00BC6065" w:rsidRDefault="00FC68EA">
      <w:pPr>
        <w:pStyle w:val="Tabulato"/>
      </w:pPr>
    </w:p>
    <w:p w:rsidR="00FC68EA" w:rsidRDefault="00FC68EA">
      <w:pPr>
        <w:pStyle w:val="Tabulato"/>
        <w:rPr>
          <w:lang w:val="en-GB"/>
        </w:rPr>
      </w:pPr>
      <w:r w:rsidRPr="00BC6065">
        <w:t xml:space="preserve"> </w:t>
      </w:r>
      <w:r>
        <w:rPr>
          <w:lang w:val="en-GB"/>
        </w:rPr>
        <w:t xml:space="preserve">* * * F I N E   T A B U L A T O * * *   IST=00001 DIP=00000 JOB=EIER0YR  STEP=NOSTEP    PGM=EIPBRY   TAB=001 VER=001 </w:t>
      </w:r>
    </w:p>
    <w:p w:rsidR="00FC68EA" w:rsidRDefault="00FC68EA">
      <w:pPr>
        <w:rPr>
          <w:lang w:val="en-GB"/>
        </w:rPr>
      </w:pPr>
    </w:p>
    <w:p w:rsidR="00FC68EA" w:rsidRDefault="00FC68EA">
      <w:pPr>
        <w:pStyle w:val="Tabulato"/>
      </w:pPr>
      <w:r>
        <w:t xml:space="preserve">------------------------------------------------------------------------------------------------------------------------------------ </w:t>
      </w:r>
    </w:p>
    <w:p w:rsidR="00FC68EA" w:rsidRDefault="00FC68EA">
      <w:pPr>
        <w:pStyle w:val="Tabulato"/>
      </w:pPr>
      <w:r>
        <w:t xml:space="preserve">EIER0YR   002 NOSTEP                              CAD SOCIETA DI INFORMATICA                             00001 00000 18:05 11/09/2000 </w:t>
      </w:r>
    </w:p>
    <w:p w:rsidR="00FC68EA" w:rsidRDefault="00FC68EA">
      <w:pPr>
        <w:pStyle w:val="Tabulato"/>
      </w:pPr>
      <w:r>
        <w:t>EIPBRY   001                         CONVERSIONE FLUSSO RAV DA C.N.C. – PROTOCOLLI INSERITI              00000000000000001 PAG. 00001</w:t>
      </w:r>
    </w:p>
    <w:p w:rsidR="00FC68EA" w:rsidRDefault="00FC68EA">
      <w:pPr>
        <w:pStyle w:val="Tabulato"/>
      </w:pPr>
      <w:r>
        <w:t xml:space="preserve">------------------------------------------------------------------------------------------------------------------------------------ </w:t>
      </w:r>
    </w:p>
    <w:p w:rsidR="00FC68EA" w:rsidRDefault="00FC68EA">
      <w:pPr>
        <w:pStyle w:val="Tabulato"/>
      </w:pPr>
    </w:p>
    <w:p w:rsidR="00FC68EA" w:rsidRDefault="00FC68EA">
      <w:pPr>
        <w:pStyle w:val="Tabulato"/>
      </w:pPr>
      <w:r>
        <w:t xml:space="preserve"> CODICE CONCESSIONE : 003 ANCONA </w:t>
      </w:r>
    </w:p>
    <w:p w:rsidR="00FC68EA" w:rsidRDefault="00FC68EA">
      <w:pPr>
        <w:pStyle w:val="Tabulato"/>
      </w:pPr>
    </w:p>
    <w:p w:rsidR="00FC68EA" w:rsidRDefault="00FC68EA">
      <w:pPr>
        <w:pStyle w:val="Tabulato"/>
      </w:pPr>
      <w:r>
        <w:t xml:space="preserve">  ABI   C.SIA  IDENTIFICATIVO FILE  D.CREAZIONE D.PROTOLLO MON  SEGNALAZIONE-------------------------------------------------------- </w:t>
      </w:r>
    </w:p>
    <w:p w:rsidR="00FC68EA" w:rsidRDefault="00FC68EA">
      <w:pPr>
        <w:pStyle w:val="Tabulato"/>
      </w:pPr>
    </w:p>
    <w:p w:rsidR="00FC68EA" w:rsidRDefault="00FC68EA">
      <w:pPr>
        <w:pStyle w:val="Tabulato"/>
      </w:pPr>
      <w:r>
        <w:t xml:space="preserve"> 07061  B0811  RAVRICEV003200000001  11/09/2000 11/09/2000 ITL  PROTOCOLLO INSERITO RIF. RAVPOSTE000000000007 </w:t>
      </w:r>
    </w:p>
    <w:p w:rsidR="00FC68EA" w:rsidRDefault="00FC68EA">
      <w:pPr>
        <w:pStyle w:val="Tabulato"/>
      </w:pPr>
      <w:r>
        <w:t xml:space="preserve"> 07061  B0811  RAVRICEV003200000001  11/09/2000 11/09/2000 ITL  PROTOCOLLO INSERITO RIF. RAVPOSTE000000000008 </w:t>
      </w:r>
    </w:p>
    <w:p w:rsidR="00FC68EA" w:rsidRDefault="00FC68EA">
      <w:pPr>
        <w:pStyle w:val="Tabulato"/>
      </w:pPr>
      <w:r>
        <w:t xml:space="preserve"> 07061  B0811  RAVRICEV003200000001  11/09/2000 11/09/2000 ITL  PROTOCOLLO INSERITO RIF. RAVPOSTE000000000009 </w:t>
      </w:r>
    </w:p>
    <w:p w:rsidR="00FC68EA" w:rsidRDefault="00FC68EA">
      <w:pPr>
        <w:pStyle w:val="Tabulato"/>
      </w:pPr>
      <w:r>
        <w:t xml:space="preserve"> 07061  B0811  RAVRICEV003200000001  11/09/2000 11/09/2000 ITL  PROTOCOLLO INSERITO RIF. RAVPOSTE000000000010 </w:t>
      </w:r>
    </w:p>
    <w:p w:rsidR="00FC68EA" w:rsidRDefault="00FC68EA">
      <w:pPr>
        <w:pStyle w:val="Tabulato"/>
      </w:pPr>
      <w:r>
        <w:t xml:space="preserve"> 07061  B0811  RAVRICEV003200000001  11/09/2000 11/09/2000 ITL  PROTOCOLLO INSERITO RIF. RAVPOSTE000000000011 </w:t>
      </w:r>
    </w:p>
    <w:p w:rsidR="00FC68EA" w:rsidRDefault="00FC68EA">
      <w:pPr>
        <w:pStyle w:val="Tabulato"/>
      </w:pPr>
      <w:r>
        <w:t xml:space="preserve"> 07061  B0811  RAVRICEV003200000001  11/09/2000 11/09/2000 ITL  PROTOCOLLO INSERITO RIF. RAVPOSTE000000000012 </w:t>
      </w:r>
    </w:p>
    <w:p w:rsidR="00FC68EA" w:rsidRPr="007D0A9E" w:rsidRDefault="00FC68EA">
      <w:pPr>
        <w:pStyle w:val="Tabulato"/>
        <w:rPr>
          <w:lang w:val="en-US"/>
        </w:rPr>
      </w:pPr>
      <w:r>
        <w:t xml:space="preserve"> 07061  B0811  RAVRICEV003200000001  11/09/2000 11/09/2000 ITL  PROTOCOLLO INSERITO RIF. </w:t>
      </w:r>
      <w:r w:rsidRPr="007D0A9E">
        <w:rPr>
          <w:lang w:val="en-US"/>
        </w:rPr>
        <w:t xml:space="preserve">RAVPOSTE000000000013 </w:t>
      </w:r>
    </w:p>
    <w:p w:rsidR="00FC68EA" w:rsidRPr="007D0A9E" w:rsidRDefault="00FC68EA">
      <w:pPr>
        <w:pStyle w:val="Tabulato"/>
        <w:rPr>
          <w:lang w:val="en-US"/>
        </w:rPr>
      </w:pPr>
    </w:p>
    <w:p w:rsidR="00FC68EA" w:rsidRPr="007D0A9E" w:rsidRDefault="00FC68EA">
      <w:pPr>
        <w:pStyle w:val="Tabulato"/>
        <w:rPr>
          <w:lang w:val="en-US"/>
        </w:rPr>
      </w:pPr>
    </w:p>
    <w:p w:rsidR="00FC68EA" w:rsidRPr="007D0A9E" w:rsidRDefault="00FC68EA">
      <w:pPr>
        <w:pStyle w:val="Tabulato"/>
        <w:rPr>
          <w:lang w:val="en-US"/>
        </w:rPr>
      </w:pPr>
      <w:r w:rsidRPr="007D0A9E">
        <w:rPr>
          <w:lang w:val="en-US"/>
        </w:rPr>
        <w:t xml:space="preserve"> * * * F I N E   T A B U L A T O * * *   IST=00001 DIP=00000 JOB=EIER0YR   STEP=NOSTEP    PGM=EIPBRY   TAB=002 VER=001 </w:t>
      </w:r>
    </w:p>
    <w:p w:rsidR="00FC68EA" w:rsidRPr="007D0A9E" w:rsidRDefault="00FC68EA">
      <w:pPr>
        <w:rPr>
          <w:lang w:val="en-US"/>
        </w:rPr>
      </w:pPr>
    </w:p>
    <w:p w:rsidR="00FC68EA" w:rsidRDefault="00FC68EA">
      <w:pPr>
        <w:pStyle w:val="Titolo3"/>
      </w:pPr>
      <w:bookmarkStart w:id="764" w:name="_Toc49654383"/>
      <w:bookmarkStart w:id="765" w:name="_Toc49923720"/>
      <w:bookmarkStart w:id="766" w:name="_Toc52012355"/>
      <w:bookmarkStart w:id="767" w:name="_Toc52013354"/>
      <w:bookmarkStart w:id="768" w:name="_Toc52014482"/>
      <w:bookmarkStart w:id="769" w:name="_Toc52014613"/>
      <w:bookmarkStart w:id="770" w:name="_Toc413243662"/>
      <w:r>
        <w:lastRenderedPageBreak/>
        <w:t>Elaborazione flusso RAV</w:t>
      </w:r>
      <w:bookmarkEnd w:id="764"/>
      <w:bookmarkEnd w:id="765"/>
      <w:bookmarkEnd w:id="766"/>
      <w:bookmarkEnd w:id="767"/>
      <w:bookmarkEnd w:id="768"/>
      <w:bookmarkEnd w:id="769"/>
      <w:bookmarkEnd w:id="770"/>
    </w:p>
    <w:p w:rsidR="00FC68EA" w:rsidRDefault="00FC68EA">
      <w:pPr>
        <w:pStyle w:val="Titolo4"/>
      </w:pPr>
      <w:bookmarkStart w:id="771" w:name="_Toc49654384"/>
      <w:bookmarkStart w:id="772" w:name="_Toc49923721"/>
      <w:bookmarkStart w:id="773" w:name="_Toc52012356"/>
      <w:bookmarkStart w:id="774" w:name="_Toc52013355"/>
      <w:bookmarkStart w:id="775" w:name="_Toc52014483"/>
      <w:bookmarkStart w:id="776" w:name="_Toc52014614"/>
      <w:bookmarkStart w:id="777" w:name="_Toc413243663"/>
      <w:r>
        <w:t>Acquisizione codice concessione su flusso RAV (jcl EIER0XR)</w:t>
      </w:r>
      <w:bookmarkEnd w:id="771"/>
      <w:bookmarkEnd w:id="772"/>
      <w:bookmarkEnd w:id="773"/>
      <w:bookmarkEnd w:id="774"/>
      <w:bookmarkEnd w:id="775"/>
      <w:bookmarkEnd w:id="776"/>
      <w:bookmarkEnd w:id="777"/>
    </w:p>
    <w:p w:rsidR="00FC68EA" w:rsidRDefault="00FC68EA">
      <w:pPr>
        <w:pStyle w:val="Tabulato"/>
      </w:pPr>
      <w:r>
        <w:t xml:space="preserve">------------------------------------------------------------------------------------------------------------------------------------ </w:t>
      </w:r>
    </w:p>
    <w:p w:rsidR="00FC68EA" w:rsidRDefault="00FC68EA">
      <w:pPr>
        <w:pStyle w:val="Tabulato"/>
      </w:pPr>
      <w:r>
        <w:t xml:space="preserve">EIER0XR   001 NOSTEP                              CAD SOCIETA DI INFORMATICA                             00001 00000 18:05 21/06/2000 </w:t>
      </w:r>
    </w:p>
    <w:p w:rsidR="00FC68EA" w:rsidRDefault="00FC68EA">
      <w:pPr>
        <w:pStyle w:val="Tabulato"/>
      </w:pPr>
      <w:r>
        <w:t xml:space="preserve">EIPBRX   001                                   FLUSSO RAV - STAMPA STATISTICA           –               00000000000000002 PAG. 00001 </w:t>
      </w:r>
    </w:p>
    <w:p w:rsidR="00FC68EA" w:rsidRDefault="00FC68EA">
      <w:pPr>
        <w:pStyle w:val="Tabulato"/>
      </w:pPr>
      <w:r>
        <w:t xml:space="preserve">------------------------------------------------------------------------------------------------------------------------------------ </w:t>
      </w:r>
    </w:p>
    <w:p w:rsidR="00FC68EA" w:rsidRDefault="00FC68EA">
      <w:pPr>
        <w:pStyle w:val="Tabulato"/>
      </w:pPr>
      <w:r>
        <w:t xml:space="preserve"> CODICE CONCESSIONE  : 999 TUTTE </w:t>
      </w:r>
    </w:p>
    <w:p w:rsidR="00FC68EA" w:rsidRDefault="00FC68EA">
      <w:pPr>
        <w:pStyle w:val="Tabulato"/>
      </w:pPr>
    </w:p>
    <w:p w:rsidR="00FC68EA" w:rsidRDefault="00FC68EA">
      <w:pPr>
        <w:pStyle w:val="Tabulato"/>
      </w:pPr>
      <w:r>
        <w:t xml:space="preserve"> IDENTIFICATIVO FILE : RAVBANCA X            DATA CREAZIONE : 12/06/2000  DATA PROTOCOLLO : 21/06/2000  DIVISA : ITL </w:t>
      </w:r>
    </w:p>
    <w:p w:rsidR="00FC68EA" w:rsidRDefault="00FC68EA">
      <w:pPr>
        <w:pStyle w:val="Tabulato"/>
      </w:pPr>
      <w:r>
        <w:t xml:space="preserve">                             --------------- LETTI ---------------                 ------------- BLOCCANTI ------------- </w:t>
      </w:r>
    </w:p>
    <w:p w:rsidR="00FC68EA" w:rsidRDefault="00FC68EA">
      <w:pPr>
        <w:pStyle w:val="Tabulato"/>
      </w:pPr>
      <w:r>
        <w:t xml:space="preserve"> TOTALE   R E C O R D  RV                  1                                                     0 </w:t>
      </w:r>
    </w:p>
    <w:p w:rsidR="00FC68EA" w:rsidRDefault="00FC68EA">
      <w:pPr>
        <w:pStyle w:val="Tabulato"/>
        <w:rPr>
          <w:lang w:val="pt-BR"/>
        </w:rPr>
      </w:pPr>
      <w:r>
        <w:t xml:space="preserve"> </w:t>
      </w:r>
      <w:r>
        <w:rPr>
          <w:lang w:val="pt-BR"/>
        </w:rPr>
        <w:t xml:space="preserve">TOTALE   R E C O R D  14                  6          1.382.680,00                               0                  0,00 </w:t>
      </w:r>
    </w:p>
    <w:p w:rsidR="00FC68EA" w:rsidRDefault="00FC68EA">
      <w:pPr>
        <w:pStyle w:val="Tabulato"/>
        <w:rPr>
          <w:lang w:val="pt-BR"/>
        </w:rPr>
      </w:pPr>
      <w:r>
        <w:rPr>
          <w:lang w:val="pt-BR"/>
        </w:rPr>
        <w:t xml:space="preserve"> TOTALE   R E C O R D  51                  6                                                     0 </w:t>
      </w:r>
    </w:p>
    <w:p w:rsidR="00FC68EA" w:rsidRDefault="00FC68EA">
      <w:pPr>
        <w:pStyle w:val="Tabulato"/>
        <w:rPr>
          <w:lang w:val="pt-BR"/>
        </w:rPr>
      </w:pPr>
      <w:r>
        <w:rPr>
          <w:lang w:val="pt-BR"/>
        </w:rPr>
        <w:t xml:space="preserve"> TOTALE   R E C O R D  EF                  1          1.382.680,00                               0                  0,00 </w:t>
      </w:r>
    </w:p>
    <w:p w:rsidR="00FC68EA" w:rsidRDefault="00FC68EA">
      <w:pPr>
        <w:pStyle w:val="Tabulato"/>
        <w:rPr>
          <w:lang w:val="pt-BR"/>
        </w:rPr>
      </w:pPr>
    </w:p>
    <w:p w:rsidR="00FC68EA" w:rsidRDefault="00FC68EA">
      <w:pPr>
        <w:pStyle w:val="Tabulato"/>
      </w:pPr>
      <w:r>
        <w:rPr>
          <w:lang w:val="pt-BR"/>
        </w:rPr>
        <w:t xml:space="preserve">          </w:t>
      </w:r>
      <w:r>
        <w:t xml:space="preserve">CONCESSIONE  124                 5          1.205.680,00 </w:t>
      </w:r>
    </w:p>
    <w:p w:rsidR="00FC68EA" w:rsidRDefault="00FC68EA">
      <w:pPr>
        <w:pStyle w:val="Tabulato"/>
      </w:pPr>
      <w:r>
        <w:t xml:space="preserve">          CONCESSIONE  122                 1            177.000,00 </w:t>
      </w:r>
    </w:p>
    <w:p w:rsidR="00FC68EA" w:rsidRDefault="00FC68EA">
      <w:pPr>
        <w:pStyle w:val="Tabulato"/>
      </w:pPr>
    </w:p>
    <w:p w:rsidR="00FC68EA" w:rsidRDefault="00FC68EA">
      <w:pPr>
        <w:pStyle w:val="Tabulato"/>
      </w:pPr>
      <w:r>
        <w:t xml:space="preserve"> IDENTIFICATIVO FILE : RAVBANCA XX           DATA CREAZIONE : 18/06/2000  DATA PROTOCOLLO : 12/06/2000  DIVISA : ITL </w:t>
      </w:r>
    </w:p>
    <w:p w:rsidR="00FC68EA" w:rsidRDefault="00FC68EA">
      <w:pPr>
        <w:pStyle w:val="Tabulato"/>
      </w:pPr>
      <w:r>
        <w:t xml:space="preserve">                             --------------- LETTI ---------------                 ------------- BLOCCANTI ------------- </w:t>
      </w:r>
    </w:p>
    <w:p w:rsidR="00FC68EA" w:rsidRDefault="00FC68EA">
      <w:pPr>
        <w:pStyle w:val="Tabulato"/>
      </w:pPr>
      <w:r>
        <w:t xml:space="preserve"> TOTALE   R E C O R D  RV                  1                                                     0 </w:t>
      </w:r>
    </w:p>
    <w:p w:rsidR="00FC68EA" w:rsidRDefault="00FC68EA">
      <w:pPr>
        <w:pStyle w:val="Tabulato"/>
        <w:rPr>
          <w:lang w:val="pt-BR"/>
        </w:rPr>
      </w:pPr>
      <w:r>
        <w:t xml:space="preserve"> </w:t>
      </w:r>
      <w:r>
        <w:rPr>
          <w:lang w:val="pt-BR"/>
        </w:rPr>
        <w:t xml:space="preserve">TOTALE   R E C O R D  14                  6          4.135.920,00                               0                  0,00 </w:t>
      </w:r>
    </w:p>
    <w:p w:rsidR="00FC68EA" w:rsidRDefault="00FC68EA">
      <w:pPr>
        <w:pStyle w:val="Tabulato"/>
        <w:rPr>
          <w:lang w:val="pt-BR"/>
        </w:rPr>
      </w:pPr>
      <w:r>
        <w:rPr>
          <w:lang w:val="pt-BR"/>
        </w:rPr>
        <w:t xml:space="preserve"> TOTALE   R E C O R D  51                  6                                                     0 </w:t>
      </w:r>
    </w:p>
    <w:p w:rsidR="00FC68EA" w:rsidRDefault="00FC68EA">
      <w:pPr>
        <w:pStyle w:val="Tabulato"/>
        <w:rPr>
          <w:lang w:val="pt-BR"/>
        </w:rPr>
      </w:pPr>
      <w:r>
        <w:rPr>
          <w:lang w:val="pt-BR"/>
        </w:rPr>
        <w:t xml:space="preserve"> TOTALE   R E C O R D  EF                  1          4.135.920,00                               0                  0,00 </w:t>
      </w:r>
    </w:p>
    <w:p w:rsidR="00FC68EA" w:rsidRDefault="00FC68EA">
      <w:pPr>
        <w:pStyle w:val="Tabulato"/>
        <w:rPr>
          <w:lang w:val="pt-BR"/>
        </w:rPr>
      </w:pPr>
    </w:p>
    <w:p w:rsidR="00FC68EA" w:rsidRDefault="00FC68EA">
      <w:pPr>
        <w:pStyle w:val="Tabulato"/>
        <w:rPr>
          <w:lang w:val="pt-BR"/>
        </w:rPr>
      </w:pPr>
      <w:r>
        <w:rPr>
          <w:lang w:val="pt-BR"/>
        </w:rPr>
        <w:t xml:space="preserve">          CONCESSIONE  124                 2            135.920,00 </w:t>
      </w:r>
    </w:p>
    <w:p w:rsidR="00FC68EA" w:rsidRDefault="00FC68EA">
      <w:pPr>
        <w:pStyle w:val="Tabulato"/>
        <w:rPr>
          <w:lang w:val="pt-BR"/>
        </w:rPr>
      </w:pPr>
      <w:r>
        <w:rPr>
          <w:lang w:val="pt-BR"/>
        </w:rPr>
        <w:t xml:space="preserve">          CONCESSIONE  122                 4          4.000.000,00 </w:t>
      </w:r>
    </w:p>
    <w:p w:rsidR="00FC68EA" w:rsidRDefault="00FC68EA">
      <w:pPr>
        <w:pStyle w:val="Tabulato"/>
        <w:rPr>
          <w:lang w:val="pt-BR"/>
        </w:rPr>
      </w:pPr>
    </w:p>
    <w:p w:rsidR="00FC68EA" w:rsidRDefault="00FC68EA">
      <w:pPr>
        <w:pStyle w:val="Tabulato"/>
        <w:rPr>
          <w:lang w:val="pt-BR"/>
        </w:rPr>
      </w:pPr>
    </w:p>
    <w:p w:rsidR="00FC68EA" w:rsidRDefault="00FC68EA">
      <w:pPr>
        <w:pStyle w:val="Tabulato"/>
        <w:rPr>
          <w:lang w:val="pt-BR"/>
        </w:rPr>
      </w:pPr>
      <w:r>
        <w:rPr>
          <w:lang w:val="pt-BR"/>
        </w:rPr>
        <w:t xml:space="preserve"> * * * F I N E   T A B U L A T O * * *   IST=00001 DIP=00000 JOB=EIER0XR   STEP=NOSTEP    PGM=EIPBRX   TAB=001 VER=001 </w:t>
      </w:r>
    </w:p>
    <w:p w:rsidR="00FC68EA" w:rsidRDefault="00FC68EA">
      <w:pPr>
        <w:rPr>
          <w:lang w:val="pt-BR"/>
        </w:rPr>
      </w:pPr>
    </w:p>
    <w:p w:rsidR="00FC68EA" w:rsidRDefault="00FC68EA">
      <w:pPr>
        <w:pStyle w:val="Tabulato"/>
      </w:pPr>
      <w:r>
        <w:lastRenderedPageBreak/>
        <w:t xml:space="preserve">------------------------------------------------------------------------------------------------------------------------------------ </w:t>
      </w:r>
    </w:p>
    <w:p w:rsidR="00FC68EA" w:rsidRDefault="00FC68EA">
      <w:pPr>
        <w:pStyle w:val="Tabulato"/>
      </w:pPr>
      <w:r>
        <w:t xml:space="preserve">EIER0XR   002 NOSTEP                              CAD SOCIETA DI INFORMATICA                             00001 00000 18:05 21/06/2000 </w:t>
      </w:r>
    </w:p>
    <w:p w:rsidR="00FC68EA" w:rsidRDefault="00FC68EA">
      <w:pPr>
        <w:pStyle w:val="Tabulato"/>
      </w:pPr>
      <w:r>
        <w:t xml:space="preserve">EIPBRX   001                                      FLUSSO RAV - PROTOCOLLI                  –            00000000000000002 PAG. 00001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CODICE CONCESSIONE : 999 TUTTE                                                                                                    </w:t>
      </w:r>
    </w:p>
    <w:p w:rsidR="00FC68EA" w:rsidRDefault="00FC68EA">
      <w:pPr>
        <w:pStyle w:val="Tabulato"/>
      </w:pPr>
      <w:r>
        <w:t xml:space="preserve">                                                                                                                                   </w:t>
      </w:r>
    </w:p>
    <w:p w:rsidR="00FC68EA" w:rsidRDefault="00FC68EA">
      <w:pPr>
        <w:pStyle w:val="Tabulato"/>
      </w:pPr>
      <w:r>
        <w:t xml:space="preserve">  ABI   C.SIA  IDENTIFICATIVO FILE  D.CREAZIONE D.PROTOLLO MON  SEGNALAZIONE-------------------------------------------------------- </w:t>
      </w:r>
    </w:p>
    <w:p w:rsidR="00FC68EA" w:rsidRDefault="00FC68EA">
      <w:pPr>
        <w:pStyle w:val="Tabulato"/>
      </w:pPr>
      <w:r>
        <w:t xml:space="preserve">                                                                                                                                   </w:t>
      </w:r>
    </w:p>
    <w:p w:rsidR="00FC68EA" w:rsidRDefault="00FC68EA">
      <w:pPr>
        <w:pStyle w:val="Tabulato"/>
      </w:pPr>
      <w:r>
        <w:t xml:space="preserve"> 05308  B0811  RAVBANCA X            12/06/2000 21/06/2000 ITL  PROTOCOLLO AGGIORNATO CON QUADRATURA POSITIVA                      </w:t>
      </w:r>
    </w:p>
    <w:p w:rsidR="00FC68EA" w:rsidRDefault="00FC68EA">
      <w:pPr>
        <w:pStyle w:val="Tabulato"/>
      </w:pPr>
      <w:r>
        <w:t xml:space="preserve">                                                                                                                                   </w:t>
      </w:r>
    </w:p>
    <w:p w:rsidR="00FC68EA" w:rsidRDefault="00FC68EA">
      <w:pPr>
        <w:pStyle w:val="Tabulato"/>
      </w:pPr>
      <w:r>
        <w:t xml:space="preserve"> 05308  B0811  RAVBANCA XX           18/06/2000 12/06/2000 ITL  PROTOCOLLO AGGIORNATO CON QUADRATURA POSITIVA                      </w:t>
      </w:r>
    </w:p>
    <w:p w:rsidR="00FC68EA" w:rsidRDefault="00FC68EA">
      <w:pPr>
        <w:pStyle w:val="Tabulato"/>
      </w:pPr>
    </w:p>
    <w:p w:rsidR="00FC68EA" w:rsidRPr="007D0A9E" w:rsidRDefault="00FC68EA">
      <w:pPr>
        <w:pStyle w:val="Tabulato"/>
        <w:rPr>
          <w:lang w:val="en-US"/>
        </w:rPr>
      </w:pPr>
      <w:r>
        <w:t xml:space="preserve"> </w:t>
      </w:r>
      <w:r w:rsidRPr="007D0A9E">
        <w:rPr>
          <w:lang w:val="en-US"/>
        </w:rPr>
        <w:t xml:space="preserve">* * * F I N E   T A B U L A T O * * *   IST=00001 DIP=00000 JOB=EIER0XR   STEP=NOSTEP    PGM=EIPBRX   TAB=002 VER=001 </w:t>
      </w:r>
    </w:p>
    <w:p w:rsidR="00FC68EA" w:rsidRPr="007D0A9E" w:rsidRDefault="00FC68EA">
      <w:pPr>
        <w:rPr>
          <w:lang w:val="en-US"/>
        </w:rPr>
      </w:pPr>
    </w:p>
    <w:p w:rsidR="00FC68EA" w:rsidRDefault="00FC68EA">
      <w:pPr>
        <w:pStyle w:val="Tabulato"/>
        <w:pBdr>
          <w:top w:val="none" w:sz="0" w:space="0" w:color="auto"/>
          <w:bottom w:val="single" w:sz="6" w:space="1" w:color="auto"/>
        </w:pBdr>
      </w:pPr>
      <w:r>
        <w:t>------------------------------                     CAD SOCIETA DI INFORMATICA                             00001 00000 16:21 22/06/2000</w:t>
      </w:r>
    </w:p>
    <w:p w:rsidR="00FC68EA" w:rsidRDefault="00FC68EA">
      <w:pPr>
        <w:pStyle w:val="Tabulato"/>
      </w:pPr>
      <w:r>
        <w:t>EIPBRX   001                FLUSSO RAV - ERRORI SEQUENZA, NUMERICITA'– CONGRUENZA -    BLOCCANTI  ’     00000000000000002 PAG. 00001</w:t>
      </w:r>
    </w:p>
    <w:p w:rsidR="00FC68EA" w:rsidRDefault="00FC68EA">
      <w:pPr>
        <w:pStyle w:val="Tabulato"/>
        <w:pBdr>
          <w:top w:val="none" w:sz="0" w:space="0" w:color="auto"/>
          <w:bottom w:val="single" w:sz="6" w:space="1" w:color="auto"/>
        </w:pBdr>
      </w:pPr>
      <w:r>
        <w:t>------------------------------ORIERA 05308 D.–REAZIONE 12.06.2000 D.PROT. 21.06.2000 IDENTIFICATIVO RAVBANCA X                  MON. I</w:t>
      </w:r>
    </w:p>
    <w:p w:rsidR="00FC68EA" w:rsidRDefault="00FC68EA">
      <w:pPr>
        <w:pStyle w:val="Tabulato"/>
      </w:pPr>
    </w:p>
    <w:p w:rsidR="00FC68EA" w:rsidRDefault="00FC68EA">
      <w:pPr>
        <w:pStyle w:val="Tabulato"/>
      </w:pPr>
      <w:r>
        <w:t xml:space="preserve"> REC.  NR.REC.  SEGNALAZIONE--------------------------------------------------------------------  CAMPO ERRATO ----------------------</w:t>
      </w:r>
    </w:p>
    <w:p w:rsidR="00FC68EA" w:rsidRDefault="00FC68EA">
      <w:pPr>
        <w:pStyle w:val="Tabulato"/>
      </w:pPr>
    </w:p>
    <w:p w:rsidR="00FC68EA" w:rsidRDefault="00FC68EA">
      <w:pPr>
        <w:pStyle w:val="Tabulato"/>
      </w:pPr>
      <w:r>
        <w:t xml:space="preserve">  14   0000012  0015 SEQUENZA NUMERO DISPOSIZIONI ERRATA                                          0000030 0000030</w:t>
      </w:r>
    </w:p>
    <w:p w:rsidR="00FC68EA" w:rsidRDefault="00FC68EA">
      <w:pPr>
        <w:pStyle w:val="Tabulato"/>
      </w:pPr>
    </w:p>
    <w:p w:rsidR="00FC68EA" w:rsidRPr="007D0A9E" w:rsidRDefault="00FC68EA">
      <w:pPr>
        <w:pStyle w:val="Tabulato"/>
        <w:rPr>
          <w:lang w:val="en-US"/>
        </w:rPr>
      </w:pPr>
      <w:r>
        <w:t xml:space="preserve"> </w:t>
      </w:r>
      <w:r w:rsidRPr="007D0A9E">
        <w:rPr>
          <w:lang w:val="en-US"/>
        </w:rPr>
        <w:t>* * * F I N E   T A B U L A T O * * *   IST=00001 DIP=00000 JOB=EIER0XR   STEP=NOSTEP    PGM=EIPBRX   TAB=003 VER=001</w:t>
      </w:r>
    </w:p>
    <w:p w:rsidR="00FC68EA" w:rsidRPr="007D0A9E" w:rsidRDefault="00FC68EA">
      <w:pPr>
        <w:rPr>
          <w:lang w:val="en-US"/>
        </w:rPr>
      </w:pPr>
    </w:p>
    <w:p w:rsidR="00FC68EA" w:rsidRDefault="00FC68EA">
      <w:pPr>
        <w:pStyle w:val="Tabulato"/>
      </w:pPr>
      <w:r>
        <w:t xml:space="preserve">------------------------------------------------------------------------------------------------------------------------------------ </w:t>
      </w:r>
    </w:p>
    <w:p w:rsidR="00FC68EA" w:rsidRDefault="00FC68EA">
      <w:pPr>
        <w:pStyle w:val="Tabulato"/>
      </w:pPr>
      <w:r>
        <w:t xml:space="preserve">EIER0XR   004 NOSTEP                              CAD SOCIETA DI INFORMATICA                             00001 00000 18:05 21/06/2000 </w:t>
      </w:r>
    </w:p>
    <w:p w:rsidR="00FC68EA" w:rsidRDefault="00FC68EA">
      <w:pPr>
        <w:pStyle w:val="Tabulato"/>
      </w:pPr>
      <w:r>
        <w:t xml:space="preserve">EIPBRX   001                            FLUSSO RAV – SEGNALAZIONI NON BLOCCANTI                         00000000000000002 PAG. 00001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DATI FLUSSO - ABI BANCA TESORIERA 05308 D.–REAZIONE 12.06.2000 D.PROT. 21.06.2000 IDENTIFICATIVO RAVBANCA X                  MON. I </w:t>
      </w:r>
    </w:p>
    <w:p w:rsidR="00FC68EA" w:rsidRDefault="00FC68EA">
      <w:pPr>
        <w:pStyle w:val="Tabulato"/>
      </w:pPr>
      <w:r>
        <w:t xml:space="preserve">                                                                                                                                   </w:t>
      </w:r>
    </w:p>
    <w:p w:rsidR="00FC68EA" w:rsidRDefault="00FC68EA">
      <w:pPr>
        <w:pStyle w:val="Tabulato"/>
      </w:pPr>
      <w:r>
        <w:t xml:space="preserve"> REC.  NR.REC.  SEGNALAZIONE--------------------------------------------------------------------  CAMPO ERRATO ---------------------- </w:t>
      </w:r>
    </w:p>
    <w:p w:rsidR="00FC68EA" w:rsidRDefault="00FC68EA">
      <w:pPr>
        <w:pStyle w:val="Tabulato"/>
      </w:pPr>
      <w:r>
        <w:t xml:space="preserve">                                                                                                                                   </w:t>
      </w:r>
    </w:p>
    <w:p w:rsidR="00FC68EA" w:rsidRDefault="00FC68EA">
      <w:pPr>
        <w:pStyle w:val="Tabulato"/>
      </w:pPr>
      <w:r>
        <w:t xml:space="preserve">  51   0000005  0026 CONCESSIONE 003 FORZATA     PER LA DISPOSIZIONE N.000000100120                                                </w:t>
      </w:r>
    </w:p>
    <w:p w:rsidR="00FC68EA" w:rsidRDefault="00FC68EA">
      <w:pPr>
        <w:pStyle w:val="Tabulato"/>
      </w:pPr>
    </w:p>
    <w:p w:rsidR="00FC68EA" w:rsidRDefault="00FC68EA"/>
    <w:p w:rsidR="00FC68EA" w:rsidRDefault="00FC68EA">
      <w:pPr>
        <w:pStyle w:val="Tabulato"/>
      </w:pPr>
      <w:r>
        <w:lastRenderedPageBreak/>
        <w:t xml:space="preserve">------------------------------------------------------------------------------------------------------------------------------------ </w:t>
      </w:r>
    </w:p>
    <w:p w:rsidR="00FC68EA" w:rsidRDefault="00FC68EA">
      <w:pPr>
        <w:pStyle w:val="Tabulato"/>
      </w:pPr>
      <w:r>
        <w:t xml:space="preserve">EIER0XR   004 NOSTEP                              CAD SOCIETA DI INFORMATICA                             00001 00000 18:05 21/06/2000 </w:t>
      </w:r>
    </w:p>
    <w:p w:rsidR="00FC68EA" w:rsidRDefault="00FC68EA">
      <w:pPr>
        <w:pStyle w:val="Tabulato"/>
      </w:pPr>
      <w:r>
        <w:t xml:space="preserve">EIPBRX   001                              FLUSSO RAV - SEGNALAZIONI NON BLOCCANTI  –                    00000000000000002 PAG. 00002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DATI FLUSSO - ABI BANCA TESORIERA 05308 D.–REAZIONE 18.06.2000 D.PROT. 12.06.2000 IDENTIFICATIVO RAVBANCA XX                 MON. I </w:t>
      </w:r>
    </w:p>
    <w:p w:rsidR="00FC68EA" w:rsidRDefault="00FC68EA">
      <w:pPr>
        <w:pStyle w:val="Tabulato"/>
      </w:pPr>
      <w:r>
        <w:t xml:space="preserve">                                                                                                                                   </w:t>
      </w:r>
    </w:p>
    <w:p w:rsidR="00FC68EA" w:rsidRDefault="00FC68EA">
      <w:pPr>
        <w:pStyle w:val="Tabulato"/>
      </w:pPr>
      <w:r>
        <w:t xml:space="preserve"> REC.  NR.REC.  SEGNALAZIONE--------------------------------------------------------------------  CAMPO ERRATO ---------------------- </w:t>
      </w:r>
    </w:p>
    <w:p w:rsidR="00FC68EA" w:rsidRDefault="00FC68EA">
      <w:pPr>
        <w:pStyle w:val="Tabulato"/>
      </w:pPr>
      <w:r>
        <w:t xml:space="preserve">                                                                                                                                   </w:t>
      </w:r>
    </w:p>
    <w:p w:rsidR="00FC68EA" w:rsidRDefault="00FC68EA">
      <w:pPr>
        <w:pStyle w:val="Tabulato"/>
      </w:pPr>
      <w:r>
        <w:t xml:space="preserve">  51   0000023  0026 CONCESSIONE 122 FORZATA     PER LA DISPOSIZIONE N.000000200804                                                </w:t>
      </w:r>
    </w:p>
    <w:p w:rsidR="00FC68EA" w:rsidRDefault="00FC68EA">
      <w:pPr>
        <w:pStyle w:val="Tabulato"/>
      </w:pPr>
      <w:r>
        <w:t xml:space="preserve">  51   0000025  0026 CONCESSIONE 122 FORZATA     PER LA DISPOSIZIONE N.000000300672                                                </w:t>
      </w:r>
    </w:p>
    <w:p w:rsidR="00FC68EA" w:rsidRDefault="00FC68EA">
      <w:pPr>
        <w:pStyle w:val="Tabulato"/>
      </w:pPr>
      <w:r>
        <w:t xml:space="preserve">  51   0000027  0026 CONCESSIONE 122 FORZATA     PER LA DISPOSIZIONE N.000000400447                                                </w:t>
      </w:r>
    </w:p>
    <w:p w:rsidR="00FC68EA" w:rsidRDefault="00FC68EA">
      <w:pPr>
        <w:pStyle w:val="Tabulato"/>
      </w:pPr>
    </w:p>
    <w:p w:rsidR="00FC68EA" w:rsidRPr="007D0A9E" w:rsidRDefault="00FC68EA">
      <w:pPr>
        <w:pStyle w:val="Tabulato"/>
        <w:rPr>
          <w:lang w:val="en-US"/>
        </w:rPr>
      </w:pPr>
      <w:r w:rsidRPr="007F6A61">
        <w:t xml:space="preserve"> </w:t>
      </w:r>
      <w:r w:rsidRPr="007D0A9E">
        <w:rPr>
          <w:lang w:val="en-US"/>
        </w:rPr>
        <w:t xml:space="preserve">* * * F I N E   T A B U L A T O * * *   IST=00001 DIP=00000 JOB=EIER0XR   STEP=NOSTEP    PGM=EIPBRX   TAB=004 VER=001 </w:t>
      </w:r>
    </w:p>
    <w:p w:rsidR="00FC68EA" w:rsidRPr="007D0A9E" w:rsidRDefault="00FC68EA">
      <w:pPr>
        <w:rPr>
          <w:lang w:val="en-US"/>
        </w:rPr>
      </w:pPr>
    </w:p>
    <w:p w:rsidR="00FC68EA" w:rsidRDefault="00FC68EA">
      <w:pPr>
        <w:pStyle w:val="Titolo4"/>
      </w:pPr>
      <w:bookmarkStart w:id="778" w:name="_Toc49654385"/>
      <w:bookmarkStart w:id="779" w:name="_Toc49923722"/>
      <w:bookmarkStart w:id="780" w:name="_Toc52012357"/>
      <w:bookmarkStart w:id="781" w:name="_Toc52013356"/>
      <w:bookmarkStart w:id="782" w:name="_Toc52014484"/>
      <w:bookmarkStart w:id="783" w:name="_Toc52014615"/>
      <w:bookmarkStart w:id="784" w:name="_Toc413243664"/>
      <w:r>
        <w:lastRenderedPageBreak/>
        <w:t>Protocollazione e controllo flusso RAV (jcl EIER00R)</w:t>
      </w:r>
      <w:bookmarkEnd w:id="778"/>
      <w:bookmarkEnd w:id="779"/>
      <w:bookmarkEnd w:id="780"/>
      <w:bookmarkEnd w:id="781"/>
      <w:bookmarkEnd w:id="782"/>
      <w:bookmarkEnd w:id="783"/>
      <w:bookmarkEnd w:id="784"/>
    </w:p>
    <w:p w:rsidR="00FC68EA" w:rsidRDefault="00FC68EA">
      <w:pPr>
        <w:pStyle w:val="Tabulato"/>
      </w:pPr>
      <w:r>
        <w:t xml:space="preserve">------------------------------------------------------------------------------------------------------------------------------------ </w:t>
      </w:r>
    </w:p>
    <w:p w:rsidR="00FC68EA" w:rsidRDefault="00FC68EA">
      <w:pPr>
        <w:pStyle w:val="Tabulato"/>
      </w:pPr>
      <w:r>
        <w:t>EIER00R  001 NOSTEP                              CAD SOCIETA DI INFORMATICA                             00001 00000 16:11 16/06/2000</w:t>
      </w:r>
    </w:p>
    <w:p w:rsidR="00FC68EA" w:rsidRDefault="00FC68EA">
      <w:pPr>
        <w:pStyle w:val="Tabulato"/>
      </w:pPr>
      <w:r>
        <w:t>EIPBR0   001                                      FLUSSO RAV - STATISTICA                  –            00000000000000001 PAG. 00001</w:t>
      </w:r>
    </w:p>
    <w:p w:rsidR="00FC68EA" w:rsidRDefault="00FC68EA">
      <w:pPr>
        <w:pStyle w:val="Tabulato"/>
      </w:pPr>
      <w:r>
        <w:t xml:space="preserve">------------------------------------------------------------------------------------------------------------------------------------  </w:t>
      </w:r>
    </w:p>
    <w:p w:rsidR="00FC68EA" w:rsidRDefault="00FC68EA">
      <w:pPr>
        <w:pStyle w:val="Tabulato"/>
      </w:pPr>
      <w:r>
        <w:t xml:space="preserve"> CONCESSIONE : 003 ANCONA</w:t>
      </w:r>
    </w:p>
    <w:p w:rsidR="00FC68EA" w:rsidRDefault="00FC68EA">
      <w:pPr>
        <w:pStyle w:val="Tabulato"/>
      </w:pPr>
      <w:r>
        <w:t xml:space="preserve">                                                                                                                    </w:t>
      </w:r>
    </w:p>
    <w:p w:rsidR="00FC68EA" w:rsidRDefault="00FC68EA">
      <w:pPr>
        <w:pStyle w:val="Tabulato"/>
      </w:pPr>
      <w:r>
        <w:t xml:space="preserve"> IDENTIFICATIVO FILE : RAVBANCA E            DATA CREAZIONE : 15/06/2000  DATA PROTOCOLLO : 16/06/2000  DIVISA : ITL</w:t>
      </w:r>
    </w:p>
    <w:p w:rsidR="00FC68EA" w:rsidRDefault="00FC68EA">
      <w:pPr>
        <w:pStyle w:val="Tabulato"/>
      </w:pPr>
      <w:r>
        <w:t xml:space="preserve">                       --------------- LETTI ---------------                 ------------- BLOCCANTI -------------                            </w:t>
      </w:r>
    </w:p>
    <w:p w:rsidR="00FC68EA" w:rsidRDefault="00FC68EA">
      <w:pPr>
        <w:pStyle w:val="Tabulato"/>
      </w:pPr>
      <w:r>
        <w:t xml:space="preserve"> TOTALE RECORD RV                    1                                                     0                                                  </w:t>
      </w:r>
    </w:p>
    <w:p w:rsidR="00FC68EA" w:rsidRPr="00BC6065" w:rsidRDefault="00FC68EA">
      <w:pPr>
        <w:pStyle w:val="Tabulato"/>
        <w:rPr>
          <w:lang w:val="en-GB"/>
        </w:rPr>
      </w:pPr>
      <w:r>
        <w:t xml:space="preserve"> </w:t>
      </w:r>
      <w:r w:rsidRPr="00BC6065">
        <w:rPr>
          <w:lang w:val="en-GB"/>
        </w:rPr>
        <w:t xml:space="preserve">TOTALE RECORD 14                    6          3.629.350,00                               0                  0,00                            </w:t>
      </w:r>
    </w:p>
    <w:p w:rsidR="00FC68EA" w:rsidRPr="00BC6065" w:rsidRDefault="00FC68EA">
      <w:pPr>
        <w:pStyle w:val="Tabulato"/>
        <w:rPr>
          <w:lang w:val="en-GB"/>
        </w:rPr>
      </w:pPr>
      <w:r w:rsidRPr="00BC6065">
        <w:rPr>
          <w:lang w:val="en-GB"/>
        </w:rPr>
        <w:t xml:space="preserve"> TOTALE RECORD 51                    6                                                     0                                                  </w:t>
      </w:r>
    </w:p>
    <w:p w:rsidR="00FC68EA" w:rsidRPr="00BC6065" w:rsidRDefault="00FC68EA">
      <w:pPr>
        <w:pStyle w:val="Tabulato"/>
        <w:rPr>
          <w:lang w:val="en-GB"/>
        </w:rPr>
      </w:pPr>
      <w:r w:rsidRPr="00BC6065">
        <w:rPr>
          <w:lang w:val="en-GB"/>
        </w:rPr>
        <w:t xml:space="preserve"> TOTALE RECORD EF                    1          3.629.350,00                               0                  0,00                            </w:t>
      </w:r>
    </w:p>
    <w:p w:rsidR="00FC68EA" w:rsidRPr="00BC6065" w:rsidRDefault="00FC68EA">
      <w:pPr>
        <w:pStyle w:val="Tabulato"/>
        <w:rPr>
          <w:lang w:val="en-GB"/>
        </w:rPr>
      </w:pPr>
      <w:r w:rsidRPr="00BC6065">
        <w:rPr>
          <w:lang w:val="en-GB"/>
        </w:rPr>
        <w:t xml:space="preserve">                                                                                                                                              </w:t>
      </w:r>
    </w:p>
    <w:p w:rsidR="00FC68EA" w:rsidRDefault="00FC68EA">
      <w:pPr>
        <w:pStyle w:val="Tabulato"/>
      </w:pPr>
      <w:r w:rsidRPr="00BC6065">
        <w:rPr>
          <w:lang w:val="en-GB"/>
        </w:rPr>
        <w:t xml:space="preserve"> </w:t>
      </w:r>
      <w:r>
        <w:t>IDENTIFICATIVO FILE : RAVBANCA F            DATA CREAZIONE : 15/06/2000  DATA PROTOCOLLO : 16/06/2000  DIVISA : ITL</w:t>
      </w:r>
    </w:p>
    <w:p w:rsidR="00FC68EA" w:rsidRDefault="00FC68EA">
      <w:pPr>
        <w:pStyle w:val="Tabulato"/>
      </w:pPr>
      <w:r>
        <w:t xml:space="preserve"> --------------- LETTI ---------------                 ------------- BLOCCANTI -------------                            </w:t>
      </w:r>
    </w:p>
    <w:p w:rsidR="00FC68EA" w:rsidRDefault="00FC68EA">
      <w:pPr>
        <w:pStyle w:val="Tabulato"/>
      </w:pPr>
      <w:r>
        <w:t xml:space="preserve"> TOTALE RECORD RV                    1                                                     0                                                  </w:t>
      </w:r>
    </w:p>
    <w:p w:rsidR="00FC68EA" w:rsidRPr="00BC6065" w:rsidRDefault="00FC68EA">
      <w:pPr>
        <w:pStyle w:val="Tabulato"/>
        <w:rPr>
          <w:lang w:val="en-GB"/>
        </w:rPr>
      </w:pPr>
      <w:r>
        <w:t xml:space="preserve"> </w:t>
      </w:r>
      <w:r w:rsidRPr="00BC6065">
        <w:rPr>
          <w:lang w:val="en-GB"/>
        </w:rPr>
        <w:t xml:space="preserve">TOTALE RECORD 14                    4          2.645.340,00                               0                  0,00                            </w:t>
      </w:r>
    </w:p>
    <w:p w:rsidR="00FC68EA" w:rsidRPr="00BC6065" w:rsidRDefault="00FC68EA">
      <w:pPr>
        <w:pStyle w:val="Tabulato"/>
        <w:rPr>
          <w:lang w:val="en-GB"/>
        </w:rPr>
      </w:pPr>
      <w:r w:rsidRPr="00BC6065">
        <w:rPr>
          <w:lang w:val="en-GB"/>
        </w:rPr>
        <w:t xml:space="preserve"> TOTALE RECORD 51                    4                                                     0                                                  </w:t>
      </w:r>
    </w:p>
    <w:p w:rsidR="00FC68EA" w:rsidRPr="00BC6065" w:rsidRDefault="00FC68EA">
      <w:pPr>
        <w:pStyle w:val="Tabulato"/>
        <w:rPr>
          <w:lang w:val="en-GB"/>
        </w:rPr>
      </w:pPr>
      <w:r w:rsidRPr="00BC6065">
        <w:rPr>
          <w:lang w:val="en-GB"/>
        </w:rPr>
        <w:t xml:space="preserve"> TOTALE RECORD EF                    1          2.645.000,00                               1         2.645.000,00                            </w:t>
      </w:r>
    </w:p>
    <w:p w:rsidR="00FC68EA" w:rsidRPr="00BC6065" w:rsidRDefault="00FC68EA">
      <w:pPr>
        <w:pStyle w:val="Tabulato"/>
        <w:rPr>
          <w:lang w:val="en-GB"/>
        </w:rPr>
      </w:pPr>
    </w:p>
    <w:p w:rsidR="00FC68EA" w:rsidRDefault="00FC68EA">
      <w:pPr>
        <w:pStyle w:val="Tabulato"/>
      </w:pPr>
      <w:r w:rsidRPr="00BC6065">
        <w:rPr>
          <w:lang w:val="en-GB"/>
        </w:rPr>
        <w:t xml:space="preserve"> </w:t>
      </w:r>
      <w:r>
        <w:t>IDENTIFICATIVO FILE : RAVBANCA H            DATA CREAZIONE : 15/06/2000  DATA PROTOCOLLO : 16/06/2000  DIVISA : ITL</w:t>
      </w:r>
    </w:p>
    <w:p w:rsidR="00FC68EA" w:rsidRDefault="00FC68EA">
      <w:pPr>
        <w:pStyle w:val="Tabulato"/>
      </w:pPr>
      <w:r>
        <w:t>--------------- LETTI ---------------                 ------------- BLOCCANTI -------------</w:t>
      </w:r>
    </w:p>
    <w:p w:rsidR="00FC68EA" w:rsidRDefault="00FC68EA">
      <w:pPr>
        <w:pStyle w:val="Tabulato"/>
      </w:pPr>
      <w:r>
        <w:t xml:space="preserve"> TOTALE RECORD RV                    1                                                     0</w:t>
      </w:r>
    </w:p>
    <w:p w:rsidR="00FC68EA" w:rsidRDefault="00FC68EA">
      <w:pPr>
        <w:pStyle w:val="Tabulato"/>
        <w:rPr>
          <w:lang w:val="en-GB"/>
        </w:rPr>
      </w:pPr>
      <w:r>
        <w:t xml:space="preserve"> </w:t>
      </w:r>
      <w:r>
        <w:rPr>
          <w:lang w:val="en-GB"/>
        </w:rPr>
        <w:t>TOTALE RECORD 14                    2            474.000,00                               1            237.000,00</w:t>
      </w:r>
    </w:p>
    <w:p w:rsidR="00FC68EA" w:rsidRDefault="00FC68EA">
      <w:pPr>
        <w:pStyle w:val="Tabulato"/>
        <w:rPr>
          <w:lang w:val="en-GB"/>
        </w:rPr>
      </w:pPr>
      <w:r>
        <w:rPr>
          <w:lang w:val="en-GB"/>
        </w:rPr>
        <w:t xml:space="preserve"> TOTALE RECORD 51                    2                                                     0</w:t>
      </w:r>
    </w:p>
    <w:p w:rsidR="00FC68EA" w:rsidRDefault="00FC68EA">
      <w:pPr>
        <w:pStyle w:val="Tabulato"/>
        <w:rPr>
          <w:lang w:val="en-GB"/>
        </w:rPr>
      </w:pPr>
      <w:r>
        <w:rPr>
          <w:lang w:val="en-GB"/>
        </w:rPr>
        <w:t xml:space="preserve"> TOTALE RECORD EF                    1            237.000,00                               1            237.000,00</w:t>
      </w:r>
    </w:p>
    <w:p w:rsidR="00FC68EA" w:rsidRDefault="00FC68EA">
      <w:pPr>
        <w:pStyle w:val="Tabulato"/>
        <w:rPr>
          <w:lang w:val="en-GB"/>
        </w:rPr>
      </w:pPr>
    </w:p>
    <w:p w:rsidR="00FC68EA" w:rsidRDefault="00FC68EA">
      <w:pPr>
        <w:pStyle w:val="Tabulato"/>
        <w:rPr>
          <w:lang w:val="en-GB"/>
        </w:rPr>
      </w:pPr>
      <w:r>
        <w:rPr>
          <w:lang w:val="en-GB"/>
        </w:rPr>
        <w:t xml:space="preserve">* * * F I N E   T A B U L A T O * * *   IST=00001 DIP=00000 JOB=EIER00R  STEP=NOSTEP    PGM=EIPBR0   TAB=001 VER=001 </w:t>
      </w:r>
    </w:p>
    <w:p w:rsidR="00FC68EA" w:rsidRDefault="00FC68EA">
      <w:pPr>
        <w:rPr>
          <w:lang w:val="en-GB"/>
        </w:rPr>
      </w:pPr>
    </w:p>
    <w:p w:rsidR="00FC68EA" w:rsidRDefault="00FC68EA">
      <w:pPr>
        <w:pStyle w:val="Tabulato"/>
        <w:pBdr>
          <w:top w:val="none" w:sz="0" w:space="0" w:color="auto"/>
          <w:bottom w:val="single" w:sz="6" w:space="1" w:color="auto"/>
        </w:pBdr>
      </w:pPr>
      <w:r>
        <w:t xml:space="preserve">------------------------------                    CAD SOCIETA DI INFORMATICA                             00001 00000 16:11 16/06/2000   </w:t>
      </w:r>
    </w:p>
    <w:p w:rsidR="00FC68EA" w:rsidRDefault="00FC68EA">
      <w:pPr>
        <w:pStyle w:val="Tabulato"/>
      </w:pPr>
      <w:r>
        <w:t xml:space="preserve">EIPBR0   001                                      FLUSSO RAV - PROTOCOLLI                  –            00000000000000001 PAG. 00001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CODICE CONCESSIONE : 003 ANCONA                                                                                                        </w:t>
      </w:r>
    </w:p>
    <w:p w:rsidR="00FC68EA" w:rsidRDefault="00FC68EA">
      <w:pPr>
        <w:pStyle w:val="Tabulato"/>
      </w:pPr>
    </w:p>
    <w:p w:rsidR="00FC68EA" w:rsidRDefault="00FC68EA">
      <w:pPr>
        <w:pStyle w:val="Tabulato"/>
      </w:pPr>
      <w:r>
        <w:t xml:space="preserve">  ABI   CONC.  IDENTIFICATIVO FILE  D.CREAZIONE D.PROTOCOLLO  MON   SEGNALAZIONE-------------------------------------------------------    </w:t>
      </w:r>
    </w:p>
    <w:p w:rsidR="00FC68EA" w:rsidRDefault="00FC68EA">
      <w:pPr>
        <w:pStyle w:val="Tabulato"/>
      </w:pPr>
      <w:r>
        <w:t xml:space="preserve">                                                                                                                                         </w:t>
      </w:r>
    </w:p>
    <w:p w:rsidR="00FC68EA" w:rsidRDefault="00FC68EA">
      <w:pPr>
        <w:pStyle w:val="Tabulato"/>
      </w:pPr>
      <w:r>
        <w:t xml:space="preserve"> 05308  00003  RAVBANCA E           15/06/2000   16/06/2000   ITL   PROTOCOLLO AGGIORNATO CON QUADRATURA POSITIVA                           </w:t>
      </w:r>
    </w:p>
    <w:p w:rsidR="00FC68EA" w:rsidRDefault="00FC68EA">
      <w:pPr>
        <w:pStyle w:val="Tabulato"/>
      </w:pPr>
      <w:r>
        <w:t xml:space="preserve">                                                                                                                                         </w:t>
      </w:r>
    </w:p>
    <w:p w:rsidR="00FC68EA" w:rsidRDefault="00FC68EA">
      <w:pPr>
        <w:pStyle w:val="Tabulato"/>
      </w:pPr>
      <w:r>
        <w:t xml:space="preserve"> 05308  00003  RAVBANCA F           15/06/2000   16/06/2000   ITL   PROTOCOLLO AGGIORNATO CON QUADRATURA POSITIVA                           </w:t>
      </w:r>
    </w:p>
    <w:p w:rsidR="00FC68EA" w:rsidRDefault="00FC68EA">
      <w:pPr>
        <w:pStyle w:val="Tabulato"/>
      </w:pPr>
    </w:p>
    <w:p w:rsidR="00FC68EA" w:rsidRDefault="00FC68EA">
      <w:pPr>
        <w:pStyle w:val="Tabulato"/>
      </w:pPr>
      <w:r>
        <w:t xml:space="preserve"> 05308  00003  RAVBANCA H           15/06/2000   16/06/2000   ITL   PROTOCOLLO AGGIORNATO CON ERRORI BLOCCANTI</w:t>
      </w:r>
    </w:p>
    <w:p w:rsidR="00FC68EA" w:rsidRDefault="00FC68EA">
      <w:pPr>
        <w:pStyle w:val="Tabulato"/>
      </w:pPr>
    </w:p>
    <w:p w:rsidR="00FC68EA" w:rsidRPr="007D0A9E" w:rsidRDefault="00FC68EA">
      <w:pPr>
        <w:pStyle w:val="Tabulato"/>
        <w:rPr>
          <w:lang w:val="en-US"/>
        </w:rPr>
      </w:pPr>
      <w:r>
        <w:t xml:space="preserve"> </w:t>
      </w:r>
      <w:r w:rsidRPr="007D0A9E">
        <w:rPr>
          <w:lang w:val="en-US"/>
        </w:rPr>
        <w:t xml:space="preserve">* * * F I N E   T A B U L A T O * * *   IST=00001 DIP=00000 JOB=EIER00R  STEP=NOSTEP    PGM=EIPBR0   TAB=002 VER=001                 </w:t>
      </w:r>
    </w:p>
    <w:p w:rsidR="00FC68EA" w:rsidRPr="007D0A9E" w:rsidRDefault="00FC68EA">
      <w:pPr>
        <w:rPr>
          <w:lang w:val="en-US"/>
        </w:rPr>
      </w:pPr>
    </w:p>
    <w:p w:rsidR="00FC68EA" w:rsidRDefault="00FC68EA">
      <w:pPr>
        <w:pStyle w:val="Tabulato"/>
      </w:pPr>
      <w:r>
        <w:lastRenderedPageBreak/>
        <w:t xml:space="preserve">------------------------------------------------------------------------------------------------------------------------------------ </w:t>
      </w:r>
    </w:p>
    <w:p w:rsidR="00FC68EA" w:rsidRDefault="00FC68EA">
      <w:pPr>
        <w:pStyle w:val="Tabulato"/>
      </w:pPr>
      <w:r>
        <w:t xml:space="preserve">EIER00R  003 NOSTEP                              CAD SOCIETA DI INFORMATICA                             00001 00000 16:11 16/06/2000 </w:t>
      </w:r>
    </w:p>
    <w:p w:rsidR="00FC68EA" w:rsidRDefault="00FC68EA">
      <w:pPr>
        <w:pStyle w:val="Tabulato"/>
      </w:pPr>
      <w:r>
        <w:t xml:space="preserve">EIPBR0   001                FLUSSO RAV - ERRORI SEQUENZA, NUMERICITA'– CONGRUENZA -    BLOCCANTI  ’     00000000000000001 PAG. 00001 </w:t>
      </w:r>
    </w:p>
    <w:p w:rsidR="00FC68EA" w:rsidRDefault="00FC68EA">
      <w:pPr>
        <w:pStyle w:val="Tabulato"/>
      </w:pPr>
      <w:r>
        <w:t xml:space="preserve">------------------------------------------------------------------------------------------------------------------------------------ </w:t>
      </w:r>
    </w:p>
    <w:p w:rsidR="00FC68EA" w:rsidRDefault="00FC68EA">
      <w:pPr>
        <w:pStyle w:val="Tabulato"/>
      </w:pPr>
      <w:r>
        <w:t xml:space="preserve"> CODICE CONCESSIONE : 003 ANCONA</w:t>
      </w:r>
    </w:p>
    <w:p w:rsidR="00FC68EA" w:rsidRDefault="00FC68EA">
      <w:pPr>
        <w:pStyle w:val="Tabulato"/>
      </w:pPr>
    </w:p>
    <w:p w:rsidR="00FC68EA" w:rsidRDefault="00FC68EA">
      <w:pPr>
        <w:pStyle w:val="Tabulato"/>
      </w:pPr>
      <w:r>
        <w:t xml:space="preserve"> DATI DEL FLUSSO - ABI BANCA TESORIERA : 05308 –D.CREAZIONE : 15.06.2000  D.PROT. 16/06/2000 IDENTIFICATIVO RAVBANCA H  DIVISA : I</w:t>
      </w:r>
    </w:p>
    <w:p w:rsidR="00FC68EA" w:rsidRDefault="00FC68EA">
      <w:pPr>
        <w:pStyle w:val="Tabulato"/>
      </w:pPr>
    </w:p>
    <w:p w:rsidR="00FC68EA" w:rsidRDefault="00FC68EA">
      <w:pPr>
        <w:pStyle w:val="Tabulato"/>
      </w:pPr>
      <w:r>
        <w:t xml:space="preserve"> </w:t>
      </w:r>
      <w:r>
        <w:rPr>
          <w:lang w:val="fr-FR"/>
        </w:rPr>
        <w:t xml:space="preserve">REC.  NR.REC.  </w:t>
      </w:r>
      <w:r>
        <w:t>SEGNALAZIONE--------------------------------------------------------------------  CAMPO ERRATO ----------------------</w:t>
      </w:r>
    </w:p>
    <w:p w:rsidR="00FC68EA" w:rsidRDefault="00FC68EA">
      <w:pPr>
        <w:pStyle w:val="Tabulato"/>
      </w:pPr>
    </w:p>
    <w:p w:rsidR="00FC68EA" w:rsidRDefault="00FC68EA">
      <w:pPr>
        <w:pStyle w:val="Tabulato"/>
      </w:pPr>
      <w:r>
        <w:t xml:space="preserve">  14   0000004  0025 SEQUENZA NUMERO DISPOSIZIONI ERRATA                                          0000001 0000001</w:t>
      </w:r>
    </w:p>
    <w:p w:rsidR="00FC68EA" w:rsidRDefault="00FC68EA">
      <w:pPr>
        <w:pStyle w:val="Tabulato"/>
      </w:pPr>
      <w:r>
        <w:t xml:space="preserve">  EF   0000006  0034 Q.TA REC. 14 DIVERSA DAL NASTRO                                              0000001 0000002</w:t>
      </w:r>
    </w:p>
    <w:p w:rsidR="00FC68EA" w:rsidRDefault="00FC68EA">
      <w:pPr>
        <w:pStyle w:val="Tabulato"/>
      </w:pPr>
      <w:r>
        <w:t xml:space="preserve">  EF   0000006  0036 TOTALE IMPORTO POSITIVO DIVERSO DA QUELLO DEL NASTRO                         000000000237000 000000000474000</w:t>
      </w:r>
    </w:p>
    <w:p w:rsidR="00FC68EA" w:rsidRDefault="00FC68EA">
      <w:pPr>
        <w:pStyle w:val="Tabulato"/>
      </w:pPr>
      <w:r>
        <w:t xml:space="preserve">  EF   0000006  0037 QUANTITA' REC. TOTALI DIVERSA DA QUELL’ DEL NASTRO                           0000004 0000006</w:t>
      </w:r>
    </w:p>
    <w:p w:rsidR="00FC68EA" w:rsidRDefault="00FC68EA">
      <w:pPr>
        <w:pStyle w:val="Tabulato"/>
      </w:pPr>
    </w:p>
    <w:p w:rsidR="00FC68EA" w:rsidRPr="007D0A9E" w:rsidRDefault="00FC68EA">
      <w:pPr>
        <w:pStyle w:val="Tabulato"/>
        <w:rPr>
          <w:lang w:val="en-US"/>
        </w:rPr>
      </w:pPr>
      <w:r>
        <w:t xml:space="preserve"> </w:t>
      </w:r>
      <w:r w:rsidRPr="007D0A9E">
        <w:rPr>
          <w:lang w:val="en-US"/>
        </w:rPr>
        <w:t xml:space="preserve">* * * F I N E   T A B U L A T O * * *   IST=00001 DIP=00000 JOB=EIER00R  STEP=NOSTEP    PGM=EIPBR0   TAB=003 VER=001 </w:t>
      </w:r>
    </w:p>
    <w:p w:rsidR="00FC68EA" w:rsidRPr="007D0A9E" w:rsidRDefault="00FC68EA">
      <w:pPr>
        <w:rPr>
          <w:lang w:val="en-US"/>
        </w:rPr>
      </w:pPr>
    </w:p>
    <w:p w:rsidR="00FC68EA" w:rsidRDefault="00FC68EA">
      <w:pPr>
        <w:pStyle w:val="Tabulato"/>
      </w:pPr>
      <w:r>
        <w:t xml:space="preserve">------------------------------------------------------------------------------------------------------------------------------------ </w:t>
      </w:r>
    </w:p>
    <w:p w:rsidR="00FC68EA" w:rsidRDefault="00FC68EA">
      <w:pPr>
        <w:pStyle w:val="Tabulato"/>
      </w:pPr>
      <w:r>
        <w:t xml:space="preserve">EIER00R  004 NOSTEP                              CAD SOCIETA DI INFORMATICA                             00001 00000 16:11 16/06/2000 </w:t>
      </w:r>
    </w:p>
    <w:p w:rsidR="00FC68EA" w:rsidRDefault="00FC68EA">
      <w:pPr>
        <w:pStyle w:val="Tabulato"/>
      </w:pPr>
      <w:r>
        <w:t xml:space="preserve">EIPBR0   001                              FLUSSO RAV - SEGNALAZIONI NON BLOCCANTI  –                    00000000000000001 PAG. 00001 </w:t>
      </w:r>
    </w:p>
    <w:p w:rsidR="00FC68EA" w:rsidRDefault="00FC68EA">
      <w:pPr>
        <w:pStyle w:val="Tabulato"/>
      </w:pPr>
      <w:r>
        <w:t xml:space="preserve">------------------------------------------------------------------------------------------------------------------------------------ </w:t>
      </w:r>
    </w:p>
    <w:p w:rsidR="00FC68EA" w:rsidRDefault="00FC68EA">
      <w:pPr>
        <w:pStyle w:val="Tabulato"/>
      </w:pPr>
    </w:p>
    <w:p w:rsidR="00FC68EA" w:rsidRDefault="00FC68EA">
      <w:pPr>
        <w:pStyle w:val="Tabulato"/>
      </w:pPr>
      <w:r>
        <w:t>CODICE CONCESSIONE : 003 ANCONA</w:t>
      </w:r>
    </w:p>
    <w:p w:rsidR="00FC68EA" w:rsidRDefault="00FC68EA">
      <w:pPr>
        <w:pStyle w:val="Tabulato"/>
      </w:pPr>
    </w:p>
    <w:p w:rsidR="00FC68EA" w:rsidRDefault="00FC68EA">
      <w:pPr>
        <w:pStyle w:val="Tabulato"/>
      </w:pPr>
      <w:r>
        <w:t xml:space="preserve"> DATI DEL FLUSSO - ABI BANCA TESORIERA : 05308 –D.CREAZIONE : 15.06.2000  D.PROT. 16/06/2000 IDENTIFICATIVO RAVBANCA H  DIVISA : I</w:t>
      </w:r>
    </w:p>
    <w:p w:rsidR="00FC68EA" w:rsidRDefault="00FC68EA">
      <w:pPr>
        <w:pStyle w:val="Tabulato"/>
      </w:pPr>
    </w:p>
    <w:p w:rsidR="00FC68EA" w:rsidRDefault="00FC68EA">
      <w:pPr>
        <w:pStyle w:val="Tabulato"/>
      </w:pPr>
      <w:r>
        <w:t xml:space="preserve"> </w:t>
      </w:r>
      <w:r>
        <w:rPr>
          <w:lang w:val="fr-FR"/>
        </w:rPr>
        <w:t xml:space="preserve">REC.  NR.REC.  </w:t>
      </w:r>
      <w:r>
        <w:t>SEGNALAZIONE--------------------------------------------------------------------  CAMPO ERRATO ----------------------</w:t>
      </w:r>
    </w:p>
    <w:p w:rsidR="00FC68EA" w:rsidRDefault="00FC68EA">
      <w:pPr>
        <w:pStyle w:val="Tabulato"/>
      </w:pPr>
    </w:p>
    <w:p w:rsidR="00FC68EA" w:rsidRDefault="00FC68EA">
      <w:pPr>
        <w:pStyle w:val="Tabulato"/>
      </w:pPr>
      <w:r>
        <w:t xml:space="preserve">  14   0000002  0026 CODICE CAUSALE RAV DIVERSO DA 7000                                           08000</w:t>
      </w:r>
    </w:p>
    <w:p w:rsidR="00FC68EA" w:rsidRDefault="00FC68EA">
      <w:pPr>
        <w:pStyle w:val="Tabulato"/>
      </w:pPr>
    </w:p>
    <w:p w:rsidR="00FC68EA" w:rsidRPr="007D0A9E" w:rsidRDefault="00FC68EA">
      <w:pPr>
        <w:pStyle w:val="Tabulato"/>
        <w:rPr>
          <w:lang w:val="en-US"/>
        </w:rPr>
      </w:pPr>
      <w:r>
        <w:t xml:space="preserve"> </w:t>
      </w:r>
      <w:r w:rsidRPr="007D0A9E">
        <w:rPr>
          <w:lang w:val="en-US"/>
        </w:rPr>
        <w:t xml:space="preserve">* * * F I N E   T A B U L A T O * * *   IST=00001 DIP=00000 JOB=EIER00R  STEP=NOSTEP    PGM=EIPBR0   TAB=004 VER=001 </w:t>
      </w:r>
    </w:p>
    <w:p w:rsidR="00FC68EA" w:rsidRPr="007D0A9E" w:rsidRDefault="00FC68EA">
      <w:pPr>
        <w:rPr>
          <w:lang w:val="en-US"/>
        </w:rPr>
      </w:pPr>
    </w:p>
    <w:p w:rsidR="00FC68EA" w:rsidRPr="00835B67" w:rsidRDefault="00FC68EA" w:rsidP="007F6A61">
      <w:pPr>
        <w:pStyle w:val="Tabulato"/>
        <w:rPr>
          <w:lang w:val="en-GB"/>
        </w:rPr>
      </w:pPr>
      <w:r w:rsidRPr="00835B67">
        <w:rPr>
          <w:lang w:val="en-GB"/>
        </w:rPr>
        <w:lastRenderedPageBreak/>
        <w:t xml:space="preserve">------------------------------------------------------------------------------------------------------------------------------------                                                                         </w:t>
      </w:r>
    </w:p>
    <w:p w:rsidR="00FC68EA" w:rsidRPr="00835B67" w:rsidRDefault="00FC68EA" w:rsidP="007F6A61">
      <w:pPr>
        <w:pStyle w:val="Tabulato"/>
        <w:rPr>
          <w:lang w:val="en-GB"/>
        </w:rPr>
      </w:pPr>
      <w:r w:rsidRPr="00835B67">
        <w:rPr>
          <w:lang w:val="en-GB"/>
        </w:rPr>
        <w:t xml:space="preserve">EIER00R  001 NOSTEP                           CAD IT - INFORMATION TECHNOLOGY      </w:t>
      </w:r>
      <w:r>
        <w:rPr>
          <w:lang w:val="en-GB"/>
        </w:rPr>
        <w:t>–</w:t>
      </w:r>
      <w:r w:rsidRPr="00835B67">
        <w:rPr>
          <w:lang w:val="en-GB"/>
        </w:rPr>
        <w:t xml:space="preserve">                    00001 00000 15:57 27/01/2010                                                                         </w:t>
      </w:r>
    </w:p>
    <w:p w:rsidR="00FC68EA" w:rsidRPr="007F6A61" w:rsidRDefault="00FC68EA" w:rsidP="007F6A61">
      <w:pPr>
        <w:pStyle w:val="Tabulato"/>
      </w:pPr>
      <w:r w:rsidRPr="007F6A61">
        <w:t>EIPBR1   001                       FLUSSO RAV - STATISTICA CREAZIONE FILE QU</w:t>
      </w:r>
      <w:r>
        <w:t>–</w:t>
      </w:r>
      <w:r w:rsidRPr="007F6A61">
        <w:t xml:space="preserve">ETANZAMENTO                00000000000000001 PAG. 00001                                                                         </w:t>
      </w:r>
    </w:p>
    <w:p w:rsidR="00FC68EA" w:rsidRPr="007F6A61" w:rsidRDefault="00FC68EA" w:rsidP="007F6A61">
      <w:pPr>
        <w:pStyle w:val="Tabulato"/>
      </w:pPr>
      <w:r w:rsidRPr="007F6A61">
        <w:t xml:space="preserve">------------------------------------------------------------------------------------------------------------------------------------                                                                         </w:t>
      </w:r>
    </w:p>
    <w:p w:rsidR="00FC68EA" w:rsidRPr="007F6A61" w:rsidRDefault="00FC68EA" w:rsidP="007F6A61">
      <w:pPr>
        <w:pStyle w:val="Tabulato"/>
      </w:pPr>
      <w:r w:rsidRPr="007F6A61">
        <w:t xml:space="preserve">                                                                                                                                                                                                             </w:t>
      </w:r>
    </w:p>
    <w:p w:rsidR="00FC68EA" w:rsidRPr="007F6A61" w:rsidRDefault="00FC68EA" w:rsidP="007F6A61">
      <w:pPr>
        <w:pStyle w:val="Tabulato"/>
      </w:pPr>
      <w:r w:rsidRPr="007F6A61">
        <w:t xml:space="preserve"> CODICE CONCESSIONE  : 003 ANCONA                                                                                                                                                                            </w:t>
      </w:r>
    </w:p>
    <w:p w:rsidR="00FC68EA" w:rsidRPr="007F6A61" w:rsidRDefault="00FC68EA" w:rsidP="007F6A61">
      <w:pPr>
        <w:pStyle w:val="Tabulato"/>
      </w:pPr>
      <w:r w:rsidRPr="007F6A61">
        <w:t xml:space="preserve">                                                                                                                                                                                                             </w:t>
      </w:r>
    </w:p>
    <w:p w:rsidR="00FC68EA" w:rsidRPr="007F6A61" w:rsidRDefault="00FC68EA" w:rsidP="007F6A61">
      <w:pPr>
        <w:pStyle w:val="Tabulato"/>
      </w:pPr>
      <w:r w:rsidRPr="007F6A61">
        <w:t xml:space="preserve"> IDENTIF. FILE: RAV05188170110000001  D. CREAZIONE: 17/01/2010  D. PROTOCOLLO: 27/01/2010  DIVISA: EUR                                                                                                       </w:t>
      </w:r>
    </w:p>
    <w:p w:rsidR="00FC68EA" w:rsidRPr="007F6A61" w:rsidRDefault="00FC68EA" w:rsidP="007F6A61">
      <w:pPr>
        <w:pStyle w:val="Tabulato"/>
      </w:pPr>
      <w:r w:rsidRPr="007F6A61">
        <w:t xml:space="preserve">                          -------------------DA QUIETANZARE------------------------     ------------SCARTATI--------------                                                                                   </w:t>
      </w:r>
    </w:p>
    <w:p w:rsidR="00FC68EA" w:rsidRPr="007F6A61" w:rsidRDefault="00FC68EA" w:rsidP="007F6A61">
      <w:pPr>
        <w:pStyle w:val="Tabulato"/>
      </w:pPr>
      <w:r w:rsidRPr="007F6A61">
        <w:t xml:space="preserve">                          -------Q.TA     -----------IMPORTO     ---------ECCEDENZE     -------Q.TA     -----------IMPORTO                                                                                   </w:t>
      </w:r>
    </w:p>
    <w:p w:rsidR="00FC68EA" w:rsidRPr="007F6A61" w:rsidRDefault="00FC68EA" w:rsidP="007F6A61">
      <w:pPr>
        <w:pStyle w:val="Tabulato"/>
      </w:pPr>
      <w:r w:rsidRPr="007F6A61">
        <w:t xml:space="preserve"> TOTALE PAGAMENTI                   0                   0,00                   0,00               4               5.801,96                                                                                   </w:t>
      </w:r>
    </w:p>
    <w:p w:rsidR="00FC68EA" w:rsidRPr="007F6A61" w:rsidRDefault="00FC68EA" w:rsidP="007F6A61">
      <w:pPr>
        <w:pStyle w:val="Tabulato"/>
      </w:pPr>
      <w:r w:rsidRPr="007F6A61">
        <w:t xml:space="preserve"> TOTALE PAGAMENTI   DI CUI SCARTATI PER RAV MULTICARTELLA                                         1               4.273,36                                                                                   </w:t>
      </w:r>
    </w:p>
    <w:p w:rsidR="00FC68EA" w:rsidRPr="007F6A61" w:rsidRDefault="00FC68EA" w:rsidP="007F6A61">
      <w:pPr>
        <w:pStyle w:val="Tabulato"/>
      </w:pPr>
      <w:r w:rsidRPr="007F6A61">
        <w:t xml:space="preserve"> TOTALE PAGAMENTI   DI CUI SCARTATI PER RAV EQUITALIA SERVIZI                                     1                 126,95                                                                                   </w:t>
      </w:r>
    </w:p>
    <w:p w:rsidR="00FC68EA" w:rsidRPr="007F6A61" w:rsidRDefault="00FC68EA" w:rsidP="007F6A61">
      <w:pPr>
        <w:pStyle w:val="Tabulato"/>
      </w:pPr>
      <w:r w:rsidRPr="007F6A61">
        <w:t xml:space="preserve">                                                                                                                                                                                                             </w:t>
      </w:r>
    </w:p>
    <w:p w:rsidR="00FC68EA" w:rsidRPr="007F6A61" w:rsidRDefault="00FC68EA" w:rsidP="007F6A61">
      <w:pPr>
        <w:pStyle w:val="Tabulato"/>
      </w:pPr>
      <w:r w:rsidRPr="007F6A61">
        <w:t xml:space="preserve">                          -----------     ------------------     ------------------     -----------     ------------------+                                                                                  </w:t>
      </w:r>
    </w:p>
    <w:p w:rsidR="00FC68EA" w:rsidRPr="007F6A61" w:rsidRDefault="00FC68EA" w:rsidP="007F6A61">
      <w:pPr>
        <w:pStyle w:val="Tabulato"/>
      </w:pPr>
      <w:r w:rsidRPr="007F6A61">
        <w:t xml:space="preserve"> TOTALE CONCESSIONE EUR             0                   0,00                   0,00               4               5.801,96                                                                                   </w:t>
      </w:r>
    </w:p>
    <w:p w:rsidR="00FC68EA" w:rsidRPr="007F6A61" w:rsidRDefault="00FC68EA" w:rsidP="007F6A61">
      <w:pPr>
        <w:pStyle w:val="Tabulato"/>
      </w:pPr>
      <w:r w:rsidRPr="007F6A61">
        <w:t xml:space="preserve"> TOTALE CONCESSIONE DI CUI SCARTATI PER RAV MULTICARTELLA                                         1               4.273,36                                                                                   </w:t>
      </w:r>
    </w:p>
    <w:p w:rsidR="00FC68EA" w:rsidRPr="007F6A61" w:rsidRDefault="00FC68EA" w:rsidP="007F6A61">
      <w:pPr>
        <w:pStyle w:val="Tabulato"/>
      </w:pPr>
      <w:r w:rsidRPr="007F6A61">
        <w:t xml:space="preserve"> TOTALE CONCESSIONE DI CUI SCARTATI PER RAV EQUITALIA SERVIZI                                     1                 126,95                                                                                   </w:t>
      </w:r>
    </w:p>
    <w:p w:rsidR="00FC68EA" w:rsidRPr="007F6A61" w:rsidRDefault="00FC68EA" w:rsidP="007F6A61">
      <w:pPr>
        <w:pStyle w:val="Tabulato"/>
      </w:pPr>
      <w:r w:rsidRPr="007F6A61">
        <w:t xml:space="preserve">                                                                                                                                                                                                             </w:t>
      </w:r>
    </w:p>
    <w:p w:rsidR="00FC68EA" w:rsidRPr="007F6A61" w:rsidRDefault="00FC68EA" w:rsidP="007F6A61">
      <w:pPr>
        <w:pStyle w:val="Tabulato"/>
      </w:pPr>
      <w:r w:rsidRPr="007F6A61">
        <w:t xml:space="preserve">                          -----------     ------------------     ------------------     -----------     ------------------+                                                                                  </w:t>
      </w:r>
    </w:p>
    <w:p w:rsidR="00FC68EA" w:rsidRPr="007F6A61" w:rsidRDefault="00FC68EA" w:rsidP="007F6A61">
      <w:pPr>
        <w:pStyle w:val="Tabulato"/>
      </w:pPr>
      <w:r w:rsidRPr="007F6A61">
        <w:t xml:space="preserve"> TOTALE  GENERALE   EUR             0                   0,00                   0,00               5               7.272,32                                                                                   </w:t>
      </w:r>
    </w:p>
    <w:p w:rsidR="00FC68EA" w:rsidRPr="007F6A61" w:rsidRDefault="00FC68EA" w:rsidP="007F6A61">
      <w:pPr>
        <w:pStyle w:val="Tabulato"/>
      </w:pPr>
      <w:r w:rsidRPr="007F6A61">
        <w:t xml:space="preserve"> TOTALE  GENERALE   DI CUI SCARTATI PER RAV MULTICARTELLA                                         1               4.273,36                                                                                   </w:t>
      </w:r>
    </w:p>
    <w:p w:rsidR="00FC68EA" w:rsidRPr="007F6A61" w:rsidRDefault="00FC68EA" w:rsidP="007F6A61">
      <w:pPr>
        <w:pStyle w:val="Tabulato"/>
      </w:pPr>
      <w:r w:rsidRPr="007F6A61">
        <w:t xml:space="preserve"> TOTALE  GENERALE   DI CUI SCARTATI PER RAV EQUITALIA SERVIZI                                     2               1.597,31                                                                                   </w:t>
      </w:r>
    </w:p>
    <w:p w:rsidR="00FC68EA" w:rsidRPr="007F6A61" w:rsidRDefault="00FC68EA" w:rsidP="007F6A61">
      <w:pPr>
        <w:pStyle w:val="Tabulato"/>
      </w:pPr>
    </w:p>
    <w:p w:rsidR="00FC68EA" w:rsidRPr="007D0A9E" w:rsidRDefault="00FC68EA" w:rsidP="007F6A61">
      <w:pPr>
        <w:pStyle w:val="Tabulato"/>
        <w:rPr>
          <w:lang w:val="en-US"/>
        </w:rPr>
      </w:pPr>
      <w:r w:rsidRPr="007D0A9E">
        <w:rPr>
          <w:lang w:val="en-US"/>
        </w:rPr>
        <w:t xml:space="preserve">* * * F I N E   T A B U L A T O * * *   IST=00001 DIP=00000 JOB=EIER00R  STEP=NOSTEP    PGM=EIPBR1   TAB=001 VER=001                                                                                        </w:t>
      </w:r>
    </w:p>
    <w:p w:rsidR="00FC68EA" w:rsidRPr="007D0A9E" w:rsidRDefault="00FC68EA" w:rsidP="007F6A61">
      <w:pPr>
        <w:rPr>
          <w:rFonts w:ascii="Courier New" w:hAnsi="Courier New"/>
          <w:sz w:val="16"/>
          <w:lang w:val="en-US"/>
        </w:rPr>
      </w:pPr>
    </w:p>
    <w:p w:rsidR="00FC68EA" w:rsidRPr="00CE03CB" w:rsidRDefault="00FC68EA" w:rsidP="007F6A61">
      <w:pPr>
        <w:pStyle w:val="Tabulato"/>
        <w:pBdr>
          <w:top w:val="none" w:sz="0" w:space="0" w:color="auto"/>
          <w:bottom w:val="single" w:sz="6" w:space="1" w:color="auto"/>
        </w:pBdr>
        <w:rPr>
          <w:sz w:val="11"/>
          <w:szCs w:val="11"/>
        </w:rPr>
      </w:pPr>
      <w:r w:rsidRPr="00CE03CB">
        <w:rPr>
          <w:sz w:val="11"/>
          <w:szCs w:val="11"/>
        </w:rPr>
        <w:t>------------------------------                                                         CAD IT - INFORMATION TECHNOLOGY      –                                                     00001 00000 15:57 27/01/2010</w:t>
      </w:r>
    </w:p>
    <w:p w:rsidR="00FC68EA" w:rsidRPr="007F6A61" w:rsidRDefault="00FC68EA" w:rsidP="007F6A61">
      <w:pPr>
        <w:pStyle w:val="Tabulato"/>
        <w:rPr>
          <w:sz w:val="11"/>
          <w:szCs w:val="11"/>
        </w:rPr>
      </w:pPr>
      <w:r w:rsidRPr="007F6A61">
        <w:rPr>
          <w:sz w:val="11"/>
          <w:szCs w:val="11"/>
        </w:rPr>
        <w:t xml:space="preserve">EIPBR1   001                                                                      FLUSSO RAV - SCARTI FILE QUIETANZAMENTO  </w:t>
      </w:r>
      <w:r>
        <w:rPr>
          <w:sz w:val="11"/>
          <w:szCs w:val="11"/>
        </w:rPr>
        <w:t>–</w:t>
      </w:r>
      <w:r w:rsidRPr="007F6A61">
        <w:rPr>
          <w:sz w:val="11"/>
          <w:szCs w:val="11"/>
        </w:rPr>
        <w:t xml:space="preserve">                                                     00000000000000001 PAG. 00001</w:t>
      </w:r>
    </w:p>
    <w:p w:rsidR="00FC68EA" w:rsidRPr="007F6A61" w:rsidRDefault="00FC68EA" w:rsidP="007F6A61">
      <w:pPr>
        <w:pStyle w:val="Tabulato"/>
        <w:pBdr>
          <w:top w:val="none" w:sz="0" w:space="0" w:color="auto"/>
          <w:bottom w:val="single" w:sz="6" w:space="1" w:color="auto"/>
        </w:pBdr>
        <w:rPr>
          <w:sz w:val="11"/>
          <w:szCs w:val="11"/>
        </w:rPr>
      </w:pPr>
      <w:r w:rsidRPr="007F6A61">
        <w:rPr>
          <w:sz w:val="11"/>
          <w:szCs w:val="11"/>
        </w:rPr>
        <w:t xml:space="preserve">------------------------------                                                                                                                                                                                </w:t>
      </w:r>
    </w:p>
    <w:p w:rsidR="00FC68EA" w:rsidRPr="007F6A61" w:rsidRDefault="00FC68EA" w:rsidP="007F6A61">
      <w:pPr>
        <w:pStyle w:val="Tabulato"/>
        <w:rPr>
          <w:sz w:val="11"/>
          <w:szCs w:val="11"/>
        </w:rPr>
      </w:pPr>
      <w:r w:rsidRPr="007F6A61">
        <w:rPr>
          <w:sz w:val="11"/>
          <w:szCs w:val="11"/>
        </w:rPr>
        <w:t xml:space="preserve"> CODICE CONCESSIONE  : 003 ANCONA                                                                                                                                                                            </w:t>
      </w:r>
    </w:p>
    <w:p w:rsidR="00FC68EA" w:rsidRPr="007F6A61" w:rsidRDefault="00FC68EA" w:rsidP="007F6A61">
      <w:pPr>
        <w:pStyle w:val="Tabulato"/>
        <w:rPr>
          <w:sz w:val="11"/>
          <w:szCs w:val="11"/>
        </w:rPr>
      </w:pPr>
      <w:r w:rsidRPr="007F6A61">
        <w:rPr>
          <w:sz w:val="11"/>
          <w:szCs w:val="11"/>
        </w:rPr>
        <w:t xml:space="preserve">                                                                                                                                                                                                             </w:t>
      </w:r>
    </w:p>
    <w:p w:rsidR="00FC68EA" w:rsidRPr="007F6A61" w:rsidRDefault="00FC68EA" w:rsidP="007F6A61">
      <w:pPr>
        <w:pStyle w:val="Tabulato"/>
        <w:rPr>
          <w:sz w:val="11"/>
          <w:szCs w:val="11"/>
        </w:rPr>
      </w:pPr>
      <w:r w:rsidRPr="007F6A61">
        <w:rPr>
          <w:sz w:val="11"/>
          <w:szCs w:val="11"/>
        </w:rPr>
        <w:t xml:space="preserve"> IDENTIFICATIVO FILE : RAV05188170110000001  DATA CREAZIONE : 17/01/2010  DATA PROTOCOLLO : 27/01/2010  DIVISA : EUR                                                                                         </w:t>
      </w:r>
    </w:p>
    <w:p w:rsidR="00FC68EA" w:rsidRPr="007F6A61" w:rsidRDefault="00FC68EA" w:rsidP="007F6A61">
      <w:pPr>
        <w:pStyle w:val="Tabulato"/>
        <w:rPr>
          <w:sz w:val="11"/>
          <w:szCs w:val="11"/>
        </w:rPr>
      </w:pPr>
      <w:r w:rsidRPr="007F6A61">
        <w:rPr>
          <w:sz w:val="11"/>
          <w:szCs w:val="11"/>
        </w:rPr>
        <w:t xml:space="preserve"> PROGRESSIVO       ABI/CAB RIS  W CARTELLA--------------- CODICE FISCALE-- INTESTAZIONE---------------</w:t>
      </w:r>
      <w:r>
        <w:rPr>
          <w:sz w:val="11"/>
          <w:szCs w:val="11"/>
        </w:rPr>
        <w:t>–</w:t>
      </w:r>
      <w:r w:rsidRPr="007F6A61">
        <w:rPr>
          <w:sz w:val="11"/>
          <w:szCs w:val="11"/>
        </w:rPr>
        <w:t xml:space="preserve">  D.PAGAMEN.         IMPORTO SEGNALAZIONE--------------------------------------                     </w:t>
      </w:r>
    </w:p>
    <w:p w:rsidR="00FC68EA" w:rsidRPr="007F6A61" w:rsidRDefault="00FC68EA" w:rsidP="007F6A61">
      <w:pPr>
        <w:pStyle w:val="Tabulato"/>
        <w:rPr>
          <w:sz w:val="11"/>
          <w:szCs w:val="11"/>
        </w:rPr>
      </w:pPr>
      <w:r w:rsidRPr="007F6A61">
        <w:rPr>
          <w:sz w:val="11"/>
          <w:szCs w:val="11"/>
        </w:rPr>
        <w:t xml:space="preserve"> 85188700000204215 06045 58300    A 00320100000001379 000 CRLLNE65P52L781A CARLI ELENA                     10.07.2009          110,32 0999 EIGBR06  0004 PROGRESSIVO GIA' UTILIZZATO                  </w:t>
      </w:r>
      <w:r>
        <w:rPr>
          <w:sz w:val="11"/>
          <w:szCs w:val="11"/>
        </w:rPr>
        <w:t>’</w:t>
      </w:r>
      <w:r w:rsidRPr="007F6A61">
        <w:rPr>
          <w:sz w:val="11"/>
          <w:szCs w:val="11"/>
        </w:rPr>
        <w:t xml:space="preserve">      </w:t>
      </w:r>
    </w:p>
    <w:p w:rsidR="00FC68EA" w:rsidRPr="007F6A61" w:rsidRDefault="00FC68EA" w:rsidP="007F6A61">
      <w:pPr>
        <w:pStyle w:val="Tabulato"/>
        <w:rPr>
          <w:sz w:val="11"/>
          <w:szCs w:val="11"/>
        </w:rPr>
      </w:pPr>
      <w:r w:rsidRPr="007F6A61">
        <w:rPr>
          <w:sz w:val="11"/>
          <w:szCs w:val="11"/>
        </w:rPr>
        <w:t xml:space="preserve"> 85188100000006240 06045 58300      RAV MULTICARTELLA                                                      10.07.2009        4.273,36 0014 RAV MULTICARTELLA                                                 </w:t>
      </w:r>
    </w:p>
    <w:p w:rsidR="00FC68EA" w:rsidRPr="007F6A61" w:rsidRDefault="00FC68EA" w:rsidP="007F6A61">
      <w:pPr>
        <w:pStyle w:val="Tabulato"/>
        <w:rPr>
          <w:sz w:val="11"/>
          <w:szCs w:val="11"/>
        </w:rPr>
      </w:pPr>
      <w:r w:rsidRPr="007F6A61">
        <w:rPr>
          <w:sz w:val="11"/>
          <w:szCs w:val="11"/>
        </w:rPr>
        <w:t xml:space="preserve"> 85188700000205124 06045 58300    A 00320100000001480 000 PSSMTT77A31L781M PASSILONGO MATTEO               10.07.2009        1.291,33 0999 EIGBR06  0004 PROGRESSIVO GIA' UTILIZZATO                  </w:t>
      </w:r>
      <w:r>
        <w:rPr>
          <w:sz w:val="11"/>
          <w:szCs w:val="11"/>
        </w:rPr>
        <w:t>’</w:t>
      </w:r>
      <w:r w:rsidRPr="007F6A61">
        <w:rPr>
          <w:sz w:val="11"/>
          <w:szCs w:val="11"/>
        </w:rPr>
        <w:t xml:space="preserve">      </w:t>
      </w:r>
    </w:p>
    <w:p w:rsidR="00FC68EA" w:rsidRDefault="00FC68EA" w:rsidP="007F6A61">
      <w:pPr>
        <w:pStyle w:val="Tabulato"/>
        <w:rPr>
          <w:sz w:val="11"/>
          <w:szCs w:val="11"/>
        </w:rPr>
      </w:pPr>
      <w:r w:rsidRPr="007F6A61">
        <w:rPr>
          <w:sz w:val="11"/>
          <w:szCs w:val="11"/>
        </w:rPr>
        <w:t xml:space="preserve"> 85188010066217233 06045 58300      RAV EQUITALIA SER     BLLVTR60M31E625H BELLIPANNI VITTORIO             10.07.2009          126,95 0018 RAV EQUITALIA SERVIZI       </w:t>
      </w:r>
    </w:p>
    <w:p w:rsidR="00FC68EA" w:rsidRPr="007F6A61" w:rsidRDefault="00FC68EA" w:rsidP="007F6A61">
      <w:pPr>
        <w:pStyle w:val="Tabulato"/>
        <w:rPr>
          <w:sz w:val="11"/>
          <w:szCs w:val="11"/>
        </w:rPr>
      </w:pPr>
      <w:r w:rsidRPr="007F6A61">
        <w:rPr>
          <w:sz w:val="11"/>
          <w:szCs w:val="11"/>
        </w:rPr>
        <w:t xml:space="preserve">                                      </w:t>
      </w:r>
    </w:p>
    <w:p w:rsidR="00FC68EA" w:rsidRPr="007F6A61" w:rsidRDefault="00FC68EA" w:rsidP="007F6A61">
      <w:pPr>
        <w:pStyle w:val="Tabulato"/>
        <w:rPr>
          <w:sz w:val="11"/>
          <w:szCs w:val="11"/>
        </w:rPr>
      </w:pPr>
      <w:r w:rsidRPr="007F6A61">
        <w:rPr>
          <w:sz w:val="11"/>
          <w:szCs w:val="11"/>
        </w:rPr>
        <w:t xml:space="preserve">                                                                                           T O T A L E                 EURO        5.801,96                                                                  </w:t>
      </w:r>
    </w:p>
    <w:p w:rsidR="00FC68EA" w:rsidRPr="007F6A61" w:rsidRDefault="00FC68EA" w:rsidP="007F6A61">
      <w:pPr>
        <w:pStyle w:val="Tabulato"/>
        <w:rPr>
          <w:sz w:val="11"/>
          <w:szCs w:val="11"/>
        </w:rPr>
      </w:pPr>
      <w:r w:rsidRPr="007F6A61">
        <w:rPr>
          <w:sz w:val="11"/>
          <w:szCs w:val="11"/>
        </w:rPr>
        <w:t xml:space="preserve">                                                                                           T O T A L E  RAV MULTICART. EURO        4.273,36                                                                  </w:t>
      </w:r>
    </w:p>
    <w:p w:rsidR="00FC68EA" w:rsidRPr="007F6A61" w:rsidRDefault="00FC68EA" w:rsidP="007F6A61">
      <w:pPr>
        <w:pStyle w:val="Tabulato"/>
        <w:rPr>
          <w:sz w:val="11"/>
          <w:szCs w:val="11"/>
        </w:rPr>
      </w:pPr>
      <w:r w:rsidRPr="007F6A61">
        <w:rPr>
          <w:sz w:val="11"/>
          <w:szCs w:val="11"/>
        </w:rPr>
        <w:t xml:space="preserve">                                                                                           T O T A L E  RAV WEB        EURO             ,00                                                                  </w:t>
      </w:r>
    </w:p>
    <w:p w:rsidR="00FC68EA" w:rsidRPr="00215A97" w:rsidRDefault="00FC68EA" w:rsidP="007F6A61">
      <w:pPr>
        <w:pStyle w:val="Tabulato"/>
        <w:rPr>
          <w:sz w:val="11"/>
          <w:szCs w:val="11"/>
          <w:lang w:val="pt-BR"/>
        </w:rPr>
      </w:pPr>
      <w:r w:rsidRPr="007F6A61">
        <w:rPr>
          <w:sz w:val="11"/>
          <w:szCs w:val="11"/>
        </w:rPr>
        <w:t xml:space="preserve">                                                                                           </w:t>
      </w:r>
      <w:r w:rsidRPr="00215A97">
        <w:rPr>
          <w:sz w:val="11"/>
          <w:szCs w:val="11"/>
          <w:lang w:val="pt-BR"/>
        </w:rPr>
        <w:t xml:space="preserve">T O T A L E  RAV EQS        EURO          126,95                                                                  </w:t>
      </w:r>
    </w:p>
    <w:p w:rsidR="00FC68EA" w:rsidRPr="00215A97" w:rsidRDefault="00FC68EA" w:rsidP="007F6A61">
      <w:pPr>
        <w:pStyle w:val="Tabulato"/>
        <w:rPr>
          <w:sz w:val="11"/>
          <w:szCs w:val="11"/>
          <w:lang w:val="pt-BR"/>
        </w:rPr>
      </w:pPr>
      <w:r w:rsidRPr="00215A97">
        <w:rPr>
          <w:sz w:val="11"/>
          <w:szCs w:val="11"/>
          <w:lang w:val="pt-BR"/>
        </w:rPr>
        <w:t xml:space="preserve">                                                                                                                                                                                                             </w:t>
      </w:r>
    </w:p>
    <w:p w:rsidR="00FC68EA" w:rsidRPr="00215A97" w:rsidRDefault="00FC68EA" w:rsidP="007F6A61">
      <w:pPr>
        <w:pStyle w:val="Tabulato"/>
        <w:rPr>
          <w:sz w:val="11"/>
          <w:szCs w:val="11"/>
          <w:lang w:val="pt-BR"/>
        </w:rPr>
      </w:pPr>
      <w:r w:rsidRPr="00215A97">
        <w:rPr>
          <w:sz w:val="11"/>
          <w:szCs w:val="11"/>
          <w:lang w:val="pt-BR"/>
        </w:rPr>
        <w:t xml:space="preserve">                                                                                                                                                                                                             </w:t>
      </w:r>
    </w:p>
    <w:p w:rsidR="00FC68EA" w:rsidRPr="00215A97" w:rsidRDefault="00FC68EA" w:rsidP="007F6A61">
      <w:pPr>
        <w:pStyle w:val="Tabulato"/>
        <w:rPr>
          <w:sz w:val="11"/>
          <w:szCs w:val="11"/>
          <w:lang w:val="pt-BR"/>
        </w:rPr>
      </w:pPr>
      <w:r w:rsidRPr="00215A97">
        <w:rPr>
          <w:sz w:val="11"/>
          <w:szCs w:val="11"/>
          <w:lang w:val="pt-BR"/>
        </w:rPr>
        <w:t xml:space="preserve">                                                                         T O T A L E   G E N E R A L E                 EURO        7.272,32                                                                  </w:t>
      </w:r>
    </w:p>
    <w:p w:rsidR="00FC68EA" w:rsidRPr="00215A97" w:rsidRDefault="00FC68EA" w:rsidP="007F6A61">
      <w:pPr>
        <w:pStyle w:val="Tabulato"/>
        <w:rPr>
          <w:sz w:val="11"/>
          <w:szCs w:val="11"/>
          <w:lang w:val="pt-BR"/>
        </w:rPr>
      </w:pPr>
      <w:r w:rsidRPr="00215A97">
        <w:rPr>
          <w:sz w:val="11"/>
          <w:szCs w:val="11"/>
          <w:lang w:val="pt-BR"/>
        </w:rPr>
        <w:t xml:space="preserve">                                                                         T O T A L E   G E N E R A L E  RAV MULTICART. EURO        4.273,36                                                                  </w:t>
      </w:r>
    </w:p>
    <w:p w:rsidR="00FC68EA" w:rsidRPr="00215A97" w:rsidRDefault="00FC68EA" w:rsidP="007F6A61">
      <w:pPr>
        <w:pStyle w:val="Tabulato"/>
        <w:rPr>
          <w:sz w:val="11"/>
          <w:szCs w:val="11"/>
          <w:lang w:val="pt-BR"/>
        </w:rPr>
      </w:pPr>
      <w:r w:rsidRPr="00215A97">
        <w:rPr>
          <w:sz w:val="11"/>
          <w:szCs w:val="11"/>
          <w:lang w:val="pt-BR"/>
        </w:rPr>
        <w:t xml:space="preserve">                                                                         T O T A L E   G E N E R A L E  RAV WEB        EURO             ,00                                                                  </w:t>
      </w:r>
    </w:p>
    <w:p w:rsidR="00FC68EA" w:rsidRPr="00215A97" w:rsidRDefault="00FC68EA" w:rsidP="007F6A61">
      <w:pPr>
        <w:pStyle w:val="Tabulato"/>
        <w:rPr>
          <w:sz w:val="11"/>
          <w:szCs w:val="11"/>
          <w:lang w:val="pt-BR"/>
        </w:rPr>
      </w:pPr>
      <w:r w:rsidRPr="00215A97">
        <w:rPr>
          <w:sz w:val="11"/>
          <w:szCs w:val="11"/>
          <w:lang w:val="pt-BR"/>
        </w:rPr>
        <w:t xml:space="preserve">                                                                         T O T A L E   G E N E R A L E  RAV EQS        EURO        1.597,31                                                                  </w:t>
      </w:r>
    </w:p>
    <w:p w:rsidR="00FC68EA" w:rsidRPr="00215A97" w:rsidRDefault="00FC68EA" w:rsidP="007F6A61">
      <w:pPr>
        <w:pStyle w:val="Tabulato"/>
        <w:rPr>
          <w:sz w:val="11"/>
          <w:szCs w:val="11"/>
          <w:lang w:val="pt-BR"/>
        </w:rPr>
      </w:pPr>
    </w:p>
    <w:p w:rsidR="00FC68EA" w:rsidRPr="00215A97" w:rsidRDefault="00FC68EA" w:rsidP="007F6A61">
      <w:pPr>
        <w:pStyle w:val="Tabulato"/>
        <w:rPr>
          <w:sz w:val="11"/>
          <w:szCs w:val="11"/>
          <w:lang w:val="pt-BR"/>
        </w:rPr>
      </w:pPr>
    </w:p>
    <w:p w:rsidR="00FC68EA" w:rsidRPr="00215A97" w:rsidRDefault="00FC68EA" w:rsidP="007F6A61">
      <w:pPr>
        <w:pStyle w:val="Tabulato"/>
        <w:rPr>
          <w:sz w:val="11"/>
          <w:szCs w:val="11"/>
          <w:lang w:val="pt-BR"/>
        </w:rPr>
      </w:pPr>
      <w:r w:rsidRPr="00215A97">
        <w:rPr>
          <w:sz w:val="11"/>
          <w:szCs w:val="11"/>
          <w:lang w:val="pt-BR"/>
        </w:rPr>
        <w:t xml:space="preserve"> * * * F I N E   T A B U L A T O * * *   IST=00001 DIP=00000 JOB=EIER00R  STEP=NOSTEP    PGM=EIPBR1   TAB=002 VER=001                                                                                        </w:t>
      </w:r>
    </w:p>
    <w:p w:rsidR="00FC68EA" w:rsidRDefault="00FC68EA">
      <w:pPr>
        <w:pStyle w:val="Titolo4"/>
      </w:pPr>
      <w:r w:rsidRPr="0091249B">
        <w:br w:type="page"/>
      </w:r>
      <w:bookmarkStart w:id="785" w:name="_Toc49654386"/>
      <w:bookmarkStart w:id="786" w:name="_Toc49923723"/>
      <w:bookmarkStart w:id="787" w:name="_Toc52012358"/>
      <w:bookmarkStart w:id="788" w:name="_Toc52013357"/>
      <w:bookmarkStart w:id="789" w:name="_Toc52014485"/>
      <w:bookmarkStart w:id="790" w:name="_Toc52014616"/>
      <w:bookmarkStart w:id="791" w:name="_Toc413243665"/>
      <w:r>
        <w:lastRenderedPageBreak/>
        <w:t>Emarginazione pagamenti batch (jcl EIER01R)</w:t>
      </w:r>
      <w:bookmarkEnd w:id="785"/>
      <w:bookmarkEnd w:id="786"/>
      <w:bookmarkEnd w:id="787"/>
      <w:bookmarkEnd w:id="788"/>
      <w:bookmarkEnd w:id="789"/>
      <w:bookmarkEnd w:id="790"/>
      <w:bookmarkEnd w:id="791"/>
    </w:p>
    <w:p w:rsidR="00FC68EA" w:rsidRDefault="00FC68EA">
      <w:pPr>
        <w:pStyle w:val="Tabulato"/>
      </w:pPr>
      <w:r>
        <w:t xml:space="preserve">------------------------------------------------------------------------------------------------------------------------------------ </w:t>
      </w:r>
    </w:p>
    <w:p w:rsidR="00FC68EA" w:rsidRDefault="00FC68EA">
      <w:pPr>
        <w:pStyle w:val="Tabulato"/>
      </w:pPr>
      <w:r>
        <w:t xml:space="preserve">EIER01R  001 NOSTEP                              CAD SOCIETA DI INFORMATICA                             00001 00000 17:10 16/06/2000 </w:t>
      </w:r>
    </w:p>
    <w:p w:rsidR="00FC68EA" w:rsidRDefault="00FC68EA">
      <w:pPr>
        <w:pStyle w:val="Tabulato"/>
      </w:pPr>
      <w:r>
        <w:t xml:space="preserve">EIPBR2   001                                  STATISTICA QUIETANZAMENTO BATCH                           00000000000000001 PAG. 00001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CODICE CONCESSIONE  : 003 ANCONA                                                                                                  </w:t>
      </w:r>
    </w:p>
    <w:p w:rsidR="00FC68EA" w:rsidRDefault="00FC68EA">
      <w:pPr>
        <w:pStyle w:val="Tabulato"/>
      </w:pPr>
      <w:r>
        <w:t xml:space="preserve">                                                                                                                                   </w:t>
      </w:r>
    </w:p>
    <w:p w:rsidR="00FC68EA" w:rsidRDefault="00FC68EA">
      <w:pPr>
        <w:pStyle w:val="Tabulato"/>
      </w:pPr>
      <w:r>
        <w:t xml:space="preserve"> IDENTIFICATIVO FILE : RAVBANCA E            DATA CREAZIONE : 15/06/2000  DATA PROTOCOLLO : 16/06/2000  DIVISA : ITL               </w:t>
      </w:r>
    </w:p>
    <w:p w:rsidR="00FC68EA" w:rsidRDefault="00FC68EA">
      <w:pPr>
        <w:pStyle w:val="Tabulato"/>
      </w:pPr>
      <w:r>
        <w:t xml:space="preserve">                                -------Q.TA     -----------IMPORTO      ---------ECCEDENZE      --------------TOTALE               </w:t>
      </w:r>
    </w:p>
    <w:p w:rsidR="00FC68EA" w:rsidRDefault="00FC68EA">
      <w:pPr>
        <w:pStyle w:val="Tabulato"/>
      </w:pPr>
      <w:r>
        <w:t xml:space="preserve"> T O T A L E    QUIETANZAMENTI            3             661.340,00                    0,00                661.340,00               </w:t>
      </w:r>
    </w:p>
    <w:p w:rsidR="00FC68EA" w:rsidRDefault="00FC68EA">
      <w:pPr>
        <w:pStyle w:val="Tabulato"/>
      </w:pPr>
      <w:r>
        <w:t xml:space="preserve">                                                                                                                                   </w:t>
      </w:r>
    </w:p>
    <w:p w:rsidR="00FC68EA" w:rsidRDefault="00FC68EA">
      <w:pPr>
        <w:pStyle w:val="Tabulato"/>
      </w:pPr>
      <w:r>
        <w:t xml:space="preserve"> IDENTIFICATIVO FILE : RAVBANCA F            DATA CREAZIONE : 15/06/2000  DATA PROTOCOLLO : 16/06/2000  DIVISA : ITL               </w:t>
      </w:r>
    </w:p>
    <w:p w:rsidR="00FC68EA" w:rsidRDefault="00FC68EA">
      <w:pPr>
        <w:pStyle w:val="Tabulato"/>
      </w:pPr>
      <w:r>
        <w:t xml:space="preserve">                                -------Q.TA     -----------IMPORTO      ---------ECCEDENZE      --------------TOTALE               </w:t>
      </w:r>
    </w:p>
    <w:p w:rsidR="00FC68EA" w:rsidRDefault="00FC68EA">
      <w:pPr>
        <w:pStyle w:val="Tabulato"/>
      </w:pPr>
      <w:r>
        <w:t xml:space="preserve"> T O T A L E    QUIETANZAMENTI            1             322.670,00                    0,00                322.670,00               </w:t>
      </w:r>
    </w:p>
    <w:p w:rsidR="00FC68EA" w:rsidRDefault="00FC68EA">
      <w:pPr>
        <w:pStyle w:val="Tabulato"/>
      </w:pPr>
      <w:r>
        <w:t xml:space="preserve">                                                                                                                                   </w:t>
      </w:r>
    </w:p>
    <w:p w:rsidR="00FC68EA" w:rsidRDefault="00FC68EA">
      <w:pPr>
        <w:pStyle w:val="Tabulato"/>
      </w:pPr>
      <w:r>
        <w:t xml:space="preserve"> T O T A L E    GENERALE ITL              4             984.010,00                    0,00                984.010,00               </w:t>
      </w:r>
    </w:p>
    <w:p w:rsidR="00FC68EA" w:rsidRDefault="00FC68EA">
      <w:pPr>
        <w:pStyle w:val="Tabulato"/>
      </w:pPr>
      <w:r>
        <w:t xml:space="preserve"> T O T A L E    GENERALE EUR              0                   0,00                    0,00                      0,00               </w:t>
      </w:r>
    </w:p>
    <w:p w:rsidR="00FC68EA" w:rsidRDefault="00FC68EA">
      <w:pPr>
        <w:pStyle w:val="Tabulato"/>
      </w:pPr>
    </w:p>
    <w:p w:rsidR="00FC68EA" w:rsidRPr="007D0A9E" w:rsidRDefault="00FC68EA">
      <w:pPr>
        <w:pStyle w:val="Tabulato"/>
        <w:rPr>
          <w:lang w:val="en-US"/>
        </w:rPr>
      </w:pPr>
      <w:r w:rsidRPr="00835B67">
        <w:t xml:space="preserve"> </w:t>
      </w:r>
      <w:r w:rsidRPr="007D0A9E">
        <w:rPr>
          <w:lang w:val="en-US"/>
        </w:rPr>
        <w:t xml:space="preserve">* * * F I N E   T A B U L A T O * * *   IST=00001 DIP=00000 JOB=EIER01R  STEP=NOSTEP    PGM=EIPBR2   TAB=001 VER=001 </w:t>
      </w:r>
    </w:p>
    <w:p w:rsidR="00FC68EA" w:rsidRPr="007D0A9E" w:rsidRDefault="00FC68EA">
      <w:pPr>
        <w:rPr>
          <w:lang w:val="en-US"/>
        </w:rPr>
      </w:pPr>
    </w:p>
    <w:p w:rsidR="00FC68EA" w:rsidRDefault="00FC68EA">
      <w:pPr>
        <w:pStyle w:val="Tabulato"/>
        <w:pBdr>
          <w:top w:val="none" w:sz="0" w:space="0" w:color="auto"/>
          <w:bottom w:val="single" w:sz="6" w:space="1" w:color="auto"/>
        </w:pBdr>
      </w:pPr>
      <w:r>
        <w:t>------------------------------                    CAD SOCIETA DI INFORMATICA                             00001 00000 17:10 16/06/2000</w:t>
      </w:r>
    </w:p>
    <w:p w:rsidR="00FC68EA" w:rsidRDefault="00FC68EA">
      <w:pPr>
        <w:pStyle w:val="Tabulato"/>
      </w:pPr>
      <w:r>
        <w:t>EIPBR2   001                                       ELENCO QUIETANZAMENTI                                00000000000000001 PAG. 00001</w:t>
      </w:r>
    </w:p>
    <w:p w:rsidR="00FC68EA" w:rsidRDefault="00FC68EA">
      <w:pPr>
        <w:pStyle w:val="Tabulato"/>
        <w:pBdr>
          <w:top w:val="none" w:sz="0" w:space="0" w:color="auto"/>
          <w:bottom w:val="single" w:sz="6" w:space="1" w:color="auto"/>
        </w:pBdr>
      </w:pPr>
      <w:r>
        <w:t>------------------------------NCONA</w:t>
      </w:r>
    </w:p>
    <w:p w:rsidR="00FC68EA" w:rsidRDefault="00FC68EA">
      <w:pPr>
        <w:pStyle w:val="Tabulato"/>
      </w:pPr>
    </w:p>
    <w:p w:rsidR="00FC68EA" w:rsidRDefault="00FC68EA">
      <w:pPr>
        <w:pStyle w:val="Tabulato"/>
      </w:pPr>
    </w:p>
    <w:p w:rsidR="00FC68EA" w:rsidRDefault="00FC68EA">
      <w:pPr>
        <w:pStyle w:val="Tabulato"/>
      </w:pPr>
      <w:r>
        <w:t xml:space="preserve"> IDENTIFICATIVO FILE : RAVBANCA E            DATA CREAZIONE : 15/06/2000  DATA PROTOCOLLO : 16/06/2000  DIVISA : ITL</w:t>
      </w:r>
    </w:p>
    <w:p w:rsidR="00FC68EA" w:rsidRDefault="00FC68EA">
      <w:pPr>
        <w:pStyle w:val="Tabulato"/>
      </w:pPr>
      <w:r>
        <w:t xml:space="preserve"> CARTELLA--------------- COD.FISCALE-----         -IMPORTO QUIETANZA      -IMPORTO ECCEDENZE</w:t>
      </w:r>
    </w:p>
    <w:p w:rsidR="00FC68EA" w:rsidRDefault="00FC68EA">
      <w:pPr>
        <w:pStyle w:val="Tabulato"/>
      </w:pPr>
      <w:r>
        <w:t xml:space="preserve"> R 00320000000007128 000                                   16.000,00                    0,00</w:t>
      </w:r>
    </w:p>
    <w:p w:rsidR="00FC68EA" w:rsidRDefault="00FC68EA">
      <w:pPr>
        <w:pStyle w:val="Tabulato"/>
      </w:pPr>
      <w:r>
        <w:t xml:space="preserve"> R 00320000004954021 000                                  322.670,00                    0,00</w:t>
      </w:r>
    </w:p>
    <w:p w:rsidR="00FC68EA" w:rsidRDefault="00FC68EA">
      <w:pPr>
        <w:pStyle w:val="Tabulato"/>
      </w:pPr>
      <w:r>
        <w:t xml:space="preserve"> R 00320000004954021 000                                  322.670,00                    0,00</w:t>
      </w:r>
    </w:p>
    <w:p w:rsidR="00FC68EA" w:rsidRDefault="00FC68EA">
      <w:pPr>
        <w:pStyle w:val="Tabulato"/>
      </w:pPr>
    </w:p>
    <w:p w:rsidR="00FC68EA" w:rsidRDefault="00FC68EA">
      <w:pPr>
        <w:pStyle w:val="Tabulato"/>
      </w:pPr>
      <w:r>
        <w:t xml:space="preserve"> IDENTIFICATIVO FILE : RAVBANCA F            DATA CREAZIONE : 15/06/2000  DATA PROTOCOLLO : 16/06/2000  DIVISA : ITL</w:t>
      </w:r>
    </w:p>
    <w:p w:rsidR="00FC68EA" w:rsidRDefault="00FC68EA">
      <w:pPr>
        <w:pStyle w:val="Tabulato"/>
      </w:pPr>
      <w:r>
        <w:t xml:space="preserve"> CARTELLA--------------- COD.FISCALE-----         -IMPORTO QUIETANZA      -IMPORTO ECCEDENZE</w:t>
      </w:r>
    </w:p>
    <w:p w:rsidR="00FC68EA" w:rsidRDefault="00FC68EA">
      <w:pPr>
        <w:pStyle w:val="Tabulato"/>
      </w:pPr>
      <w:r>
        <w:t xml:space="preserve"> R 00320000004954021 000                                  322.670,00                    0,00</w:t>
      </w:r>
    </w:p>
    <w:p w:rsidR="00FC68EA" w:rsidRDefault="00FC68EA">
      <w:pPr>
        <w:pStyle w:val="Tabulato"/>
      </w:pPr>
    </w:p>
    <w:p w:rsidR="00FC68EA" w:rsidRDefault="00FC68EA">
      <w:pPr>
        <w:pStyle w:val="Tabulato"/>
      </w:pPr>
      <w:r>
        <w:t xml:space="preserve"> TOTALE GENERALE ITL                                      984.010,00                    0,00              984.010,00</w:t>
      </w:r>
    </w:p>
    <w:p w:rsidR="00FC68EA" w:rsidRDefault="00FC68EA">
      <w:pPr>
        <w:pStyle w:val="Tabulato"/>
      </w:pPr>
      <w:r>
        <w:t xml:space="preserve"> TOTALE GENERALE EUR                                            0,00                    0,00                    0,00</w:t>
      </w:r>
    </w:p>
    <w:p w:rsidR="00FC68EA" w:rsidRPr="007D0A9E" w:rsidRDefault="00FC68EA">
      <w:pPr>
        <w:pStyle w:val="Tabulato"/>
        <w:rPr>
          <w:lang w:val="en-US"/>
        </w:rPr>
      </w:pPr>
      <w:r>
        <w:t xml:space="preserve"> </w:t>
      </w:r>
      <w:r w:rsidRPr="007D0A9E">
        <w:rPr>
          <w:lang w:val="en-US"/>
        </w:rPr>
        <w:t xml:space="preserve">* * * F I N E   T A B U L A T O * * *   IST=00001 DIP=00000 JOB=EIER01R  STEP=NOSTEP    PGM=EIPBR2   TAB=002 VER=001 </w:t>
      </w:r>
    </w:p>
    <w:p w:rsidR="00FC68EA" w:rsidRPr="007D0A9E" w:rsidRDefault="00FC68EA">
      <w:pPr>
        <w:rPr>
          <w:lang w:val="en-US"/>
        </w:rPr>
      </w:pPr>
    </w:p>
    <w:p w:rsidR="00FC68EA" w:rsidRDefault="00FC68EA">
      <w:pPr>
        <w:pStyle w:val="Tabulato"/>
      </w:pPr>
      <w:r>
        <w:lastRenderedPageBreak/>
        <w:t xml:space="preserve">------------------------------------------------------------------------------------------------------------------------------------ </w:t>
      </w:r>
    </w:p>
    <w:p w:rsidR="00FC68EA" w:rsidRDefault="00FC68EA">
      <w:pPr>
        <w:pStyle w:val="Tabulato"/>
      </w:pPr>
      <w:r>
        <w:t xml:space="preserve">EIER01R  003 NOSTEP                              CAD SOCIETA DI INFORMATICA                             00001 00000 17:10 16/06/2000 </w:t>
      </w:r>
    </w:p>
    <w:p w:rsidR="00FC68EA" w:rsidRDefault="00FC68EA">
      <w:pPr>
        <w:pStyle w:val="Tabulato"/>
      </w:pPr>
      <w:r>
        <w:t xml:space="preserve">EIPBR2   001                                 ELENCO RISCOSSIONI NON EMARGINATE                          00000000000000001 PAG. 00001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CODICE CONCESSIONE  : 003 ANCONA                                                                                                  </w:t>
      </w:r>
    </w:p>
    <w:p w:rsidR="00FC68EA" w:rsidRDefault="00FC68EA">
      <w:pPr>
        <w:pStyle w:val="Tabulato"/>
      </w:pPr>
      <w:r>
        <w:t xml:space="preserve">                                                                                                                                   </w:t>
      </w:r>
    </w:p>
    <w:p w:rsidR="00FC68EA" w:rsidRDefault="00FC68EA">
      <w:pPr>
        <w:pStyle w:val="Tabulato"/>
      </w:pPr>
      <w:r>
        <w:t xml:space="preserve"> IDENTIFICATIVO FILE : RAVBANCA E            DATA CREAZIONE : 15/06/2000  DATA PROTOCOLLO : 16/06/2000  DIVISA : ITL               </w:t>
      </w:r>
    </w:p>
    <w:p w:rsidR="00FC68EA" w:rsidRDefault="00FC68EA">
      <w:pPr>
        <w:pStyle w:val="Tabulato"/>
      </w:pPr>
      <w:r>
        <w:t xml:space="preserve"> PROGRESSIVO        ABI/CAB RIS  CARTELLA---------------  ---------- IMPORTO  SEGNALAZIONE------------------------------------------ </w:t>
      </w:r>
    </w:p>
    <w:p w:rsidR="00FC68EA" w:rsidRDefault="00FC68EA">
      <w:pPr>
        <w:pStyle w:val="Tabulato"/>
      </w:pPr>
      <w:r>
        <w:t xml:space="preserve"> 85308100213554746  05308 21201  R 00320000004954021 000          968.010,00  0010 CARTELLA CON IMP. RESIDUO INFERIORE A IMP. PAGATO </w:t>
      </w:r>
    </w:p>
    <w:p w:rsidR="00FC68EA" w:rsidRDefault="00FC68EA">
      <w:pPr>
        <w:pStyle w:val="Tabulato"/>
      </w:pPr>
      <w:r>
        <w:t xml:space="preserve">                                                                                                                                   </w:t>
      </w:r>
    </w:p>
    <w:p w:rsidR="00FC68EA" w:rsidRDefault="00FC68EA">
      <w:pPr>
        <w:pStyle w:val="Tabulato"/>
      </w:pPr>
      <w:r>
        <w:t xml:space="preserve"> IDENTIFICATIVO FILE : RAVBANCA F            DATA CREAZIONE : 15/06/2000  DATA PROTOCOLLO : 16/06/2000  DIVISA : ITL               </w:t>
      </w:r>
    </w:p>
    <w:p w:rsidR="00FC68EA" w:rsidRDefault="00FC68EA">
      <w:pPr>
        <w:pStyle w:val="Tabulato"/>
      </w:pPr>
      <w:r>
        <w:t xml:space="preserve"> PROGRESSIVO        ABI/CAB RIS  CARTELLA---------------  ---------- IMPORTO  SEGNALAZIONE------------------------------------------ </w:t>
      </w:r>
    </w:p>
    <w:p w:rsidR="00FC68EA" w:rsidRDefault="00FC68EA">
      <w:pPr>
        <w:pStyle w:val="Tabulato"/>
        <w:rPr>
          <w:lang w:val="pt-BR"/>
        </w:rPr>
      </w:pPr>
      <w:r>
        <w:t xml:space="preserve"> 85308100213553130  05308 21201  R 00320000004954021 000          322.670,00  0010 CARTELLA CON IMP. RESIDUO INFERIORE A IMP. </w:t>
      </w:r>
      <w:r>
        <w:rPr>
          <w:lang w:val="pt-BR"/>
        </w:rPr>
        <w:t xml:space="preserve">PAGATO </w:t>
      </w:r>
    </w:p>
    <w:p w:rsidR="00FC68EA" w:rsidRDefault="00FC68EA">
      <w:pPr>
        <w:pStyle w:val="Tabulato"/>
        <w:rPr>
          <w:lang w:val="pt-BR"/>
        </w:rPr>
      </w:pPr>
    </w:p>
    <w:p w:rsidR="00FC68EA" w:rsidRDefault="00FC68EA">
      <w:pPr>
        <w:pStyle w:val="Tabulato"/>
        <w:rPr>
          <w:lang w:val="pt-BR"/>
        </w:rPr>
      </w:pPr>
    </w:p>
    <w:p w:rsidR="00FC68EA" w:rsidRDefault="00FC68EA">
      <w:pPr>
        <w:pStyle w:val="Tabulato"/>
        <w:rPr>
          <w:lang w:val="pt-BR"/>
        </w:rPr>
      </w:pPr>
      <w:r>
        <w:rPr>
          <w:lang w:val="pt-BR"/>
        </w:rPr>
        <w:t xml:space="preserve"> * * * F I N E   T A B U L A T O * * *   IST=00001 DIP=00000 JOB=EIER01R  STEP=NOSTEP    PGM=EIPBR2   TAB=003 VER=001 </w:t>
      </w:r>
    </w:p>
    <w:p w:rsidR="00FC68EA" w:rsidRDefault="00FC68EA">
      <w:pPr>
        <w:rPr>
          <w:lang w:val="pt-BR"/>
        </w:rPr>
      </w:pPr>
    </w:p>
    <w:p w:rsidR="00FC68EA" w:rsidRDefault="00FC68EA" w:rsidP="0098777D">
      <w:pPr>
        <w:pStyle w:val="Titolo4"/>
      </w:pPr>
      <w:r w:rsidRPr="00A16635">
        <w:br w:type="page"/>
      </w:r>
      <w:bookmarkStart w:id="792" w:name="_Toc413243666"/>
      <w:r>
        <w:lastRenderedPageBreak/>
        <w:t>Emarginazione pagamenti RAV cumulativi e/o relativi a cartelle ante riforma (jcl EIER08R)</w:t>
      </w:r>
      <w:bookmarkEnd w:id="792"/>
    </w:p>
    <w:p w:rsidR="00FC68EA" w:rsidRDefault="00FC68EA"/>
    <w:p w:rsidR="00FC68EA" w:rsidRDefault="00FC68EA" w:rsidP="00835B67">
      <w:pPr>
        <w:pStyle w:val="Titolo4"/>
      </w:pPr>
      <w:bookmarkStart w:id="793" w:name="_Toc413243667"/>
      <w:r>
        <w:t>Emarginazione pagamenti RAV LAMPO EQS (jcl EIER0JR)</w:t>
      </w:r>
      <w:bookmarkEnd w:id="793"/>
    </w:p>
    <w:p w:rsidR="00FC68EA" w:rsidRPr="00926468" w:rsidRDefault="00FC68EA" w:rsidP="007F33A3">
      <w:pPr>
        <w:pStyle w:val="Tabulato"/>
        <w:rPr>
          <w:lang w:val="en-GB"/>
        </w:rPr>
      </w:pPr>
      <w:r w:rsidRPr="00926468">
        <w:rPr>
          <w:lang w:val="en-GB"/>
        </w:rPr>
        <w:t xml:space="preserve">------------------------------------------------------------------------------------------------------------------------------------                                                                         </w:t>
      </w:r>
    </w:p>
    <w:p w:rsidR="00FC68EA" w:rsidRPr="00926468" w:rsidRDefault="00FC68EA" w:rsidP="007F33A3">
      <w:pPr>
        <w:pStyle w:val="Tabulato"/>
        <w:rPr>
          <w:lang w:val="en-GB"/>
        </w:rPr>
      </w:pPr>
      <w:r w:rsidRPr="00926468">
        <w:rPr>
          <w:lang w:val="en-GB"/>
        </w:rPr>
        <w:t xml:space="preserve">EIER0JR  001 NOSTEP                           CAD IT - INFORMATION TECHNOLOGY      </w:t>
      </w:r>
      <w:r>
        <w:rPr>
          <w:lang w:val="en-GB"/>
        </w:rPr>
        <w:t>–</w:t>
      </w:r>
      <w:r w:rsidRPr="00926468">
        <w:rPr>
          <w:lang w:val="en-GB"/>
        </w:rPr>
        <w:t xml:space="preserve">                    00001 00000 17:59 03/02/2010                                                                         </w:t>
      </w:r>
    </w:p>
    <w:p w:rsidR="00FC68EA" w:rsidRDefault="00FC68EA" w:rsidP="007F33A3">
      <w:pPr>
        <w:pStyle w:val="Tabulato"/>
      </w:pPr>
      <w:r>
        <w:t xml:space="preserve">EIPBR19  001                               RAV LAMPO - STATISTICA QUIETANZAMENTO   –                    00000000000000001 PAG. 00001                                                                         </w:t>
      </w:r>
    </w:p>
    <w:p w:rsidR="00FC68EA" w:rsidRDefault="00FC68EA" w:rsidP="007F33A3">
      <w:pPr>
        <w:pStyle w:val="Tabulato"/>
      </w:pPr>
      <w:r>
        <w:t xml:space="preserve">------------------------------------------------------------------------------------------------------------------------------------                                                                         </w:t>
      </w:r>
    </w:p>
    <w:p w:rsidR="00FC68EA" w:rsidRDefault="00FC68EA" w:rsidP="007F33A3">
      <w:pPr>
        <w:pStyle w:val="Tabulato"/>
      </w:pPr>
      <w:r>
        <w:t xml:space="preserve">                                                                                                                                                                                                             </w:t>
      </w:r>
    </w:p>
    <w:p w:rsidR="00FC68EA" w:rsidRDefault="00FC68EA" w:rsidP="007F33A3">
      <w:pPr>
        <w:pStyle w:val="Tabulato"/>
      </w:pPr>
      <w:r>
        <w:t xml:space="preserve"> AMBITO : 003 ANCONA                                                                                                                                                                                         </w:t>
      </w:r>
    </w:p>
    <w:p w:rsidR="00FC68EA" w:rsidRDefault="00FC68EA" w:rsidP="007F33A3">
      <w:pPr>
        <w:pStyle w:val="Tabulato"/>
      </w:pPr>
      <w:r>
        <w:t xml:space="preserve">                                                                                                                                                                                                             </w:t>
      </w:r>
    </w:p>
    <w:p w:rsidR="00FC68EA" w:rsidRDefault="00FC68EA" w:rsidP="007F33A3">
      <w:pPr>
        <w:pStyle w:val="Tabulato"/>
      </w:pPr>
      <w:r>
        <w:t xml:space="preserve">                                                                                                                                                                                                             </w:t>
      </w:r>
    </w:p>
    <w:p w:rsidR="00FC68EA" w:rsidRDefault="00FC68EA" w:rsidP="007F33A3">
      <w:pPr>
        <w:pStyle w:val="Tabulato"/>
      </w:pPr>
      <w:r>
        <w:t xml:space="preserve"> IDENTIFICATIVO FILE : RAV05188170110000001 D.CREAZIONE : 17/01/2010 D.PROTOCOLLO : 03/02/2010                                                                                                               </w:t>
      </w:r>
    </w:p>
    <w:p w:rsidR="00FC68EA" w:rsidRDefault="00FC68EA" w:rsidP="007F33A3">
      <w:pPr>
        <w:pStyle w:val="Tabulato"/>
      </w:pPr>
      <w:r>
        <w:t xml:space="preserve">                                                                                                                                                                                                             </w:t>
      </w:r>
    </w:p>
    <w:p w:rsidR="00FC68EA" w:rsidRDefault="00FC68EA" w:rsidP="007F33A3">
      <w:pPr>
        <w:pStyle w:val="Tabulato"/>
      </w:pPr>
      <w:r>
        <w:t xml:space="preserve">                                         -------Q.TA -------------IMPORTO  -----------ECCEDENZE  --------------TOTALE  --QUIETANZE                                                                           </w:t>
      </w:r>
    </w:p>
    <w:p w:rsidR="00FC68EA" w:rsidRDefault="00FC68EA" w:rsidP="007F33A3">
      <w:pPr>
        <w:pStyle w:val="Tabulato"/>
      </w:pPr>
      <w:r>
        <w:t xml:space="preserve">         T O T A L E                               1               126,95                  0,00                126,95            1                                                                           </w:t>
      </w:r>
    </w:p>
    <w:p w:rsidR="00FC68EA" w:rsidRDefault="00FC68EA" w:rsidP="007F33A3">
      <w:pPr>
        <w:pStyle w:val="Tabulato"/>
      </w:pPr>
      <w:r>
        <w:t xml:space="preserve">                                                                                                                                                                                                             </w:t>
      </w:r>
    </w:p>
    <w:p w:rsidR="00FC68EA" w:rsidRDefault="00FC68EA" w:rsidP="007F33A3">
      <w:pPr>
        <w:pStyle w:val="Tabulato"/>
      </w:pPr>
      <w:r>
        <w:t xml:space="preserve"> IDENTIFICATIVO FILE : RAV05188170110000002 D.CREAZIONE : 17/01/2010 D.PROTOCOLLO : 03/02/2010                                                                                                               </w:t>
      </w:r>
    </w:p>
    <w:p w:rsidR="00FC68EA" w:rsidRDefault="00FC68EA" w:rsidP="007F33A3">
      <w:pPr>
        <w:pStyle w:val="Tabulato"/>
      </w:pPr>
      <w:r>
        <w:t xml:space="preserve">                                                                                                                                                                                                             </w:t>
      </w:r>
    </w:p>
    <w:p w:rsidR="00FC68EA" w:rsidRDefault="00FC68EA" w:rsidP="007F33A3">
      <w:pPr>
        <w:pStyle w:val="Tabulato"/>
      </w:pPr>
      <w:r>
        <w:t xml:space="preserve">                                         -------Q.TA -------------IMPORTO  -----------ECCEDENZE  --------------TOTALE  --QUIETANZE                                                                           </w:t>
      </w:r>
    </w:p>
    <w:p w:rsidR="00FC68EA" w:rsidRPr="00215A97" w:rsidRDefault="00FC68EA" w:rsidP="007F33A3">
      <w:pPr>
        <w:pStyle w:val="Tabulato"/>
        <w:rPr>
          <w:lang w:val="pt-BR"/>
        </w:rPr>
      </w:pPr>
      <w:r>
        <w:t xml:space="preserve">         </w:t>
      </w:r>
      <w:r w:rsidRPr="00215A97">
        <w:rPr>
          <w:lang w:val="pt-BR"/>
        </w:rPr>
        <w:t xml:space="preserve">T O T A L E                               1             1.470,36                  0,00              1.470,36            2                                                                           </w:t>
      </w:r>
    </w:p>
    <w:p w:rsidR="00FC68EA" w:rsidRPr="00215A97" w:rsidRDefault="00FC68EA" w:rsidP="007F33A3">
      <w:pPr>
        <w:pStyle w:val="Tabulato"/>
        <w:rPr>
          <w:lang w:val="pt-BR"/>
        </w:rPr>
      </w:pPr>
      <w:r w:rsidRPr="00215A97">
        <w:rPr>
          <w:lang w:val="pt-BR"/>
        </w:rPr>
        <w:t xml:space="preserve">                                                                                                                                                                                                             </w:t>
      </w:r>
    </w:p>
    <w:p w:rsidR="00FC68EA" w:rsidRPr="00215A97" w:rsidRDefault="00FC68EA" w:rsidP="007F33A3">
      <w:pPr>
        <w:pStyle w:val="Tabulato"/>
        <w:rPr>
          <w:lang w:val="pt-BR"/>
        </w:rPr>
      </w:pPr>
      <w:r w:rsidRPr="00215A97">
        <w:rPr>
          <w:lang w:val="pt-BR"/>
        </w:rPr>
        <w:t xml:space="preserve">         T O T A L E   A M B I T O                 2             1.597,31                  0,00              1.597,31            3                                                                           </w:t>
      </w:r>
    </w:p>
    <w:p w:rsidR="00FC68EA" w:rsidRPr="00215A97" w:rsidRDefault="00FC68EA" w:rsidP="007F33A3">
      <w:pPr>
        <w:pStyle w:val="Tabulato"/>
        <w:rPr>
          <w:lang w:val="pt-BR"/>
        </w:rPr>
      </w:pPr>
      <w:r w:rsidRPr="00215A97">
        <w:rPr>
          <w:lang w:val="pt-BR"/>
        </w:rPr>
        <w:t xml:space="preserve">                                                                                                                                                                                                             </w:t>
      </w:r>
    </w:p>
    <w:p w:rsidR="00FC68EA" w:rsidRPr="00215A97" w:rsidRDefault="00FC68EA" w:rsidP="007F33A3">
      <w:pPr>
        <w:pStyle w:val="Tabulato"/>
        <w:rPr>
          <w:lang w:val="pt-BR"/>
        </w:rPr>
      </w:pPr>
      <w:r w:rsidRPr="00215A97">
        <w:rPr>
          <w:lang w:val="pt-BR"/>
        </w:rPr>
        <w:t xml:space="preserve">         T O T A L E   G E N E R A L E             2             1.597,31                  0,00              1.597,31            3   </w:t>
      </w:r>
    </w:p>
    <w:p w:rsidR="00FC68EA" w:rsidRPr="00215A97" w:rsidRDefault="00FC68EA" w:rsidP="007F33A3">
      <w:pPr>
        <w:pStyle w:val="Tabulato"/>
        <w:rPr>
          <w:lang w:val="pt-BR"/>
        </w:rPr>
      </w:pPr>
    </w:p>
    <w:p w:rsidR="00FC68EA" w:rsidRPr="00215A97" w:rsidRDefault="00FC68EA" w:rsidP="007F33A3">
      <w:pPr>
        <w:pStyle w:val="Tabulato"/>
        <w:rPr>
          <w:lang w:val="pt-BR"/>
        </w:rPr>
      </w:pPr>
      <w:r w:rsidRPr="00215A97">
        <w:rPr>
          <w:lang w:val="pt-BR"/>
        </w:rPr>
        <w:t xml:space="preserve">* * * F I N E   T A B U L A T O * * *   IST=00001 DIP=00000 JOB=EIER0JR  STEP=NOSTEP    PGM=EIPBR19  TAB=001 VER=001                                                                                                                                                                </w:t>
      </w:r>
    </w:p>
    <w:p w:rsidR="00FC68EA" w:rsidRPr="00215A97" w:rsidRDefault="00FC68EA" w:rsidP="007F33A3">
      <w:pPr>
        <w:rPr>
          <w:lang w:val="pt-BR"/>
        </w:rPr>
      </w:pPr>
    </w:p>
    <w:p w:rsidR="00FC68EA" w:rsidRPr="007F33A3" w:rsidRDefault="00FC68EA" w:rsidP="007F33A3">
      <w:pPr>
        <w:pStyle w:val="Tabulato"/>
        <w:rPr>
          <w:lang w:val="en-GB"/>
        </w:rPr>
      </w:pPr>
      <w:r w:rsidRPr="007F33A3">
        <w:rPr>
          <w:lang w:val="en-GB"/>
        </w:rPr>
        <w:lastRenderedPageBreak/>
        <w:t xml:space="preserve">------------------------------------------------------------------------------------------------------------------------------------                                                                         </w:t>
      </w:r>
    </w:p>
    <w:p w:rsidR="00FC68EA" w:rsidRPr="007F33A3" w:rsidRDefault="00FC68EA" w:rsidP="007F33A3">
      <w:pPr>
        <w:pStyle w:val="Tabulato"/>
        <w:rPr>
          <w:lang w:val="en-GB"/>
        </w:rPr>
      </w:pPr>
      <w:r w:rsidRPr="007F33A3">
        <w:rPr>
          <w:lang w:val="en-GB"/>
        </w:rPr>
        <w:t xml:space="preserve">EIER0JR  002 NOSTEP                           CAD IT - INFORMATION TECHNOLOGY      </w:t>
      </w:r>
      <w:r>
        <w:rPr>
          <w:lang w:val="en-GB"/>
        </w:rPr>
        <w:t>–</w:t>
      </w:r>
      <w:r w:rsidRPr="007F33A3">
        <w:rPr>
          <w:lang w:val="en-GB"/>
        </w:rPr>
        <w:t xml:space="preserve">                    00001 00000 18:06 03/02/2010                                                                         </w:t>
      </w:r>
    </w:p>
    <w:p w:rsidR="00FC68EA" w:rsidRDefault="00FC68EA" w:rsidP="007F33A3">
      <w:pPr>
        <w:pStyle w:val="Tabulato"/>
      </w:pPr>
      <w:r>
        <w:t xml:space="preserve">EIPBR19  001                               RAV LAMPO - ELENCO PAGAMENTI IMPUTATI   –                    00000000000000001 PAG. 00001                                                                         </w:t>
      </w:r>
    </w:p>
    <w:p w:rsidR="00FC68EA" w:rsidRDefault="00FC68EA" w:rsidP="007F33A3">
      <w:pPr>
        <w:pStyle w:val="Tabulato"/>
      </w:pPr>
      <w:r>
        <w:t xml:space="preserve">------------------------------------------------------------------------------------------------------------------------------------                                                                                                                                                                                                                                                                                      </w:t>
      </w:r>
    </w:p>
    <w:p w:rsidR="00FC68EA" w:rsidRDefault="00FC68EA" w:rsidP="007F33A3">
      <w:pPr>
        <w:pStyle w:val="Tabulato"/>
      </w:pPr>
    </w:p>
    <w:p w:rsidR="00FC68EA" w:rsidRDefault="00FC68EA" w:rsidP="007F33A3">
      <w:pPr>
        <w:pStyle w:val="Tabulato"/>
      </w:pPr>
      <w:r>
        <w:t xml:space="preserve"> AMBITO : 003 ANCONA                                                                                                                                                                                         </w:t>
      </w:r>
    </w:p>
    <w:p w:rsidR="00FC68EA" w:rsidRDefault="00FC68EA" w:rsidP="007F33A3">
      <w:pPr>
        <w:pStyle w:val="Tabulato"/>
      </w:pPr>
      <w:r>
        <w:t xml:space="preserve">                                                                                                                                                                                                             </w:t>
      </w:r>
    </w:p>
    <w:p w:rsidR="00FC68EA" w:rsidRDefault="00FC68EA" w:rsidP="007F33A3">
      <w:pPr>
        <w:pStyle w:val="Tabulato"/>
      </w:pPr>
      <w:r>
        <w:t xml:space="preserve">                                                                                                                                                                                                             </w:t>
      </w:r>
    </w:p>
    <w:p w:rsidR="00FC68EA" w:rsidRDefault="00FC68EA" w:rsidP="007F33A3">
      <w:pPr>
        <w:pStyle w:val="Tabulato"/>
      </w:pPr>
      <w:r>
        <w:t xml:space="preserve"> IDENTIFICATIVO FILE : RAV05188170110000001 D.CREAZIONE : 17/01/2010 D.PROTOCOLLO : 03/02/2010                                                                                                               </w:t>
      </w:r>
    </w:p>
    <w:p w:rsidR="00FC68EA" w:rsidRDefault="00FC68EA" w:rsidP="007F33A3">
      <w:pPr>
        <w:pStyle w:val="Tabulato"/>
      </w:pPr>
      <w:r>
        <w:t xml:space="preserve">                                                                                                                                                                                                             </w:t>
      </w:r>
    </w:p>
    <w:p w:rsidR="00FC68EA" w:rsidRDefault="00FC68EA" w:rsidP="007F33A3">
      <w:pPr>
        <w:pStyle w:val="Tabulato"/>
      </w:pPr>
      <w:r>
        <w:t xml:space="preserve"> COD.FISCALE-----  D.PAGAMEN.  CARTELLA--------------- ----IMPORTO IMPUTATO  ---IMPORTO ECCEDENZE  ----TOTALE QUIETANZA                                                                                      </w:t>
      </w:r>
    </w:p>
    <w:p w:rsidR="00FC68EA" w:rsidRPr="00215A97" w:rsidRDefault="00FC68EA" w:rsidP="007F33A3">
      <w:pPr>
        <w:pStyle w:val="Tabulato"/>
        <w:rPr>
          <w:lang w:val="pt-BR"/>
        </w:rPr>
      </w:pPr>
      <w:r>
        <w:t xml:space="preserve"> </w:t>
      </w:r>
      <w:r w:rsidRPr="00215A97">
        <w:rPr>
          <w:lang w:val="pt-BR"/>
        </w:rPr>
        <w:t xml:space="preserve">CRLLNE65P52L781A  10.07.2009  R 00320080015374258 000               126,95                  0,00                126,95                                                                                      </w:t>
      </w:r>
    </w:p>
    <w:p w:rsidR="00FC68EA" w:rsidRPr="00215A97" w:rsidRDefault="00FC68EA" w:rsidP="007F33A3">
      <w:pPr>
        <w:pStyle w:val="Tabulato"/>
        <w:rPr>
          <w:lang w:val="pt-BR"/>
        </w:rPr>
      </w:pPr>
      <w:r w:rsidRPr="00215A97">
        <w:rPr>
          <w:lang w:val="pt-BR"/>
        </w:rPr>
        <w:t xml:space="preserve">                                                       --------------------  --------------------  --------------------                                                                                      </w:t>
      </w:r>
    </w:p>
    <w:p w:rsidR="00FC68EA" w:rsidRPr="00215A97" w:rsidRDefault="00FC68EA" w:rsidP="007F33A3">
      <w:pPr>
        <w:pStyle w:val="Tabulato"/>
        <w:rPr>
          <w:lang w:val="pt-BR"/>
        </w:rPr>
      </w:pPr>
      <w:r w:rsidRPr="00215A97">
        <w:rPr>
          <w:lang w:val="pt-BR"/>
        </w:rPr>
        <w:t xml:space="preserve">                       T O T A L E                                   126,95                  0,00                126,95                                                                                      </w:t>
      </w:r>
    </w:p>
    <w:p w:rsidR="00FC68EA" w:rsidRPr="00215A97" w:rsidRDefault="00FC68EA" w:rsidP="007F33A3">
      <w:pPr>
        <w:pStyle w:val="Tabulato"/>
        <w:rPr>
          <w:lang w:val="pt-BR"/>
        </w:rPr>
      </w:pPr>
      <w:r w:rsidRPr="00215A97">
        <w:rPr>
          <w:lang w:val="pt-BR"/>
        </w:rPr>
        <w:t xml:space="preserve">                                                                                                                                                                                                             </w:t>
      </w:r>
    </w:p>
    <w:p w:rsidR="00FC68EA" w:rsidRPr="00215A97" w:rsidRDefault="00FC68EA" w:rsidP="007F33A3">
      <w:pPr>
        <w:pStyle w:val="Tabulato"/>
        <w:rPr>
          <w:lang w:val="pt-BR"/>
        </w:rPr>
      </w:pPr>
      <w:r w:rsidRPr="00215A97">
        <w:rPr>
          <w:lang w:val="pt-BR"/>
        </w:rPr>
        <w:t xml:space="preserve">                                                                                                                                                                                                             </w:t>
      </w:r>
    </w:p>
    <w:p w:rsidR="00FC68EA" w:rsidRDefault="00FC68EA" w:rsidP="007F33A3">
      <w:pPr>
        <w:pStyle w:val="Tabulato"/>
      </w:pPr>
      <w:r w:rsidRPr="00215A97">
        <w:rPr>
          <w:lang w:val="pt-BR"/>
        </w:rPr>
        <w:t xml:space="preserve"> </w:t>
      </w:r>
      <w:r>
        <w:t xml:space="preserve">IDENTIFICATIVO FILE : RAV05188170110000002 D.CREAZIONE : 17/01/2010 D.PROTOCOLLO : 03/02/2010                                                                                                               </w:t>
      </w:r>
    </w:p>
    <w:p w:rsidR="00FC68EA" w:rsidRDefault="00FC68EA" w:rsidP="007F33A3">
      <w:pPr>
        <w:pStyle w:val="Tabulato"/>
      </w:pPr>
      <w:r>
        <w:t xml:space="preserve">                                                                                                                                                                                                             </w:t>
      </w:r>
    </w:p>
    <w:p w:rsidR="00FC68EA" w:rsidRDefault="00FC68EA" w:rsidP="007F33A3">
      <w:pPr>
        <w:pStyle w:val="Tabulato"/>
      </w:pPr>
      <w:r>
        <w:t xml:space="preserve"> COD.FISCALE-----  D.PAGAMEN.  CARTELLA--------------- ----IMPORTO IMPUTATO  ---IMPORTO ECCEDENZE  ----TOTALE QUIETANZA                                                                                      </w:t>
      </w:r>
    </w:p>
    <w:p w:rsidR="00FC68EA" w:rsidRPr="00215A97" w:rsidRDefault="00FC68EA" w:rsidP="007F33A3">
      <w:pPr>
        <w:pStyle w:val="Tabulato"/>
        <w:rPr>
          <w:lang w:val="pt-BR"/>
        </w:rPr>
      </w:pPr>
      <w:r>
        <w:t xml:space="preserve"> </w:t>
      </w:r>
      <w:r w:rsidRPr="00215A97">
        <w:rPr>
          <w:lang w:val="pt-BR"/>
        </w:rPr>
        <w:t xml:space="preserve">PSSMTT77A31L781M  10.07.2009  R 00320040026998916 000               893,85                  0,00                893,85                                                                                      </w:t>
      </w:r>
    </w:p>
    <w:p w:rsidR="00FC68EA" w:rsidRPr="00215A97" w:rsidRDefault="00FC68EA" w:rsidP="007F33A3">
      <w:pPr>
        <w:pStyle w:val="Tabulato"/>
        <w:rPr>
          <w:lang w:val="pt-BR"/>
        </w:rPr>
      </w:pPr>
      <w:r w:rsidRPr="00215A97">
        <w:rPr>
          <w:lang w:val="pt-BR"/>
        </w:rPr>
        <w:t xml:space="preserve">                               R 00320090003150888 000               576,51                  0,00                576,51                                                                                      </w:t>
      </w:r>
    </w:p>
    <w:p w:rsidR="00FC68EA" w:rsidRPr="00215A97" w:rsidRDefault="00FC68EA" w:rsidP="007F33A3">
      <w:pPr>
        <w:pStyle w:val="Tabulato"/>
        <w:rPr>
          <w:lang w:val="pt-BR"/>
        </w:rPr>
      </w:pPr>
      <w:r w:rsidRPr="00215A97">
        <w:rPr>
          <w:lang w:val="pt-BR"/>
        </w:rPr>
        <w:t xml:space="preserve">                                                       --------------------  --------------------  --------------------                                                                                      </w:t>
      </w:r>
    </w:p>
    <w:p w:rsidR="00FC68EA" w:rsidRPr="00215A97" w:rsidRDefault="00FC68EA" w:rsidP="007F33A3">
      <w:pPr>
        <w:pStyle w:val="Tabulato"/>
        <w:rPr>
          <w:lang w:val="pt-BR"/>
        </w:rPr>
      </w:pPr>
      <w:r w:rsidRPr="00215A97">
        <w:rPr>
          <w:lang w:val="pt-BR"/>
        </w:rPr>
        <w:t xml:space="preserve">                       T O T A L E                                 1.470,36                  0,00              1.470,36                                                                                      </w:t>
      </w:r>
    </w:p>
    <w:p w:rsidR="00FC68EA" w:rsidRPr="00215A97" w:rsidRDefault="00FC68EA" w:rsidP="007F33A3">
      <w:pPr>
        <w:pStyle w:val="Tabulato"/>
        <w:rPr>
          <w:lang w:val="pt-BR"/>
        </w:rPr>
      </w:pPr>
      <w:r w:rsidRPr="00215A97">
        <w:rPr>
          <w:lang w:val="pt-BR"/>
        </w:rPr>
        <w:t xml:space="preserve">                                                                                                                                                                                                             </w:t>
      </w:r>
    </w:p>
    <w:p w:rsidR="00FC68EA" w:rsidRPr="00215A97" w:rsidRDefault="00FC68EA" w:rsidP="007F33A3">
      <w:pPr>
        <w:pStyle w:val="Tabulato"/>
        <w:rPr>
          <w:lang w:val="pt-BR"/>
        </w:rPr>
      </w:pPr>
      <w:r w:rsidRPr="00215A97">
        <w:rPr>
          <w:lang w:val="pt-BR"/>
        </w:rPr>
        <w:t xml:space="preserve">                                                                                                                                                                                                             </w:t>
      </w:r>
    </w:p>
    <w:p w:rsidR="00FC68EA" w:rsidRPr="00215A97" w:rsidRDefault="00FC68EA" w:rsidP="007F33A3">
      <w:pPr>
        <w:pStyle w:val="Tabulato"/>
        <w:rPr>
          <w:lang w:val="pt-BR"/>
        </w:rPr>
      </w:pPr>
      <w:r w:rsidRPr="00215A97">
        <w:rPr>
          <w:lang w:val="pt-BR"/>
        </w:rPr>
        <w:t xml:space="preserve">                       T O T A L E  A M B I T O                    1.597,31                  0,00              1.597,31                                                                                      </w:t>
      </w:r>
    </w:p>
    <w:p w:rsidR="00FC68EA" w:rsidRPr="00215A97" w:rsidRDefault="00FC68EA" w:rsidP="007F33A3">
      <w:pPr>
        <w:pStyle w:val="Tabulato"/>
        <w:rPr>
          <w:lang w:val="pt-BR"/>
        </w:rPr>
      </w:pPr>
      <w:r w:rsidRPr="00215A97">
        <w:rPr>
          <w:lang w:val="pt-BR"/>
        </w:rPr>
        <w:t xml:space="preserve">                                                                                                                                                                                                             </w:t>
      </w:r>
    </w:p>
    <w:p w:rsidR="00FC68EA" w:rsidRPr="00215A97" w:rsidRDefault="00FC68EA" w:rsidP="007F33A3">
      <w:pPr>
        <w:pStyle w:val="Tabulato"/>
        <w:rPr>
          <w:lang w:val="pt-BR"/>
        </w:rPr>
      </w:pPr>
      <w:r w:rsidRPr="00215A97">
        <w:rPr>
          <w:lang w:val="pt-BR"/>
        </w:rPr>
        <w:t xml:space="preserve">                       T O T A L E  G E N E R A L E                1.597,31                  0,00              1.597,31     </w:t>
      </w:r>
    </w:p>
    <w:p w:rsidR="00FC68EA" w:rsidRPr="00215A97" w:rsidRDefault="00FC68EA" w:rsidP="007F33A3">
      <w:pPr>
        <w:pStyle w:val="Tabulato"/>
        <w:rPr>
          <w:lang w:val="pt-BR"/>
        </w:rPr>
      </w:pPr>
    </w:p>
    <w:p w:rsidR="00FC68EA" w:rsidRPr="00215A97" w:rsidRDefault="00FC68EA" w:rsidP="007F33A3">
      <w:pPr>
        <w:pStyle w:val="Tabulato"/>
        <w:rPr>
          <w:lang w:val="pt-BR"/>
        </w:rPr>
      </w:pPr>
      <w:r w:rsidRPr="00215A97">
        <w:rPr>
          <w:lang w:val="pt-BR"/>
        </w:rPr>
        <w:t xml:space="preserve">* * * F I N E   T A B U L A T O * * *   IST=00001 DIP=00000 JOB=EIER0JR  STEP=NOSTEP    PGM=EIPBR19  TAB=002 VER=001                                                                                                                                                                         </w:t>
      </w:r>
    </w:p>
    <w:p w:rsidR="00FC68EA" w:rsidRPr="00215A97" w:rsidRDefault="00FC68EA" w:rsidP="007F33A3">
      <w:pPr>
        <w:rPr>
          <w:lang w:val="pt-BR"/>
        </w:rPr>
      </w:pPr>
    </w:p>
    <w:p w:rsidR="00FC68EA" w:rsidRPr="00CE03CB" w:rsidRDefault="00FC68EA" w:rsidP="005B7D5F">
      <w:pPr>
        <w:pStyle w:val="Tabulato"/>
        <w:pBdr>
          <w:top w:val="none" w:sz="0" w:space="0" w:color="auto"/>
          <w:bottom w:val="single" w:sz="6" w:space="1" w:color="auto"/>
        </w:pBdr>
        <w:rPr>
          <w:sz w:val="11"/>
          <w:szCs w:val="11"/>
        </w:rPr>
      </w:pPr>
      <w:r w:rsidRPr="00CE03CB">
        <w:rPr>
          <w:sz w:val="11"/>
          <w:szCs w:val="11"/>
        </w:rPr>
        <w:t>------------------------------                                                         CAD IT - INFORMATION TECHNOLOGY      –                                                     00001 00000 18:06 03/02/2010</w:t>
      </w:r>
    </w:p>
    <w:p w:rsidR="00FC68EA" w:rsidRPr="005B7D5F" w:rsidRDefault="00FC68EA" w:rsidP="005B7D5F">
      <w:pPr>
        <w:pStyle w:val="Tabulato"/>
        <w:rPr>
          <w:sz w:val="11"/>
          <w:szCs w:val="11"/>
        </w:rPr>
      </w:pPr>
      <w:r w:rsidRPr="005B7D5F">
        <w:rPr>
          <w:sz w:val="11"/>
          <w:szCs w:val="11"/>
        </w:rPr>
        <w:t xml:space="preserve">EIPBR19  001                                                                       RAV LAMPO - ELENCO PAGAMENTI SCARTATI   </w:t>
      </w:r>
      <w:r>
        <w:rPr>
          <w:sz w:val="11"/>
          <w:szCs w:val="11"/>
        </w:rPr>
        <w:t>–</w:t>
      </w:r>
      <w:r w:rsidRPr="005B7D5F">
        <w:rPr>
          <w:sz w:val="11"/>
          <w:szCs w:val="11"/>
        </w:rPr>
        <w:t xml:space="preserve">                                                     00000000000000001 PAG. 00001</w:t>
      </w:r>
    </w:p>
    <w:p w:rsidR="00FC68EA" w:rsidRPr="005B7D5F" w:rsidRDefault="00FC68EA" w:rsidP="005B7D5F">
      <w:pPr>
        <w:pStyle w:val="Tabulato"/>
        <w:pBdr>
          <w:top w:val="none" w:sz="0" w:space="0" w:color="auto"/>
          <w:bottom w:val="single" w:sz="6" w:space="1" w:color="auto"/>
        </w:pBdr>
        <w:rPr>
          <w:sz w:val="11"/>
          <w:szCs w:val="11"/>
        </w:rPr>
      </w:pPr>
      <w:r w:rsidRPr="005B7D5F">
        <w:rPr>
          <w:sz w:val="11"/>
          <w:szCs w:val="11"/>
        </w:rPr>
        <w:t xml:space="preserve">------------------------------                                                                                                                                                                                </w:t>
      </w:r>
    </w:p>
    <w:p w:rsidR="00FC68EA" w:rsidRPr="005B7D5F" w:rsidRDefault="00FC68EA" w:rsidP="005B7D5F">
      <w:pPr>
        <w:pStyle w:val="Tabulato"/>
        <w:rPr>
          <w:sz w:val="11"/>
          <w:szCs w:val="11"/>
        </w:rPr>
      </w:pPr>
      <w:r w:rsidRPr="005B7D5F">
        <w:rPr>
          <w:sz w:val="11"/>
          <w:szCs w:val="11"/>
        </w:rPr>
        <w:t xml:space="preserve"> AMBITO : </w:t>
      </w:r>
      <w:r>
        <w:rPr>
          <w:sz w:val="11"/>
          <w:szCs w:val="11"/>
        </w:rPr>
        <w:t>003</w:t>
      </w:r>
      <w:r w:rsidRPr="005B7D5F">
        <w:rPr>
          <w:sz w:val="11"/>
          <w:szCs w:val="11"/>
        </w:rPr>
        <w:t xml:space="preserve"> </w:t>
      </w:r>
      <w:r>
        <w:rPr>
          <w:sz w:val="11"/>
          <w:szCs w:val="11"/>
        </w:rPr>
        <w:t>ANCONA</w:t>
      </w:r>
      <w:r w:rsidRPr="005B7D5F">
        <w:rPr>
          <w:sz w:val="11"/>
          <w:szCs w:val="11"/>
        </w:rPr>
        <w:t xml:space="preserve">                                                                                                                                                                                         </w:t>
      </w:r>
    </w:p>
    <w:p w:rsidR="00FC68EA" w:rsidRPr="005B7D5F" w:rsidRDefault="00FC68EA" w:rsidP="005B7D5F">
      <w:pPr>
        <w:pStyle w:val="Tabulato"/>
        <w:rPr>
          <w:sz w:val="11"/>
          <w:szCs w:val="11"/>
        </w:rPr>
      </w:pPr>
      <w:r w:rsidRPr="005B7D5F">
        <w:rPr>
          <w:sz w:val="11"/>
          <w:szCs w:val="11"/>
        </w:rPr>
        <w:t xml:space="preserve">                                                                                                                                                                                                             </w:t>
      </w:r>
    </w:p>
    <w:p w:rsidR="00FC68EA" w:rsidRPr="005B7D5F" w:rsidRDefault="00FC68EA" w:rsidP="005B7D5F">
      <w:pPr>
        <w:pStyle w:val="Tabulato"/>
        <w:rPr>
          <w:sz w:val="11"/>
          <w:szCs w:val="11"/>
        </w:rPr>
      </w:pPr>
      <w:r w:rsidRPr="005B7D5F">
        <w:rPr>
          <w:sz w:val="11"/>
          <w:szCs w:val="11"/>
        </w:rPr>
        <w:t xml:space="preserve">                                                                                                                                                                                                             </w:t>
      </w:r>
    </w:p>
    <w:p w:rsidR="00FC68EA" w:rsidRPr="005B7D5F" w:rsidRDefault="00FC68EA" w:rsidP="005B7D5F">
      <w:pPr>
        <w:pStyle w:val="Tabulato"/>
        <w:rPr>
          <w:sz w:val="11"/>
          <w:szCs w:val="11"/>
        </w:rPr>
      </w:pPr>
      <w:r w:rsidRPr="005B7D5F">
        <w:rPr>
          <w:sz w:val="11"/>
          <w:szCs w:val="11"/>
        </w:rPr>
        <w:t xml:space="preserve"> IDENTIFICATIVO FILE : RAV05188170110000001  DATA CREAZIONE : 17/01/2010  DATA PROTOCOLLO : 03/02/2010                                                                                                       </w:t>
      </w:r>
    </w:p>
    <w:p w:rsidR="00FC68EA" w:rsidRPr="005B7D5F" w:rsidRDefault="00FC68EA" w:rsidP="005B7D5F">
      <w:pPr>
        <w:pStyle w:val="Tabulato"/>
        <w:rPr>
          <w:sz w:val="11"/>
          <w:szCs w:val="11"/>
        </w:rPr>
      </w:pPr>
      <w:r w:rsidRPr="005B7D5F">
        <w:rPr>
          <w:sz w:val="11"/>
          <w:szCs w:val="11"/>
        </w:rPr>
        <w:t xml:space="preserve">                                                                                                                                                                                                             </w:t>
      </w:r>
    </w:p>
    <w:p w:rsidR="00FC68EA" w:rsidRPr="005B7D5F" w:rsidRDefault="00FC68EA" w:rsidP="005B7D5F">
      <w:pPr>
        <w:pStyle w:val="Tabulato"/>
        <w:rPr>
          <w:sz w:val="11"/>
          <w:szCs w:val="11"/>
        </w:rPr>
      </w:pPr>
      <w:r w:rsidRPr="005B7D5F">
        <w:rPr>
          <w:sz w:val="11"/>
          <w:szCs w:val="11"/>
        </w:rPr>
        <w:t xml:space="preserve"> PROGRESSIVO RAV - CODICE FISCALE-- INTESTAZION</w:t>
      </w:r>
      <w:r>
        <w:rPr>
          <w:sz w:val="11"/>
          <w:szCs w:val="11"/>
        </w:rPr>
        <w:t>–</w:t>
      </w:r>
      <w:r w:rsidRPr="005B7D5F">
        <w:rPr>
          <w:sz w:val="11"/>
          <w:szCs w:val="11"/>
        </w:rPr>
        <w:t>---------------</w:t>
      </w:r>
      <w:r>
        <w:rPr>
          <w:sz w:val="11"/>
          <w:szCs w:val="11"/>
        </w:rPr>
        <w:t>–</w:t>
      </w:r>
      <w:r w:rsidRPr="005B7D5F">
        <w:rPr>
          <w:sz w:val="11"/>
          <w:szCs w:val="11"/>
        </w:rPr>
        <w:t xml:space="preserve"> ISTANZA  D.PAGAMEN. ------- IMPORTO SEGNALAZIONE--------------------------------------                                                    </w:t>
      </w:r>
    </w:p>
    <w:p w:rsidR="00FC68EA" w:rsidRPr="005B7D5F" w:rsidRDefault="00FC68EA" w:rsidP="005B7D5F">
      <w:pPr>
        <w:pStyle w:val="Tabulato"/>
        <w:rPr>
          <w:sz w:val="11"/>
          <w:szCs w:val="11"/>
        </w:rPr>
      </w:pPr>
      <w:r w:rsidRPr="005B7D5F">
        <w:rPr>
          <w:sz w:val="11"/>
          <w:szCs w:val="11"/>
        </w:rPr>
        <w:t xml:space="preserve"> 85188200000006240 CRLLNE65P52L781A CARL</w:t>
      </w:r>
      <w:r>
        <w:rPr>
          <w:sz w:val="11"/>
          <w:szCs w:val="11"/>
        </w:rPr>
        <w:t>ETTI ELEONORA</w:t>
      </w:r>
      <w:r w:rsidRPr="005B7D5F">
        <w:rPr>
          <w:sz w:val="11"/>
          <w:szCs w:val="11"/>
        </w:rPr>
        <w:t xml:space="preserve">               064468  10/07/2009        4.273,36 0012 NESSUNA CARTELLA IN RAR                                                                          </w:t>
      </w:r>
    </w:p>
    <w:p w:rsidR="00FC68EA" w:rsidRPr="005B7D5F" w:rsidRDefault="00FC68EA" w:rsidP="005B7D5F">
      <w:pPr>
        <w:pStyle w:val="Tabulato"/>
        <w:rPr>
          <w:sz w:val="11"/>
          <w:szCs w:val="11"/>
        </w:rPr>
      </w:pPr>
      <w:r w:rsidRPr="005B7D5F">
        <w:rPr>
          <w:sz w:val="11"/>
          <w:szCs w:val="11"/>
        </w:rPr>
        <w:t xml:space="preserve">                                                                                                                                                                                                             </w:t>
      </w:r>
    </w:p>
    <w:p w:rsidR="00FC68EA" w:rsidRPr="00215A97" w:rsidRDefault="00FC68EA" w:rsidP="005B7D5F">
      <w:pPr>
        <w:pStyle w:val="Tabulato"/>
        <w:rPr>
          <w:sz w:val="11"/>
          <w:szCs w:val="11"/>
          <w:lang w:val="pt-BR"/>
        </w:rPr>
      </w:pPr>
      <w:r w:rsidRPr="005B7D5F">
        <w:rPr>
          <w:sz w:val="11"/>
          <w:szCs w:val="11"/>
        </w:rPr>
        <w:t xml:space="preserve">                                                       </w:t>
      </w:r>
      <w:r w:rsidRPr="00215A97">
        <w:rPr>
          <w:sz w:val="11"/>
          <w:szCs w:val="11"/>
          <w:lang w:val="pt-BR"/>
        </w:rPr>
        <w:t xml:space="preserve">T O T A L E                            4.273,36                                                                                                       </w:t>
      </w:r>
    </w:p>
    <w:p w:rsidR="00FC68EA" w:rsidRPr="00215A97" w:rsidRDefault="00FC68EA" w:rsidP="005B7D5F">
      <w:pPr>
        <w:pStyle w:val="Tabulato"/>
        <w:rPr>
          <w:sz w:val="11"/>
          <w:szCs w:val="11"/>
          <w:lang w:val="pt-BR"/>
        </w:rPr>
      </w:pPr>
      <w:r w:rsidRPr="00215A97">
        <w:rPr>
          <w:sz w:val="11"/>
          <w:szCs w:val="11"/>
          <w:lang w:val="pt-BR"/>
        </w:rPr>
        <w:t xml:space="preserve">                                                                                                                                                                                                             </w:t>
      </w:r>
    </w:p>
    <w:p w:rsidR="00FC68EA" w:rsidRPr="00215A97" w:rsidRDefault="00FC68EA" w:rsidP="005B7D5F">
      <w:pPr>
        <w:pStyle w:val="Tabulato"/>
        <w:rPr>
          <w:sz w:val="11"/>
          <w:szCs w:val="11"/>
          <w:lang w:val="pt-BR"/>
        </w:rPr>
      </w:pPr>
      <w:r w:rsidRPr="00215A97">
        <w:rPr>
          <w:sz w:val="11"/>
          <w:szCs w:val="11"/>
          <w:lang w:val="pt-BR"/>
        </w:rPr>
        <w:t xml:space="preserve">                                                       T O T A L E   A M B I T O              4.273,36                                                                                                       </w:t>
      </w:r>
    </w:p>
    <w:p w:rsidR="00FC68EA" w:rsidRPr="00215A97" w:rsidRDefault="00FC68EA" w:rsidP="005B7D5F">
      <w:pPr>
        <w:pStyle w:val="Tabulato"/>
        <w:rPr>
          <w:sz w:val="11"/>
          <w:szCs w:val="11"/>
          <w:lang w:val="pt-BR"/>
        </w:rPr>
      </w:pPr>
      <w:r w:rsidRPr="00215A97">
        <w:rPr>
          <w:sz w:val="11"/>
          <w:szCs w:val="11"/>
          <w:lang w:val="pt-BR"/>
        </w:rPr>
        <w:t xml:space="preserve">                                                                                                                                                                                                             </w:t>
      </w:r>
    </w:p>
    <w:p w:rsidR="00FC68EA" w:rsidRPr="00215A97" w:rsidRDefault="00FC68EA" w:rsidP="005B7D5F">
      <w:pPr>
        <w:pStyle w:val="Tabulato"/>
        <w:rPr>
          <w:sz w:val="11"/>
          <w:szCs w:val="11"/>
          <w:lang w:val="pt-BR"/>
        </w:rPr>
      </w:pPr>
      <w:r w:rsidRPr="00215A97">
        <w:rPr>
          <w:sz w:val="11"/>
          <w:szCs w:val="11"/>
          <w:lang w:val="pt-BR"/>
        </w:rPr>
        <w:t xml:space="preserve">                                                       T O T A L E   G E N E R A L E          4.273,36                                                                                                       </w:t>
      </w:r>
    </w:p>
    <w:p w:rsidR="00FC68EA" w:rsidRPr="00215A97" w:rsidRDefault="00FC68EA" w:rsidP="005B7D5F">
      <w:pPr>
        <w:pStyle w:val="Tabulato"/>
        <w:rPr>
          <w:sz w:val="11"/>
          <w:szCs w:val="11"/>
          <w:lang w:val="pt-BR"/>
        </w:rPr>
      </w:pPr>
    </w:p>
    <w:p w:rsidR="00FC68EA" w:rsidRPr="00215A97" w:rsidRDefault="00FC68EA" w:rsidP="005B7D5F">
      <w:pPr>
        <w:pStyle w:val="Tabulato"/>
        <w:rPr>
          <w:sz w:val="11"/>
          <w:szCs w:val="11"/>
          <w:lang w:val="pt-BR"/>
        </w:rPr>
      </w:pPr>
      <w:r w:rsidRPr="00215A97">
        <w:rPr>
          <w:sz w:val="11"/>
          <w:szCs w:val="11"/>
          <w:lang w:val="pt-BR"/>
        </w:rPr>
        <w:t xml:space="preserve">* * * F I N E   T A B U L A T O * * *   IST=00001 DIP=00000 JOB=EIER0JR  STEP=NOSTEP    PGM=EIPBR19  TAB=003 VER=001                                                                                        </w:t>
      </w:r>
    </w:p>
    <w:p w:rsidR="00FC68EA" w:rsidRPr="00215A97" w:rsidRDefault="00FC68EA" w:rsidP="005B7D5F">
      <w:pPr>
        <w:rPr>
          <w:lang w:val="pt-BR"/>
        </w:rPr>
      </w:pPr>
    </w:p>
    <w:p w:rsidR="00FC68EA" w:rsidRDefault="00FC68EA" w:rsidP="00C26170">
      <w:pPr>
        <w:pStyle w:val="Titolo3"/>
      </w:pPr>
      <w:bookmarkStart w:id="794" w:name="_Toc252376647"/>
      <w:bookmarkStart w:id="795" w:name="_Toc413243668"/>
      <w:r>
        <w:rPr>
          <w:noProof/>
          <w:szCs w:val="26"/>
        </w:rPr>
        <w:lastRenderedPageBreak/>
        <w:t>Riscossione ruoli mediante conto corrente postale</w:t>
      </w:r>
      <w:r>
        <w:t xml:space="preserve"> – Pagamenti rateazioni AdR (jcl EIER0MR)</w:t>
      </w:r>
      <w:bookmarkEnd w:id="794"/>
      <w:bookmarkEnd w:id="795"/>
    </w:p>
    <w:p w:rsidR="00FC68EA" w:rsidRPr="00C9094A" w:rsidRDefault="00FC68EA" w:rsidP="00C26170">
      <w:pPr>
        <w:pStyle w:val="tabulato0"/>
      </w:pPr>
      <w:r w:rsidRPr="00C9094A">
        <w:t xml:space="preserve">------------------------------------------------------------------------------------------------------------------------------------                                                                         </w:t>
      </w:r>
    </w:p>
    <w:p w:rsidR="00FC68EA" w:rsidRPr="00C9094A" w:rsidRDefault="00FC68EA" w:rsidP="00C26170">
      <w:pPr>
        <w:pStyle w:val="tabulato0"/>
      </w:pPr>
      <w:r w:rsidRPr="00C9094A">
        <w:t xml:space="preserve">EIER0MR  001 NOSTEP                           CAD IT - INFORMATION TECHNOLOGY      </w:t>
      </w:r>
      <w:r>
        <w:t>–</w:t>
      </w:r>
      <w:r w:rsidRPr="00C9094A">
        <w:t xml:space="preserve">                    00001 00000 10:35 12/05/2009                                                                         </w:t>
      </w:r>
    </w:p>
    <w:p w:rsidR="00FC68EA" w:rsidRPr="00C26170" w:rsidRDefault="00FC68EA" w:rsidP="00C26170">
      <w:pPr>
        <w:pStyle w:val="tabulato0"/>
        <w:rPr>
          <w:lang w:val="it-IT"/>
        </w:rPr>
      </w:pPr>
      <w:r w:rsidRPr="00C26170">
        <w:rPr>
          <w:lang w:val="it-IT"/>
        </w:rPr>
        <w:t xml:space="preserve">EIPBR14  001                                  STATISTICA QUIETANZAMENTO BATCH                           00000000000000001 PAG. 00001                                                                         </w:t>
      </w:r>
    </w:p>
    <w:p w:rsidR="00FC68EA" w:rsidRPr="00C26170" w:rsidRDefault="00FC68EA" w:rsidP="00C26170">
      <w:pPr>
        <w:pStyle w:val="tabulato0"/>
        <w:rPr>
          <w:lang w:val="it-IT"/>
        </w:rPr>
      </w:pPr>
      <w:r w:rsidRPr="00C26170">
        <w:rPr>
          <w:lang w:val="it-IT"/>
        </w:rPr>
        <w:t xml:space="preserve">------------------------------------------------------------------------------------------------------------------------------------                                                                         </w:t>
      </w:r>
    </w:p>
    <w:p w:rsidR="00FC68EA" w:rsidRPr="00C26170" w:rsidRDefault="00FC68EA" w:rsidP="00C26170">
      <w:pPr>
        <w:pStyle w:val="tabulato0"/>
        <w:rPr>
          <w:lang w:val="it-IT"/>
        </w:rPr>
      </w:pPr>
      <w:r w:rsidRPr="00C26170">
        <w:rPr>
          <w:lang w:val="it-IT"/>
        </w:rPr>
        <w:t xml:space="preserve">                                                                                                                                                                                                             </w:t>
      </w:r>
    </w:p>
    <w:p w:rsidR="00FC68EA" w:rsidRPr="00C26170" w:rsidRDefault="00FC68EA" w:rsidP="00C26170">
      <w:pPr>
        <w:pStyle w:val="tabulato0"/>
        <w:rPr>
          <w:lang w:val="it-IT"/>
        </w:rPr>
      </w:pPr>
      <w:r w:rsidRPr="00C26170">
        <w:rPr>
          <w:lang w:val="it-IT"/>
        </w:rPr>
        <w:t xml:space="preserve"> CODICE CONCESSIONE  : 003 ANCONA                                                                                                                                                                            </w:t>
      </w:r>
    </w:p>
    <w:p w:rsidR="00FC68EA" w:rsidRPr="00C26170" w:rsidRDefault="00FC68EA" w:rsidP="00C26170">
      <w:pPr>
        <w:pStyle w:val="tabulato0"/>
        <w:rPr>
          <w:lang w:val="it-IT"/>
        </w:rPr>
      </w:pPr>
      <w:r w:rsidRPr="00C26170">
        <w:rPr>
          <w:lang w:val="it-IT"/>
        </w:rPr>
        <w:t xml:space="preserve">                                                                                                                                                                                                             </w:t>
      </w:r>
    </w:p>
    <w:p w:rsidR="00FC68EA" w:rsidRPr="00C26170" w:rsidRDefault="00FC68EA" w:rsidP="00C26170">
      <w:pPr>
        <w:pStyle w:val="tabulato0"/>
        <w:rPr>
          <w:lang w:val="it-IT"/>
        </w:rPr>
      </w:pPr>
      <w:r w:rsidRPr="00C26170">
        <w:rPr>
          <w:lang w:val="it-IT"/>
        </w:rPr>
        <w:t xml:space="preserve">                              -------Q.TA  -------------IMPORTO   -----------ECCEDENZE   --------------TOTALE   --QUIETANZE                                                                                  </w:t>
      </w:r>
    </w:p>
    <w:p w:rsidR="00FC68EA" w:rsidRPr="007D0A9E" w:rsidRDefault="00FC68EA" w:rsidP="00C26170">
      <w:pPr>
        <w:pStyle w:val="tabulato0"/>
        <w:rPr>
          <w:lang w:val="en-US"/>
        </w:rPr>
      </w:pPr>
      <w:r w:rsidRPr="00C26170">
        <w:rPr>
          <w:lang w:val="it-IT"/>
        </w:rPr>
        <w:t xml:space="preserve">           </w:t>
      </w:r>
      <w:r w:rsidRPr="007D0A9E">
        <w:rPr>
          <w:lang w:val="en-US"/>
        </w:rPr>
        <w:t xml:space="preserve">P A G A M E N T I            2             49.100,00                   0,00              49.100,00             4                                                                                  </w:t>
      </w:r>
    </w:p>
    <w:p w:rsidR="00FC68EA" w:rsidRPr="007D0A9E" w:rsidRDefault="00FC68EA" w:rsidP="00C26170">
      <w:pPr>
        <w:pStyle w:val="tabulato0"/>
        <w:rPr>
          <w:lang w:val="en-US"/>
        </w:rPr>
      </w:pPr>
    </w:p>
    <w:p w:rsidR="00FC68EA" w:rsidRPr="007D0A9E" w:rsidRDefault="00FC68EA" w:rsidP="00C26170">
      <w:pPr>
        <w:pStyle w:val="tabulato0"/>
        <w:rPr>
          <w:lang w:val="en-US"/>
        </w:rPr>
      </w:pPr>
      <w:r w:rsidRPr="007D0A9E">
        <w:rPr>
          <w:lang w:val="en-US"/>
        </w:rPr>
        <w:t xml:space="preserve"> * * * F I N E   T A B U L A T O * * *   IST=00001 DIP=00000 JOB=EIER0MR  STEP=NOSTEP    PGM=EIPBR14  TAB=001 VER=001 </w:t>
      </w:r>
    </w:p>
    <w:p w:rsidR="00FC68EA" w:rsidRPr="007D0A9E" w:rsidRDefault="00FC68EA" w:rsidP="00C26170">
      <w:pPr>
        <w:rPr>
          <w:lang w:val="en-US"/>
        </w:rPr>
      </w:pPr>
    </w:p>
    <w:p w:rsidR="00FC68EA" w:rsidRPr="00CE03CB" w:rsidRDefault="00FC68EA" w:rsidP="00C26170">
      <w:pPr>
        <w:pStyle w:val="tabulato0"/>
        <w:pBdr>
          <w:top w:val="none" w:sz="0" w:space="0" w:color="auto"/>
          <w:bottom w:val="single" w:sz="6" w:space="1" w:color="auto"/>
        </w:pBdr>
        <w:rPr>
          <w:sz w:val="10"/>
          <w:szCs w:val="10"/>
          <w:lang w:val="it-IT"/>
        </w:rPr>
      </w:pPr>
      <w:r w:rsidRPr="00CE03CB">
        <w:rPr>
          <w:sz w:val="10"/>
          <w:szCs w:val="10"/>
          <w:lang w:val="it-IT"/>
        </w:rPr>
        <w:t>------------------------------                                                         CAD IT - INFORMATION TECHNOLOGY      –                                                     00001 00000 10:35 12/05/2009</w:t>
      </w:r>
    </w:p>
    <w:p w:rsidR="00FC68EA" w:rsidRPr="00C9094A" w:rsidRDefault="00FC68EA" w:rsidP="00C26170">
      <w:pPr>
        <w:pStyle w:val="tabulato0"/>
        <w:rPr>
          <w:sz w:val="10"/>
          <w:szCs w:val="10"/>
          <w:lang w:val="it-IT"/>
        </w:rPr>
      </w:pPr>
      <w:r w:rsidRPr="00C9094A">
        <w:rPr>
          <w:sz w:val="10"/>
          <w:szCs w:val="10"/>
          <w:lang w:val="it-IT"/>
        </w:rPr>
        <w:t>EIPBR14  001                                                                               ELENCO QUIETANZAMENTI                                                                 00000000000000001 PAG. 00001</w:t>
      </w:r>
    </w:p>
    <w:p w:rsidR="00FC68EA" w:rsidRPr="00C9094A" w:rsidRDefault="00FC68EA" w:rsidP="00C26170">
      <w:pPr>
        <w:pStyle w:val="tabulato0"/>
        <w:pBdr>
          <w:top w:val="none" w:sz="0" w:space="0" w:color="auto"/>
          <w:bottom w:val="single" w:sz="6" w:space="1" w:color="auto"/>
        </w:pBdr>
        <w:rPr>
          <w:sz w:val="10"/>
          <w:szCs w:val="10"/>
          <w:lang w:val="it-IT"/>
        </w:rPr>
      </w:pPr>
      <w:r w:rsidRPr="00C9094A">
        <w:rPr>
          <w:sz w:val="10"/>
          <w:szCs w:val="10"/>
          <w:lang w:val="it-IT"/>
        </w:rPr>
        <w:t xml:space="preserve">------------------------------                                                                                                                                                                                </w:t>
      </w:r>
    </w:p>
    <w:p w:rsidR="00FC68EA" w:rsidRPr="00C9094A" w:rsidRDefault="00FC68EA" w:rsidP="00C26170">
      <w:pPr>
        <w:pStyle w:val="tabulato0"/>
        <w:rPr>
          <w:sz w:val="10"/>
          <w:szCs w:val="10"/>
          <w:lang w:val="it-IT"/>
        </w:rPr>
      </w:pPr>
      <w:r w:rsidRPr="00C9094A">
        <w:rPr>
          <w:sz w:val="10"/>
          <w:szCs w:val="10"/>
          <w:lang w:val="it-IT"/>
        </w:rPr>
        <w:t xml:space="preserve"> CODICE CONCESSIONE  : 003 ANCONA                                                                                                                                                                            </w:t>
      </w:r>
    </w:p>
    <w:p w:rsidR="00FC68EA" w:rsidRPr="00C9094A" w:rsidRDefault="00FC68EA" w:rsidP="00C26170">
      <w:pPr>
        <w:pStyle w:val="tabulato0"/>
        <w:rPr>
          <w:sz w:val="10"/>
          <w:szCs w:val="10"/>
          <w:lang w:val="it-IT"/>
        </w:rPr>
      </w:pPr>
      <w:r w:rsidRPr="00C9094A">
        <w:rPr>
          <w:sz w:val="10"/>
          <w:szCs w:val="10"/>
          <w:lang w:val="it-IT"/>
        </w:rPr>
        <w:t xml:space="preserve">                                                                                                                                                                                                             </w:t>
      </w:r>
    </w:p>
    <w:p w:rsidR="00FC68EA" w:rsidRPr="00C9094A" w:rsidRDefault="00FC68EA" w:rsidP="00C26170">
      <w:pPr>
        <w:pStyle w:val="tabulato0"/>
        <w:rPr>
          <w:sz w:val="10"/>
          <w:szCs w:val="10"/>
          <w:lang w:val="it-IT"/>
        </w:rPr>
      </w:pPr>
      <w:r w:rsidRPr="00C9094A">
        <w:rPr>
          <w:sz w:val="10"/>
          <w:szCs w:val="10"/>
          <w:lang w:val="it-IT"/>
        </w:rPr>
        <w:t xml:space="preserve"> COD.FISCALE-----  D.PAGAMEN.  CARTELLA---------------  ----IMPORTO IMPUTATO  ---IMPORTO ECCEDENZE  ----TOTALE QUIETANZA                                                                                     </w:t>
      </w:r>
    </w:p>
    <w:p w:rsidR="00FC68EA" w:rsidRPr="00215A97" w:rsidRDefault="00FC68EA" w:rsidP="00C26170">
      <w:pPr>
        <w:pStyle w:val="tabulato0"/>
        <w:rPr>
          <w:sz w:val="10"/>
          <w:szCs w:val="10"/>
          <w:lang w:val="pt-BR"/>
        </w:rPr>
      </w:pPr>
      <w:r w:rsidRPr="00C9094A">
        <w:rPr>
          <w:sz w:val="10"/>
          <w:szCs w:val="10"/>
          <w:lang w:val="it-IT"/>
        </w:rPr>
        <w:t xml:space="preserve"> </w:t>
      </w:r>
      <w:r w:rsidRPr="00215A97">
        <w:rPr>
          <w:sz w:val="10"/>
          <w:szCs w:val="10"/>
          <w:lang w:val="pt-BR"/>
        </w:rPr>
        <w:t xml:space="preserve">DGRLRD49R24B114N  12.05.2009  R 00320070009671222 000                  0,71                  0,00                  0,71                                                                                     </w:t>
      </w:r>
    </w:p>
    <w:p w:rsidR="00FC68EA" w:rsidRPr="00215A97" w:rsidRDefault="00FC68EA" w:rsidP="00C26170">
      <w:pPr>
        <w:pStyle w:val="tabulato0"/>
        <w:rPr>
          <w:sz w:val="10"/>
          <w:szCs w:val="10"/>
          <w:lang w:val="pt-BR"/>
        </w:rPr>
      </w:pPr>
      <w:r w:rsidRPr="00215A97">
        <w:rPr>
          <w:sz w:val="10"/>
          <w:szCs w:val="10"/>
          <w:lang w:val="pt-BR"/>
        </w:rPr>
        <w:t xml:space="preserve">                               R 00320070015195510 000                 99,29                  0,00                 99,29                                                                                     </w:t>
      </w:r>
    </w:p>
    <w:p w:rsidR="00FC68EA" w:rsidRPr="00215A97" w:rsidRDefault="00FC68EA" w:rsidP="00C26170">
      <w:pPr>
        <w:pStyle w:val="tabulato0"/>
        <w:rPr>
          <w:sz w:val="10"/>
          <w:szCs w:val="10"/>
          <w:lang w:val="pt-BR"/>
        </w:rPr>
      </w:pPr>
      <w:r w:rsidRPr="00215A97">
        <w:rPr>
          <w:sz w:val="10"/>
          <w:szCs w:val="10"/>
          <w:lang w:val="pt-BR"/>
        </w:rPr>
        <w:t xml:space="preserve"> 00677060428       12.05.2009  R 00320000013132660 000             45.688,28                  0,00             45.688,28                                                                                     </w:t>
      </w:r>
    </w:p>
    <w:p w:rsidR="00FC68EA" w:rsidRPr="00215A97" w:rsidRDefault="00FC68EA" w:rsidP="00C26170">
      <w:pPr>
        <w:pStyle w:val="tabulato0"/>
        <w:rPr>
          <w:sz w:val="10"/>
          <w:szCs w:val="10"/>
          <w:lang w:val="pt-BR"/>
        </w:rPr>
      </w:pPr>
      <w:r w:rsidRPr="00215A97">
        <w:rPr>
          <w:sz w:val="10"/>
          <w:szCs w:val="10"/>
          <w:lang w:val="pt-BR"/>
        </w:rPr>
        <w:t xml:space="preserve">                               R 00320000013132862 000              3.311,72                  0,00              3.311,72                                                                                     </w:t>
      </w:r>
    </w:p>
    <w:p w:rsidR="00FC68EA" w:rsidRPr="00215A97" w:rsidRDefault="00FC68EA" w:rsidP="00C26170">
      <w:pPr>
        <w:pStyle w:val="tabulato0"/>
        <w:rPr>
          <w:sz w:val="10"/>
          <w:szCs w:val="10"/>
          <w:lang w:val="pt-BR"/>
        </w:rPr>
      </w:pPr>
      <w:r w:rsidRPr="00215A97">
        <w:rPr>
          <w:sz w:val="10"/>
          <w:szCs w:val="10"/>
          <w:lang w:val="pt-BR"/>
        </w:rPr>
        <w:t xml:space="preserve">                                                                                                                                                                                                             </w:t>
      </w:r>
    </w:p>
    <w:p w:rsidR="00FC68EA" w:rsidRPr="00215A97" w:rsidRDefault="00FC68EA" w:rsidP="00C26170">
      <w:pPr>
        <w:pStyle w:val="tabulato0"/>
        <w:rPr>
          <w:sz w:val="10"/>
          <w:szCs w:val="10"/>
          <w:lang w:val="pt-BR"/>
        </w:rPr>
      </w:pPr>
      <w:r w:rsidRPr="00215A97">
        <w:rPr>
          <w:sz w:val="10"/>
          <w:szCs w:val="10"/>
          <w:lang w:val="pt-BR"/>
        </w:rPr>
        <w:t xml:space="preserve"> TOTALE DATA CONTABILE     12.05.2009                              49.100,00                  0,00             49.100,00                                                                                     </w:t>
      </w:r>
    </w:p>
    <w:p w:rsidR="00FC68EA" w:rsidRPr="00215A97" w:rsidRDefault="00FC68EA" w:rsidP="00C26170">
      <w:pPr>
        <w:pStyle w:val="tabulato0"/>
        <w:rPr>
          <w:sz w:val="10"/>
          <w:szCs w:val="10"/>
          <w:lang w:val="pt-BR"/>
        </w:rPr>
      </w:pPr>
    </w:p>
    <w:p w:rsidR="00FC68EA" w:rsidRPr="00215A97" w:rsidRDefault="00FC68EA" w:rsidP="00C26170">
      <w:pPr>
        <w:pStyle w:val="tabulato0"/>
        <w:rPr>
          <w:sz w:val="10"/>
          <w:szCs w:val="10"/>
          <w:lang w:val="pt-BR"/>
        </w:rPr>
      </w:pPr>
      <w:r w:rsidRPr="00215A97">
        <w:rPr>
          <w:sz w:val="10"/>
          <w:szCs w:val="10"/>
          <w:lang w:val="pt-BR"/>
        </w:rPr>
        <w:t xml:space="preserve"> * * * F I N E   T A B U L A T O * * *   IST=00001 DIP=00000 JOB=EIER0MR  STEP=NOSTEP    PGM=EIPBR14  TAB=002 VER=001 </w:t>
      </w:r>
    </w:p>
    <w:p w:rsidR="00FC68EA" w:rsidRDefault="00FC68EA">
      <w:pPr>
        <w:pStyle w:val="Titolo3"/>
        <w:rPr>
          <w:sz w:val="22"/>
          <w:szCs w:val="22"/>
        </w:rPr>
      </w:pPr>
      <w:bookmarkStart w:id="796" w:name="_Toc413243669"/>
      <w:r w:rsidRPr="004A30E8">
        <w:rPr>
          <w:sz w:val="22"/>
          <w:szCs w:val="22"/>
        </w:rPr>
        <w:t xml:space="preserve">Pagamenti </w:t>
      </w:r>
      <w:r>
        <w:rPr>
          <w:sz w:val="22"/>
          <w:szCs w:val="22"/>
        </w:rPr>
        <w:t>INPS</w:t>
      </w:r>
      <w:r w:rsidRPr="004A30E8">
        <w:rPr>
          <w:sz w:val="22"/>
          <w:szCs w:val="22"/>
        </w:rPr>
        <w:t xml:space="preserve"> con flusso F24</w:t>
      </w:r>
      <w:bookmarkEnd w:id="796"/>
    </w:p>
    <w:p w:rsidR="00FC68EA" w:rsidRPr="00331952" w:rsidRDefault="00FC68EA" w:rsidP="00331952">
      <w:pPr>
        <w:pBdr>
          <w:left w:val="single" w:sz="4" w:space="4" w:color="auto"/>
          <w:bottom w:val="single" w:sz="6" w:space="1" w:color="auto"/>
          <w:right w:val="single" w:sz="4" w:space="4" w:color="auto"/>
        </w:pBdr>
        <w:rPr>
          <w:rFonts w:ascii="Courier New" w:hAnsi="Courier New" w:cs="Courier New"/>
          <w:sz w:val="11"/>
          <w:szCs w:val="11"/>
          <w:lang w:val="en-US"/>
        </w:rPr>
      </w:pPr>
      <w:r w:rsidRPr="00331952">
        <w:rPr>
          <w:rFonts w:ascii="Courier New" w:hAnsi="Courier New" w:cs="Courier New"/>
          <w:sz w:val="11"/>
          <w:szCs w:val="11"/>
          <w:lang w:val="en-US"/>
        </w:rPr>
        <w:t xml:space="preserve">------------------------------                                                         CAD IT - INFORMATION TECHNOLOGY      </w:t>
      </w:r>
      <w:r>
        <w:rPr>
          <w:rFonts w:ascii="Courier New" w:hAnsi="Courier New" w:cs="Courier New"/>
          <w:sz w:val="11"/>
          <w:szCs w:val="11"/>
          <w:lang w:val="en-US"/>
        </w:rPr>
        <w:t>–</w:t>
      </w:r>
      <w:r w:rsidRPr="00331952">
        <w:rPr>
          <w:rFonts w:ascii="Courier New" w:hAnsi="Courier New" w:cs="Courier New"/>
          <w:sz w:val="11"/>
          <w:szCs w:val="11"/>
          <w:lang w:val="en-US"/>
        </w:rPr>
        <w:t xml:space="preserve">                                                     00001 00001 09:47 20/05/2013</w:t>
      </w:r>
    </w:p>
    <w:p w:rsidR="00FC68EA" w:rsidRPr="00331952" w:rsidRDefault="00FC68EA" w:rsidP="00331952">
      <w:pPr>
        <w:pBdr>
          <w:top w:val="single" w:sz="4" w:space="1" w:color="auto"/>
          <w:left w:val="single" w:sz="4" w:space="4" w:color="auto"/>
          <w:bottom w:val="single" w:sz="4" w:space="1" w:color="auto"/>
          <w:right w:val="single" w:sz="4" w:space="4" w:color="auto"/>
        </w:pBdr>
        <w:rPr>
          <w:rFonts w:ascii="Courier New" w:hAnsi="Courier New" w:cs="Courier New"/>
          <w:sz w:val="11"/>
          <w:szCs w:val="11"/>
        </w:rPr>
      </w:pPr>
      <w:r w:rsidRPr="00331952">
        <w:rPr>
          <w:rFonts w:ascii="Courier New" w:hAnsi="Courier New" w:cs="Courier New"/>
          <w:sz w:val="11"/>
          <w:szCs w:val="11"/>
        </w:rPr>
        <w:t>EIPBRA3  001                                                                      QUIETANZAMENTI DA PAGAMENTI F24 CON AV.A                                                       00000000000000001 PAG. 00001</w:t>
      </w:r>
    </w:p>
    <w:p w:rsidR="00FC68EA" w:rsidRPr="00331952" w:rsidRDefault="00FC68EA" w:rsidP="00331952">
      <w:pPr>
        <w:pBdr>
          <w:left w:val="single" w:sz="4" w:space="4" w:color="auto"/>
          <w:bottom w:val="single" w:sz="6" w:space="1" w:color="auto"/>
          <w:right w:val="single" w:sz="4" w:space="4" w:color="auto"/>
        </w:pBdr>
        <w:rPr>
          <w:rFonts w:ascii="Courier New" w:hAnsi="Courier New" w:cs="Courier New"/>
          <w:sz w:val="11"/>
          <w:szCs w:val="11"/>
        </w:rPr>
      </w:pPr>
      <w:r w:rsidRPr="00331952">
        <w:rPr>
          <w:rFonts w:ascii="Courier New" w:hAnsi="Courier New" w:cs="Courier New"/>
          <w:sz w:val="11"/>
          <w:szCs w:val="11"/>
        </w:rPr>
        <w:t>------------------------------AGAMENTI AV.A CON F24: PGA00002003201312347  DEL 17.05.2013</w:t>
      </w:r>
    </w:p>
    <w:p w:rsidR="00FC68EA" w:rsidRPr="00331952" w:rsidRDefault="00FC68EA" w:rsidP="00331952">
      <w:pPr>
        <w:pBdr>
          <w:top w:val="single" w:sz="4" w:space="1" w:color="auto"/>
          <w:left w:val="single" w:sz="4" w:space="4" w:color="auto"/>
          <w:bottom w:val="single" w:sz="4" w:space="1" w:color="auto"/>
          <w:right w:val="single" w:sz="4" w:space="4" w:color="auto"/>
        </w:pBdr>
        <w:rPr>
          <w:rFonts w:ascii="Courier New" w:hAnsi="Courier New" w:cs="Courier New"/>
          <w:sz w:val="11"/>
          <w:szCs w:val="11"/>
        </w:rPr>
      </w:pPr>
    </w:p>
    <w:p w:rsidR="00FC68EA" w:rsidRPr="00331952" w:rsidRDefault="00FC68EA" w:rsidP="00331952">
      <w:pPr>
        <w:pBdr>
          <w:top w:val="single" w:sz="4" w:space="1" w:color="auto"/>
          <w:left w:val="single" w:sz="4" w:space="4" w:color="auto"/>
          <w:bottom w:val="single" w:sz="4" w:space="1" w:color="auto"/>
          <w:right w:val="single" w:sz="4" w:space="4" w:color="auto"/>
        </w:pBdr>
        <w:rPr>
          <w:rFonts w:ascii="Courier New" w:hAnsi="Courier New" w:cs="Courier New"/>
          <w:sz w:val="11"/>
          <w:szCs w:val="11"/>
        </w:rPr>
      </w:pPr>
      <w:r w:rsidRPr="00331952">
        <w:rPr>
          <w:rFonts w:ascii="Courier New" w:hAnsi="Courier New" w:cs="Courier New"/>
          <w:sz w:val="11"/>
          <w:szCs w:val="11"/>
        </w:rPr>
        <w:t xml:space="preserve"> N.PAGAMENTO--------- EMESSO IL-  C.FISCALE-------  AV.A----------------  DATA F24--  ----------TOTALE  DI CUI ----------CARICO ----INT. DI MORA ----AGGIO CONTR.</w:t>
      </w:r>
    </w:p>
    <w:p w:rsidR="00FC68EA" w:rsidRPr="00331952" w:rsidRDefault="00FC68EA" w:rsidP="00331952">
      <w:pPr>
        <w:pBdr>
          <w:top w:val="single" w:sz="4" w:space="1" w:color="auto"/>
          <w:left w:val="single" w:sz="4" w:space="4" w:color="auto"/>
          <w:bottom w:val="single" w:sz="4" w:space="1" w:color="auto"/>
          <w:right w:val="single" w:sz="4" w:space="4" w:color="auto"/>
        </w:pBdr>
        <w:rPr>
          <w:rFonts w:ascii="Courier New" w:hAnsi="Courier New" w:cs="Courier New"/>
          <w:sz w:val="11"/>
          <w:szCs w:val="11"/>
        </w:rPr>
      </w:pPr>
      <w:r w:rsidRPr="00331952">
        <w:rPr>
          <w:rFonts w:ascii="Courier New" w:hAnsi="Courier New" w:cs="Courier New"/>
          <w:sz w:val="11"/>
          <w:szCs w:val="11"/>
        </w:rPr>
        <w:t xml:space="preserve"> 00000000000000000001 01.05.2013  01974490300       30320120001137939000  020130430             817,05                   765,00            14,20            37,85</w:t>
      </w:r>
    </w:p>
    <w:p w:rsidR="00FC68EA" w:rsidRPr="00331952" w:rsidRDefault="00FC68EA" w:rsidP="00331952">
      <w:pPr>
        <w:pBdr>
          <w:top w:val="single" w:sz="4" w:space="1" w:color="auto"/>
          <w:left w:val="single" w:sz="4" w:space="4" w:color="auto"/>
          <w:bottom w:val="single" w:sz="4" w:space="1" w:color="auto"/>
          <w:right w:val="single" w:sz="4" w:space="4" w:color="auto"/>
        </w:pBdr>
        <w:rPr>
          <w:rFonts w:ascii="Courier New" w:hAnsi="Courier New" w:cs="Courier New"/>
          <w:sz w:val="11"/>
          <w:szCs w:val="11"/>
        </w:rPr>
      </w:pPr>
      <w:r w:rsidRPr="00331952">
        <w:rPr>
          <w:rFonts w:ascii="Courier New" w:hAnsi="Courier New" w:cs="Courier New"/>
          <w:sz w:val="11"/>
          <w:szCs w:val="11"/>
        </w:rPr>
        <w:t xml:space="preserve">                                                                      TRIB. 001 8050                                     765,00            14,20            37,85</w:t>
      </w:r>
    </w:p>
    <w:p w:rsidR="00FC68EA" w:rsidRPr="00331952" w:rsidRDefault="00FC68EA" w:rsidP="00331952">
      <w:pPr>
        <w:pBdr>
          <w:top w:val="single" w:sz="4" w:space="1" w:color="auto"/>
          <w:left w:val="single" w:sz="4" w:space="4" w:color="auto"/>
          <w:bottom w:val="single" w:sz="4" w:space="1" w:color="auto"/>
          <w:right w:val="single" w:sz="4" w:space="4" w:color="auto"/>
        </w:pBdr>
        <w:rPr>
          <w:rFonts w:ascii="Courier New" w:hAnsi="Courier New" w:cs="Courier New"/>
          <w:sz w:val="11"/>
          <w:szCs w:val="11"/>
        </w:rPr>
      </w:pPr>
      <w:r w:rsidRPr="00331952">
        <w:rPr>
          <w:rFonts w:ascii="Courier New" w:hAnsi="Courier New" w:cs="Courier New"/>
          <w:sz w:val="11"/>
          <w:szCs w:val="11"/>
        </w:rPr>
        <w:t xml:space="preserve"> 00000000000000000001 02.05.2013  01974490300       30320120001137939000  020130430             101,12                   100,00             0,22             0,90</w:t>
      </w:r>
    </w:p>
    <w:p w:rsidR="00FC68EA" w:rsidRPr="00331952" w:rsidRDefault="00FC68EA" w:rsidP="00331952">
      <w:pPr>
        <w:pBdr>
          <w:top w:val="single" w:sz="4" w:space="1" w:color="auto"/>
          <w:left w:val="single" w:sz="4" w:space="4" w:color="auto"/>
          <w:bottom w:val="single" w:sz="4" w:space="1" w:color="auto"/>
          <w:right w:val="single" w:sz="4" w:space="4" w:color="auto"/>
        </w:pBdr>
        <w:rPr>
          <w:rFonts w:ascii="Courier New" w:hAnsi="Courier New" w:cs="Courier New"/>
          <w:sz w:val="11"/>
          <w:szCs w:val="11"/>
        </w:rPr>
      </w:pPr>
      <w:r w:rsidRPr="00331952">
        <w:rPr>
          <w:rFonts w:ascii="Courier New" w:hAnsi="Courier New" w:cs="Courier New"/>
          <w:sz w:val="11"/>
          <w:szCs w:val="11"/>
        </w:rPr>
        <w:t xml:space="preserve">                                                                      TRIB. 001 8050                                     100,00             0,22             0,90</w:t>
      </w:r>
    </w:p>
    <w:p w:rsidR="00FC68EA" w:rsidRPr="00331952" w:rsidRDefault="00FC68EA" w:rsidP="00331952">
      <w:pPr>
        <w:pBdr>
          <w:top w:val="single" w:sz="4" w:space="1" w:color="auto"/>
          <w:left w:val="single" w:sz="4" w:space="4" w:color="auto"/>
          <w:bottom w:val="single" w:sz="4" w:space="1" w:color="auto"/>
          <w:right w:val="single" w:sz="4" w:space="4" w:color="auto"/>
        </w:pBdr>
        <w:rPr>
          <w:rFonts w:ascii="Courier New" w:hAnsi="Courier New" w:cs="Courier New"/>
          <w:sz w:val="11"/>
          <w:szCs w:val="11"/>
        </w:rPr>
      </w:pPr>
      <w:r w:rsidRPr="00331952">
        <w:rPr>
          <w:rFonts w:ascii="Courier New" w:hAnsi="Courier New" w:cs="Courier New"/>
          <w:sz w:val="11"/>
          <w:szCs w:val="11"/>
        </w:rPr>
        <w:t xml:space="preserve">                                  T O T A L E  FLUSSO            PAGAMENTI         2            918,17                   865,00            14,42            38,75</w:t>
      </w:r>
    </w:p>
    <w:p w:rsidR="00FC68EA" w:rsidRDefault="00FC68EA" w:rsidP="00331952"/>
    <w:p w:rsidR="00FC68EA" w:rsidRDefault="00FC68EA">
      <w:pPr>
        <w:pStyle w:val="Titolo3"/>
      </w:pPr>
      <w:bookmarkStart w:id="797" w:name="_Toc413243670"/>
      <w:r>
        <w:lastRenderedPageBreak/>
        <w:t>Abbuono massivo diritti tabellari e spese piè di lista (jcl EIER0BR)</w:t>
      </w:r>
      <w:bookmarkEnd w:id="797"/>
    </w:p>
    <w:p w:rsidR="00FC68EA" w:rsidRDefault="00FC68EA">
      <w:pPr>
        <w:pStyle w:val="Tabulato"/>
        <w:rPr>
          <w:lang w:val="en-US"/>
        </w:rPr>
      </w:pPr>
      <w:r>
        <w:rPr>
          <w:lang w:val="en-US"/>
        </w:rPr>
        <w:t xml:space="preserve">------------------------------------------------------------------------------------------------------------------------------------                                                                         </w:t>
      </w:r>
    </w:p>
    <w:p w:rsidR="00FC68EA" w:rsidRDefault="00FC68EA">
      <w:pPr>
        <w:pStyle w:val="Tabulato"/>
        <w:rPr>
          <w:lang w:val="en-US"/>
        </w:rPr>
      </w:pPr>
      <w:r>
        <w:rPr>
          <w:lang w:val="en-US"/>
        </w:rPr>
        <w:t xml:space="preserve">EIER0BR  001 NOSTEP                           CAD IT - INFORMATION TECHNOLOGY      –                    00001 00000 13:04 20/06/2006                                                                         </w:t>
      </w:r>
    </w:p>
    <w:p w:rsidR="00FC68EA" w:rsidRDefault="00FC68EA">
      <w:pPr>
        <w:pStyle w:val="Tabulato"/>
      </w:pPr>
      <w:r>
        <w:t xml:space="preserve">EIPBR6   001                          ABBUONO DIRITTI ESECUTIVI E SPESE PIE’ DI LISTA                   00000000000000001 PAG. 00001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CONCESSIONE 003 ANCONA                                                                      TIPO ELABORAZIONE: PROVVISORIA                                                                                  </w:t>
      </w:r>
    </w:p>
    <w:p w:rsidR="00FC68EA" w:rsidRDefault="00FC68EA">
      <w:pPr>
        <w:pStyle w:val="Tabulato"/>
      </w:pPr>
      <w:r>
        <w:t xml:space="preserve">                                                                                                                                                                                                             </w:t>
      </w:r>
    </w:p>
    <w:p w:rsidR="00FC68EA" w:rsidRDefault="00FC68EA">
      <w:pPr>
        <w:pStyle w:val="Tabulato"/>
      </w:pPr>
      <w:r>
        <w:t xml:space="preserve"> CODICE FISCALE-- CARTELLA-------------------–AREA FASCICOLO----- SPE TIPO ----ABBUONATO                                                                                                                   </w:t>
      </w:r>
    </w:p>
    <w:p w:rsidR="00FC68EA" w:rsidRPr="00215A97" w:rsidRDefault="00FC68EA">
      <w:pPr>
        <w:pStyle w:val="Tabulato"/>
        <w:rPr>
          <w:lang w:val="de-DE"/>
        </w:rPr>
      </w:pPr>
      <w:r>
        <w:t xml:space="preserve"> </w:t>
      </w:r>
      <w:r w:rsidRPr="00215A97">
        <w:rPr>
          <w:lang w:val="de-DE"/>
        </w:rPr>
        <w:t xml:space="preserve">CLVNGL59M07G064O CRR 003858019960090086600242  001 2005  000000097 023  P           0,03                                                                                                                    </w:t>
      </w:r>
    </w:p>
    <w:p w:rsidR="00FC68EA" w:rsidRDefault="00FC68EA">
      <w:pPr>
        <w:pStyle w:val="Tabulato"/>
        <w:rPr>
          <w:lang w:val="fr-FR"/>
        </w:rPr>
      </w:pPr>
      <w:r w:rsidRPr="00215A97">
        <w:rPr>
          <w:lang w:val="de-DE"/>
        </w:rPr>
        <w:t xml:space="preserve">                                                                    </w:t>
      </w:r>
      <w:r>
        <w:rPr>
          <w:lang w:val="fr-FR"/>
        </w:rPr>
        <w:t xml:space="preserve">018  T           3,51                                                                                                                    </w:t>
      </w:r>
    </w:p>
    <w:p w:rsidR="00FC68EA" w:rsidRDefault="00FC68EA">
      <w:pPr>
        <w:pStyle w:val="Tabulato"/>
        <w:rPr>
          <w:lang w:val="fr-FR"/>
        </w:rPr>
      </w:pPr>
      <w:r>
        <w:rPr>
          <w:lang w:val="fr-FR"/>
        </w:rPr>
        <w:t xml:space="preserve">                  CRR 003858019970040027400094                      018  T           0,54                                                                                                                    </w:t>
      </w:r>
    </w:p>
    <w:p w:rsidR="00FC68EA" w:rsidRDefault="00FC68EA">
      <w:pPr>
        <w:pStyle w:val="Tabulato"/>
        <w:rPr>
          <w:lang w:val="fr-FR"/>
        </w:rPr>
      </w:pPr>
      <w:r>
        <w:rPr>
          <w:lang w:val="fr-FR"/>
        </w:rPr>
        <w:t xml:space="preserve">                  CRR 003858019970040079704445                      023  P          10,22                                                                                                                    </w:t>
      </w:r>
    </w:p>
    <w:p w:rsidR="00FC68EA" w:rsidRDefault="00FC68EA">
      <w:pPr>
        <w:pStyle w:val="Tabulato"/>
      </w:pPr>
      <w:r>
        <w:rPr>
          <w:lang w:val="fr-FR"/>
        </w:rPr>
        <w:t xml:space="preserve">                                                                    </w:t>
      </w:r>
      <w:r>
        <w:t xml:space="preserve">018  T         925,59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TOTALI PER CONCESSIONE                             939,89                                                                                                                    </w:t>
      </w:r>
    </w:p>
    <w:p w:rsidR="00FC68EA" w:rsidRDefault="00FC68EA">
      <w:pPr>
        <w:pStyle w:val="Tabulato"/>
      </w:pPr>
      <w:r>
        <w:t xml:space="preserve">                                                                                                                                                                                                             </w:t>
      </w:r>
    </w:p>
    <w:p w:rsidR="00FC68EA" w:rsidRDefault="00FC68EA">
      <w:pPr>
        <w:pStyle w:val="Tabulato"/>
      </w:pPr>
      <w:r>
        <w:t xml:space="preserve">                                DETTAGLIO PER CODICE SPESA:                                                                                                                                                  </w:t>
      </w:r>
    </w:p>
    <w:p w:rsidR="00FC68EA" w:rsidRDefault="00FC68EA">
      <w:pPr>
        <w:pStyle w:val="Tabulato"/>
      </w:pPr>
      <w:r>
        <w:t xml:space="preserve">                                                                                                                                                                                                             </w:t>
      </w:r>
    </w:p>
    <w:p w:rsidR="00FC68EA" w:rsidRDefault="00FC68EA">
      <w:pPr>
        <w:pStyle w:val="Tabulato"/>
      </w:pPr>
      <w:r>
        <w:t xml:space="preserve">                                              CODICE 018                           929,64                                                                                                                    </w:t>
      </w:r>
    </w:p>
    <w:p w:rsidR="00FC68EA" w:rsidRDefault="00FC68EA">
      <w:pPr>
        <w:pStyle w:val="Tabulato"/>
      </w:pPr>
      <w:r>
        <w:t xml:space="preserve">                                              CODICE 023                            10,25                                                                                                                    </w:t>
      </w:r>
    </w:p>
    <w:p w:rsidR="00FC68EA" w:rsidRDefault="00FC68EA">
      <w:pPr>
        <w:pStyle w:val="Tabulato"/>
      </w:pPr>
      <w:r>
        <w:t xml:space="preserve">                                                                                                                                                                                                             </w:t>
      </w:r>
    </w:p>
    <w:p w:rsidR="00FC68EA" w:rsidRDefault="00FC68EA">
      <w:pPr>
        <w:pStyle w:val="Tabulato"/>
      </w:pPr>
      <w:r>
        <w:t xml:space="preserve">                                TOTALI GENERALI                                    939,89                                                                                                                    </w:t>
      </w:r>
    </w:p>
    <w:p w:rsidR="00FC68EA" w:rsidRDefault="00FC68EA">
      <w:pPr>
        <w:pStyle w:val="Tabulato"/>
      </w:pPr>
    </w:p>
    <w:p w:rsidR="00FC68EA" w:rsidRDefault="00FC68EA">
      <w:pPr>
        <w:pStyle w:val="Tabulato"/>
      </w:pPr>
      <w:r>
        <w:t xml:space="preserve">* * * F I N E   T A B U L A T O * * *   IST=00001 DIP=00000 JOB=EIER0BR  STEP=NOSTEP    PGM=EIPBR6   TAB=001 VER=001 </w:t>
      </w:r>
    </w:p>
    <w:p w:rsidR="00FC68EA" w:rsidRDefault="00FC68EA">
      <w:pPr>
        <w:pStyle w:val="Titolo3"/>
      </w:pPr>
      <w:r>
        <w:br w:type="page"/>
      </w:r>
      <w:bookmarkStart w:id="798" w:name="_Toc413243671"/>
      <w:bookmarkStart w:id="799" w:name="_Toc49654387"/>
      <w:bookmarkStart w:id="800" w:name="_Toc49923724"/>
      <w:bookmarkStart w:id="801" w:name="_Toc52012359"/>
      <w:bookmarkStart w:id="802" w:name="_Toc52013358"/>
      <w:bookmarkStart w:id="803" w:name="_Toc52014486"/>
      <w:bookmarkStart w:id="804" w:name="_Toc52014617"/>
      <w:r>
        <w:lastRenderedPageBreak/>
        <w:t>Quietanzamento quote minime (jcl EIER0HR)</w:t>
      </w:r>
      <w:bookmarkEnd w:id="798"/>
    </w:p>
    <w:p w:rsidR="00FC68EA" w:rsidRDefault="00FC68EA">
      <w:pPr>
        <w:pStyle w:val="Tabulato"/>
        <w:rPr>
          <w:lang w:val="en-US"/>
        </w:rPr>
      </w:pPr>
      <w:r>
        <w:rPr>
          <w:lang w:val="en-US"/>
        </w:rPr>
        <w:t xml:space="preserve">------------------------------------------------------------------------------------------------------------------------------------                                                                         </w:t>
      </w:r>
    </w:p>
    <w:p w:rsidR="00FC68EA" w:rsidRDefault="00FC68EA">
      <w:pPr>
        <w:pStyle w:val="Tabulato"/>
        <w:rPr>
          <w:lang w:val="en-US"/>
        </w:rPr>
      </w:pPr>
      <w:r>
        <w:rPr>
          <w:lang w:val="en-US"/>
        </w:rPr>
        <w:t xml:space="preserve">EIER0HR  002 NOSTEP                           CAD IT - INFORMATION TECHNOLOGY      –                    00001 00000 15:44 05/12/2006                                                                         </w:t>
      </w:r>
    </w:p>
    <w:p w:rsidR="00FC68EA" w:rsidRDefault="00FC68EA">
      <w:pPr>
        <w:pStyle w:val="Tabulato"/>
      </w:pPr>
      <w:r>
        <w:t xml:space="preserve">EIPBR06  001                               ABBUONO/QUIETANZAMENTO BATCH - SCARTI                      – 00000000000000001 PAG. 00001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AGENTE DELLA RISCOSSIONE PER LA PROVINCIA DI : ANCONA                                   003                                                                                                                 </w:t>
      </w:r>
    </w:p>
    <w:p w:rsidR="00FC68EA" w:rsidRDefault="00FC68EA">
      <w:pPr>
        <w:pStyle w:val="Tabulato"/>
      </w:pPr>
      <w:r>
        <w:t xml:space="preserve">                                                                                                                                                                                                             </w:t>
      </w:r>
    </w:p>
    <w:p w:rsidR="00FC68EA" w:rsidRDefault="00FC68EA">
      <w:pPr>
        <w:pStyle w:val="Tabulato"/>
      </w:pPr>
      <w:r>
        <w:t xml:space="preserve"> CODICE FISCALE-- CARTELLA-------------  SEGN–ZIONE                                                                                                                                                        </w:t>
      </w:r>
    </w:p>
    <w:p w:rsidR="00FC68EA" w:rsidRDefault="00FC68EA">
      <w:pPr>
        <w:pStyle w:val="Tabulato"/>
      </w:pPr>
      <w:r>
        <w:t xml:space="preserve"> GSTFNN29D49H501V 00320040137947181 000  CARTELLA SENZA DEBITO                                                                                                                                               </w:t>
      </w:r>
    </w:p>
    <w:p w:rsidR="00FC68EA" w:rsidRDefault="00FC68EA">
      <w:pPr>
        <w:pStyle w:val="Tabulato"/>
      </w:pPr>
      <w:r>
        <w:t xml:space="preserve"> DLGFRC72R17L949U 00320040137947181 501  CARTELLA SENZA DEBITO                                                                                                                                               </w:t>
      </w:r>
    </w:p>
    <w:p w:rsidR="00FC68EA" w:rsidRDefault="00FC68EA">
      <w:pPr>
        <w:pStyle w:val="Tabulato"/>
      </w:pPr>
      <w:r>
        <w:t xml:space="preserve"> 00476680582      00320040360985824 000  CARTELLA CON DEBITO TOTALE MAGGIORE SK                                                                                                                              </w:t>
      </w:r>
    </w:p>
    <w:p w:rsidR="00FC68EA" w:rsidRDefault="00FC68EA">
      <w:pPr>
        <w:pStyle w:val="Tabulato"/>
      </w:pPr>
    </w:p>
    <w:p w:rsidR="00FC68EA" w:rsidRPr="007D0A9E" w:rsidRDefault="00FC68EA">
      <w:pPr>
        <w:pStyle w:val="Tabulato"/>
        <w:rPr>
          <w:lang w:val="en-US"/>
        </w:rPr>
      </w:pPr>
      <w:r>
        <w:t xml:space="preserve"> </w:t>
      </w:r>
      <w:r w:rsidRPr="007D0A9E">
        <w:rPr>
          <w:lang w:val="en-US"/>
        </w:rPr>
        <w:t xml:space="preserve">* * * F I N E   T A B U L A T O * * *   IST=00001 DIP=00000 JOB=EIER0HR  STEP=NOSTEP    PGM=EIPBR06  TAB=002 VER=001 </w:t>
      </w:r>
    </w:p>
    <w:p w:rsidR="00FC68EA" w:rsidRPr="007D0A9E" w:rsidRDefault="00FC68EA">
      <w:pPr>
        <w:rPr>
          <w:lang w:val="en-US"/>
        </w:rPr>
      </w:pPr>
    </w:p>
    <w:p w:rsidR="00FC68EA" w:rsidRDefault="00FC68EA">
      <w:pPr>
        <w:pStyle w:val="Tabulato"/>
        <w:rPr>
          <w:sz w:val="14"/>
          <w:szCs w:val="14"/>
          <w:lang w:val="en-US"/>
        </w:rPr>
      </w:pPr>
      <w:r>
        <w:rPr>
          <w:sz w:val="14"/>
          <w:szCs w:val="14"/>
          <w:lang w:val="en-US"/>
        </w:rPr>
        <w:t xml:space="preserve">------------------------------------------------------------------------------------------------------------------------------------                                                                         </w:t>
      </w:r>
    </w:p>
    <w:p w:rsidR="00FC68EA" w:rsidRDefault="00FC68EA">
      <w:pPr>
        <w:pStyle w:val="Tabulato"/>
        <w:rPr>
          <w:sz w:val="14"/>
          <w:szCs w:val="14"/>
          <w:lang w:val="en-US"/>
        </w:rPr>
      </w:pPr>
      <w:r>
        <w:rPr>
          <w:sz w:val="14"/>
          <w:szCs w:val="14"/>
          <w:lang w:val="en-US"/>
        </w:rPr>
        <w:t xml:space="preserve">EIER0HR  001 NOSTEP                           CAD IT - INFORMATION TECHNOLOGY      –                    00001 00000 15:44 05/12/2006                                                                         </w:t>
      </w:r>
    </w:p>
    <w:p w:rsidR="00FC68EA" w:rsidRDefault="00FC68EA">
      <w:pPr>
        <w:pStyle w:val="Tabulato"/>
        <w:rPr>
          <w:sz w:val="14"/>
          <w:szCs w:val="14"/>
        </w:rPr>
      </w:pPr>
      <w:r>
        <w:rPr>
          <w:sz w:val="14"/>
          <w:szCs w:val="14"/>
        </w:rPr>
        <w:t xml:space="preserve">EIPBR06  001                                    ABBUONO/QUIETANZAMENTO BATCH                            00000000000000001 PAG. 00001                                                                         </w:t>
      </w:r>
    </w:p>
    <w:p w:rsidR="00FC68EA" w:rsidRDefault="00FC68EA">
      <w:pPr>
        <w:pStyle w:val="Tabulato"/>
        <w:rPr>
          <w:sz w:val="14"/>
          <w:szCs w:val="14"/>
        </w:rPr>
      </w:pPr>
      <w:r>
        <w:rPr>
          <w:sz w:val="14"/>
          <w:szCs w:val="14"/>
        </w:rPr>
        <w:t xml:space="preserve">------------------------------------------------------------------------------------------------------------------------------------                                                                         </w:t>
      </w:r>
    </w:p>
    <w:p w:rsidR="00FC68EA" w:rsidRDefault="00FC68EA">
      <w:pPr>
        <w:pStyle w:val="Tabulato"/>
        <w:rPr>
          <w:sz w:val="14"/>
          <w:szCs w:val="14"/>
        </w:rPr>
      </w:pPr>
      <w:r>
        <w:rPr>
          <w:sz w:val="14"/>
          <w:szCs w:val="14"/>
        </w:rPr>
        <w:t xml:space="preserve">                                                                                                                                                                                                             </w:t>
      </w:r>
    </w:p>
    <w:p w:rsidR="00FC68EA" w:rsidRDefault="00FC68EA">
      <w:pPr>
        <w:pStyle w:val="Tabulato"/>
        <w:rPr>
          <w:sz w:val="14"/>
          <w:szCs w:val="14"/>
        </w:rPr>
      </w:pPr>
      <w:r>
        <w:rPr>
          <w:sz w:val="14"/>
          <w:szCs w:val="14"/>
        </w:rPr>
        <w:t xml:space="preserve"> AGENTE DELLA RISCOSSIONE PER LA PROVINCIA DI ANCONA                                   003                                                                                                                   </w:t>
      </w:r>
    </w:p>
    <w:p w:rsidR="00FC68EA" w:rsidRDefault="00FC68EA">
      <w:pPr>
        <w:pStyle w:val="Tabulato"/>
        <w:rPr>
          <w:sz w:val="14"/>
          <w:szCs w:val="14"/>
          <w:lang w:val="pt-BR"/>
        </w:rPr>
      </w:pPr>
      <w:r>
        <w:rPr>
          <w:sz w:val="14"/>
          <w:szCs w:val="14"/>
        </w:rPr>
        <w:t xml:space="preserve">                                                             </w:t>
      </w:r>
      <w:r>
        <w:rPr>
          <w:sz w:val="14"/>
          <w:szCs w:val="14"/>
          <w:lang w:val="pt-BR"/>
        </w:rPr>
        <w:t xml:space="preserve">------------ I N C A S S A T O -------------------   --------- A B B U O N A T O ----------                                                     </w:t>
      </w:r>
    </w:p>
    <w:p w:rsidR="00FC68EA" w:rsidRDefault="00FC68EA">
      <w:pPr>
        <w:pStyle w:val="Tabulato"/>
        <w:rPr>
          <w:sz w:val="14"/>
          <w:szCs w:val="14"/>
        </w:rPr>
      </w:pPr>
      <w:r>
        <w:rPr>
          <w:sz w:val="14"/>
          <w:szCs w:val="14"/>
          <w:lang w:val="pt-BR"/>
        </w:rPr>
        <w:t xml:space="preserve"> </w:t>
      </w:r>
      <w:r>
        <w:rPr>
          <w:sz w:val="14"/>
          <w:szCs w:val="14"/>
        </w:rPr>
        <w:t xml:space="preserve">CODICE FISCALE-- ------CARTELLA------- QUIETANZA---------   ------IMPOSTA ------MORA ---AGGIO CTB ------TOTALE   ----DIR.NOT. -------SPESE ------TOTALE                                                     </w:t>
      </w:r>
    </w:p>
    <w:p w:rsidR="00FC68EA" w:rsidRDefault="00FC68EA">
      <w:pPr>
        <w:pStyle w:val="Tabulato"/>
        <w:rPr>
          <w:sz w:val="14"/>
          <w:szCs w:val="14"/>
          <w:lang w:val="pt-BR"/>
        </w:rPr>
      </w:pPr>
      <w:r>
        <w:rPr>
          <w:sz w:val="14"/>
          <w:szCs w:val="14"/>
        </w:rPr>
        <w:t xml:space="preserve"> </w:t>
      </w:r>
      <w:r>
        <w:rPr>
          <w:sz w:val="14"/>
          <w:szCs w:val="14"/>
          <w:lang w:val="pt-BR"/>
        </w:rPr>
        <w:t xml:space="preserve">DLGFRC72R17L949U 00320040000012006 000 00.00.0000                1.812,32       0,00        84,21     1.896,53           5,56         0,00         5,56                                                     </w:t>
      </w:r>
    </w:p>
    <w:p w:rsidR="00FC68EA" w:rsidRDefault="00FC68EA">
      <w:pPr>
        <w:pStyle w:val="Tabulato"/>
        <w:rPr>
          <w:sz w:val="14"/>
          <w:szCs w:val="14"/>
          <w:lang w:val="pt-BR"/>
        </w:rPr>
      </w:pPr>
      <w:r>
        <w:rPr>
          <w:sz w:val="14"/>
          <w:szCs w:val="14"/>
          <w:lang w:val="pt-BR"/>
        </w:rPr>
        <w:t xml:space="preserve">                  00320040000012106 000 00.00.0000                3.816,77       0,00       177,37     3.994,14           0,00         0,00         0,00                                                     </w:t>
      </w:r>
    </w:p>
    <w:p w:rsidR="00FC68EA" w:rsidRDefault="00FC68EA">
      <w:pPr>
        <w:pStyle w:val="Tabulato"/>
        <w:rPr>
          <w:sz w:val="14"/>
          <w:szCs w:val="14"/>
          <w:lang w:val="pt-BR"/>
        </w:rPr>
      </w:pPr>
      <w:r>
        <w:rPr>
          <w:sz w:val="14"/>
          <w:szCs w:val="14"/>
          <w:lang w:val="pt-BR"/>
        </w:rPr>
        <w:t xml:space="preserve"> BLLVTR60M31E625H 00320040000015750 000 00.00.0000                4.140,54       0,00         0,00     4.140,54           5,56         0,00         5,56                                                     </w:t>
      </w:r>
    </w:p>
    <w:p w:rsidR="00FC68EA" w:rsidRDefault="00FC68EA">
      <w:pPr>
        <w:pStyle w:val="Tabulato"/>
        <w:rPr>
          <w:sz w:val="14"/>
          <w:szCs w:val="14"/>
          <w:lang w:val="pt-BR"/>
        </w:rPr>
      </w:pPr>
      <w:r>
        <w:rPr>
          <w:sz w:val="14"/>
          <w:szCs w:val="14"/>
          <w:lang w:val="pt-BR"/>
        </w:rPr>
        <w:t xml:space="preserve"> BVOFNC34C08H501K 00320040000015851 000 00.00.0000                6.129,06       0,00         0,00     6.129,06           5,56         0,00         5,56                                                     </w:t>
      </w:r>
    </w:p>
    <w:p w:rsidR="00FC68EA" w:rsidRDefault="00FC68EA">
      <w:pPr>
        <w:pStyle w:val="Tabulato"/>
        <w:rPr>
          <w:sz w:val="14"/>
          <w:szCs w:val="14"/>
          <w:lang w:val="pt-BR"/>
        </w:rPr>
      </w:pPr>
      <w:r>
        <w:rPr>
          <w:sz w:val="14"/>
          <w:szCs w:val="14"/>
          <w:lang w:val="pt-BR"/>
        </w:rPr>
        <w:t xml:space="preserve"> CCCMSM55R14H501A 00320040000015952 000 00.00.0000                1.762,56       0,00         0,00     1.762,56           5,56         0,00         5,56                                                     </w:t>
      </w:r>
    </w:p>
    <w:p w:rsidR="00FC68EA" w:rsidRDefault="00FC68EA">
      <w:pPr>
        <w:pStyle w:val="Tabulato"/>
        <w:rPr>
          <w:sz w:val="14"/>
          <w:szCs w:val="14"/>
          <w:lang w:val="pt-BR"/>
        </w:rPr>
      </w:pPr>
      <w:r>
        <w:rPr>
          <w:sz w:val="14"/>
          <w:szCs w:val="14"/>
          <w:lang w:val="pt-BR"/>
        </w:rPr>
        <w:t xml:space="preserve"> DBSLSL66R10Z326E 00320040000016053 000 00.00.0000                4.764,48       0,00         0,00     4.764,48           5,56         0,00         5,56                                                     </w:t>
      </w:r>
    </w:p>
    <w:p w:rsidR="00FC68EA" w:rsidRDefault="00FC68EA">
      <w:pPr>
        <w:pStyle w:val="Tabulato"/>
        <w:rPr>
          <w:sz w:val="14"/>
          <w:szCs w:val="14"/>
          <w:lang w:val="pt-BR"/>
        </w:rPr>
      </w:pPr>
      <w:r>
        <w:rPr>
          <w:sz w:val="14"/>
          <w:szCs w:val="14"/>
          <w:lang w:val="pt-BR"/>
        </w:rPr>
        <w:t xml:space="preserve"> DLGFBA55H16G478A 00320040000016154 000 00.00.0000               23.237,06       0,00         0,00    23.237,06           5,56         0,00         5,56                                                     </w:t>
      </w:r>
    </w:p>
    <w:p w:rsidR="00FC68EA" w:rsidRDefault="00FC68EA">
      <w:pPr>
        <w:pStyle w:val="Tabulato"/>
        <w:rPr>
          <w:sz w:val="14"/>
          <w:szCs w:val="14"/>
          <w:lang w:val="pt-BR"/>
        </w:rPr>
      </w:pPr>
      <w:r>
        <w:rPr>
          <w:sz w:val="14"/>
          <w:szCs w:val="14"/>
          <w:lang w:val="pt-BR"/>
        </w:rPr>
        <w:t xml:space="preserve"> LZUCLR69P70H501T 00320040000016255 000 00.00.0000                1.509,12       0,00         0,00     1.509,12           5,56         0,00         5,56                                                     </w:t>
      </w:r>
    </w:p>
    <w:p w:rsidR="00FC68EA" w:rsidRDefault="00FC68EA">
      <w:pPr>
        <w:pStyle w:val="Tabulato"/>
        <w:rPr>
          <w:sz w:val="14"/>
          <w:szCs w:val="14"/>
          <w:lang w:val="pt-BR"/>
        </w:rPr>
      </w:pPr>
      <w:r>
        <w:rPr>
          <w:sz w:val="14"/>
          <w:szCs w:val="14"/>
          <w:lang w:val="pt-BR"/>
        </w:rPr>
        <w:t xml:space="preserve"> MSSSLV54L60H501J 00320040000016356 000 00.00.0000               12.550,00       0,00         0,00    12.550,00           5,56         0,00         5,56                                                     </w:t>
      </w:r>
    </w:p>
    <w:p w:rsidR="00FC68EA" w:rsidRDefault="00FC68EA">
      <w:pPr>
        <w:pStyle w:val="Tabulato"/>
        <w:rPr>
          <w:sz w:val="14"/>
          <w:szCs w:val="14"/>
          <w:lang w:val="pt-BR"/>
        </w:rPr>
      </w:pPr>
      <w:r>
        <w:rPr>
          <w:sz w:val="14"/>
          <w:szCs w:val="14"/>
          <w:lang w:val="pt-BR"/>
        </w:rPr>
        <w:t xml:space="preserve"> SLVMGH43C54H501O 00320040000016457 000 00.00.0000                  438,96       0,00         0,00       438,96           5,56         0,00         5,56                                                     </w:t>
      </w:r>
    </w:p>
    <w:p w:rsidR="00FC68EA" w:rsidRDefault="00FC68EA">
      <w:pPr>
        <w:pStyle w:val="Tabulato"/>
        <w:rPr>
          <w:sz w:val="14"/>
          <w:szCs w:val="14"/>
          <w:lang w:val="pt-BR"/>
        </w:rPr>
      </w:pPr>
      <w:r>
        <w:rPr>
          <w:sz w:val="14"/>
          <w:szCs w:val="14"/>
          <w:lang w:val="pt-BR"/>
        </w:rPr>
        <w:t xml:space="preserve"> GRGDNL51R07D472O 00320040000812306 000 00.00.0000                1.122,61     135,16        52,08     1.309,85           0,00         0,00         0,00                                                     </w:t>
      </w:r>
    </w:p>
    <w:p w:rsidR="00FC68EA" w:rsidRDefault="00FC68EA">
      <w:pPr>
        <w:pStyle w:val="Tabulato"/>
        <w:rPr>
          <w:sz w:val="14"/>
          <w:szCs w:val="14"/>
        </w:rPr>
      </w:pPr>
      <w:r>
        <w:rPr>
          <w:sz w:val="14"/>
          <w:szCs w:val="14"/>
          <w:lang w:val="pt-BR"/>
        </w:rPr>
        <w:t xml:space="preserve"> </w:t>
      </w:r>
      <w:r>
        <w:rPr>
          <w:sz w:val="14"/>
          <w:szCs w:val="14"/>
        </w:rPr>
        <w:t xml:space="preserve">GSTFNN29D49H501V 00320040137947282 000 00.00.0000                   22,35       1,82         1,03        25,20           0,00         0,00         0,00                                                     </w:t>
      </w:r>
    </w:p>
    <w:p w:rsidR="00FC68EA" w:rsidRDefault="00FC68EA">
      <w:pPr>
        <w:pStyle w:val="Tabulato"/>
        <w:rPr>
          <w:sz w:val="14"/>
          <w:szCs w:val="14"/>
        </w:rPr>
      </w:pPr>
      <w:r>
        <w:rPr>
          <w:sz w:val="14"/>
          <w:szCs w:val="14"/>
        </w:rPr>
        <w:t xml:space="preserve"> GRGDNL51R07D472O 00320050000812306 000 00.00.0000                  101,42      19,10         4,70       125,22           5,56         0,00         5,56                                                     </w:t>
      </w:r>
    </w:p>
    <w:p w:rsidR="00FC68EA" w:rsidRDefault="00FC68EA">
      <w:pPr>
        <w:pStyle w:val="Tabulato"/>
        <w:rPr>
          <w:sz w:val="14"/>
          <w:szCs w:val="14"/>
        </w:rPr>
      </w:pPr>
      <w:r>
        <w:rPr>
          <w:sz w:val="14"/>
          <w:szCs w:val="14"/>
        </w:rPr>
        <w:t xml:space="preserve">                                                                                                                                                                                                             </w:t>
      </w:r>
    </w:p>
    <w:p w:rsidR="00FC68EA" w:rsidRDefault="00FC68EA">
      <w:pPr>
        <w:pStyle w:val="Tabulato"/>
        <w:rPr>
          <w:sz w:val="14"/>
          <w:szCs w:val="14"/>
        </w:rPr>
      </w:pPr>
      <w:r>
        <w:rPr>
          <w:sz w:val="14"/>
          <w:szCs w:val="14"/>
        </w:rPr>
        <w:t xml:space="preserve"> TOT.CONCESSIONE QUIETANZE DA INSERIRE          13               61.407,25     156,08       319,39    61.882,72          55,60         0,00        55,60                                                     </w:t>
      </w:r>
    </w:p>
    <w:p w:rsidR="00FC68EA" w:rsidRDefault="00FC68EA">
      <w:pPr>
        <w:pStyle w:val="Tabulato"/>
        <w:rPr>
          <w:sz w:val="14"/>
          <w:szCs w:val="14"/>
        </w:rPr>
      </w:pPr>
      <w:r>
        <w:rPr>
          <w:sz w:val="14"/>
          <w:szCs w:val="14"/>
        </w:rPr>
        <w:t xml:space="preserve">                                                                                                                                                                                                             </w:t>
      </w:r>
    </w:p>
    <w:p w:rsidR="00FC68EA" w:rsidRDefault="00FC68EA">
      <w:pPr>
        <w:pStyle w:val="Tabulato"/>
        <w:rPr>
          <w:sz w:val="14"/>
          <w:szCs w:val="14"/>
        </w:rPr>
      </w:pPr>
      <w:r>
        <w:rPr>
          <w:sz w:val="14"/>
          <w:szCs w:val="14"/>
        </w:rPr>
        <w:t xml:space="preserve"> TOT.GENERALE    QUIETANZE DA INSERIRE          13               61.407,25     156,08       319,39    61.882,72          55,60         0,00        55,60                                                     </w:t>
      </w:r>
    </w:p>
    <w:p w:rsidR="00FC68EA" w:rsidRDefault="00FC68EA">
      <w:pPr>
        <w:pStyle w:val="Tabulato"/>
        <w:rPr>
          <w:sz w:val="14"/>
          <w:szCs w:val="14"/>
        </w:rPr>
      </w:pPr>
    </w:p>
    <w:p w:rsidR="00FC68EA" w:rsidRPr="007D0A9E" w:rsidRDefault="00FC68EA">
      <w:pPr>
        <w:pStyle w:val="Tabulato"/>
        <w:rPr>
          <w:sz w:val="14"/>
          <w:szCs w:val="14"/>
          <w:lang w:val="en-US"/>
        </w:rPr>
      </w:pPr>
      <w:r>
        <w:rPr>
          <w:sz w:val="14"/>
          <w:szCs w:val="14"/>
        </w:rPr>
        <w:t xml:space="preserve"> </w:t>
      </w:r>
      <w:r w:rsidRPr="007D0A9E">
        <w:rPr>
          <w:sz w:val="14"/>
          <w:szCs w:val="14"/>
          <w:lang w:val="en-US"/>
        </w:rPr>
        <w:t xml:space="preserve">* * * F I N E   T A B U L A T O * * *   IST=00001 DIP=00000 JOB=EIER0HR  STEP=NOSTEP    PGM=EIPBR06  TAB=001 VER=001 </w:t>
      </w:r>
    </w:p>
    <w:p w:rsidR="00FC68EA" w:rsidRPr="007D0A9E" w:rsidRDefault="00FC68EA">
      <w:pPr>
        <w:rPr>
          <w:lang w:val="en-US"/>
        </w:rPr>
      </w:pPr>
    </w:p>
    <w:p w:rsidR="00FC68EA" w:rsidRDefault="00FC68EA">
      <w:pPr>
        <w:pStyle w:val="Titolo3"/>
      </w:pPr>
      <w:bookmarkStart w:id="805" w:name="_Toc413243672"/>
      <w:r>
        <w:lastRenderedPageBreak/>
        <w:t>Elaborazione giornaliera Post-TP (jcl EIEL00G)</w:t>
      </w:r>
      <w:bookmarkEnd w:id="799"/>
      <w:bookmarkEnd w:id="800"/>
      <w:bookmarkEnd w:id="801"/>
      <w:bookmarkEnd w:id="802"/>
      <w:bookmarkEnd w:id="803"/>
      <w:bookmarkEnd w:id="804"/>
      <w:bookmarkEnd w:id="805"/>
    </w:p>
    <w:p w:rsidR="00FC68EA" w:rsidRDefault="00FC68EA">
      <w:pPr>
        <w:pStyle w:val="Titolo4"/>
      </w:pPr>
      <w:bookmarkStart w:id="806" w:name="_Toc49654388"/>
      <w:bookmarkStart w:id="807" w:name="_Toc49923725"/>
      <w:bookmarkStart w:id="808" w:name="_Toc52012360"/>
      <w:bookmarkStart w:id="809" w:name="_Toc52013359"/>
      <w:bookmarkStart w:id="810" w:name="_Toc52014487"/>
      <w:bookmarkStart w:id="811" w:name="_Toc52014618"/>
      <w:bookmarkStart w:id="812" w:name="_Toc413243673"/>
      <w:r>
        <w:t>Lista movimenti operatori</w:t>
      </w:r>
      <w:bookmarkEnd w:id="806"/>
      <w:bookmarkEnd w:id="807"/>
      <w:bookmarkEnd w:id="808"/>
      <w:bookmarkEnd w:id="809"/>
      <w:bookmarkEnd w:id="810"/>
      <w:bookmarkEnd w:id="811"/>
      <w:bookmarkEnd w:id="812"/>
    </w:p>
    <w:p w:rsidR="00FC68EA" w:rsidRDefault="00FC68EA">
      <w:pPr>
        <w:pStyle w:val="Tabulato"/>
      </w:pPr>
      <w:r>
        <w:t xml:space="preserve">------------------------------------------------------------------------------------------------------------------------------------ </w:t>
      </w:r>
    </w:p>
    <w:p w:rsidR="00FC68EA" w:rsidRDefault="00FC68EA">
      <w:pPr>
        <w:pStyle w:val="Tabulato"/>
      </w:pPr>
      <w:r>
        <w:t xml:space="preserve">EIEL00G  001 NOSTEP                              CAD SOCIETA DI INFORMATICA                             00001 00000 16:33 18/05/2000 </w:t>
      </w:r>
    </w:p>
    <w:p w:rsidR="00FC68EA" w:rsidRDefault="00FC68EA">
      <w:pPr>
        <w:pStyle w:val="Tabulato"/>
      </w:pPr>
      <w:r>
        <w:t xml:space="preserve">EIPBL1   001                                ELENCO ANALITICO MOVIMENTI OPERATORE                        00000000000000001 PAG. 00001 </w:t>
      </w:r>
    </w:p>
    <w:p w:rsidR="00FC68EA" w:rsidRDefault="00FC68EA">
      <w:pPr>
        <w:pStyle w:val="Tabulato"/>
      </w:pPr>
      <w:r>
        <w:t xml:space="preserve">------------------------------------------------------------------------------------------------------------------------------------ </w:t>
      </w:r>
    </w:p>
    <w:p w:rsidR="00FC68EA" w:rsidRDefault="00FC68EA">
      <w:pPr>
        <w:pStyle w:val="Tabulato"/>
      </w:pPr>
      <w:r>
        <w:t xml:space="preserve"> CODICE CONCESSIONE :   3 ANCONA                                                                                                   </w:t>
      </w:r>
    </w:p>
    <w:p w:rsidR="00FC68EA" w:rsidRDefault="00FC68EA">
      <w:pPr>
        <w:pStyle w:val="Tabulato"/>
      </w:pPr>
      <w:r>
        <w:t xml:space="preserve"> CODICE DIPENDENZA  :   1 DIPENDENZA CENTRALE                                                                                      </w:t>
      </w:r>
    </w:p>
    <w:p w:rsidR="00FC68EA" w:rsidRDefault="00FC68EA">
      <w:pPr>
        <w:pStyle w:val="Tabulato"/>
      </w:pPr>
      <w:r>
        <w:t xml:space="preserve"> DATA CONTABILE     : 10.05.2000                                                                                                   </w:t>
      </w:r>
    </w:p>
    <w:p w:rsidR="00FC68EA" w:rsidRDefault="00FC68EA">
      <w:pPr>
        <w:pStyle w:val="Tabulato"/>
      </w:pPr>
      <w:r>
        <w:t xml:space="preserve"> CODICE OPERATORE   : CAD      CAD                                                                                                 </w:t>
      </w:r>
    </w:p>
    <w:p w:rsidR="00FC68EA" w:rsidRDefault="00FC68EA">
      <w:pPr>
        <w:pStyle w:val="Tabulato"/>
      </w:pPr>
      <w:r>
        <w:t xml:space="preserve">                                                                                                                                   </w:t>
      </w:r>
    </w:p>
    <w:p w:rsidR="00FC68EA" w:rsidRDefault="00FC68EA">
      <w:pPr>
        <w:pStyle w:val="Tabulato"/>
      </w:pPr>
      <w:r>
        <w:t xml:space="preserve"> NUM.OPE. COD.FISCALE----- TP  MON  CTRN  MEZZO NR.QUIET.              IMPORTO   ANN     DI CUI ECCEDENZE                          </w:t>
      </w:r>
    </w:p>
    <w:p w:rsidR="00FC68EA" w:rsidRDefault="00FC68EA">
      <w:pPr>
        <w:pStyle w:val="Tabulato"/>
      </w:pPr>
      <w:r>
        <w:t xml:space="preserve">       1  03585880374      EI  ITL  RSPO   CS          76         2.576.000,00                                                     </w:t>
      </w:r>
    </w:p>
    <w:p w:rsidR="00FC68EA" w:rsidRPr="00215A97" w:rsidRDefault="00FC68EA">
      <w:pPr>
        <w:pStyle w:val="Tabulato"/>
      </w:pPr>
      <w:r>
        <w:t xml:space="preserve">       </w:t>
      </w:r>
      <w:r w:rsidRPr="00215A97">
        <w:t xml:space="preserve">2  CNNDNT55C10E885T EI  ITL  RSPO   CS          77         4.597.000,00                                                     </w:t>
      </w:r>
    </w:p>
    <w:p w:rsidR="00FC68EA" w:rsidRDefault="00FC68EA">
      <w:pPr>
        <w:pStyle w:val="Tabulato"/>
        <w:rPr>
          <w:lang w:val="pt-BR"/>
        </w:rPr>
      </w:pPr>
      <w:r w:rsidRPr="00215A97">
        <w:t xml:space="preserve">       </w:t>
      </w:r>
      <w:r>
        <w:rPr>
          <w:lang w:val="pt-BR"/>
        </w:rPr>
        <w:t xml:space="preserve">3  VVLSML42R02L919E EI  ITL  RSPO   CS          78            49.000,00                                                     </w:t>
      </w:r>
    </w:p>
    <w:p w:rsidR="00FC68EA" w:rsidRDefault="00FC68EA">
      <w:pPr>
        <w:pStyle w:val="Tabulato"/>
        <w:rPr>
          <w:lang w:val="pt-BR"/>
        </w:rPr>
      </w:pPr>
      <w:r>
        <w:rPr>
          <w:lang w:val="pt-BR"/>
        </w:rPr>
        <w:t xml:space="preserve">       4  FNTLDR55P29G157R EI  ITL  RSPO   CS          79         3.427.000,00                                                     </w:t>
      </w:r>
    </w:p>
    <w:p w:rsidR="00FC68EA" w:rsidRDefault="00FC68EA">
      <w:pPr>
        <w:pStyle w:val="Tabulato"/>
        <w:rPr>
          <w:lang w:val="pt-BR"/>
        </w:rPr>
      </w:pPr>
      <w:r>
        <w:rPr>
          <w:lang w:val="pt-BR"/>
        </w:rPr>
        <w:t xml:space="preserve">       5  MRTPGR45R01D918G EI  ITL  RSPO   CS          80            39.000,00                                                     </w:t>
      </w:r>
    </w:p>
    <w:p w:rsidR="00FC68EA" w:rsidRDefault="00FC68EA">
      <w:pPr>
        <w:pStyle w:val="Tabulato"/>
        <w:rPr>
          <w:lang w:val="pt-BR"/>
        </w:rPr>
      </w:pPr>
      <w:r>
        <w:rPr>
          <w:lang w:val="pt-BR"/>
        </w:rPr>
        <w:t xml:space="preserve">       6  MRTPGR45R01D918G EI  ITL  SQUI   CS          80            39.000,00-   A                                                </w:t>
      </w:r>
    </w:p>
    <w:p w:rsidR="00FC68EA" w:rsidRDefault="00FC68EA">
      <w:pPr>
        <w:pStyle w:val="Tabulato"/>
        <w:rPr>
          <w:lang w:val="pt-BR"/>
        </w:rPr>
      </w:pPr>
      <w:r>
        <w:rPr>
          <w:lang w:val="pt-BR"/>
        </w:rPr>
        <w:t xml:space="preserve">       7  CNNDNT55C10E885T EI  ITL  SQUI   CS          77         4.597.000,00-   A                                                </w:t>
      </w:r>
    </w:p>
    <w:p w:rsidR="00FC68EA" w:rsidRDefault="00FC68EA">
      <w:pPr>
        <w:pStyle w:val="Tabulato"/>
        <w:rPr>
          <w:lang w:val="pt-BR"/>
        </w:rPr>
      </w:pPr>
      <w:r>
        <w:rPr>
          <w:lang w:val="pt-BR"/>
        </w:rPr>
        <w:t xml:space="preserve">       8  VVLSML42R02L919E EI  ITL  SQUI   CS          78            49.000,00-   A                                                </w:t>
      </w:r>
    </w:p>
    <w:p w:rsidR="00FC68EA" w:rsidRDefault="00FC68EA">
      <w:pPr>
        <w:pStyle w:val="Tabulato"/>
        <w:rPr>
          <w:lang w:val="pt-BR"/>
        </w:rPr>
      </w:pPr>
      <w:r>
        <w:rPr>
          <w:lang w:val="pt-BR"/>
        </w:rPr>
        <w:t xml:space="preserve">       9  FNTLDR55P29G157R EI  ITL  SQUI   CS          79         3.427.000,00-   A                                                </w:t>
      </w:r>
    </w:p>
    <w:p w:rsidR="00FC68EA" w:rsidRDefault="00FC68EA">
      <w:pPr>
        <w:pStyle w:val="Tabulato"/>
        <w:rPr>
          <w:lang w:val="pt-BR"/>
        </w:rPr>
      </w:pPr>
      <w:r>
        <w:rPr>
          <w:lang w:val="pt-BR"/>
        </w:rPr>
        <w:t xml:space="preserve">      10  BFFSRG50A23D918N EI  ITL  RSPO   CS          81            33.000,00                                                     </w:t>
      </w:r>
    </w:p>
    <w:p w:rsidR="00FC68EA" w:rsidRDefault="00FC68EA">
      <w:pPr>
        <w:pStyle w:val="Tabulato"/>
        <w:rPr>
          <w:lang w:val="pt-BR"/>
        </w:rPr>
      </w:pPr>
      <w:r>
        <w:rPr>
          <w:lang w:val="pt-BR"/>
        </w:rPr>
        <w:t xml:space="preserve">      11  DRIFNC60L20C632N EI  ITL  RSPO   CS          82         1.382.000,00                                                     </w:t>
      </w:r>
    </w:p>
    <w:p w:rsidR="00FC68EA" w:rsidRDefault="00FC68EA">
      <w:pPr>
        <w:pStyle w:val="Tabulato"/>
        <w:rPr>
          <w:lang w:val="pt-BR"/>
        </w:rPr>
      </w:pPr>
      <w:r>
        <w:rPr>
          <w:lang w:val="pt-BR"/>
        </w:rPr>
        <w:t xml:space="preserve">      12  MDRFNC67L18F158B EI  ITL  RSPO   CS          83         2.550.000,00                                                     </w:t>
      </w:r>
    </w:p>
    <w:p w:rsidR="00FC68EA" w:rsidRDefault="00FC68EA">
      <w:pPr>
        <w:pStyle w:val="Tabulato"/>
        <w:rPr>
          <w:lang w:val="pt-BR"/>
        </w:rPr>
      </w:pPr>
      <w:r>
        <w:rPr>
          <w:lang w:val="pt-BR"/>
        </w:rPr>
        <w:t xml:space="preserve">      13  MDRFNC67L18F158B EI  ITL  RSPO   CS          84           350.000,00                                                     </w:t>
      </w:r>
    </w:p>
    <w:p w:rsidR="00FC68EA" w:rsidRDefault="00FC68EA">
      <w:pPr>
        <w:pStyle w:val="Tabulato"/>
        <w:rPr>
          <w:lang w:val="pt-BR"/>
        </w:rPr>
      </w:pPr>
      <w:r>
        <w:rPr>
          <w:lang w:val="pt-BR"/>
        </w:rPr>
        <w:t xml:space="preserve">      14  MDRFNC67L18F158B EI  ITL  SQUI   CS          83         2.550.000,00-   A                                                </w:t>
      </w:r>
    </w:p>
    <w:p w:rsidR="00FC68EA" w:rsidRDefault="00FC68EA">
      <w:pPr>
        <w:pStyle w:val="Tabulato"/>
        <w:rPr>
          <w:lang w:val="pt-BR"/>
        </w:rPr>
      </w:pPr>
      <w:r>
        <w:rPr>
          <w:lang w:val="pt-BR"/>
        </w:rPr>
        <w:t xml:space="preserve">      15  MDRFNC67L18F158B EI  ITL  SQUI   CS          84           350.000,00-   A                                                </w:t>
      </w:r>
    </w:p>
    <w:p w:rsidR="00FC68EA" w:rsidRDefault="00FC68EA">
      <w:pPr>
        <w:pStyle w:val="Tabulato"/>
        <w:rPr>
          <w:lang w:val="pt-BR"/>
        </w:rPr>
      </w:pPr>
      <w:r>
        <w:rPr>
          <w:lang w:val="pt-BR"/>
        </w:rPr>
        <w:t xml:space="preserve">      16  SNNMRC63M16H945I EI  ITL  RSPO   CS          85           102.000,00                                                     </w:t>
      </w:r>
    </w:p>
    <w:p w:rsidR="00FC68EA" w:rsidRPr="00215A97" w:rsidRDefault="00FC68EA">
      <w:pPr>
        <w:pStyle w:val="Tabulato"/>
        <w:rPr>
          <w:lang w:val="de-DE"/>
        </w:rPr>
      </w:pPr>
      <w:r>
        <w:rPr>
          <w:lang w:val="pt-BR"/>
        </w:rPr>
        <w:t xml:space="preserve">      </w:t>
      </w:r>
      <w:r w:rsidRPr="00215A97">
        <w:rPr>
          <w:lang w:val="de-DE"/>
        </w:rPr>
        <w:t xml:space="preserve">17  CNNDNT55C10E885T EI  ITL  RSPO   CS          86         4.597.000,00                                                     </w:t>
      </w:r>
    </w:p>
    <w:p w:rsidR="00FC68EA" w:rsidRDefault="00FC68EA">
      <w:pPr>
        <w:pStyle w:val="Tabulato"/>
        <w:rPr>
          <w:lang w:val="pt-BR"/>
        </w:rPr>
      </w:pPr>
      <w:r w:rsidRPr="00215A97">
        <w:rPr>
          <w:lang w:val="de-DE"/>
        </w:rPr>
        <w:t xml:space="preserve">      </w:t>
      </w:r>
      <w:r>
        <w:rPr>
          <w:lang w:val="pt-BR"/>
        </w:rPr>
        <w:t xml:space="preserve">18  VVLSML42R02L919E EI  ITL  RSPO   CS          87            49.000,00                                                     </w:t>
      </w:r>
    </w:p>
    <w:p w:rsidR="00FC68EA" w:rsidRDefault="00FC68EA">
      <w:pPr>
        <w:pStyle w:val="Tabulato"/>
        <w:rPr>
          <w:lang w:val="pt-BR"/>
        </w:rPr>
      </w:pPr>
      <w:r>
        <w:rPr>
          <w:lang w:val="pt-BR"/>
        </w:rPr>
        <w:t xml:space="preserve">      19  VVLSML42R02L919E EI  ITL  SQUI   CS          87            49.000,00-   A                                                </w:t>
      </w:r>
    </w:p>
    <w:p w:rsidR="00FC68EA" w:rsidRDefault="00FC68EA">
      <w:pPr>
        <w:pStyle w:val="Tabulato"/>
        <w:rPr>
          <w:lang w:val="pt-BR"/>
        </w:rPr>
      </w:pPr>
      <w:r>
        <w:rPr>
          <w:lang w:val="pt-BR"/>
        </w:rPr>
        <w:t xml:space="preserve">      20  SNNMRC63M16H945I EI  ITL  SQUI   CS          85           102.000,00-   A                                                </w:t>
      </w:r>
    </w:p>
    <w:p w:rsidR="00FC68EA" w:rsidRDefault="00FC68EA">
      <w:pPr>
        <w:pStyle w:val="Tabulato"/>
        <w:rPr>
          <w:lang w:val="pt-BR"/>
        </w:rPr>
      </w:pPr>
      <w:r>
        <w:rPr>
          <w:lang w:val="pt-BR"/>
        </w:rPr>
        <w:t xml:space="preserve">      21  CNNDNT55C10E885T EI  ITL  SQUI   CS          86         4.597.000,00-   A                                                </w:t>
      </w:r>
    </w:p>
    <w:p w:rsidR="00FC68EA" w:rsidRDefault="00FC68EA">
      <w:pPr>
        <w:pStyle w:val="Tabulato"/>
        <w:rPr>
          <w:lang w:val="pt-BR"/>
        </w:rPr>
      </w:pPr>
      <w:r>
        <w:rPr>
          <w:lang w:val="pt-BR"/>
        </w:rPr>
        <w:t xml:space="preserve">      22  GTTGPP44R07G157I EI  ITL  RSPO   CS          89        16.280.000,00                                                     </w:t>
      </w:r>
    </w:p>
    <w:p w:rsidR="00FC68EA" w:rsidRDefault="00FC68EA">
      <w:pPr>
        <w:pStyle w:val="Tabulato"/>
      </w:pPr>
      <w:r>
        <w:rPr>
          <w:lang w:val="pt-BR"/>
        </w:rPr>
        <w:t xml:space="preserve">                                                           </w:t>
      </w:r>
      <w:r>
        <w:t xml:space="preserve">-------------------       --------------------                          </w:t>
      </w:r>
    </w:p>
    <w:p w:rsidR="00FC68EA" w:rsidRDefault="00FC68EA">
      <w:pPr>
        <w:pStyle w:val="Tabulato"/>
      </w:pPr>
      <w:r>
        <w:t xml:space="preserve">                       TOTALE OPERATORE LIRE  N.       22        20.271.000,00                       0,00                          </w:t>
      </w:r>
    </w:p>
    <w:p w:rsidR="00FC68EA" w:rsidRDefault="00FC68EA"/>
    <w:p w:rsidR="00FC68EA" w:rsidRDefault="00FC68EA">
      <w:pPr>
        <w:pStyle w:val="Tabulato"/>
      </w:pPr>
      <w:r>
        <w:lastRenderedPageBreak/>
        <w:t xml:space="preserve">------------------------------------------------------------------------------------------------------------------------------------ </w:t>
      </w:r>
    </w:p>
    <w:p w:rsidR="00FC68EA" w:rsidRDefault="00FC68EA">
      <w:pPr>
        <w:pStyle w:val="Tabulato"/>
      </w:pPr>
      <w:r>
        <w:t xml:space="preserve">EIEL00G  001 NOSTEP                              CAD SOCIETA DI INFORMATICA                             00001 00000 16:33 18/05/2000 </w:t>
      </w:r>
    </w:p>
    <w:p w:rsidR="00FC68EA" w:rsidRDefault="00FC68EA">
      <w:pPr>
        <w:pStyle w:val="Tabulato"/>
      </w:pPr>
      <w:r>
        <w:t xml:space="preserve">EIPBL1   001                                ELENCO ANALITICO MOVIMENTI OPERATORE                        00000000000000001 PAG. 00002 </w:t>
      </w:r>
    </w:p>
    <w:p w:rsidR="00FC68EA" w:rsidRDefault="00FC68EA">
      <w:pPr>
        <w:pStyle w:val="Tabulato"/>
      </w:pPr>
      <w:r>
        <w:t xml:space="preserve">------------------------------------------------------------------------------------------------------------------------------------ </w:t>
      </w:r>
    </w:p>
    <w:p w:rsidR="00FC68EA" w:rsidRDefault="00FC68EA">
      <w:pPr>
        <w:pStyle w:val="Tabulato"/>
      </w:pPr>
      <w:r>
        <w:t xml:space="preserve"> CODICE CONCESSIONE :   3 ANCONA                                                                                                   </w:t>
      </w:r>
    </w:p>
    <w:p w:rsidR="00FC68EA" w:rsidRDefault="00FC68EA">
      <w:pPr>
        <w:pStyle w:val="Tabulato"/>
      </w:pPr>
      <w:r>
        <w:t xml:space="preserve"> CODICE DIPENDENZA  :   1 DIPENDENZA CENTRALE                                                                                      </w:t>
      </w:r>
    </w:p>
    <w:p w:rsidR="00FC68EA" w:rsidRDefault="00FC68EA">
      <w:pPr>
        <w:pStyle w:val="Tabulato"/>
      </w:pPr>
      <w:r>
        <w:t xml:space="preserve"> DATA CONTABILE     : 10.05.2000                                                                                                   </w:t>
      </w:r>
    </w:p>
    <w:p w:rsidR="00FC68EA" w:rsidRDefault="00FC68EA">
      <w:pPr>
        <w:pStyle w:val="Tabulato"/>
      </w:pPr>
      <w:r>
        <w:t xml:space="preserve"> CODICE OPERATORE   : LUISA    LUISA MALA                                                                                          </w:t>
      </w:r>
    </w:p>
    <w:p w:rsidR="00FC68EA" w:rsidRDefault="00FC68EA">
      <w:pPr>
        <w:pStyle w:val="Tabulato"/>
      </w:pPr>
      <w:r>
        <w:t xml:space="preserve">                                                                                                                                   </w:t>
      </w:r>
    </w:p>
    <w:p w:rsidR="00FC68EA" w:rsidRDefault="00FC68EA">
      <w:pPr>
        <w:pStyle w:val="Tabulato"/>
      </w:pPr>
      <w:r>
        <w:t xml:space="preserve">NUM.OPE. COD.FISCALE----- TP  MON  CTRN  MEZZO NR.QUIET.              IMPORTO   ANN     DI CUI ECCEDENZE                           </w:t>
      </w:r>
    </w:p>
    <w:p w:rsidR="00FC68EA" w:rsidRDefault="00FC68EA">
      <w:pPr>
        <w:pStyle w:val="Tabulato"/>
      </w:pPr>
      <w:r>
        <w:t xml:space="preserve">       1  MDRFNC67L18F158B EI  ITL  RSPO   CS          37           100.000,00                                                     </w:t>
      </w:r>
    </w:p>
    <w:p w:rsidR="00FC68EA" w:rsidRDefault="00FC68EA">
      <w:pPr>
        <w:pStyle w:val="Tabulato"/>
      </w:pPr>
      <w:r>
        <w:t xml:space="preserve">       2  MDRFNC67L18F158B EI  ITL  RSPO   CS          38                 0,00                                                     </w:t>
      </w:r>
    </w:p>
    <w:p w:rsidR="00FC68EA" w:rsidRPr="00215A97" w:rsidRDefault="00FC68EA">
      <w:pPr>
        <w:pStyle w:val="Tabulato"/>
        <w:rPr>
          <w:lang w:val="pt-BR"/>
        </w:rPr>
      </w:pPr>
      <w:r>
        <w:t xml:space="preserve">       </w:t>
      </w:r>
      <w:r w:rsidRPr="00215A97">
        <w:rPr>
          <w:lang w:val="pt-BR"/>
        </w:rPr>
        <w:t xml:space="preserve">3  MDRFNC67L18F158B EI  ITL  SQUI   CS          37           100.000,00-   A                                                </w:t>
      </w:r>
    </w:p>
    <w:p w:rsidR="00FC68EA" w:rsidRPr="00215A97" w:rsidRDefault="00FC68EA">
      <w:pPr>
        <w:pStyle w:val="Tabulato"/>
        <w:rPr>
          <w:lang w:val="pt-BR"/>
        </w:rPr>
      </w:pPr>
      <w:r w:rsidRPr="00215A97">
        <w:rPr>
          <w:lang w:val="pt-BR"/>
        </w:rPr>
        <w:t xml:space="preserve">       4  MDRFNC67L18F158B EI  ITL  SQUI   CS          38                 0,00    A                                                </w:t>
      </w:r>
    </w:p>
    <w:p w:rsidR="00FC68EA" w:rsidRDefault="00FC68EA">
      <w:pPr>
        <w:pStyle w:val="Tabulato"/>
        <w:rPr>
          <w:lang w:val="pt-BR"/>
        </w:rPr>
      </w:pPr>
      <w:r w:rsidRPr="00215A97">
        <w:rPr>
          <w:lang w:val="pt-BR"/>
        </w:rPr>
        <w:t xml:space="preserve">       </w:t>
      </w:r>
      <w:r>
        <w:rPr>
          <w:lang w:val="pt-BR"/>
        </w:rPr>
        <w:t xml:space="preserve">5  CRCPRZ60L51A462P EI  ITL  RSPO   CS          39           100.000,00                                                     </w:t>
      </w:r>
    </w:p>
    <w:p w:rsidR="00FC68EA" w:rsidRDefault="00FC68EA">
      <w:pPr>
        <w:pStyle w:val="Tabulato"/>
        <w:rPr>
          <w:lang w:val="pt-BR"/>
        </w:rPr>
      </w:pPr>
      <w:r>
        <w:rPr>
          <w:lang w:val="pt-BR"/>
        </w:rPr>
        <w:t xml:space="preserve">       6  CRCPRZ60L51A462P EI  ITL  SQUI   CS          39           100.000,00-   A                                                </w:t>
      </w:r>
    </w:p>
    <w:p w:rsidR="00FC68EA" w:rsidRDefault="00FC68EA">
      <w:pPr>
        <w:pStyle w:val="Tabulato"/>
        <w:rPr>
          <w:lang w:val="pt-BR"/>
        </w:rPr>
      </w:pPr>
      <w:r>
        <w:rPr>
          <w:lang w:val="pt-BR"/>
        </w:rPr>
        <w:t xml:space="preserve">       7  CRCPRZ60L51A462P EI  ITL  RSPO   CS          40           200.000,00                                                     </w:t>
      </w:r>
    </w:p>
    <w:p w:rsidR="00FC68EA" w:rsidRDefault="00FC68EA">
      <w:pPr>
        <w:pStyle w:val="Tabulato"/>
        <w:rPr>
          <w:lang w:val="pt-BR"/>
        </w:rPr>
      </w:pPr>
      <w:r>
        <w:rPr>
          <w:lang w:val="pt-BR"/>
        </w:rPr>
        <w:t xml:space="preserve">       8  01160630420      EI  ITL  RSPO   CS          41           800.000,00                                                     </w:t>
      </w:r>
    </w:p>
    <w:p w:rsidR="00FC68EA" w:rsidRDefault="00FC68EA">
      <w:pPr>
        <w:pStyle w:val="Tabulato"/>
        <w:rPr>
          <w:lang w:val="pt-BR"/>
        </w:rPr>
      </w:pPr>
      <w:r>
        <w:rPr>
          <w:lang w:val="pt-BR"/>
        </w:rPr>
        <w:t xml:space="preserve">       9  01160630420      EI  ITL  SQUI   CS          41           800.000,00-   A                                                </w:t>
      </w:r>
    </w:p>
    <w:p w:rsidR="00FC68EA" w:rsidRDefault="00FC68EA">
      <w:pPr>
        <w:pStyle w:val="Tabulato"/>
        <w:rPr>
          <w:lang w:val="pt-BR"/>
        </w:rPr>
      </w:pPr>
      <w:r>
        <w:rPr>
          <w:lang w:val="pt-BR"/>
        </w:rPr>
        <w:t xml:space="preserve">      10  01160630420      EI  ITL  RSPO   CS          42            39.000,00                                                     </w:t>
      </w:r>
    </w:p>
    <w:p w:rsidR="00FC68EA" w:rsidRDefault="00FC68EA">
      <w:pPr>
        <w:pStyle w:val="Tabulato"/>
        <w:rPr>
          <w:lang w:val="pt-BR"/>
        </w:rPr>
      </w:pPr>
      <w:r>
        <w:rPr>
          <w:lang w:val="pt-BR"/>
        </w:rPr>
        <w:t xml:space="preserve">      11  01160630420      EI  ITL  SQUI   CS          42            39.000,00-   A                                                </w:t>
      </w:r>
    </w:p>
    <w:p w:rsidR="00FC68EA" w:rsidRDefault="00FC68EA">
      <w:pPr>
        <w:pStyle w:val="Tabulato"/>
        <w:rPr>
          <w:lang w:val="pt-BR"/>
        </w:rPr>
      </w:pPr>
      <w:r>
        <w:rPr>
          <w:lang w:val="pt-BR"/>
        </w:rPr>
        <w:t xml:space="preserve">      12  01160630420      EI  ITL  RSPO   CS          43            39.000,00                                                     </w:t>
      </w:r>
    </w:p>
    <w:p w:rsidR="00FC68EA" w:rsidRDefault="00FC68EA">
      <w:pPr>
        <w:pStyle w:val="Tabulato"/>
        <w:rPr>
          <w:lang w:val="pt-BR"/>
        </w:rPr>
      </w:pPr>
      <w:r>
        <w:rPr>
          <w:lang w:val="pt-BR"/>
        </w:rPr>
        <w:t xml:space="preserve">      13  01160630420      EI  ITL  RSPO   CS          44            39.000,00                                                     </w:t>
      </w:r>
    </w:p>
    <w:p w:rsidR="00FC68EA" w:rsidRPr="00215A97" w:rsidRDefault="00FC68EA">
      <w:pPr>
        <w:pStyle w:val="Tabulato"/>
      </w:pPr>
      <w:r>
        <w:rPr>
          <w:lang w:val="pt-BR"/>
        </w:rPr>
        <w:t xml:space="preserve">                                                           </w:t>
      </w:r>
      <w:r w:rsidRPr="00215A97">
        <w:t xml:space="preserve">-------------------       --------------------                          </w:t>
      </w:r>
    </w:p>
    <w:p w:rsidR="00FC68EA" w:rsidRPr="007D0A9E" w:rsidRDefault="00FC68EA">
      <w:pPr>
        <w:pStyle w:val="Tabulato"/>
        <w:rPr>
          <w:lang w:val="en-US"/>
        </w:rPr>
      </w:pPr>
      <w:r w:rsidRPr="00215A97">
        <w:t xml:space="preserve">                       TOTALE OPERATORE LIRE  N.       </w:t>
      </w:r>
      <w:r w:rsidRPr="007D0A9E">
        <w:rPr>
          <w:lang w:val="en-US"/>
        </w:rPr>
        <w:t xml:space="preserve">13           278.000,00                       0,00                          </w:t>
      </w:r>
    </w:p>
    <w:p w:rsidR="00FC68EA" w:rsidRPr="007D0A9E" w:rsidRDefault="00FC68EA">
      <w:pPr>
        <w:pStyle w:val="Tabulato"/>
        <w:rPr>
          <w:lang w:val="en-US"/>
        </w:rPr>
      </w:pPr>
      <w:r w:rsidRPr="007D0A9E">
        <w:rPr>
          <w:lang w:val="en-US"/>
        </w:rPr>
        <w:t xml:space="preserve">                                                                                                                                   </w:t>
      </w:r>
    </w:p>
    <w:p w:rsidR="00FC68EA" w:rsidRPr="007D0A9E" w:rsidRDefault="00FC68EA">
      <w:pPr>
        <w:pStyle w:val="Tabulato"/>
        <w:rPr>
          <w:lang w:val="en-US"/>
        </w:rPr>
      </w:pPr>
    </w:p>
    <w:p w:rsidR="00FC68EA" w:rsidRPr="007D0A9E" w:rsidRDefault="00FC68EA">
      <w:pPr>
        <w:pStyle w:val="Tabulato"/>
        <w:rPr>
          <w:lang w:val="en-US"/>
        </w:rPr>
      </w:pPr>
      <w:r w:rsidRPr="007D0A9E">
        <w:rPr>
          <w:lang w:val="en-US"/>
        </w:rPr>
        <w:t xml:space="preserve"> * * * F I N E   T A B U L A T O * * *   IST=00001 DIP=00000 JOB=EIEL00G  STEP=NOSTEP    PGM=EIPBL1   TAB=001 VER=001</w:t>
      </w:r>
    </w:p>
    <w:p w:rsidR="00FC68EA" w:rsidRPr="007D0A9E" w:rsidRDefault="00FC68EA">
      <w:pPr>
        <w:rPr>
          <w:lang w:val="en-US"/>
        </w:rPr>
      </w:pPr>
    </w:p>
    <w:p w:rsidR="00FC68EA" w:rsidRDefault="00FC68EA">
      <w:pPr>
        <w:pStyle w:val="Titolo4"/>
      </w:pPr>
      <w:r w:rsidRPr="007D0A9E">
        <w:rPr>
          <w:sz w:val="16"/>
          <w:lang w:val="en-US"/>
        </w:rPr>
        <w:br w:type="page"/>
      </w:r>
      <w:bookmarkStart w:id="813" w:name="_Toc49654389"/>
      <w:bookmarkStart w:id="814" w:name="_Toc49923726"/>
      <w:bookmarkStart w:id="815" w:name="_Toc52012361"/>
      <w:bookmarkStart w:id="816" w:name="_Toc52013360"/>
      <w:bookmarkStart w:id="817" w:name="_Toc52014488"/>
      <w:bookmarkStart w:id="818" w:name="_Toc52014619"/>
      <w:bookmarkStart w:id="819" w:name="_Toc413243674"/>
      <w:r>
        <w:lastRenderedPageBreak/>
        <w:t>Totali operatori per dipendenza</w:t>
      </w:r>
      <w:bookmarkEnd w:id="813"/>
      <w:bookmarkEnd w:id="814"/>
      <w:bookmarkEnd w:id="815"/>
      <w:bookmarkEnd w:id="816"/>
      <w:bookmarkEnd w:id="817"/>
      <w:bookmarkEnd w:id="818"/>
      <w:bookmarkEnd w:id="819"/>
    </w:p>
    <w:p w:rsidR="00FC68EA" w:rsidRDefault="00FC68EA">
      <w:pPr>
        <w:pStyle w:val="Tabulato"/>
      </w:pPr>
      <w:r>
        <w:t xml:space="preserve">------------------------------------------------------------------------------------------------------------------------------------ </w:t>
      </w:r>
    </w:p>
    <w:p w:rsidR="00FC68EA" w:rsidRDefault="00FC68EA">
      <w:pPr>
        <w:pStyle w:val="Tabulato"/>
      </w:pPr>
      <w:r>
        <w:t xml:space="preserve">EIEL00G  002 NOSTEP                              CAD SOCIETA DI INFORMATICA                             00001 00000 16:33 18/05/2000 </w:t>
      </w:r>
    </w:p>
    <w:p w:rsidR="00FC68EA" w:rsidRDefault="00FC68EA">
      <w:pPr>
        <w:pStyle w:val="Tabulato"/>
      </w:pPr>
      <w:r>
        <w:t xml:space="preserve">EIPBL1   001                                  TOTALI OPERATORE PER DIPENDENZA                           00000000000000001 PAG. 00001 </w:t>
      </w:r>
    </w:p>
    <w:p w:rsidR="00FC68EA" w:rsidRDefault="00FC68EA">
      <w:pPr>
        <w:pStyle w:val="Tabulato"/>
      </w:pPr>
      <w:r>
        <w:t xml:space="preserve">------------------------------------------------------------------------------------------------------------------------------------ </w:t>
      </w:r>
    </w:p>
    <w:p w:rsidR="00FC68EA" w:rsidRDefault="00FC68EA">
      <w:pPr>
        <w:pStyle w:val="Tabulato"/>
      </w:pPr>
      <w:r>
        <w:t xml:space="preserve"> CODICE CONCESSIONE :   3 ANCONA                                                                                                   </w:t>
      </w:r>
    </w:p>
    <w:p w:rsidR="00FC68EA" w:rsidRDefault="00FC68EA">
      <w:pPr>
        <w:pStyle w:val="Tabulato"/>
      </w:pPr>
      <w:r>
        <w:t xml:space="preserve"> CODICE DIPENDENZA  :   1 DIPENDENZA CENTRALE                                                                                      </w:t>
      </w:r>
    </w:p>
    <w:p w:rsidR="00FC68EA" w:rsidRDefault="00FC68EA">
      <w:pPr>
        <w:pStyle w:val="Tabulato"/>
      </w:pPr>
      <w:r>
        <w:t xml:space="preserve"> DATA CONTABILE     : 10.05.2000                                                                                                   </w:t>
      </w:r>
    </w:p>
    <w:p w:rsidR="00FC68EA" w:rsidRDefault="00FC68EA">
      <w:pPr>
        <w:pStyle w:val="Tabulato"/>
      </w:pPr>
      <w:r>
        <w:t xml:space="preserve">                                                                                                                                   </w:t>
      </w:r>
    </w:p>
    <w:p w:rsidR="00FC68EA" w:rsidRDefault="00FC68EA">
      <w:pPr>
        <w:pStyle w:val="Tabulato"/>
      </w:pPr>
      <w:r>
        <w:t xml:space="preserve"> OPERATORE----------------------------------------  TP  MON   NUMERO              IMPORTO     DI CUI ECCEDENZE                     </w:t>
      </w:r>
    </w:p>
    <w:p w:rsidR="00FC68EA" w:rsidRDefault="00FC68EA">
      <w:pPr>
        <w:pStyle w:val="Tabulato"/>
      </w:pPr>
      <w:r>
        <w:t xml:space="preserve"> CAD      CAD                                       EI  ITL       22        20.271.000,00                                          </w:t>
      </w:r>
    </w:p>
    <w:p w:rsidR="00FC68EA" w:rsidRDefault="00FC68EA">
      <w:pPr>
        <w:pStyle w:val="Tabulato"/>
      </w:pPr>
      <w:r>
        <w:t xml:space="preserve"> LUISA    LUISA MALA                                EI  ITL       13           278.000,00                                          </w:t>
      </w:r>
    </w:p>
    <w:p w:rsidR="00FC68EA" w:rsidRDefault="00FC68EA">
      <w:pPr>
        <w:pStyle w:val="Tabulato"/>
      </w:pPr>
      <w:r>
        <w:t xml:space="preserve">                                                             ------- -------------------- --------------------                     </w:t>
      </w:r>
    </w:p>
    <w:p w:rsidR="00FC68EA" w:rsidRDefault="00FC68EA">
      <w:pPr>
        <w:pStyle w:val="Tabulato"/>
      </w:pPr>
      <w:r>
        <w:t xml:space="preserve">                                  TOTALE DIPENDENZA LIRE N.       35        20.549.000,00                 0,00                     </w:t>
      </w:r>
    </w:p>
    <w:p w:rsidR="00FC68EA" w:rsidRDefault="00FC68EA">
      <w:pPr>
        <w:pStyle w:val="Tabulato"/>
      </w:pPr>
      <w:r>
        <w:t xml:space="preserve">                                                                                                                                   </w:t>
      </w:r>
    </w:p>
    <w:p w:rsidR="00FC68EA" w:rsidRDefault="00FC68EA">
      <w:pPr>
        <w:pStyle w:val="Tabulato"/>
      </w:pPr>
    </w:p>
    <w:p w:rsidR="00FC68EA" w:rsidRDefault="00FC68EA">
      <w:pPr>
        <w:pStyle w:val="Tabulato"/>
      </w:pPr>
      <w:r>
        <w:t xml:space="preserve"> * * * F I N E   T A B U L A T O * * *   IST=00001 DIP=00000 JOB=EIEL00G  STEP=NOSTEP    PGM=EIPBL1   TAB=002 VER=001              </w:t>
      </w:r>
    </w:p>
    <w:p w:rsidR="00FC68EA" w:rsidRDefault="00FC68EA"/>
    <w:p w:rsidR="00FC68EA" w:rsidRDefault="00FC68EA">
      <w:pPr>
        <w:pStyle w:val="Titolo4"/>
      </w:pPr>
      <w:bookmarkStart w:id="820" w:name="_Toc49654390"/>
      <w:bookmarkStart w:id="821" w:name="_Toc49923727"/>
      <w:bookmarkStart w:id="822" w:name="_Toc52012362"/>
      <w:bookmarkStart w:id="823" w:name="_Toc52013361"/>
      <w:bookmarkStart w:id="824" w:name="_Toc52014489"/>
      <w:bookmarkStart w:id="825" w:name="_Toc52014620"/>
      <w:bookmarkStart w:id="826" w:name="_Toc413243675"/>
      <w:r>
        <w:t>Totali dipendenza per concessione</w:t>
      </w:r>
      <w:bookmarkEnd w:id="820"/>
      <w:bookmarkEnd w:id="821"/>
      <w:bookmarkEnd w:id="822"/>
      <w:bookmarkEnd w:id="823"/>
      <w:bookmarkEnd w:id="824"/>
      <w:bookmarkEnd w:id="825"/>
      <w:bookmarkEnd w:id="826"/>
    </w:p>
    <w:p w:rsidR="00FC68EA" w:rsidRDefault="00FC68EA">
      <w:pPr>
        <w:pStyle w:val="Tabulato"/>
      </w:pPr>
      <w:r>
        <w:t xml:space="preserve">------------------------------------------------------------------------------------------------------------------------------------ </w:t>
      </w:r>
    </w:p>
    <w:p w:rsidR="00FC68EA" w:rsidRDefault="00FC68EA">
      <w:pPr>
        <w:pStyle w:val="Tabulato"/>
      </w:pPr>
      <w:r>
        <w:t xml:space="preserve">EIEL00G  003 NOSTEP                              CAD SOCIETA DI INFORMATICA                             00001 00000 16:33 18/05/2000 </w:t>
      </w:r>
    </w:p>
    <w:p w:rsidR="00FC68EA" w:rsidRDefault="00FC68EA">
      <w:pPr>
        <w:pStyle w:val="Tabulato"/>
      </w:pPr>
      <w:r>
        <w:t xml:space="preserve">EIPBL1   001                                 TOTALI DIPENDENZA PER CONCESSIONE                          00000000000000001 PAG. 00001 </w:t>
      </w:r>
    </w:p>
    <w:p w:rsidR="00FC68EA" w:rsidRDefault="00FC68EA">
      <w:pPr>
        <w:pStyle w:val="Tabulato"/>
      </w:pPr>
      <w:r>
        <w:t xml:space="preserve">------------------------------------------------------------------------------------------------------------------------------------ </w:t>
      </w:r>
    </w:p>
    <w:p w:rsidR="00FC68EA" w:rsidRDefault="00FC68EA">
      <w:pPr>
        <w:pStyle w:val="Tabulato"/>
      </w:pPr>
      <w:r>
        <w:t xml:space="preserve"> CODICE CONCESSIONE :   3 ANCONA                                                                                                   </w:t>
      </w:r>
    </w:p>
    <w:p w:rsidR="00FC68EA" w:rsidRDefault="00FC68EA">
      <w:pPr>
        <w:pStyle w:val="Tabulato"/>
      </w:pPr>
      <w:r>
        <w:t xml:space="preserve"> DATA CONTABILE     : 10.05.2000                                                                                                   </w:t>
      </w:r>
    </w:p>
    <w:p w:rsidR="00FC68EA" w:rsidRDefault="00FC68EA">
      <w:pPr>
        <w:pStyle w:val="Tabulato"/>
      </w:pPr>
      <w:r>
        <w:t xml:space="preserve">                                                                                                                                   </w:t>
      </w:r>
    </w:p>
    <w:p w:rsidR="00FC68EA" w:rsidRDefault="00FC68EA">
      <w:pPr>
        <w:pStyle w:val="Tabulato"/>
      </w:pPr>
      <w:r>
        <w:t xml:space="preserve"> DIPENDENZA----------------------------------  TP  MON   NUMERO              IMPORTO     DI CUI ECCEDENZE                          </w:t>
      </w:r>
    </w:p>
    <w:p w:rsidR="00FC68EA" w:rsidRDefault="00FC68EA">
      <w:pPr>
        <w:pStyle w:val="Tabulato"/>
      </w:pPr>
      <w:r>
        <w:t xml:space="preserve"> 001 DIPENDENZA CENTRALE                       EI  ITL       35        20.549.000,00                                               </w:t>
      </w:r>
    </w:p>
    <w:p w:rsidR="00FC68EA" w:rsidRDefault="00FC68EA">
      <w:pPr>
        <w:pStyle w:val="Tabulato"/>
      </w:pPr>
      <w:r>
        <w:t xml:space="preserve">                                                       -------- -------------------- --------------------                          </w:t>
      </w:r>
    </w:p>
    <w:p w:rsidR="00FC68EA" w:rsidRPr="007D0A9E" w:rsidRDefault="00FC68EA">
      <w:pPr>
        <w:pStyle w:val="Tabulato"/>
        <w:rPr>
          <w:lang w:val="en-US"/>
        </w:rPr>
      </w:pPr>
      <w:r>
        <w:t xml:space="preserve">                            TOTALE CONCESSIONE LIRE N.       </w:t>
      </w:r>
      <w:r w:rsidRPr="007D0A9E">
        <w:rPr>
          <w:lang w:val="en-US"/>
        </w:rPr>
        <w:t xml:space="preserve">35        20.549.000,00                 0,00                          </w:t>
      </w:r>
    </w:p>
    <w:p w:rsidR="00FC68EA" w:rsidRPr="007D0A9E" w:rsidRDefault="00FC68EA">
      <w:pPr>
        <w:pStyle w:val="Tabulato"/>
        <w:rPr>
          <w:lang w:val="en-US"/>
        </w:rPr>
      </w:pPr>
      <w:r w:rsidRPr="007D0A9E">
        <w:rPr>
          <w:lang w:val="en-US"/>
        </w:rPr>
        <w:t xml:space="preserve">                                                                                                                                   </w:t>
      </w:r>
    </w:p>
    <w:p w:rsidR="00FC68EA" w:rsidRPr="007D0A9E" w:rsidRDefault="00FC68EA">
      <w:pPr>
        <w:pStyle w:val="Tabulato"/>
        <w:rPr>
          <w:lang w:val="en-US"/>
        </w:rPr>
      </w:pPr>
    </w:p>
    <w:p w:rsidR="00FC68EA" w:rsidRPr="007D0A9E" w:rsidRDefault="00FC68EA">
      <w:pPr>
        <w:pStyle w:val="Tabulato"/>
        <w:rPr>
          <w:lang w:val="en-US"/>
        </w:rPr>
      </w:pPr>
      <w:r w:rsidRPr="007D0A9E">
        <w:rPr>
          <w:lang w:val="en-US"/>
        </w:rPr>
        <w:t xml:space="preserve">* * * F I N E   T A B U L A T O * * *   IST=00001 DIP=00000 JOB=EIEL00G  STEP=NOSTEP    PGM=EIPBL1   TAB=003 VER=001 </w:t>
      </w:r>
    </w:p>
    <w:p w:rsidR="00FC68EA" w:rsidRPr="007D0A9E" w:rsidRDefault="00FC68EA">
      <w:pPr>
        <w:rPr>
          <w:lang w:val="en-US"/>
        </w:rPr>
      </w:pPr>
    </w:p>
    <w:p w:rsidR="00FC68EA" w:rsidRDefault="00FC68EA">
      <w:pPr>
        <w:pStyle w:val="Titolo4"/>
      </w:pPr>
      <w:r w:rsidRPr="007D0A9E">
        <w:rPr>
          <w:lang w:val="en-US"/>
        </w:rPr>
        <w:br w:type="page"/>
      </w:r>
      <w:bookmarkStart w:id="827" w:name="_Toc49654391"/>
      <w:bookmarkStart w:id="828" w:name="_Toc49923728"/>
      <w:bookmarkStart w:id="829" w:name="_Toc52012363"/>
      <w:bookmarkStart w:id="830" w:name="_Toc52013362"/>
      <w:bookmarkStart w:id="831" w:name="_Toc52014490"/>
      <w:bookmarkStart w:id="832" w:name="_Toc52014621"/>
      <w:bookmarkStart w:id="833" w:name="_Toc413243676"/>
      <w:r>
        <w:lastRenderedPageBreak/>
        <w:t>Totali per concessione</w:t>
      </w:r>
      <w:bookmarkEnd w:id="827"/>
      <w:bookmarkEnd w:id="828"/>
      <w:bookmarkEnd w:id="829"/>
      <w:bookmarkEnd w:id="830"/>
      <w:bookmarkEnd w:id="831"/>
      <w:bookmarkEnd w:id="832"/>
      <w:bookmarkEnd w:id="833"/>
    </w:p>
    <w:p w:rsidR="00FC68EA" w:rsidRDefault="00FC68EA">
      <w:pPr>
        <w:pStyle w:val="Tabulato"/>
      </w:pPr>
      <w:r>
        <w:t xml:space="preserve">------------------------------------------------------------------------------------------------------------------------------------ </w:t>
      </w:r>
    </w:p>
    <w:p w:rsidR="00FC68EA" w:rsidRDefault="00FC68EA">
      <w:pPr>
        <w:pStyle w:val="Tabulato"/>
      </w:pPr>
      <w:r>
        <w:t xml:space="preserve">EIEL00G  004 NOSTEP                              CAD SOCIETA DI INFORMATICA                             00001 00000 16:33 18/05/2000 </w:t>
      </w:r>
    </w:p>
    <w:p w:rsidR="00FC68EA" w:rsidRDefault="00FC68EA">
      <w:pPr>
        <w:pStyle w:val="Tabulato"/>
      </w:pPr>
      <w:r>
        <w:t xml:space="preserve">EIPBL1   001                                      TOTALI DELLE CONCESSIONI                              00000000000000001 PAG. 00001 </w:t>
      </w:r>
    </w:p>
    <w:p w:rsidR="00FC68EA" w:rsidRDefault="00FC68EA">
      <w:pPr>
        <w:pStyle w:val="Tabulato"/>
      </w:pPr>
      <w:r>
        <w:t xml:space="preserve">------------------------------------------------------------------------------------------------------------------------------------ </w:t>
      </w:r>
    </w:p>
    <w:p w:rsidR="00FC68EA" w:rsidRDefault="00FC68EA">
      <w:pPr>
        <w:pStyle w:val="Tabulato"/>
      </w:pPr>
      <w:r>
        <w:t xml:space="preserve"> DATA CONTABILE     : 10.05.2000                                                                                                   </w:t>
      </w:r>
    </w:p>
    <w:p w:rsidR="00FC68EA" w:rsidRDefault="00FC68EA">
      <w:pPr>
        <w:pStyle w:val="Tabulato"/>
      </w:pPr>
      <w:r>
        <w:t xml:space="preserve">                                                                                                                                   </w:t>
      </w:r>
    </w:p>
    <w:p w:rsidR="00FC68EA" w:rsidRDefault="00FC68EA">
      <w:pPr>
        <w:pStyle w:val="Tabulato"/>
      </w:pPr>
      <w:r>
        <w:t xml:space="preserve"> CONCESSIONE-----------------------  TP  MON   NUMERO                     DESCRIZIONE               IMPORTO</w:t>
      </w:r>
    </w:p>
    <w:p w:rsidR="00FC68EA" w:rsidRDefault="00FC68EA">
      <w:pPr>
        <w:pStyle w:val="Tabulato"/>
      </w:pPr>
      <w:r>
        <w:t xml:space="preserve"> 003 ANCONA                          EI  ITL       35  IMPORTO RISCOSSO                       20.549.000,00</w:t>
      </w:r>
    </w:p>
    <w:p w:rsidR="00FC68EA" w:rsidRDefault="00FC68EA">
      <w:pPr>
        <w:pStyle w:val="Tabulato"/>
      </w:pPr>
      <w:r>
        <w:t xml:space="preserve">                                                       IMPOSTA                                20.500.000,00</w:t>
      </w:r>
    </w:p>
    <w:p w:rsidR="00FC68EA" w:rsidRDefault="00FC68EA">
      <w:pPr>
        <w:pStyle w:val="Tabulato"/>
      </w:pPr>
      <w:r>
        <w:t xml:space="preserve">                                                       DIRITTI DI NOTIFICA                         9.000,00</w:t>
      </w:r>
    </w:p>
    <w:p w:rsidR="00FC68EA" w:rsidRDefault="00FC68EA">
      <w:pPr>
        <w:pStyle w:val="Tabulato"/>
      </w:pPr>
      <w:r>
        <w:t xml:space="preserve">                                                       MORA                                       20.000,00</w:t>
      </w:r>
    </w:p>
    <w:p w:rsidR="00FC68EA" w:rsidRDefault="00FC68EA">
      <w:pPr>
        <w:pStyle w:val="Tabulato"/>
      </w:pPr>
      <w:r>
        <w:t xml:space="preserve">                                                       SOMME AGGIUNTIVE INPS                      12.000,00</w:t>
      </w:r>
    </w:p>
    <w:p w:rsidR="00FC68EA" w:rsidRDefault="00FC68EA">
      <w:pPr>
        <w:pStyle w:val="Tabulato"/>
      </w:pPr>
      <w:r>
        <w:t xml:space="preserve">                                                       AGGIO CONTRIBUENTE                          8.000,00</w:t>
      </w:r>
    </w:p>
    <w:p w:rsidR="00FC68EA" w:rsidRDefault="00FC68EA">
      <w:pPr>
        <w:pStyle w:val="Tabulato"/>
      </w:pPr>
      <w:r>
        <w:t xml:space="preserve">                                                       AGGIO BASE                                  5.000,00</w:t>
      </w:r>
    </w:p>
    <w:p w:rsidR="00FC68EA" w:rsidRDefault="00FC68EA">
      <w:pPr>
        <w:pStyle w:val="Tabulato"/>
      </w:pPr>
      <w:r>
        <w:t xml:space="preserve">                                                       AGGIO POST SCADENZA                         8.581,00</w:t>
      </w:r>
    </w:p>
    <w:p w:rsidR="00FC68EA" w:rsidRDefault="00FC68EA">
      <w:pPr>
        <w:pStyle w:val="Tabulato"/>
      </w:pPr>
      <w:r>
        <w:t xml:space="preserve">                                                       AGGIO VETUSTA’                              1.274,00</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TOTALE GENERALE LIRE N.       35  TOTALE IMPORTO RISCOSSO                20.549.000,00</w:t>
      </w:r>
    </w:p>
    <w:p w:rsidR="00FC68EA" w:rsidRDefault="00FC68EA">
      <w:pPr>
        <w:pStyle w:val="Tabulato"/>
      </w:pPr>
      <w:r>
        <w:t xml:space="preserve">                                                       TOTALE IMPOSTA                         20.500.000,00</w:t>
      </w:r>
    </w:p>
    <w:p w:rsidR="00FC68EA" w:rsidRDefault="00FC68EA">
      <w:pPr>
        <w:pStyle w:val="Tabulato"/>
      </w:pPr>
      <w:r>
        <w:t xml:space="preserve">                                                       TOTALE DIRITTI NOTIFICA                     9.000,00</w:t>
      </w:r>
    </w:p>
    <w:p w:rsidR="00FC68EA" w:rsidRDefault="00FC68EA">
      <w:pPr>
        <w:pStyle w:val="Tabulato"/>
      </w:pPr>
      <w:r>
        <w:t xml:space="preserve">                                                       TOTALE MORA                                20.000,00</w:t>
      </w:r>
    </w:p>
    <w:p w:rsidR="00FC68EA" w:rsidRDefault="00FC68EA">
      <w:pPr>
        <w:pStyle w:val="Tabulato"/>
      </w:pPr>
      <w:r>
        <w:t xml:space="preserve">                                                       TOTALE SOMME AGG. INPS                     12.000,00</w:t>
      </w:r>
    </w:p>
    <w:p w:rsidR="00FC68EA" w:rsidRDefault="00FC68EA">
      <w:pPr>
        <w:pStyle w:val="Tabulato"/>
      </w:pPr>
      <w:r>
        <w:t xml:space="preserve">                                                       TOTALE AGGIO CONTRIBUENTE                   8.000,00</w:t>
      </w:r>
    </w:p>
    <w:p w:rsidR="00FC68EA" w:rsidRDefault="00FC68EA">
      <w:pPr>
        <w:pStyle w:val="Tabulato"/>
      </w:pPr>
      <w:r>
        <w:t xml:space="preserve">                                                       TOTALE AGGIO BASE                           5.000,00</w:t>
      </w:r>
    </w:p>
    <w:p w:rsidR="00FC68EA" w:rsidRDefault="00FC68EA">
      <w:pPr>
        <w:pStyle w:val="Tabulato"/>
      </w:pPr>
      <w:r>
        <w:t xml:space="preserve">                                                       TOTALE AGGIO POST SCADENZA                  8.581,00</w:t>
      </w:r>
    </w:p>
    <w:p w:rsidR="00FC68EA" w:rsidRDefault="00FC68EA">
      <w:pPr>
        <w:pStyle w:val="Tabulato"/>
      </w:pPr>
      <w:r>
        <w:t xml:space="preserve">                                                       TOTALE AGGIO VETUSTA'                       1.274,’0</w:t>
      </w:r>
    </w:p>
    <w:p w:rsidR="00FC68EA" w:rsidRDefault="00FC68EA">
      <w:pPr>
        <w:pStyle w:val="Tabulato"/>
      </w:pPr>
    </w:p>
    <w:p w:rsidR="00FC68EA" w:rsidRDefault="00FC68EA">
      <w:pPr>
        <w:pStyle w:val="Tabulato"/>
      </w:pPr>
      <w:r>
        <w:t xml:space="preserve"> * * * F I N E   T A B U L A T O * * *   IST=00001 DIP=00000 JOB=EIEL00G  STEP=NOSTEP    PGM=EIPBL1   TAB=004 VER=001</w:t>
      </w:r>
    </w:p>
    <w:p w:rsidR="00FC68EA" w:rsidRDefault="00FC68EA"/>
    <w:p w:rsidR="00FC68EA" w:rsidRDefault="00FC68EA">
      <w:pPr>
        <w:pStyle w:val="Titolo4"/>
      </w:pPr>
      <w:bookmarkStart w:id="834" w:name="_Toc44320901"/>
      <w:bookmarkStart w:id="835" w:name="_Toc413243677"/>
      <w:r>
        <w:lastRenderedPageBreak/>
        <w:t>Totali incassi con causale senza calcolo accessori</w:t>
      </w:r>
      <w:bookmarkEnd w:id="834"/>
      <w:bookmarkEnd w:id="835"/>
    </w:p>
    <w:p w:rsidR="00FC68EA" w:rsidRDefault="00FC68EA">
      <w:pPr>
        <w:pStyle w:val="Tabulato"/>
      </w:pPr>
      <w:r>
        <w:t xml:space="preserve">------------------------------------------------------------------------------------------------------------------------------------                                                                         </w:t>
      </w:r>
    </w:p>
    <w:p w:rsidR="00FC68EA" w:rsidRDefault="00FC68EA">
      <w:pPr>
        <w:pStyle w:val="Tabulato"/>
      </w:pPr>
      <w:r>
        <w:t xml:space="preserve">EIEL00G  003 NOSTEP                              CAD SOCIETA DI INFORMATICA                             00001 00000 17:33 02/07/2002                                                                         </w:t>
      </w:r>
    </w:p>
    <w:p w:rsidR="00FC68EA" w:rsidRDefault="00FC68EA">
      <w:pPr>
        <w:pStyle w:val="Tabulato"/>
      </w:pPr>
      <w:r>
        <w:t xml:space="preserve">EIPBL7   001                         LISTA INCASSI CON CAUSALE SENZA CALCOLO ACCESSORI                  00000000000000001 PAG. 00001                                                                         </w:t>
      </w:r>
    </w:p>
    <w:p w:rsidR="00FC68EA" w:rsidRDefault="00FC68EA">
      <w:pPr>
        <w:pStyle w:val="Tabulato"/>
      </w:pPr>
      <w:r>
        <w:t xml:space="preserve">------------------------------------------------------------------------------------------------------------------------------------                                                                         </w:t>
      </w:r>
    </w:p>
    <w:p w:rsidR="00FC68EA" w:rsidRDefault="00FC68EA">
      <w:pPr>
        <w:pStyle w:val="Tabulato"/>
      </w:pPr>
      <w:r>
        <w:t xml:space="preserve"> CODICE CONCESSIONE      :   3 ANCONA                                                                                                                                                                             </w:t>
      </w:r>
    </w:p>
    <w:p w:rsidR="00FC68EA" w:rsidRDefault="00FC68EA">
      <w:pPr>
        <w:pStyle w:val="Tabulato"/>
      </w:pPr>
      <w:r>
        <w:t xml:space="preserve">                                                                                                                                                                                                             </w:t>
      </w:r>
    </w:p>
    <w:p w:rsidR="00FC68EA" w:rsidRDefault="00FC68EA">
      <w:pPr>
        <w:pStyle w:val="Tabulato"/>
      </w:pPr>
      <w:r>
        <w:t xml:space="preserve"> DIPENDENZA AUTORIZZATA  :   1 DIPENDENZA CENTRALE                                                                                                                                                           </w:t>
      </w:r>
    </w:p>
    <w:p w:rsidR="00FC68EA" w:rsidRDefault="00FC68EA">
      <w:pPr>
        <w:pStyle w:val="Tabulato"/>
      </w:pPr>
      <w:r>
        <w:t xml:space="preserve">                                                                                                                                                                                                             </w:t>
      </w:r>
    </w:p>
    <w:p w:rsidR="00FC68EA" w:rsidRDefault="00FC68EA">
      <w:pPr>
        <w:pStyle w:val="Tabulato"/>
      </w:pPr>
      <w:r>
        <w:t xml:space="preserve"> DATA CONTABILE          :   02/07/2002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OPERATORE ---------------------------------------- NR.OPE.  CODICE FISCALE  -  CARTELLA ------------IMPORTO QUIETANZA ---- MONETA                                                                           </w:t>
      </w:r>
    </w:p>
    <w:p w:rsidR="00FC68EA" w:rsidRDefault="00FC68EA">
      <w:pPr>
        <w:pStyle w:val="Tabulato"/>
      </w:pPr>
      <w:r>
        <w:t xml:space="preserve">                                                                                                                                                                                                             </w:t>
      </w:r>
    </w:p>
    <w:p w:rsidR="00FC68EA" w:rsidRDefault="00FC68EA">
      <w:pPr>
        <w:pStyle w:val="Tabulato"/>
      </w:pPr>
      <w:r>
        <w:t xml:space="preserve"> CAD       OPERATORE CAD                            0000144  BBNLDA41M10D949O   00320020000210944 000               156,43    EUR                                                                            </w:t>
      </w:r>
    </w:p>
    <w:p w:rsidR="00FC68EA" w:rsidRDefault="00FC68EA">
      <w:pPr>
        <w:pStyle w:val="Tabulato"/>
      </w:pPr>
      <w:r>
        <w:t xml:space="preserve"> CAD       OPERATORE CAD                            0000149  DTMRNT65T02I608Z   00320000012282320 000            89.787,44    EUR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p>
    <w:p w:rsidR="00FC68EA" w:rsidRPr="007D0A9E" w:rsidRDefault="00FC68EA">
      <w:pPr>
        <w:pStyle w:val="Tabulato"/>
        <w:rPr>
          <w:lang w:val="en-US"/>
        </w:rPr>
      </w:pPr>
      <w:r w:rsidRPr="007D0A9E">
        <w:rPr>
          <w:lang w:val="en-US"/>
        </w:rPr>
        <w:t>* * * F I N E   T A B U L A T O * * *   IST=00001 DIP=00000 JOB=EIEL00G  STEP=NOSTEP    PGM=EIPBL7   TAB=001 VER=001</w:t>
      </w:r>
    </w:p>
    <w:p w:rsidR="00FC68EA" w:rsidRDefault="00FC68EA">
      <w:pPr>
        <w:pStyle w:val="Titolo3"/>
      </w:pPr>
      <w:bookmarkStart w:id="836" w:name="_Toc49654392"/>
      <w:bookmarkStart w:id="837" w:name="_Toc49923729"/>
      <w:bookmarkStart w:id="838" w:name="_Toc52012364"/>
      <w:bookmarkStart w:id="839" w:name="_Toc52013363"/>
      <w:bookmarkStart w:id="840" w:name="_Toc52014491"/>
      <w:bookmarkStart w:id="841" w:name="_Toc52014622"/>
      <w:bookmarkStart w:id="842" w:name="_Toc413243678"/>
      <w:r>
        <w:t>Estrazione eccedenze da pagamento (jcl EIER06R)</w:t>
      </w:r>
      <w:bookmarkEnd w:id="836"/>
      <w:bookmarkEnd w:id="837"/>
      <w:bookmarkEnd w:id="838"/>
      <w:bookmarkEnd w:id="839"/>
      <w:bookmarkEnd w:id="840"/>
      <w:bookmarkEnd w:id="841"/>
      <w:bookmarkEnd w:id="842"/>
    </w:p>
    <w:p w:rsidR="00FC68EA" w:rsidRDefault="00FC68EA">
      <w:pPr>
        <w:pStyle w:val="Titolo4"/>
      </w:pPr>
      <w:bookmarkStart w:id="843" w:name="_Toc49654393"/>
      <w:bookmarkStart w:id="844" w:name="_Toc49923730"/>
      <w:bookmarkStart w:id="845" w:name="_Toc52012365"/>
      <w:bookmarkStart w:id="846" w:name="_Toc52013364"/>
      <w:bookmarkStart w:id="847" w:name="_Toc52014492"/>
      <w:bookmarkStart w:id="848" w:name="_Toc52014623"/>
      <w:bookmarkStart w:id="849" w:name="_Toc413243679"/>
      <w:r>
        <w:t>Elenco somme a disposizione per codice fiscale</w:t>
      </w:r>
      <w:bookmarkEnd w:id="843"/>
      <w:bookmarkEnd w:id="844"/>
      <w:bookmarkEnd w:id="845"/>
      <w:bookmarkEnd w:id="846"/>
      <w:bookmarkEnd w:id="847"/>
      <w:bookmarkEnd w:id="848"/>
      <w:bookmarkEnd w:id="849"/>
    </w:p>
    <w:p w:rsidR="00FC68EA" w:rsidRDefault="00FC68EA">
      <w:pPr>
        <w:pStyle w:val="Tabulato"/>
        <w:pBdr>
          <w:top w:val="none" w:sz="0" w:space="0" w:color="auto"/>
          <w:bottom w:val="single" w:sz="6" w:space="1" w:color="auto"/>
        </w:pBdr>
      </w:pPr>
      <w:r>
        <w:t>------------------------------                    CAD SOCIETA DI INFORMATICA                             00001 00000 11:38 11/06/2002</w:t>
      </w:r>
    </w:p>
    <w:p w:rsidR="00FC68EA" w:rsidRDefault="00FC68EA">
      <w:pPr>
        <w:pStyle w:val="Tabulato"/>
      </w:pPr>
      <w:r>
        <w:t>EIPBRJ   001                                    ELENCO SOMME A DISPOSIZIONE                             00000000000000001 PAG. 00001</w:t>
      </w:r>
    </w:p>
    <w:p w:rsidR="00FC68EA" w:rsidRDefault="00FC68EA">
      <w:pPr>
        <w:pStyle w:val="Tabulato"/>
        <w:pBdr>
          <w:top w:val="none" w:sz="0" w:space="0" w:color="auto"/>
          <w:bottom w:val="single" w:sz="6" w:space="1" w:color="auto"/>
        </w:pBdr>
      </w:pPr>
      <w:r>
        <w:t>------------------------------CONA                                                                    TIPO ELABORAZIONE : PROVVISORIA</w:t>
      </w:r>
    </w:p>
    <w:p w:rsidR="00FC68EA" w:rsidRDefault="00FC68EA">
      <w:pPr>
        <w:pStyle w:val="Tabulato"/>
      </w:pPr>
    </w:p>
    <w:p w:rsidR="00FC68EA" w:rsidRDefault="00FC68EA">
      <w:pPr>
        <w:pStyle w:val="Tabulato"/>
      </w:pPr>
      <w:r>
        <w:t xml:space="preserve"> --CODICE FISCALE  TIPO  -D.CONTAB. ANNO/NUMERO   A S U  ----------------IMPORTO      ---------DEBITO RESIDUO    I  RUOLO PER AVVISI</w:t>
      </w:r>
    </w:p>
    <w:p w:rsidR="00FC68EA" w:rsidRDefault="00FC68EA">
      <w:pPr>
        <w:pStyle w:val="Tabulato"/>
      </w:pPr>
    </w:p>
    <w:p w:rsidR="00FC68EA" w:rsidRDefault="00FC68EA">
      <w:pPr>
        <w:pStyle w:val="Tabulato"/>
        <w:rPr>
          <w:lang w:val="fr-FR"/>
        </w:rPr>
      </w:pPr>
      <w:r>
        <w:t xml:space="preserve"> </w:t>
      </w:r>
      <w:r>
        <w:rPr>
          <w:lang w:val="fr-FR"/>
        </w:rPr>
        <w:t>00106410426       DIS   31/01/2001 2001      40    A R                  172,11                         0,00     U</w:t>
      </w:r>
    </w:p>
    <w:p w:rsidR="00FC68EA" w:rsidRDefault="00FC68EA">
      <w:pPr>
        <w:pStyle w:val="Tabulato"/>
      </w:pPr>
      <w:r>
        <w:rPr>
          <w:lang w:val="fr-FR"/>
        </w:rPr>
        <w:t xml:space="preserve">                                                         </w:t>
      </w:r>
      <w:r>
        <w:t>UTILIZZO : DATA 21/06/2001 NR.OPERAZIONE     217 NR.MANDATO      57</w:t>
      </w:r>
    </w:p>
    <w:p w:rsidR="00FC68EA" w:rsidRDefault="00FC68EA">
      <w:pPr>
        <w:pStyle w:val="Tabulato"/>
        <w:rPr>
          <w:lang w:val="fr-FR"/>
        </w:rPr>
      </w:pPr>
      <w:r>
        <w:t xml:space="preserve">                   </w:t>
      </w:r>
      <w:r>
        <w:rPr>
          <w:lang w:val="fr-FR"/>
        </w:rPr>
        <w:t>DIS   31/01/2001 2001      41                         172,11                     5.196,19     C</w:t>
      </w:r>
    </w:p>
    <w:p w:rsidR="00FC68EA" w:rsidRDefault="00FC68EA">
      <w:pPr>
        <w:pStyle w:val="Tabulato"/>
        <w:rPr>
          <w:lang w:val="fr-FR"/>
        </w:rPr>
      </w:pPr>
      <w:r>
        <w:rPr>
          <w:lang w:val="fr-FR"/>
        </w:rPr>
        <w:t xml:space="preserve">                   DIS   31/01/2001 2001      42                         172,11                     5.196,19     C</w:t>
      </w:r>
    </w:p>
    <w:p w:rsidR="00FC68EA" w:rsidRDefault="00FC68EA">
      <w:pPr>
        <w:pStyle w:val="Tabulato"/>
        <w:rPr>
          <w:lang w:val="fr-FR"/>
        </w:rPr>
      </w:pPr>
    </w:p>
    <w:p w:rsidR="00FC68EA" w:rsidRDefault="00FC68EA">
      <w:pPr>
        <w:pStyle w:val="Tabulato"/>
        <w:rPr>
          <w:lang w:val="fr-FR"/>
        </w:rPr>
      </w:pPr>
      <w:r>
        <w:rPr>
          <w:lang w:val="fr-FR"/>
        </w:rPr>
        <w:t xml:space="preserve"> 00166560425       DIS   22/01/2001 2001      17                         327,15                       275,50     C</w:t>
      </w:r>
    </w:p>
    <w:p w:rsidR="00FC68EA" w:rsidRDefault="00FC68EA">
      <w:pPr>
        <w:pStyle w:val="Tabulato"/>
        <w:rPr>
          <w:lang w:val="fr-FR"/>
        </w:rPr>
      </w:pPr>
      <w:r>
        <w:rPr>
          <w:lang w:val="fr-FR"/>
        </w:rPr>
        <w:t xml:space="preserve">                   DIS   23/01/2001 2001      22                         327,15                       275,50     C</w:t>
      </w:r>
    </w:p>
    <w:p w:rsidR="00FC68EA" w:rsidRDefault="00FC68EA">
      <w:pPr>
        <w:pStyle w:val="Tabulato"/>
        <w:rPr>
          <w:lang w:val="fr-FR"/>
        </w:rPr>
      </w:pPr>
      <w:r>
        <w:rPr>
          <w:lang w:val="fr-FR"/>
        </w:rPr>
        <w:t xml:space="preserve">                   DIS   31/01/2001 2001      48                         327,15                       275,50     C</w:t>
      </w:r>
    </w:p>
    <w:p w:rsidR="00FC68EA" w:rsidRDefault="00FC68EA">
      <w:pPr>
        <w:pStyle w:val="Tabulato"/>
        <w:rPr>
          <w:lang w:val="fr-FR"/>
        </w:rPr>
      </w:pPr>
      <w:r>
        <w:rPr>
          <w:lang w:val="fr-FR"/>
        </w:rPr>
        <w:t xml:space="preserve">                   DIS   01/02/2001 2001      50                         327,15                       275,50     C</w:t>
      </w:r>
    </w:p>
    <w:p w:rsidR="00FC68EA" w:rsidRDefault="00FC68EA">
      <w:pPr>
        <w:pStyle w:val="Tabulato"/>
        <w:rPr>
          <w:lang w:val="fr-FR"/>
        </w:rPr>
      </w:pPr>
    </w:p>
    <w:p w:rsidR="00FC68EA" w:rsidRDefault="00FC68EA">
      <w:pPr>
        <w:pStyle w:val="Tabulato"/>
      </w:pPr>
      <w:r>
        <w:rPr>
          <w:lang w:val="fr-FR"/>
        </w:rPr>
        <w:lastRenderedPageBreak/>
        <w:t xml:space="preserve"> </w:t>
      </w:r>
      <w:r>
        <w:t xml:space="preserve">00208390427       DIS   22/01/2001 2001      18                         165,46                       402,70     C </w:t>
      </w:r>
    </w:p>
    <w:p w:rsidR="00FC68EA" w:rsidRDefault="00FC68EA"/>
    <w:p w:rsidR="00FC68EA" w:rsidRDefault="00FC68EA">
      <w:pPr>
        <w:pStyle w:val="Tabulato"/>
        <w:pBdr>
          <w:top w:val="none" w:sz="0" w:space="0" w:color="auto"/>
          <w:bottom w:val="single" w:sz="6" w:space="1" w:color="auto"/>
        </w:pBdr>
      </w:pPr>
      <w:r>
        <w:t>------------------------------                    CAD SOCIETA DI INFORMATICA                             00001 00000 11:38 11/06/2002</w:t>
      </w:r>
    </w:p>
    <w:p w:rsidR="00FC68EA" w:rsidRDefault="00FC68EA">
      <w:pPr>
        <w:pStyle w:val="Tabulato"/>
      </w:pPr>
      <w:r>
        <w:t>EIPBRJ   001                                    ELENCO SOMME A DISPOSIZIONE                             00000000000000001 PAG. 00002</w:t>
      </w:r>
    </w:p>
    <w:p w:rsidR="00FC68EA" w:rsidRDefault="00FC68EA">
      <w:pPr>
        <w:pStyle w:val="Tabulato"/>
        <w:pBdr>
          <w:top w:val="none" w:sz="0" w:space="0" w:color="auto"/>
          <w:bottom w:val="single" w:sz="6" w:space="1" w:color="auto"/>
        </w:pBdr>
      </w:pPr>
      <w:r>
        <w:t>------------------------------CONA                                                                    TIPO ELABORAZIONE : PROVVISORIA</w:t>
      </w:r>
    </w:p>
    <w:p w:rsidR="00FC68EA" w:rsidRDefault="00FC68EA">
      <w:pPr>
        <w:pStyle w:val="Tabulato"/>
      </w:pPr>
    </w:p>
    <w:p w:rsidR="00FC68EA" w:rsidRDefault="00FC68EA">
      <w:pPr>
        <w:pStyle w:val="Tabulato"/>
      </w:pPr>
      <w:r>
        <w:t xml:space="preserve"> TOTALE PER CONCESSIONE</w:t>
      </w:r>
    </w:p>
    <w:p w:rsidR="00FC68EA" w:rsidRDefault="00FC68EA">
      <w:pPr>
        <w:pStyle w:val="Tabulato"/>
      </w:pPr>
      <w:r>
        <w:t xml:space="preserve"> ======================</w:t>
      </w:r>
    </w:p>
    <w:p w:rsidR="00FC68EA" w:rsidRDefault="00FC68EA">
      <w:pPr>
        <w:pStyle w:val="Tabulato"/>
      </w:pPr>
      <w:r>
        <w:t xml:space="preserve"> * IN ESSERE                                                           1.818,28</w:t>
      </w:r>
    </w:p>
    <w:p w:rsidR="00FC68EA" w:rsidRDefault="00FC68EA">
      <w:pPr>
        <w:pStyle w:val="Tabulato"/>
      </w:pPr>
      <w:r>
        <w:t xml:space="preserve"> * ANNULLATE</w:t>
      </w:r>
    </w:p>
    <w:p w:rsidR="00FC68EA" w:rsidRDefault="00FC68EA">
      <w:pPr>
        <w:pStyle w:val="Tabulato"/>
      </w:pPr>
      <w:r>
        <w:t xml:space="preserve"> * UTILIZZATE   - DA RIMBORSARE</w:t>
      </w:r>
    </w:p>
    <w:p w:rsidR="00FC68EA" w:rsidRDefault="00FC68EA">
      <w:pPr>
        <w:pStyle w:val="Tabulato"/>
      </w:pPr>
      <w:r>
        <w:t xml:space="preserve">                - INVITO DA SPEDIRE</w:t>
      </w:r>
    </w:p>
    <w:p w:rsidR="00FC68EA" w:rsidRDefault="00FC68EA">
      <w:pPr>
        <w:pStyle w:val="Tabulato"/>
      </w:pPr>
      <w:r>
        <w:t xml:space="preserve">                - INVITO SPEDITO</w:t>
      </w:r>
    </w:p>
    <w:p w:rsidR="00FC68EA" w:rsidRDefault="00FC68EA">
      <w:pPr>
        <w:pStyle w:val="Tabulato"/>
      </w:pPr>
      <w:r>
        <w:t xml:space="preserve">                - ASSEGNO EMESSO</w:t>
      </w:r>
    </w:p>
    <w:p w:rsidR="00FC68EA" w:rsidRDefault="00FC68EA">
      <w:pPr>
        <w:pStyle w:val="Tabulato"/>
      </w:pPr>
      <w:r>
        <w:t xml:space="preserve"> * RIMBORSATE   - RIMBORSATE                                             172,11</w:t>
      </w:r>
    </w:p>
    <w:p w:rsidR="00FC68EA" w:rsidRDefault="00FC68EA">
      <w:pPr>
        <w:pStyle w:val="Tabulato"/>
      </w:pPr>
      <w:r>
        <w:t xml:space="preserve">                - COMPENSATE</w:t>
      </w:r>
    </w:p>
    <w:p w:rsidR="00FC68EA" w:rsidRDefault="00FC68EA">
      <w:pPr>
        <w:pStyle w:val="Tabulato"/>
      </w:pPr>
      <w:r>
        <w:t xml:space="preserve">                - COMPENSATE SU ALTRO CONTRIBUENTE</w:t>
      </w:r>
    </w:p>
    <w:p w:rsidR="00FC68EA" w:rsidRDefault="00FC68EA">
      <w:pPr>
        <w:pStyle w:val="Tabulato"/>
      </w:pPr>
      <w:r>
        <w:t xml:space="preserve"> * QUOTE MINIME - SOSPESE</w:t>
      </w:r>
    </w:p>
    <w:p w:rsidR="00FC68EA" w:rsidRDefault="00FC68EA">
      <w:pPr>
        <w:pStyle w:val="Tabulato"/>
      </w:pPr>
      <w:r>
        <w:t xml:space="preserve">                - IN–ROITATE</w:t>
      </w:r>
    </w:p>
    <w:p w:rsidR="00FC68EA" w:rsidRDefault="00FC68EA"/>
    <w:p w:rsidR="00FC68EA" w:rsidRDefault="00FC68EA">
      <w:pPr>
        <w:pStyle w:val="Tabulato"/>
        <w:pBdr>
          <w:top w:val="none" w:sz="0" w:space="0" w:color="auto"/>
          <w:bottom w:val="single" w:sz="6" w:space="1" w:color="auto"/>
        </w:pBdr>
      </w:pPr>
      <w:r>
        <w:lastRenderedPageBreak/>
        <w:t>------------------------------                    CAD SOCIETA DI INFORMATICA                             00001 00000 11:38 11/06/2002</w:t>
      </w:r>
    </w:p>
    <w:p w:rsidR="00FC68EA" w:rsidRDefault="00FC68EA">
      <w:pPr>
        <w:pStyle w:val="Tabulato"/>
      </w:pPr>
      <w:r>
        <w:t>EIPBRJ   001                                    ELENCO SOMME A DISPOSIZIONE                             00000000000000001 PAG. 00003</w:t>
      </w:r>
    </w:p>
    <w:p w:rsidR="00FC68EA" w:rsidRDefault="00FC68EA">
      <w:pPr>
        <w:pStyle w:val="Tabulato"/>
        <w:pBdr>
          <w:top w:val="none" w:sz="0" w:space="0" w:color="auto"/>
          <w:bottom w:val="single" w:sz="6" w:space="1" w:color="auto"/>
        </w:pBdr>
      </w:pPr>
      <w:r>
        <w:t>------------------------------=====</w:t>
      </w:r>
    </w:p>
    <w:p w:rsidR="00FC68EA" w:rsidRDefault="00FC68EA">
      <w:pPr>
        <w:pStyle w:val="Tabulato"/>
      </w:pPr>
      <w:r>
        <w:t xml:space="preserve"> * IN ESSERE                                                           1.818,28</w:t>
      </w:r>
    </w:p>
    <w:p w:rsidR="00FC68EA" w:rsidRDefault="00FC68EA">
      <w:pPr>
        <w:pStyle w:val="Tabulato"/>
      </w:pPr>
      <w:r>
        <w:t xml:space="preserve"> * ANNULLATE</w:t>
      </w:r>
    </w:p>
    <w:p w:rsidR="00FC68EA" w:rsidRDefault="00FC68EA">
      <w:pPr>
        <w:pStyle w:val="Tabulato"/>
      </w:pPr>
      <w:r>
        <w:t xml:space="preserve"> * RIVERSATE</w:t>
      </w:r>
    </w:p>
    <w:p w:rsidR="00FC68EA" w:rsidRDefault="00FC68EA">
      <w:pPr>
        <w:pStyle w:val="Tabulato"/>
      </w:pPr>
      <w:r>
        <w:t xml:space="preserve"> * UTILIZZATE   - DA RIMBORSARE</w:t>
      </w:r>
    </w:p>
    <w:p w:rsidR="00FC68EA" w:rsidRDefault="00FC68EA">
      <w:pPr>
        <w:pStyle w:val="Tabulato"/>
      </w:pPr>
      <w:r>
        <w:t xml:space="preserve">                - INVITO DA SPEDIRE</w:t>
      </w:r>
    </w:p>
    <w:p w:rsidR="00FC68EA" w:rsidRDefault="00FC68EA">
      <w:pPr>
        <w:pStyle w:val="Tabulato"/>
      </w:pPr>
      <w:r>
        <w:t xml:space="preserve">                - INVITO SPEDITO</w:t>
      </w:r>
    </w:p>
    <w:p w:rsidR="00FC68EA" w:rsidRDefault="00FC68EA">
      <w:pPr>
        <w:pStyle w:val="Tabulato"/>
      </w:pPr>
      <w:r>
        <w:t xml:space="preserve">                - ASSEGNO EMESSO</w:t>
      </w:r>
    </w:p>
    <w:p w:rsidR="00FC68EA" w:rsidRDefault="00FC68EA">
      <w:pPr>
        <w:pStyle w:val="Tabulato"/>
      </w:pPr>
      <w:r>
        <w:t xml:space="preserve"> * RIMBORSATE   - RIMBORSATE                                             172,11</w:t>
      </w:r>
    </w:p>
    <w:p w:rsidR="00FC68EA" w:rsidRDefault="00FC68EA">
      <w:pPr>
        <w:pStyle w:val="Tabulato"/>
      </w:pPr>
      <w:r>
        <w:t xml:space="preserve">                - COMPENSATE</w:t>
      </w:r>
    </w:p>
    <w:p w:rsidR="00FC68EA" w:rsidRDefault="00FC68EA">
      <w:pPr>
        <w:pStyle w:val="Tabulato"/>
      </w:pPr>
      <w:r>
        <w:t xml:space="preserve">                - COMPENSATE SU ALTRO CONTRIBUENTE</w:t>
      </w:r>
    </w:p>
    <w:p w:rsidR="00FC68EA" w:rsidRDefault="00FC68EA">
      <w:pPr>
        <w:pStyle w:val="Tabulato"/>
      </w:pPr>
      <w:r>
        <w:t xml:space="preserve"> * QUOTE MINIME - SOSPESE</w:t>
      </w:r>
    </w:p>
    <w:p w:rsidR="00FC68EA" w:rsidRDefault="00FC68EA">
      <w:pPr>
        <w:pStyle w:val="Tabulato"/>
      </w:pPr>
      <w:r>
        <w:t xml:space="preserve">                - IN–ROITATE</w:t>
      </w:r>
    </w:p>
    <w:p w:rsidR="00FC68EA" w:rsidRDefault="00FC68EA">
      <w:pPr>
        <w:pStyle w:val="Tabulato"/>
      </w:pPr>
    </w:p>
    <w:p w:rsidR="00FC68EA" w:rsidRDefault="00FC68EA">
      <w:pPr>
        <w:pStyle w:val="Tabulato"/>
      </w:pPr>
      <w:r>
        <w:t xml:space="preserve">                          ***  L E G E N D A ***</w:t>
      </w:r>
    </w:p>
    <w:p w:rsidR="00FC68EA" w:rsidRDefault="00FC68EA">
      <w:pPr>
        <w:pStyle w:val="Tabulato"/>
      </w:pPr>
      <w:r>
        <w:t xml:space="preserve">  "TIPO"                  :  ""E“C"" ” ECCEDENZA DI PAGAMEN“”</w:t>
      </w:r>
    </w:p>
    <w:p w:rsidR="00FC68EA" w:rsidRDefault="00FC68EA">
      <w:pPr>
        <w:pStyle w:val="Tabulato"/>
      </w:pPr>
      <w:r>
        <w:t xml:space="preserve">  ””                         ""DIS"" = PAGAMENTO POST RENDI“”NTA””ONE AVP (RUOLO DI COMPETENZA)</w:t>
      </w:r>
    </w:p>
    <w:p w:rsidR="00FC68EA" w:rsidRDefault="00FC68EA">
      <w:pPr>
        <w:pStyle w:val="Tabulato"/>
      </w:pPr>
      <w:r>
        <w:t xml:space="preserve">                             ""FIS"" = PAGAMENTO POST RENDI“”NTA””ONE AVP (RUOLO NON DI COMPETENZA)</w:t>
      </w:r>
    </w:p>
    <w:p w:rsidR="00FC68EA" w:rsidRDefault="00FC68EA">
      <w:pPr>
        <w:pStyle w:val="Tabulato"/>
      </w:pPr>
      <w:r>
        <w:t xml:space="preserve">  "A" (ANNULLO)           :  "" “"”  = NON ANNULLATA</w:t>
      </w:r>
    </w:p>
    <w:p w:rsidR="00FC68EA" w:rsidRDefault="00FC68EA">
      <w:pPr>
        <w:pStyle w:val="Tabulato"/>
      </w:pPr>
      <w:r>
        <w:t xml:space="preserve">      “” “”                  ""A""   = ANNULLATA</w:t>
      </w:r>
    </w:p>
    <w:p w:rsidR="00FC68EA" w:rsidRDefault="00FC68EA">
      <w:pPr>
        <w:pStyle w:val="Tabulato"/>
      </w:pPr>
      <w:r>
        <w:t xml:space="preserve">  "S" (STA“” ””MMA)       :  "" “"”  = IN ESSERE</w:t>
      </w:r>
    </w:p>
    <w:p w:rsidR="00FC68EA" w:rsidRDefault="00FC68EA">
      <w:pPr>
        <w:pStyle w:val="Tabulato"/>
      </w:pPr>
      <w:r>
        <w:t xml:space="preserve">          “” “”           :  ""S""   = SOSPESA</w:t>
      </w:r>
    </w:p>
    <w:p w:rsidR="00FC68EA" w:rsidRDefault="00FC68EA">
      <w:pPr>
        <w:pStyle w:val="Tabulato"/>
      </w:pPr>
      <w:r>
        <w:t xml:space="preserve">            “” ””            ""A""   = ASSEGNATA</w:t>
      </w:r>
    </w:p>
    <w:p w:rsidR="00FC68EA" w:rsidRDefault="00FC68EA">
      <w:pPr>
        <w:pStyle w:val="Tabulato"/>
      </w:pPr>
      <w:r>
        <w:t xml:space="preserve">  "U" (STA“” ””ILIZZO)    :  "" “"”  = IN ESSERE</w:t>
      </w:r>
    </w:p>
    <w:p w:rsidR="00FC68EA" w:rsidRDefault="00FC68EA">
      <w:pPr>
        <w:pStyle w:val="Tabulato"/>
      </w:pPr>
      <w:r>
        <w:t xml:space="preserve">          “” “”              ""S""   = INVITO DA SPEDIRE</w:t>
      </w:r>
    </w:p>
    <w:p w:rsidR="00FC68EA" w:rsidRDefault="00FC68EA">
      <w:pPr>
        <w:pStyle w:val="Tabulato"/>
      </w:pPr>
      <w:r>
        <w:t xml:space="preserve">  “” ””                      ""I""   = INVITO SPEDITO</w:t>
      </w:r>
    </w:p>
    <w:p w:rsidR="00FC68EA" w:rsidRDefault="00FC68EA">
      <w:pPr>
        <w:pStyle w:val="Tabulato"/>
      </w:pPr>
      <w:r>
        <w:t xml:space="preserve">     “” ””                   ""D""   = DA RIMBORSARE</w:t>
      </w:r>
    </w:p>
    <w:p w:rsidR="00FC68EA" w:rsidRDefault="00FC68EA">
      <w:pPr>
        <w:pStyle w:val="Tabulato"/>
      </w:pPr>
      <w:r>
        <w:t xml:space="preserve">      “” ””                  ""R""   = RIMBORSATA</w:t>
      </w:r>
    </w:p>
    <w:p w:rsidR="00FC68EA" w:rsidRDefault="00FC68EA">
      <w:pPr>
        <w:pStyle w:val="Tabulato"/>
      </w:pPr>
      <w:r>
        <w:t xml:space="preserve">         “” ””               ""E""   = ASSEGNO EMESSO</w:t>
      </w:r>
    </w:p>
    <w:p w:rsidR="00FC68EA" w:rsidRDefault="00FC68EA">
      <w:pPr>
        <w:pStyle w:val="Tabulato"/>
      </w:pPr>
      <w:r>
        <w:t xml:space="preserve">     “” ””                   ""C""   = COMPENSATA</w:t>
      </w:r>
    </w:p>
    <w:p w:rsidR="00FC68EA" w:rsidRDefault="00FC68EA">
      <w:pPr>
        <w:pStyle w:val="Tabulato"/>
      </w:pPr>
      <w:r>
        <w:t xml:space="preserve">         “” ””               ""A""   = COMPENSATA SU ALTRO “”N””IBUENTE</w:t>
      </w:r>
    </w:p>
    <w:p w:rsidR="00FC68EA" w:rsidRDefault="00FC68EA">
      <w:pPr>
        <w:pStyle w:val="Tabulato"/>
      </w:pPr>
      <w:r>
        <w:t xml:space="preserve">                             ""Q""   = INTROITATA PER QUOTA“”I””MA</w:t>
      </w:r>
    </w:p>
    <w:p w:rsidR="00FC68EA" w:rsidRDefault="00FC68EA">
      <w:pPr>
        <w:pStyle w:val="Tabulato"/>
      </w:pPr>
      <w:r>
        <w:t xml:space="preserve">                             ""V""   = RIVERSATA D.LGS. 112“”9””  </w:t>
      </w:r>
    </w:p>
    <w:p w:rsidR="00FC68EA" w:rsidRDefault="00FC68EA">
      <w:pPr>
        <w:pStyle w:val="Tabulato"/>
      </w:pPr>
      <w:r>
        <w:t xml:space="preserve">  "I" (IND. UTILIZZO)     :  "" “"”  = DA RIMBORSARE</w:t>
      </w:r>
    </w:p>
    <w:p w:rsidR="00FC68EA" w:rsidRDefault="00FC68EA">
      <w:pPr>
        <w:pStyle w:val="Tabulato"/>
      </w:pPr>
      <w:r>
        <w:t xml:space="preserve">      “” “”                  ""C""   = POSSIBILE COMPENSAZI“”E””U DEBITO RESIDUO</w:t>
      </w:r>
    </w:p>
    <w:p w:rsidR="00FC68EA" w:rsidRDefault="00FC68EA">
      <w:pPr>
        <w:pStyle w:val="Tabulato"/>
      </w:pPr>
      <w:r>
        <w:t xml:space="preserve">                             ""U""   = UTILIZZATA</w:t>
      </w:r>
    </w:p>
    <w:p w:rsidR="00FC68EA" w:rsidRPr="00CE03CB" w:rsidRDefault="00FC68EA">
      <w:pPr>
        <w:pStyle w:val="Tabulato"/>
      </w:pPr>
      <w:r>
        <w:t xml:space="preserve">         “” ””               ""Q""   = INTROITATA QUOTA MIN“”A”” </w:t>
      </w:r>
      <w:r w:rsidRPr="00CE03CB">
        <w:t>* * * F I N E   T A B U L A T O * * *   IST=00001 DIP=00000 JOB=EIER06R  STEP=NOSTEP    PGM=EIPBRJ   TAB=001 VER=001</w:t>
      </w:r>
    </w:p>
    <w:p w:rsidR="00FC68EA" w:rsidRPr="00CE03CB" w:rsidRDefault="00FC68EA"/>
    <w:p w:rsidR="00FC68EA" w:rsidRDefault="00FC68EA">
      <w:pPr>
        <w:pStyle w:val="Titolo4"/>
      </w:pPr>
      <w:bookmarkStart w:id="850" w:name="_Toc49654394"/>
      <w:bookmarkStart w:id="851" w:name="_Toc49923731"/>
      <w:bookmarkStart w:id="852" w:name="_Toc52012366"/>
      <w:bookmarkStart w:id="853" w:name="_Toc52013365"/>
      <w:bookmarkStart w:id="854" w:name="_Toc52014493"/>
      <w:bookmarkStart w:id="855" w:name="_Toc52014624"/>
      <w:bookmarkStart w:id="856" w:name="_Toc413243680"/>
      <w:r>
        <w:lastRenderedPageBreak/>
        <w:t>Elenco somme a disposizione per fascia d’importo</w:t>
      </w:r>
      <w:bookmarkEnd w:id="850"/>
      <w:bookmarkEnd w:id="851"/>
      <w:bookmarkEnd w:id="852"/>
      <w:bookmarkEnd w:id="853"/>
      <w:bookmarkEnd w:id="854"/>
      <w:bookmarkEnd w:id="855"/>
      <w:bookmarkEnd w:id="856"/>
    </w:p>
    <w:p w:rsidR="00FC68EA" w:rsidRDefault="00FC68EA">
      <w:pPr>
        <w:pStyle w:val="Tabulato"/>
        <w:pBdr>
          <w:top w:val="none" w:sz="0" w:space="0" w:color="auto"/>
          <w:bottom w:val="single" w:sz="6" w:space="1" w:color="auto"/>
        </w:pBdr>
      </w:pPr>
      <w:r>
        <w:t>------------------------------                    CAD SOCIETA DI INFORMATICA                             00001 00000 11:38 11/06/2002</w:t>
      </w:r>
    </w:p>
    <w:p w:rsidR="00FC68EA" w:rsidRDefault="00FC68EA">
      <w:pPr>
        <w:pStyle w:val="Tabulato"/>
      </w:pPr>
      <w:r>
        <w:t>EIPBRT   001                             ELENCO SOMME A DISPOSIZIONE DA RIMBORSARE                      00000000000000001 PAG. 00001</w:t>
      </w:r>
    </w:p>
    <w:p w:rsidR="00FC68EA" w:rsidRDefault="00FC68EA">
      <w:pPr>
        <w:pStyle w:val="Tabulato"/>
        <w:pBdr>
          <w:top w:val="none" w:sz="0" w:space="0" w:color="auto"/>
          <w:bottom w:val="single" w:sz="6" w:space="1" w:color="auto"/>
        </w:pBdr>
      </w:pPr>
      <w:r>
        <w:t>------------------------------CONA                                                              TIPO ELABORAZIONE : PROVVISORIA</w:t>
      </w:r>
    </w:p>
    <w:p w:rsidR="00FC68EA" w:rsidRDefault="00FC68EA">
      <w:pPr>
        <w:pStyle w:val="Tabulato"/>
      </w:pPr>
    </w:p>
    <w:p w:rsidR="00FC68EA" w:rsidRDefault="00FC68EA">
      <w:pPr>
        <w:pStyle w:val="Tabulato"/>
      </w:pPr>
      <w:r>
        <w:t xml:space="preserve"> -CODICE FISCALE-     TIPO    --------IMPORTO--------  --------RESIDUO--------</w:t>
      </w:r>
    </w:p>
    <w:p w:rsidR="00FC68EA" w:rsidRDefault="00FC68EA">
      <w:pPr>
        <w:pStyle w:val="Tabulato"/>
      </w:pPr>
    </w:p>
    <w:p w:rsidR="00FC68EA" w:rsidRDefault="00FC68EA">
      <w:pPr>
        <w:pStyle w:val="Tabulato"/>
        <w:rPr>
          <w:lang w:val="pt-BR"/>
        </w:rPr>
      </w:pPr>
      <w:r>
        <w:t xml:space="preserve"> </w:t>
      </w:r>
      <w:r>
        <w:rPr>
          <w:lang w:val="pt-BR"/>
        </w:rPr>
        <w:t>00208390427           DIS                     165,46                  402,70</w:t>
      </w:r>
    </w:p>
    <w:p w:rsidR="00FC68EA" w:rsidRDefault="00FC68EA">
      <w:pPr>
        <w:pStyle w:val="Tabulato"/>
        <w:rPr>
          <w:lang w:val="pt-BR"/>
        </w:rPr>
      </w:pPr>
      <w:r>
        <w:rPr>
          <w:lang w:val="pt-BR"/>
        </w:rPr>
        <w:t xml:space="preserve"> 00106410426           DIS                     172,11                5.196,19</w:t>
      </w:r>
    </w:p>
    <w:p w:rsidR="00FC68EA" w:rsidRDefault="00FC68EA">
      <w:pPr>
        <w:pStyle w:val="Tabulato"/>
        <w:rPr>
          <w:lang w:val="pt-BR"/>
        </w:rPr>
      </w:pPr>
      <w:r>
        <w:rPr>
          <w:lang w:val="pt-BR"/>
        </w:rPr>
        <w:t xml:space="preserve">                       DIS                     172,11                5.196,19</w:t>
      </w:r>
    </w:p>
    <w:p w:rsidR="00FC68EA" w:rsidRDefault="00FC68EA">
      <w:pPr>
        <w:pStyle w:val="Tabulato"/>
        <w:rPr>
          <w:lang w:val="pt-BR"/>
        </w:rPr>
      </w:pPr>
      <w:r>
        <w:rPr>
          <w:lang w:val="pt-BR"/>
        </w:rPr>
        <w:t xml:space="preserve">                                                                                ------NUM------       --------IMPORTO--------</w:t>
      </w:r>
    </w:p>
    <w:p w:rsidR="00FC68EA" w:rsidRDefault="00FC68EA">
      <w:pPr>
        <w:pStyle w:val="Tabulato"/>
      </w:pPr>
      <w:r>
        <w:rPr>
          <w:lang w:val="pt-BR"/>
        </w:rPr>
        <w:t xml:space="preserve"> </w:t>
      </w:r>
      <w:r>
        <w:t>TOTALE PER FASCIA IMPORTO DA             150,01 A             200,00                         3                        509,68</w:t>
      </w:r>
    </w:p>
    <w:p w:rsidR="00FC68EA" w:rsidRDefault="00FC68EA"/>
    <w:p w:rsidR="00FC68EA" w:rsidRDefault="00FC68EA">
      <w:pPr>
        <w:pStyle w:val="Tabulato"/>
        <w:pBdr>
          <w:top w:val="none" w:sz="0" w:space="0" w:color="auto"/>
          <w:bottom w:val="single" w:sz="6" w:space="1" w:color="auto"/>
        </w:pBdr>
      </w:pPr>
      <w:r>
        <w:t>------------------------------                    CAD SOCIETA DI INFORMATICA                             00001 00000 11:38 11/06/2002</w:t>
      </w:r>
    </w:p>
    <w:p w:rsidR="00FC68EA" w:rsidRDefault="00FC68EA">
      <w:pPr>
        <w:pStyle w:val="Tabulato"/>
      </w:pPr>
      <w:r>
        <w:t>EIPBRT   001                             ELENCO SOMME A DISPOSIZIONE DA RIMBORSARE                      00000000000000001 PAG. 00002</w:t>
      </w:r>
    </w:p>
    <w:p w:rsidR="00FC68EA" w:rsidRDefault="00FC68EA">
      <w:pPr>
        <w:pStyle w:val="Tabulato"/>
        <w:pBdr>
          <w:top w:val="none" w:sz="0" w:space="0" w:color="auto"/>
          <w:bottom w:val="single" w:sz="6" w:space="1" w:color="auto"/>
        </w:pBdr>
      </w:pPr>
      <w:r>
        <w:t>------------------------------CONA                                                              TIPO ELABORAZIONE : PROVVISORIA</w:t>
      </w:r>
    </w:p>
    <w:p w:rsidR="00FC68EA" w:rsidRDefault="00FC68EA">
      <w:pPr>
        <w:pStyle w:val="Tabulato"/>
      </w:pPr>
    </w:p>
    <w:p w:rsidR="00FC68EA" w:rsidRDefault="00FC68EA">
      <w:pPr>
        <w:pStyle w:val="Tabulato"/>
      </w:pPr>
      <w:r>
        <w:t xml:space="preserve"> -CODICE FISCALE-     TIPO    --------IMPORTO--------  --------RESIDUO--------</w:t>
      </w:r>
    </w:p>
    <w:p w:rsidR="00FC68EA" w:rsidRDefault="00FC68EA">
      <w:pPr>
        <w:pStyle w:val="Tabulato"/>
      </w:pPr>
    </w:p>
    <w:p w:rsidR="00FC68EA" w:rsidRDefault="00FC68EA">
      <w:pPr>
        <w:pStyle w:val="Tabulato"/>
        <w:rPr>
          <w:lang w:val="pt-BR"/>
        </w:rPr>
      </w:pPr>
      <w:r>
        <w:t xml:space="preserve"> </w:t>
      </w:r>
      <w:r>
        <w:rPr>
          <w:lang w:val="pt-BR"/>
        </w:rPr>
        <w:t>00166560425           DIS                     327,15                  275,50</w:t>
      </w:r>
    </w:p>
    <w:p w:rsidR="00FC68EA" w:rsidRDefault="00FC68EA">
      <w:pPr>
        <w:pStyle w:val="Tabulato"/>
        <w:rPr>
          <w:lang w:val="pt-BR"/>
        </w:rPr>
      </w:pPr>
      <w:r>
        <w:rPr>
          <w:lang w:val="pt-BR"/>
        </w:rPr>
        <w:t xml:space="preserve">                       DIS                     327,15                  275,50</w:t>
      </w:r>
    </w:p>
    <w:p w:rsidR="00FC68EA" w:rsidRDefault="00FC68EA">
      <w:pPr>
        <w:pStyle w:val="Tabulato"/>
        <w:rPr>
          <w:lang w:val="pt-BR"/>
        </w:rPr>
      </w:pPr>
      <w:r>
        <w:rPr>
          <w:lang w:val="pt-BR"/>
        </w:rPr>
        <w:t xml:space="preserve">                       DIS                     327,15                  275,50</w:t>
      </w:r>
    </w:p>
    <w:p w:rsidR="00FC68EA" w:rsidRDefault="00FC68EA">
      <w:pPr>
        <w:pStyle w:val="Tabulato"/>
        <w:rPr>
          <w:lang w:val="pt-BR"/>
        </w:rPr>
      </w:pPr>
      <w:r>
        <w:rPr>
          <w:lang w:val="pt-BR"/>
        </w:rPr>
        <w:t xml:space="preserve">                       DIS                     327,15                  275,50</w:t>
      </w:r>
    </w:p>
    <w:p w:rsidR="00FC68EA" w:rsidRDefault="00FC68EA">
      <w:pPr>
        <w:pStyle w:val="Tabulato"/>
        <w:rPr>
          <w:lang w:val="pt-BR"/>
        </w:rPr>
      </w:pPr>
      <w:r>
        <w:rPr>
          <w:lang w:val="pt-BR"/>
        </w:rPr>
        <w:t xml:space="preserve">                                                                                ------NUM------       --------IMPORTO--------</w:t>
      </w:r>
    </w:p>
    <w:p w:rsidR="00FC68EA" w:rsidRDefault="00FC68EA">
      <w:pPr>
        <w:pStyle w:val="Tabulato"/>
      </w:pPr>
      <w:r>
        <w:rPr>
          <w:lang w:val="pt-BR"/>
        </w:rPr>
        <w:t xml:space="preserve"> </w:t>
      </w:r>
      <w:r>
        <w:t>TOTALE PER FASCIA IMPORTO DA             300,01 A             350,00                         4                      1.308,60</w:t>
      </w:r>
    </w:p>
    <w:p w:rsidR="00FC68EA" w:rsidRDefault="00FC68EA"/>
    <w:p w:rsidR="00FC68EA" w:rsidRDefault="00FC68EA">
      <w:pPr>
        <w:pStyle w:val="Tabulato"/>
        <w:pBdr>
          <w:top w:val="none" w:sz="0" w:space="0" w:color="auto"/>
          <w:bottom w:val="single" w:sz="6" w:space="1" w:color="auto"/>
        </w:pBdr>
      </w:pPr>
      <w:r>
        <w:t>------------------------------                    CAD SOCIETA DI INFORMATICA                             00001 00000 11:38 11/06/2002</w:t>
      </w:r>
    </w:p>
    <w:p w:rsidR="00FC68EA" w:rsidRDefault="00FC68EA">
      <w:pPr>
        <w:pStyle w:val="Tabulato"/>
      </w:pPr>
      <w:r>
        <w:t>EIPBRT   001                             ELENCO SOMME A DISPOSIZIONE DA RIMBORSARE                      00000000000000001 PAG. 00003</w:t>
      </w:r>
    </w:p>
    <w:p w:rsidR="00FC68EA" w:rsidRDefault="00FC68EA">
      <w:pPr>
        <w:pStyle w:val="Tabulato"/>
        <w:pBdr>
          <w:top w:val="none" w:sz="0" w:space="0" w:color="auto"/>
          <w:bottom w:val="single" w:sz="6" w:space="1" w:color="auto"/>
        </w:pBdr>
      </w:pPr>
      <w:r>
        <w:t>------------------------------CONA                                                              TIPO ELABORAZIONE : PROVVISORIA</w:t>
      </w:r>
    </w:p>
    <w:p w:rsidR="00FC68EA" w:rsidRDefault="00FC68EA">
      <w:pPr>
        <w:pStyle w:val="Tabulato"/>
      </w:pPr>
      <w:r>
        <w:t xml:space="preserve">                                                                                ------NUM------       --------IMPORTO--------</w:t>
      </w:r>
    </w:p>
    <w:p w:rsidR="00FC68EA" w:rsidRDefault="00FC68EA">
      <w:pPr>
        <w:pStyle w:val="Tabulato"/>
      </w:pPr>
      <w:r>
        <w:t xml:space="preserve"> TOTALE ECCEDENZE  CON IMPORTO INFERIORE  A  IMPORTO MINIMO    325,00                         3                        509,68</w:t>
      </w:r>
    </w:p>
    <w:p w:rsidR="00FC68EA" w:rsidRDefault="00FC68EA">
      <w:pPr>
        <w:pStyle w:val="Tabulato"/>
      </w:pPr>
    </w:p>
    <w:p w:rsidR="00FC68EA" w:rsidRDefault="00FC68EA">
      <w:pPr>
        <w:pStyle w:val="Tabulato"/>
      </w:pPr>
      <w:r>
        <w:t xml:space="preserve"> TOTALE ECCEDENZE  CON IMPORTO SUPERIORE  A  IMPORTO MINIMO    325,00                         4                      1.308,60</w:t>
      </w:r>
    </w:p>
    <w:p w:rsidR="00FC68EA" w:rsidRDefault="00FC68EA">
      <w:pPr>
        <w:pStyle w:val="Tabulato"/>
      </w:pPr>
    </w:p>
    <w:p w:rsidR="00FC68EA" w:rsidRDefault="00FC68EA">
      <w:pPr>
        <w:pStyle w:val="Tabulato"/>
      </w:pPr>
      <w:r>
        <w:t xml:space="preserve"> TOTALE PER CONCESSIONE                                                                       7                      1.818,28</w:t>
      </w:r>
    </w:p>
    <w:p w:rsidR="00FC68EA" w:rsidRDefault="00FC68EA"/>
    <w:p w:rsidR="00FC68EA" w:rsidRDefault="00FC68EA">
      <w:pPr>
        <w:pStyle w:val="Tabulato"/>
        <w:pBdr>
          <w:top w:val="none" w:sz="0" w:space="0" w:color="auto"/>
          <w:bottom w:val="single" w:sz="6" w:space="1" w:color="auto"/>
        </w:pBdr>
      </w:pPr>
      <w:r>
        <w:lastRenderedPageBreak/>
        <w:t>------------------------------                    CAD SOCIETA DI INFORMATICA                             00001 00000 11:38 11/06/2002</w:t>
      </w:r>
    </w:p>
    <w:p w:rsidR="00FC68EA" w:rsidRDefault="00FC68EA">
      <w:pPr>
        <w:pStyle w:val="Tabulato"/>
      </w:pPr>
      <w:r>
        <w:t>EIPBRT   001                             ELENCO SOMME A DISPOSIZIONE DA RIMBORSARE                      00000000000000001 PAG. 00004</w:t>
      </w:r>
    </w:p>
    <w:p w:rsidR="00FC68EA" w:rsidRDefault="00FC68EA">
      <w:pPr>
        <w:pStyle w:val="Tabulato"/>
        <w:pBdr>
          <w:top w:val="none" w:sz="0" w:space="0" w:color="auto"/>
          <w:bottom w:val="single" w:sz="6" w:space="1" w:color="auto"/>
        </w:pBdr>
      </w:pPr>
      <w:r>
        <w:t>------------------------------====</w:t>
      </w:r>
    </w:p>
    <w:p w:rsidR="00FC68EA" w:rsidRDefault="00FC68EA">
      <w:pPr>
        <w:pStyle w:val="Tabulato"/>
      </w:pPr>
      <w:r>
        <w:t xml:space="preserve">                                                                                ------NUM------       --------IMPORTO--------</w:t>
      </w:r>
    </w:p>
    <w:p w:rsidR="00FC68EA" w:rsidRDefault="00FC68EA">
      <w:pPr>
        <w:pStyle w:val="Tabulato"/>
      </w:pPr>
      <w:r>
        <w:t xml:space="preserve"> TOTALE ECCEDENZE  CON IMPORTO INFERIORE  A  IMPORTO MINIMO    325,00                         3                        509,68</w:t>
      </w:r>
    </w:p>
    <w:p w:rsidR="00FC68EA" w:rsidRDefault="00FC68EA">
      <w:pPr>
        <w:pStyle w:val="Tabulato"/>
      </w:pPr>
    </w:p>
    <w:p w:rsidR="00FC68EA" w:rsidRDefault="00FC68EA">
      <w:pPr>
        <w:pStyle w:val="Tabulato"/>
      </w:pPr>
      <w:r>
        <w:t xml:space="preserve"> TOTALE ECCEDENZE  CON IMPORTO SUPERIORE  A  IMPORTO MINIMO    325,00                         4                      1.308,60</w:t>
      </w:r>
    </w:p>
    <w:p w:rsidR="00FC68EA" w:rsidRDefault="00FC68EA">
      <w:pPr>
        <w:pStyle w:val="Tabulato"/>
      </w:pPr>
    </w:p>
    <w:p w:rsidR="00FC68EA" w:rsidRPr="007D0A9E" w:rsidRDefault="00FC68EA">
      <w:pPr>
        <w:pStyle w:val="Tabulato"/>
        <w:rPr>
          <w:lang w:val="en-US"/>
        </w:rPr>
      </w:pPr>
      <w:r>
        <w:t xml:space="preserve"> </w:t>
      </w:r>
      <w:r w:rsidRPr="007D0A9E">
        <w:rPr>
          <w:lang w:val="en-US"/>
        </w:rPr>
        <w:t>TOTALE                                                                                       7                      1.818,28</w:t>
      </w:r>
    </w:p>
    <w:p w:rsidR="00FC68EA" w:rsidRPr="007D0A9E" w:rsidRDefault="00FC68EA">
      <w:pPr>
        <w:pStyle w:val="Tabulato"/>
        <w:rPr>
          <w:lang w:val="en-US"/>
        </w:rPr>
      </w:pPr>
    </w:p>
    <w:p w:rsidR="00FC68EA" w:rsidRPr="007D0A9E" w:rsidRDefault="00FC68EA">
      <w:pPr>
        <w:pStyle w:val="Tabulato"/>
        <w:rPr>
          <w:lang w:val="en-US"/>
        </w:rPr>
      </w:pPr>
      <w:r w:rsidRPr="007D0A9E">
        <w:rPr>
          <w:lang w:val="en-US"/>
        </w:rPr>
        <w:t xml:space="preserve"> * * * F I N E   T A B U L A T O * * *   IST=00001 DIP=00000 JOB=EIER06R  STEP=NOSTEP    PGM=EIPBRT   TAB=001 VER=001</w:t>
      </w:r>
    </w:p>
    <w:p w:rsidR="00FC68EA" w:rsidRPr="007D0A9E" w:rsidRDefault="00FC68EA">
      <w:pPr>
        <w:rPr>
          <w:lang w:val="en-US"/>
        </w:rPr>
      </w:pPr>
    </w:p>
    <w:p w:rsidR="00FC68EA" w:rsidRDefault="00FC68EA">
      <w:pPr>
        <w:pStyle w:val="Titolo4"/>
      </w:pPr>
      <w:r w:rsidRPr="007D0A9E">
        <w:rPr>
          <w:lang w:val="en-US"/>
        </w:rPr>
        <w:br w:type="page"/>
      </w:r>
      <w:bookmarkStart w:id="857" w:name="_Toc49654395"/>
      <w:bookmarkStart w:id="858" w:name="_Toc49923732"/>
      <w:bookmarkStart w:id="859" w:name="_Toc52012367"/>
      <w:bookmarkStart w:id="860" w:name="_Toc52013366"/>
      <w:bookmarkStart w:id="861" w:name="_Toc52014494"/>
      <w:bookmarkStart w:id="862" w:name="_Toc52014625"/>
      <w:bookmarkStart w:id="863" w:name="_Toc413243681"/>
      <w:r>
        <w:lastRenderedPageBreak/>
        <w:t>Elenco quote minime chiuse</w:t>
      </w:r>
      <w:bookmarkEnd w:id="857"/>
      <w:bookmarkEnd w:id="858"/>
      <w:bookmarkEnd w:id="859"/>
      <w:bookmarkEnd w:id="860"/>
      <w:bookmarkEnd w:id="861"/>
      <w:bookmarkEnd w:id="862"/>
      <w:bookmarkEnd w:id="863"/>
    </w:p>
    <w:p w:rsidR="00FC68EA" w:rsidRDefault="00FC68EA">
      <w:pPr>
        <w:pStyle w:val="Tabulato"/>
        <w:pBdr>
          <w:top w:val="none" w:sz="0" w:space="0" w:color="auto"/>
          <w:bottom w:val="single" w:sz="6" w:space="1" w:color="auto"/>
        </w:pBdr>
      </w:pPr>
      <w:r>
        <w:t>------------------------------                    CAD SOCIETA DI INFORMATICA                             00001 00000 11:23 11/06/2002</w:t>
      </w:r>
    </w:p>
    <w:p w:rsidR="00FC68EA" w:rsidRDefault="00FC68EA">
      <w:pPr>
        <w:pStyle w:val="Tabulato"/>
      </w:pPr>
      <w:r>
        <w:t>EIPBRI   001                                     ELENCO QUOTE MINIME CHIUSE                             00000000000000001 PAG. 00001</w:t>
      </w:r>
    </w:p>
    <w:p w:rsidR="00FC68EA" w:rsidRDefault="00FC68EA">
      <w:pPr>
        <w:pStyle w:val="Tabulato"/>
        <w:pBdr>
          <w:top w:val="none" w:sz="0" w:space="0" w:color="auto"/>
          <w:bottom w:val="single" w:sz="6" w:space="1" w:color="auto"/>
        </w:pBdr>
      </w:pPr>
      <w:r>
        <w:t>------------------------------CONA                                                          TIPO ELABORAZIONE : PROVVISORIA</w:t>
      </w:r>
    </w:p>
    <w:p w:rsidR="00FC68EA" w:rsidRDefault="00FC68EA">
      <w:pPr>
        <w:pStyle w:val="Tabulato"/>
      </w:pPr>
      <w:r>
        <w:t xml:space="preserve"> DATA   CONTABILE    : 16/11/2000</w:t>
      </w:r>
    </w:p>
    <w:p w:rsidR="00FC68EA" w:rsidRDefault="00FC68EA">
      <w:pPr>
        <w:pStyle w:val="Tabulato"/>
      </w:pPr>
    </w:p>
    <w:p w:rsidR="00FC68EA" w:rsidRDefault="00FC68EA">
      <w:pPr>
        <w:pStyle w:val="Tabulato"/>
      </w:pPr>
      <w:r>
        <w:t xml:space="preserve"> --CODICE FISCALE   -------CARTELLA--------   ---------QUIETANZA---------         -ECCEDENZA--    ------------IMPORTO----</w:t>
      </w:r>
    </w:p>
    <w:p w:rsidR="00FC68EA" w:rsidRDefault="00FC68EA">
      <w:pPr>
        <w:pStyle w:val="Tabulato"/>
        <w:rPr>
          <w:lang w:val="pt-BR"/>
        </w:rPr>
      </w:pPr>
      <w:r>
        <w:t xml:space="preserve"> </w:t>
      </w:r>
      <w:r>
        <w:rPr>
          <w:lang w:val="pt-BR"/>
        </w:rPr>
        <w:t>00766190425        R 00320000013142465 000   16/11/2000 0000003 MOCA             2000 0000258                       1,03</w:t>
      </w:r>
    </w:p>
    <w:p w:rsidR="00FC68EA" w:rsidRDefault="00FC68EA">
      <w:pPr>
        <w:pStyle w:val="Tabulato"/>
        <w:rPr>
          <w:lang w:val="pt-BR"/>
        </w:rPr>
      </w:pPr>
      <w:r>
        <w:rPr>
          <w:lang w:val="pt-BR"/>
        </w:rPr>
        <w:t xml:space="preserve"> GHSDRN49E04E652T   R 00320000000029145 000   16/11/2000 0000001 ELY              2000 0000023                       1,55</w:t>
      </w:r>
    </w:p>
    <w:p w:rsidR="00FC68EA" w:rsidRDefault="00FC68EA">
      <w:pPr>
        <w:pStyle w:val="Tabulato"/>
        <w:rPr>
          <w:lang w:val="pt-BR"/>
        </w:rPr>
      </w:pPr>
      <w:r>
        <w:rPr>
          <w:lang w:val="pt-BR"/>
        </w:rPr>
        <w:t xml:space="preserve"> SPRRLB48A57H501N   E 00320010000006307 000   16/11/2000 0000008 EIPBRL           2000 0000381                       0,01</w:t>
      </w:r>
    </w:p>
    <w:p w:rsidR="00FC68EA" w:rsidRDefault="00FC68EA">
      <w:pPr>
        <w:pStyle w:val="Tabulato"/>
        <w:rPr>
          <w:lang w:val="pt-BR"/>
        </w:rPr>
      </w:pPr>
    </w:p>
    <w:p w:rsidR="00FC68EA" w:rsidRDefault="00FC68EA">
      <w:pPr>
        <w:pStyle w:val="Tabulato"/>
      </w:pPr>
      <w:r>
        <w:rPr>
          <w:lang w:val="pt-BR"/>
        </w:rPr>
        <w:t xml:space="preserve">                                              T O T A L E                         NR.          </w:t>
      </w:r>
      <w:r>
        <w:t xml:space="preserve">3                     2,59  </w:t>
      </w:r>
    </w:p>
    <w:p w:rsidR="00FC68EA" w:rsidRDefault="00FC68EA"/>
    <w:p w:rsidR="00FC68EA" w:rsidRDefault="00FC68EA">
      <w:pPr>
        <w:pStyle w:val="Tabulato"/>
        <w:pBdr>
          <w:top w:val="none" w:sz="0" w:space="0" w:color="auto"/>
          <w:bottom w:val="single" w:sz="6" w:space="1" w:color="auto"/>
        </w:pBdr>
      </w:pPr>
      <w:r>
        <w:t>------------------------------                    CAD SOCIETA DI INFORMATICA                             00001 00000 11:23 11/06/2002</w:t>
      </w:r>
    </w:p>
    <w:p w:rsidR="00FC68EA" w:rsidRDefault="00FC68EA">
      <w:pPr>
        <w:pStyle w:val="Tabulato"/>
      </w:pPr>
      <w:r>
        <w:t>EIPBRI   001                                     ELENCO QUOTE MINIME CHIUSE                             00000000000000001 PAG. 00004</w:t>
      </w:r>
    </w:p>
    <w:p w:rsidR="00FC68EA" w:rsidRDefault="00FC68EA">
      <w:pPr>
        <w:pStyle w:val="Tabulato"/>
        <w:pBdr>
          <w:top w:val="none" w:sz="0" w:space="0" w:color="auto"/>
          <w:bottom w:val="single" w:sz="6" w:space="1" w:color="auto"/>
        </w:pBdr>
      </w:pPr>
      <w:r>
        <w:t>------------------------------CONA                                                          TIPO ELABORAZIONE : PROVVISORIA</w:t>
      </w:r>
    </w:p>
    <w:p w:rsidR="00FC68EA" w:rsidRDefault="00FC68EA">
      <w:pPr>
        <w:pStyle w:val="Tabulato"/>
      </w:pPr>
      <w:r>
        <w:t xml:space="preserve"> DATA   CONTABILE    : 21/02/2002</w:t>
      </w:r>
    </w:p>
    <w:p w:rsidR="00FC68EA" w:rsidRDefault="00FC68EA">
      <w:pPr>
        <w:pStyle w:val="Tabulato"/>
      </w:pPr>
    </w:p>
    <w:p w:rsidR="00FC68EA" w:rsidRDefault="00FC68EA">
      <w:pPr>
        <w:pStyle w:val="Tabulato"/>
      </w:pPr>
      <w:r>
        <w:t xml:space="preserve"> --CODICE FISCALE   -------CARTELLA--------   ---------QUIETANZA---------         -ECCEDENZA--    ------------IMPORTO----</w:t>
      </w:r>
    </w:p>
    <w:p w:rsidR="00FC68EA" w:rsidRDefault="00FC68EA">
      <w:pPr>
        <w:pStyle w:val="Tabulato"/>
        <w:rPr>
          <w:lang w:val="pt-BR"/>
        </w:rPr>
      </w:pPr>
      <w:r>
        <w:t xml:space="preserve"> </w:t>
      </w:r>
      <w:r>
        <w:rPr>
          <w:lang w:val="pt-BR"/>
        </w:rPr>
        <w:t>BGLGCR58A10I608A   R 00320010071395022 000   10/02/2002 0000009 EIPBRL           2002 0000015                       0,02</w:t>
      </w:r>
    </w:p>
    <w:p w:rsidR="00FC68EA" w:rsidRDefault="00FC68EA">
      <w:pPr>
        <w:pStyle w:val="Tabulato"/>
        <w:rPr>
          <w:lang w:val="pt-BR"/>
        </w:rPr>
      </w:pPr>
    </w:p>
    <w:p w:rsidR="00FC68EA" w:rsidRDefault="00FC68EA">
      <w:pPr>
        <w:pStyle w:val="Tabulato"/>
        <w:rPr>
          <w:lang w:val="pt-BR"/>
        </w:rPr>
      </w:pPr>
      <w:r>
        <w:rPr>
          <w:lang w:val="pt-BR"/>
        </w:rPr>
        <w:t xml:space="preserve">                                              T O T A L E                         NR.          1                     0,02</w:t>
      </w:r>
    </w:p>
    <w:p w:rsidR="00FC68EA" w:rsidRDefault="00FC68EA">
      <w:pPr>
        <w:pStyle w:val="Tabulato"/>
        <w:rPr>
          <w:lang w:val="pt-BR"/>
        </w:rPr>
      </w:pPr>
    </w:p>
    <w:p w:rsidR="00FC68EA" w:rsidRDefault="00FC68EA">
      <w:pPr>
        <w:pStyle w:val="Tabulato"/>
        <w:rPr>
          <w:lang w:val="pt-BR"/>
        </w:rPr>
      </w:pPr>
      <w:r>
        <w:rPr>
          <w:lang w:val="pt-BR"/>
        </w:rPr>
        <w:t xml:space="preserve">                                              T O T A L E  C O N C E S S I O N E  NR.          4                     2,61</w:t>
      </w:r>
    </w:p>
    <w:p w:rsidR="00FC68EA" w:rsidRDefault="00FC68EA">
      <w:pPr>
        <w:rPr>
          <w:lang w:val="pt-BR"/>
        </w:rPr>
      </w:pPr>
    </w:p>
    <w:p w:rsidR="00FC68EA" w:rsidRDefault="00FC68EA">
      <w:pPr>
        <w:pStyle w:val="Tabulato"/>
        <w:pBdr>
          <w:top w:val="none" w:sz="0" w:space="0" w:color="auto"/>
          <w:bottom w:val="single" w:sz="6" w:space="1" w:color="auto"/>
        </w:pBdr>
        <w:rPr>
          <w:lang w:val="pt-BR"/>
        </w:rPr>
      </w:pPr>
      <w:r>
        <w:rPr>
          <w:lang w:val="pt-BR"/>
        </w:rPr>
        <w:t>------------------------------                    CAD SOCIETA DI INFORMATICA                             00001 00000 11:23 11/06/2002</w:t>
      </w:r>
    </w:p>
    <w:p w:rsidR="00FC68EA" w:rsidRDefault="00FC68EA">
      <w:pPr>
        <w:pStyle w:val="Tabulato"/>
      </w:pPr>
      <w:r>
        <w:t>EIPBRI   001                                     ELENCO QUOTE MINIME CHIUSE                             00000000000000001 PAG. 00005</w:t>
      </w:r>
    </w:p>
    <w:p w:rsidR="00FC68EA" w:rsidRDefault="00FC68EA">
      <w:pPr>
        <w:pStyle w:val="Tabulato"/>
        <w:pBdr>
          <w:top w:val="none" w:sz="0" w:space="0" w:color="auto"/>
          <w:bottom w:val="single" w:sz="6" w:space="1" w:color="auto"/>
        </w:pBdr>
        <w:rPr>
          <w:lang w:val="pt-BR"/>
        </w:rPr>
      </w:pPr>
      <w:r>
        <w:rPr>
          <w:lang w:val="pt-BR"/>
        </w:rPr>
        <w:t>------------------------------                                                           --NUMERO-   --------IMPORTO-------</w:t>
      </w:r>
    </w:p>
    <w:p w:rsidR="00FC68EA" w:rsidRDefault="00FC68EA">
      <w:pPr>
        <w:pStyle w:val="Tabulato"/>
        <w:rPr>
          <w:lang w:val="pt-BR"/>
        </w:rPr>
      </w:pPr>
    </w:p>
    <w:p w:rsidR="00FC68EA" w:rsidRDefault="00FC68EA">
      <w:pPr>
        <w:pStyle w:val="Tabulato"/>
        <w:rPr>
          <w:lang w:val="pt-BR"/>
        </w:rPr>
      </w:pPr>
      <w:r>
        <w:rPr>
          <w:lang w:val="pt-BR"/>
        </w:rPr>
        <w:t xml:space="preserve">                                              T O T A L E  G E N E R A L E                     4                     2,61</w:t>
      </w:r>
    </w:p>
    <w:p w:rsidR="00FC68EA" w:rsidRDefault="00FC68EA">
      <w:pPr>
        <w:pStyle w:val="Tabulato"/>
        <w:rPr>
          <w:lang w:val="pt-BR"/>
        </w:rPr>
      </w:pPr>
    </w:p>
    <w:p w:rsidR="00FC68EA" w:rsidRDefault="00FC68EA">
      <w:pPr>
        <w:pStyle w:val="Tabulato"/>
        <w:rPr>
          <w:lang w:val="pt-BR"/>
        </w:rPr>
      </w:pPr>
      <w:r>
        <w:rPr>
          <w:lang w:val="pt-BR"/>
        </w:rPr>
        <w:t xml:space="preserve"> * * * F I N E   T A B U L A T O * * *   IST=00001 DIP=00000 JOB=EIER06R  STEP=NOSTEP    PGM=EIPBRI   TAB=001 VER=001</w:t>
      </w:r>
    </w:p>
    <w:p w:rsidR="00FC68EA" w:rsidRDefault="00FC68EA">
      <w:pPr>
        <w:rPr>
          <w:lang w:val="pt-BR"/>
        </w:rPr>
      </w:pPr>
    </w:p>
    <w:p w:rsidR="00FC68EA" w:rsidRDefault="00FC68EA">
      <w:pPr>
        <w:pStyle w:val="Titolo4"/>
      </w:pPr>
      <w:bookmarkStart w:id="864" w:name="_Toc49654396"/>
      <w:bookmarkStart w:id="865" w:name="_Toc49923733"/>
      <w:bookmarkStart w:id="866" w:name="_Toc52012368"/>
      <w:bookmarkStart w:id="867" w:name="_Toc52013367"/>
      <w:bookmarkStart w:id="868" w:name="_Toc52014495"/>
      <w:bookmarkStart w:id="869" w:name="_Toc52014626"/>
      <w:bookmarkStart w:id="870" w:name="_Toc413243682"/>
      <w:r>
        <w:lastRenderedPageBreak/>
        <w:t>Elenco assegni emessi</w:t>
      </w:r>
      <w:bookmarkEnd w:id="864"/>
      <w:bookmarkEnd w:id="865"/>
      <w:bookmarkEnd w:id="866"/>
      <w:bookmarkEnd w:id="867"/>
      <w:bookmarkEnd w:id="868"/>
      <w:bookmarkEnd w:id="869"/>
      <w:bookmarkEnd w:id="870"/>
    </w:p>
    <w:p w:rsidR="00FC68EA" w:rsidRDefault="00FC68EA">
      <w:pPr>
        <w:pStyle w:val="Tabulato"/>
        <w:pBdr>
          <w:top w:val="none" w:sz="0" w:space="0" w:color="auto"/>
          <w:bottom w:val="single" w:sz="6" w:space="1" w:color="auto"/>
        </w:pBdr>
      </w:pPr>
      <w:r>
        <w:t>------------------------------                    CAD SOCIETA DI INFORMATICA                             00001 00000 11:38 11/06/2002</w:t>
      </w:r>
    </w:p>
    <w:p w:rsidR="00FC68EA" w:rsidRDefault="00FC68EA">
      <w:pPr>
        <w:pStyle w:val="Tabulato"/>
      </w:pPr>
      <w:r>
        <w:t>EIPBRO   001                            ELENCO ASSEGNI EMESSI PER RIMBORSO ECCEDENZE                    00000000000000001 PAG. 00001</w:t>
      </w:r>
    </w:p>
    <w:p w:rsidR="00FC68EA" w:rsidRDefault="00FC68EA">
      <w:pPr>
        <w:pStyle w:val="Tabulato"/>
        <w:pBdr>
          <w:top w:val="none" w:sz="0" w:space="0" w:color="auto"/>
          <w:bottom w:val="single" w:sz="6" w:space="1" w:color="auto"/>
        </w:pBdr>
      </w:pPr>
      <w:r>
        <w:t>------------------------------ONA                                                                 TIPO ELABORAZIONE : PROVVISORIA</w:t>
      </w:r>
    </w:p>
    <w:p w:rsidR="00FC68EA" w:rsidRDefault="00FC68EA">
      <w:pPr>
        <w:pStyle w:val="Tabulato"/>
      </w:pPr>
    </w:p>
    <w:p w:rsidR="00FC68EA" w:rsidRDefault="00FC68EA">
      <w:pPr>
        <w:pStyle w:val="Tabulato"/>
      </w:pPr>
      <w:r>
        <w:t xml:space="preserve"> -------------INTESTAZIONE--------------- -CODICE FISCALE-  ---------QUIETANZA---------   -ECCEDENZA--    ---IMPORTO ASSEGNO----</w:t>
      </w:r>
    </w:p>
    <w:p w:rsidR="00FC68EA" w:rsidRDefault="00FC68EA">
      <w:pPr>
        <w:pStyle w:val="Tabulato"/>
      </w:pPr>
    </w:p>
    <w:p w:rsidR="00FC68EA" w:rsidRDefault="00FC68EA">
      <w:pPr>
        <w:pStyle w:val="Tabulato"/>
      </w:pPr>
      <w:r>
        <w:t xml:space="preserve"> COMUNE DI CHIARAVALLE                    00166560425       10/01/2001 0000008 EIPBR2     2001 0000050                    327,15</w:t>
      </w:r>
    </w:p>
    <w:p w:rsidR="00FC68EA" w:rsidRDefault="00FC68EA">
      <w:pPr>
        <w:pStyle w:val="Tabulato"/>
      </w:pPr>
      <w:r>
        <w:t xml:space="preserve"> COMUNE DI CHIARAVALLE                    00166560425       22/01/2001 0000029 ELY        2001 0000017                    327,15</w:t>
      </w:r>
    </w:p>
    <w:p w:rsidR="00FC68EA" w:rsidRDefault="00FC68EA">
      <w:pPr>
        <w:pStyle w:val="Tabulato"/>
      </w:pPr>
      <w:r>
        <w:t xml:space="preserve"> COMUNE DI CHIARAVALLE                    00166560425       23/01/2001 0000001 ELY        2001 0000022                    327,15</w:t>
      </w:r>
    </w:p>
    <w:p w:rsidR="00FC68EA" w:rsidRDefault="00FC68EA">
      <w:pPr>
        <w:pStyle w:val="Tabulato"/>
      </w:pPr>
      <w:r>
        <w:t xml:space="preserve"> COMUNE DI CHIARAVALLE                    00166560425       31/01/2001 0000021 LUISA      2001 0000048                    327,15</w:t>
      </w:r>
    </w:p>
    <w:p w:rsidR="00FC68EA" w:rsidRDefault="00FC68EA">
      <w:pPr>
        <w:pStyle w:val="Tabulato"/>
      </w:pPr>
    </w:p>
    <w:p w:rsidR="00FC68EA" w:rsidRDefault="00FC68EA">
      <w:pPr>
        <w:pStyle w:val="Tabulato"/>
        <w:rPr>
          <w:lang w:val="pt-BR"/>
        </w:rPr>
      </w:pPr>
      <w:r>
        <w:t xml:space="preserve"> </w:t>
      </w:r>
      <w:r>
        <w:rPr>
          <w:lang w:val="pt-BR"/>
        </w:rPr>
        <w:t>T O T A L E   C O N C E S S I O N E                  NUMERO ASSEGNI                  4        IMPORTO                  1.308,60</w:t>
      </w:r>
    </w:p>
    <w:p w:rsidR="00FC68EA" w:rsidRDefault="00FC68EA">
      <w:pPr>
        <w:rPr>
          <w:lang w:val="pt-BR"/>
        </w:rPr>
      </w:pPr>
    </w:p>
    <w:p w:rsidR="00FC68EA" w:rsidRDefault="00FC68EA">
      <w:pPr>
        <w:pStyle w:val="Tabulato"/>
        <w:pBdr>
          <w:top w:val="none" w:sz="0" w:space="0" w:color="auto"/>
          <w:bottom w:val="single" w:sz="6" w:space="1" w:color="auto"/>
        </w:pBdr>
      </w:pPr>
      <w:r>
        <w:t>------------------------------                    CAD SOCIETA DI INFORMATICA                             00001 00000 11:38 11/06/2002</w:t>
      </w:r>
    </w:p>
    <w:p w:rsidR="00FC68EA" w:rsidRDefault="00FC68EA">
      <w:pPr>
        <w:pStyle w:val="Tabulato"/>
      </w:pPr>
      <w:r>
        <w:t>EIPBRO   001                            ELENCO ASSEGNI EMESSI PER RIMBORSO ECCEDENZE                    00000000000000001 PAG. 00002</w:t>
      </w:r>
    </w:p>
    <w:p w:rsidR="00FC68EA" w:rsidRPr="00C57D3A" w:rsidRDefault="00FC68EA">
      <w:pPr>
        <w:pStyle w:val="Tabulato"/>
        <w:pBdr>
          <w:top w:val="none" w:sz="0" w:space="0" w:color="auto"/>
          <w:bottom w:val="single" w:sz="6" w:space="1" w:color="auto"/>
        </w:pBdr>
      </w:pPr>
      <w:r w:rsidRPr="00C57D3A">
        <w:t>------------------------------ E                        NUMERO ASSEGNI                  4        IMPORTO                  1.308,60</w:t>
      </w:r>
    </w:p>
    <w:p w:rsidR="00FC68EA" w:rsidRPr="00C57D3A" w:rsidRDefault="00FC68EA">
      <w:pPr>
        <w:pStyle w:val="Tabulato"/>
      </w:pPr>
    </w:p>
    <w:p w:rsidR="00FC68EA" w:rsidRPr="00C57D3A" w:rsidRDefault="00FC68EA">
      <w:pPr>
        <w:pStyle w:val="Tabulato"/>
      </w:pPr>
    </w:p>
    <w:p w:rsidR="00FC68EA" w:rsidRPr="00C57D3A" w:rsidRDefault="00FC68EA">
      <w:pPr>
        <w:pStyle w:val="Tabulato"/>
      </w:pPr>
      <w:r w:rsidRPr="00C57D3A">
        <w:t xml:space="preserve"> * * * F I N E   T A B U L A T O * * *   IST=00001 DIP=00000 JOB=EIER06R  STEP=NOSTEP    PGM=EIPBRO   TAB=001 VER=001</w:t>
      </w:r>
    </w:p>
    <w:p w:rsidR="00FC68EA" w:rsidRPr="00C57D3A" w:rsidRDefault="00FC68EA"/>
    <w:p w:rsidR="00FC68EA" w:rsidRDefault="00FC68EA">
      <w:pPr>
        <w:pStyle w:val="Titolo3"/>
      </w:pPr>
      <w:bookmarkStart w:id="871" w:name="_Toc44320907"/>
      <w:bookmarkStart w:id="872" w:name="_Toc413243683"/>
      <w:r>
        <w:t>Elenco assegni incassati (jcl EIER07R)</w:t>
      </w:r>
      <w:bookmarkEnd w:id="871"/>
      <w:bookmarkEnd w:id="872"/>
    </w:p>
    <w:p w:rsidR="00FC68EA" w:rsidRDefault="00FC68EA">
      <w:pPr>
        <w:pStyle w:val="Tabulato"/>
        <w:pBdr>
          <w:top w:val="none" w:sz="0" w:space="0" w:color="auto"/>
          <w:bottom w:val="single" w:sz="6" w:space="1" w:color="auto"/>
        </w:pBdr>
      </w:pPr>
      <w:r>
        <w:t>------------------------------                    CAD SOCIETA DI INFORMATICA                             00001 00000 12:21 12/11/2002</w:t>
      </w:r>
    </w:p>
    <w:p w:rsidR="00FC68EA" w:rsidRDefault="00FC68EA">
      <w:pPr>
        <w:pStyle w:val="Tabulato"/>
      </w:pPr>
      <w:r>
        <w:t>EIPBRQ   001                                  STAMPA ELENCO ASSEGNI RIMBORSATI                          00000000000000001 PAG. 00001</w:t>
      </w:r>
    </w:p>
    <w:p w:rsidR="00FC68EA" w:rsidRDefault="00FC68EA">
      <w:pPr>
        <w:pStyle w:val="Tabulato"/>
        <w:pBdr>
          <w:top w:val="none" w:sz="0" w:space="0" w:color="auto"/>
          <w:bottom w:val="single" w:sz="6" w:space="1" w:color="auto"/>
        </w:pBdr>
      </w:pPr>
      <w:r>
        <w:t>------------------------------ONA                                                                 TIPO ELABORAZIONE : DEFINITIVA</w:t>
      </w:r>
    </w:p>
    <w:p w:rsidR="00FC68EA" w:rsidRDefault="00FC68EA">
      <w:pPr>
        <w:pStyle w:val="Tabulato"/>
      </w:pPr>
    </w:p>
    <w:p w:rsidR="00FC68EA" w:rsidRDefault="00FC68EA">
      <w:pPr>
        <w:pStyle w:val="Tabulato"/>
      </w:pPr>
      <w:r>
        <w:t xml:space="preserve"> -------------INTESTAZIONE--------------- -CODICE FISCALE-  ---------QUIETANZA---------   -ECCEDENZA--    ---IMPORTO ASSEGNO----</w:t>
      </w:r>
    </w:p>
    <w:p w:rsidR="00FC68EA" w:rsidRDefault="00FC68EA">
      <w:pPr>
        <w:pStyle w:val="Tabulato"/>
      </w:pPr>
    </w:p>
    <w:p w:rsidR="00FC68EA" w:rsidRDefault="00FC68EA">
      <w:pPr>
        <w:pStyle w:val="Tabulato"/>
      </w:pPr>
      <w:r>
        <w:t xml:space="preserve"> TIPOLITOGRAFIA TRIFOGLI SNC              00132200429       30/09/2002 0000092 EIPBRL     2002 0000098                     10,14</w:t>
      </w:r>
    </w:p>
    <w:p w:rsidR="00FC68EA" w:rsidRDefault="00FC68EA">
      <w:pPr>
        <w:pStyle w:val="Tabulato"/>
      </w:pPr>
    </w:p>
    <w:p w:rsidR="00FC68EA" w:rsidRDefault="00FC68EA">
      <w:pPr>
        <w:pStyle w:val="Tabulato"/>
      </w:pPr>
      <w:r>
        <w:t xml:space="preserve"> T O T A L E   C O N C E S S I O N E                  NUMERO ASSEGNI                  1        IMPORTO                     10,14 </w:t>
      </w:r>
    </w:p>
    <w:p w:rsidR="00FC68EA" w:rsidRDefault="00FC68EA"/>
    <w:p w:rsidR="00FC68EA" w:rsidRDefault="00FC68EA">
      <w:pPr>
        <w:pStyle w:val="Tabulato"/>
        <w:pBdr>
          <w:top w:val="none" w:sz="0" w:space="0" w:color="auto"/>
          <w:bottom w:val="single" w:sz="6" w:space="1" w:color="auto"/>
        </w:pBdr>
      </w:pPr>
      <w:r>
        <w:t>------------------------------                    CAD SOCIETA DI INFORMATICA                             00001 00000 12:21 12/11/2002</w:t>
      </w:r>
    </w:p>
    <w:p w:rsidR="00FC68EA" w:rsidRDefault="00FC68EA">
      <w:pPr>
        <w:pStyle w:val="Tabulato"/>
      </w:pPr>
      <w:r>
        <w:t>EIPBRQ   001                                  STAMPA ELENCO ASSEGNI RIMBORSATI                          00000000000000001 PAG. 00002</w:t>
      </w:r>
    </w:p>
    <w:p w:rsidR="00FC68EA" w:rsidRDefault="00FC68EA">
      <w:pPr>
        <w:pStyle w:val="Tabulato"/>
        <w:pBdr>
          <w:top w:val="none" w:sz="0" w:space="0" w:color="auto"/>
          <w:bottom w:val="single" w:sz="6" w:space="1" w:color="auto"/>
        </w:pBdr>
      </w:pPr>
      <w:r>
        <w:t>------------------------------ E                        NUMERO ASSEGNI                  1        IMPORTO                     10,14</w:t>
      </w:r>
    </w:p>
    <w:p w:rsidR="00FC68EA" w:rsidRDefault="00FC68EA">
      <w:pPr>
        <w:pStyle w:val="Tabulato"/>
      </w:pPr>
    </w:p>
    <w:p w:rsidR="00FC68EA" w:rsidRDefault="00FC68EA">
      <w:pPr>
        <w:pStyle w:val="Tabulato"/>
      </w:pPr>
      <w:r>
        <w:t xml:space="preserve"> -------------------------------------------------------------------------------------------------------------------------------</w:t>
      </w:r>
    </w:p>
    <w:p w:rsidR="00FC68EA" w:rsidRDefault="00FC68EA"/>
    <w:p w:rsidR="00FC68EA" w:rsidRDefault="00FC68EA">
      <w:pPr>
        <w:pStyle w:val="Titolo3"/>
      </w:pPr>
      <w:r>
        <w:br w:type="page"/>
      </w:r>
      <w:bookmarkStart w:id="873" w:name="_Toc44320908"/>
      <w:bookmarkStart w:id="874" w:name="_Toc413243684"/>
      <w:r>
        <w:lastRenderedPageBreak/>
        <w:t>Utilizzo somme a disposizione del concessionario (jcl EIER09R)</w:t>
      </w:r>
      <w:bookmarkEnd w:id="873"/>
      <w:bookmarkEnd w:id="874"/>
    </w:p>
    <w:p w:rsidR="00FC68EA" w:rsidRDefault="00FC68EA"/>
    <w:p w:rsidR="00FC68EA" w:rsidRDefault="00FC68EA">
      <w:pPr>
        <w:pStyle w:val="Tabulato"/>
        <w:pBdr>
          <w:top w:val="none" w:sz="0" w:space="0" w:color="auto"/>
          <w:bottom w:val="single" w:sz="6" w:space="1" w:color="auto"/>
        </w:pBdr>
      </w:pPr>
      <w:r>
        <w:t>------------------------------                    CAD SOCIETA DI INFORMATICA                             00001 00000 11:53 22/10/2002</w:t>
      </w:r>
    </w:p>
    <w:p w:rsidR="00FC68EA" w:rsidRDefault="00FC68EA">
      <w:pPr>
        <w:pStyle w:val="Tabulato"/>
      </w:pPr>
      <w:r>
        <w:t>EIPBRR   001                               UTILIZZO SOMME A DISPOSIZIONE - SCARTI                      –00000000000000001 PAG. 00001</w:t>
      </w:r>
    </w:p>
    <w:p w:rsidR="00FC68EA" w:rsidRDefault="00FC68EA">
      <w:pPr>
        <w:pStyle w:val="Tabulato"/>
        <w:pBdr>
          <w:top w:val="none" w:sz="0" w:space="0" w:color="auto"/>
          <w:bottom w:val="single" w:sz="6" w:space="1" w:color="auto"/>
        </w:pBdr>
      </w:pPr>
      <w:r>
        <w:t>------------------------------ONA</w:t>
      </w:r>
    </w:p>
    <w:p w:rsidR="00FC68EA" w:rsidRDefault="00FC68EA">
      <w:pPr>
        <w:pStyle w:val="Tabulato"/>
      </w:pPr>
      <w:r>
        <w:t xml:space="preserve"> -------------------------------------------------------------------------------------------------------------------------------</w:t>
      </w:r>
    </w:p>
    <w:p w:rsidR="00FC68EA" w:rsidRDefault="00FC68EA">
      <w:pPr>
        <w:pStyle w:val="Tabulato"/>
      </w:pPr>
      <w:r>
        <w:t xml:space="preserve"> -CODICE FISCALE-   ---------QUIETANZA---------   -ECCEDENZA--    -------IMPORTO--------    -CODICE-</w:t>
      </w:r>
    </w:p>
    <w:p w:rsidR="00FC68EA" w:rsidRDefault="00FC68EA">
      <w:pPr>
        <w:pStyle w:val="Tabulato"/>
        <w:rPr>
          <w:lang w:val="pt-BR"/>
        </w:rPr>
      </w:pPr>
      <w:r>
        <w:t xml:space="preserve"> </w:t>
      </w:r>
      <w:r>
        <w:rPr>
          <w:lang w:val="pt-BR"/>
        </w:rPr>
        <w:t>-------------------------------------------------------------------------------------------------------------------------------</w:t>
      </w:r>
    </w:p>
    <w:p w:rsidR="00FC68EA" w:rsidRDefault="00FC68EA">
      <w:pPr>
        <w:pStyle w:val="Tabulato"/>
        <w:rPr>
          <w:lang w:val="pt-BR"/>
        </w:rPr>
      </w:pPr>
      <w:r>
        <w:rPr>
          <w:lang w:val="pt-BR"/>
        </w:rPr>
        <w:t xml:space="preserve"> 00208390427        020010122       30 ELY        2001 0000018                    165,46        1</w:t>
      </w:r>
    </w:p>
    <w:p w:rsidR="00FC68EA" w:rsidRDefault="00FC68EA">
      <w:pPr>
        <w:pStyle w:val="Tabulato"/>
        <w:rPr>
          <w:lang w:val="pt-BR"/>
        </w:rPr>
      </w:pPr>
      <w:r>
        <w:rPr>
          <w:lang w:val="pt-BR"/>
        </w:rPr>
        <w:t xml:space="preserve"> 00106410426        020010131       49 MAX        2001 0000041                    172,11        1</w:t>
      </w:r>
    </w:p>
    <w:p w:rsidR="00FC68EA" w:rsidRDefault="00FC68EA">
      <w:pPr>
        <w:pStyle w:val="Tabulato"/>
        <w:rPr>
          <w:lang w:val="pt-BR"/>
        </w:rPr>
      </w:pPr>
      <w:r>
        <w:rPr>
          <w:lang w:val="pt-BR"/>
        </w:rPr>
        <w:t xml:space="preserve"> 00106410426        020010131       50 MAX        2001 0000042                    172,11        1</w:t>
      </w:r>
    </w:p>
    <w:p w:rsidR="00FC68EA" w:rsidRDefault="00FC68EA">
      <w:pPr>
        <w:pStyle w:val="Tabulato"/>
        <w:rPr>
          <w:lang w:val="pt-BR"/>
        </w:rPr>
      </w:pPr>
      <w:r>
        <w:rPr>
          <w:lang w:val="pt-BR"/>
        </w:rPr>
        <w:t xml:space="preserve"> -------------------------------------------------------------------------------------------------------------------------------</w:t>
      </w:r>
    </w:p>
    <w:p w:rsidR="00FC68EA" w:rsidRDefault="00FC68EA">
      <w:pPr>
        <w:pStyle w:val="Tabulato"/>
        <w:rPr>
          <w:lang w:val="pt-BR"/>
        </w:rPr>
      </w:pPr>
      <w:r>
        <w:rPr>
          <w:lang w:val="pt-BR"/>
        </w:rPr>
        <w:t xml:space="preserve"> T O T A L E   C O N C E S S I O N E                                              509,68</w:t>
      </w:r>
    </w:p>
    <w:p w:rsidR="00FC68EA" w:rsidRDefault="00FC68EA">
      <w:pPr>
        <w:pStyle w:val="Tabulato"/>
        <w:rPr>
          <w:lang w:val="pt-BR"/>
        </w:rPr>
      </w:pPr>
      <w:r>
        <w:rPr>
          <w:lang w:val="pt-BR"/>
        </w:rPr>
        <w:t xml:space="preserve"> -------------------------------------------------------------------------------------------------------------------------------</w:t>
      </w:r>
    </w:p>
    <w:p w:rsidR="00FC68EA" w:rsidRDefault="00FC68EA">
      <w:pPr>
        <w:pStyle w:val="Tabulato"/>
        <w:rPr>
          <w:lang w:val="pt-BR"/>
        </w:rPr>
      </w:pPr>
      <w:r>
        <w:rPr>
          <w:lang w:val="pt-BR"/>
        </w:rPr>
        <w:t xml:space="preserve"> T O T A L E   G E N E R A L E                                                    509,68</w:t>
      </w:r>
    </w:p>
    <w:p w:rsidR="00FC68EA" w:rsidRDefault="00FC68EA">
      <w:pPr>
        <w:rPr>
          <w:lang w:val="pt-BR"/>
        </w:rPr>
      </w:pPr>
    </w:p>
    <w:p w:rsidR="00FC68EA" w:rsidRDefault="00FC68EA">
      <w:pPr>
        <w:pStyle w:val="Tabulato"/>
        <w:pBdr>
          <w:top w:val="none" w:sz="0" w:space="0" w:color="auto"/>
          <w:bottom w:val="single" w:sz="6" w:space="1" w:color="auto"/>
        </w:pBdr>
      </w:pPr>
      <w:r>
        <w:t>------------------------------                    CAD SOCIETA DI INFORMATICA                             00001 00000 11:53 22/10/2002</w:t>
      </w:r>
    </w:p>
    <w:p w:rsidR="00FC68EA" w:rsidRDefault="00FC68EA">
      <w:pPr>
        <w:pStyle w:val="Tabulato"/>
      </w:pPr>
      <w:r>
        <w:t>EIPBRR   001                               UTILIZZO SOMME A DISPOSIZIONE - SCARTI                      –00000000000000001 PAG. 00002</w:t>
      </w:r>
    </w:p>
    <w:p w:rsidR="00FC68EA" w:rsidRPr="00215A97" w:rsidRDefault="00FC68EA">
      <w:pPr>
        <w:pStyle w:val="Tabulato"/>
        <w:pBdr>
          <w:top w:val="none" w:sz="0" w:space="0" w:color="auto"/>
          <w:bottom w:val="single" w:sz="6" w:space="1" w:color="auto"/>
        </w:pBdr>
      </w:pPr>
      <w:r w:rsidRPr="00215A97">
        <w:t>------------------------------   ***  L E G E N D A ***</w:t>
      </w:r>
    </w:p>
    <w:p w:rsidR="00FC68EA" w:rsidRPr="00215A97" w:rsidRDefault="00FC68EA">
      <w:pPr>
        <w:pStyle w:val="Tabulato"/>
      </w:pPr>
      <w:r w:rsidRPr="00215A97">
        <w:t xml:space="preserve">         CODICE</w:t>
      </w:r>
    </w:p>
    <w:p w:rsidR="00FC68EA" w:rsidRDefault="00FC68EA" w:rsidP="00D8694D">
      <w:pPr>
        <w:pStyle w:val="Tabulato"/>
        <w:numPr>
          <w:ilvl w:val="0"/>
          <w:numId w:val="125"/>
        </w:numPr>
      </w:pPr>
      <w:r w:rsidRPr="00215A97">
        <w:t xml:space="preserve">           </w:t>
      </w:r>
      <w:r>
        <w:t>1                          2                  ROVATA</w:t>
      </w:r>
    </w:p>
    <w:p w:rsidR="00FC68EA" w:rsidRDefault="00FC68EA" w:rsidP="00D8694D">
      <w:pPr>
        <w:pStyle w:val="Tabulato"/>
        <w:numPr>
          <w:ilvl w:val="0"/>
          <w:numId w:val="126"/>
        </w:numPr>
      </w:pPr>
      <w:r>
        <w:t xml:space="preserve">           3                  TROVATA</w:t>
      </w:r>
    </w:p>
    <w:p w:rsidR="00FC68EA" w:rsidRDefault="00FC68EA" w:rsidP="00D8694D">
      <w:pPr>
        <w:pStyle w:val="Tabulato"/>
        <w:numPr>
          <w:ilvl w:val="0"/>
          <w:numId w:val="127"/>
        </w:numPr>
      </w:pPr>
      <w:r>
        <w:t xml:space="preserve">           4                  IU DI 150 TRIBUTI</w:t>
      </w:r>
    </w:p>
    <w:p w:rsidR="00FC68EA" w:rsidRDefault="00FC68EA">
      <w:pPr>
        <w:pStyle w:val="Tabulato"/>
      </w:pPr>
    </w:p>
    <w:p w:rsidR="00FC68EA" w:rsidRPr="007D0A9E" w:rsidRDefault="00FC68EA" w:rsidP="00D8694D">
      <w:pPr>
        <w:pStyle w:val="Tabulato"/>
        <w:numPr>
          <w:ilvl w:val="0"/>
          <w:numId w:val="128"/>
        </w:numPr>
        <w:rPr>
          <w:lang w:val="en-US"/>
        </w:rPr>
      </w:pPr>
      <w:r w:rsidRPr="007D0A9E">
        <w:rPr>
          <w:lang w:val="en-US"/>
        </w:rPr>
        <w:t xml:space="preserve"> * * * F I N E   T A B U L A T O * * *   IST=00001 DIP=00000 JOB=EIER09R  STEP=NOSTEP    PGM=EIPBRR   TAB=001 VER=001</w:t>
      </w:r>
    </w:p>
    <w:p w:rsidR="00FC68EA" w:rsidRPr="007D0A9E" w:rsidRDefault="00FC68EA">
      <w:pPr>
        <w:rPr>
          <w:lang w:val="en-US"/>
        </w:rPr>
      </w:pPr>
    </w:p>
    <w:p w:rsidR="00FC68EA" w:rsidRDefault="00FC68EA">
      <w:pPr>
        <w:pStyle w:val="Tabulato"/>
        <w:pBdr>
          <w:top w:val="none" w:sz="0" w:space="0" w:color="auto"/>
          <w:bottom w:val="single" w:sz="6" w:space="1" w:color="auto"/>
        </w:pBdr>
      </w:pPr>
      <w:r>
        <w:t>------------------------------                    CAD SOCIETA DI INFORMATICA                             00001 00000 12:49 22/10/2002</w:t>
      </w:r>
    </w:p>
    <w:p w:rsidR="00FC68EA" w:rsidRDefault="00FC68EA">
      <w:pPr>
        <w:pStyle w:val="Tabulato"/>
      </w:pPr>
      <w:r>
        <w:t>EIPBRS   001                            UTILIZZO SOMME A DISPOSIZIONE - EMARGINAZIONE               –   00000000000000001 PAG. 00001</w:t>
      </w:r>
    </w:p>
    <w:p w:rsidR="00FC68EA" w:rsidRDefault="00FC68EA">
      <w:pPr>
        <w:pStyle w:val="Tabulato"/>
        <w:pBdr>
          <w:top w:val="none" w:sz="0" w:space="0" w:color="auto"/>
          <w:bottom w:val="single" w:sz="6" w:space="1" w:color="auto"/>
        </w:pBdr>
      </w:pPr>
      <w:r>
        <w:t>------------------------------ONA                                                                 TIPO ELABORAZIONE : DEFINITIVA</w:t>
      </w:r>
    </w:p>
    <w:p w:rsidR="00FC68EA" w:rsidRDefault="00FC68EA">
      <w:pPr>
        <w:pStyle w:val="Tabulato"/>
      </w:pPr>
    </w:p>
    <w:p w:rsidR="00FC68EA" w:rsidRDefault="00FC68EA">
      <w:pPr>
        <w:pStyle w:val="Tabulato"/>
      </w:pPr>
      <w:r>
        <w:t xml:space="preserve"> CODICE FISCALE--  AVVISO DI PAGAMENTO ---  ECCEDENZA    CARTELLA PAGATA ------- IMPORTO PAGATO IMPORTO ECC. DIR.NOT.ABB.</w:t>
      </w:r>
    </w:p>
    <w:p w:rsidR="00FC68EA" w:rsidRDefault="00FC68EA">
      <w:pPr>
        <w:pStyle w:val="Tabulato"/>
        <w:rPr>
          <w:lang w:val="pt-BR"/>
        </w:rPr>
      </w:pPr>
      <w:r>
        <w:t xml:space="preserve"> </w:t>
      </w:r>
      <w:r>
        <w:rPr>
          <w:lang w:val="pt-BR"/>
        </w:rPr>
        <w:t xml:space="preserve">00166560425       R 00320000013351214 000 2001 0000017  R 00320010000451674 000         327,15         0,00         3,10  </w:t>
      </w:r>
    </w:p>
    <w:p w:rsidR="00FC68EA" w:rsidRDefault="00FC68EA">
      <w:pPr>
        <w:pStyle w:val="Tabulato"/>
        <w:rPr>
          <w:lang w:val="pt-BR"/>
        </w:rPr>
      </w:pPr>
      <w:r>
        <w:rPr>
          <w:lang w:val="pt-BR"/>
        </w:rPr>
        <w:t xml:space="preserve"> 09816500152       R 00320000013351315 000 2001 0000022  R 00320010000451775 000          27,15        13,57         0,00</w:t>
      </w:r>
    </w:p>
    <w:p w:rsidR="00FC68EA" w:rsidRDefault="00FC68EA">
      <w:pPr>
        <w:pStyle w:val="Tabulato"/>
        <w:rPr>
          <w:lang w:val="pt-BR"/>
        </w:rPr>
      </w:pPr>
      <w:r>
        <w:rPr>
          <w:lang w:val="pt-BR"/>
        </w:rPr>
        <w:t xml:space="preserve"> MLALSU67E70L219U  R 00320000013351416 000 2001 0000048  R 00320010000451876 000       1.327,15         0,00         1,55</w:t>
      </w:r>
    </w:p>
    <w:p w:rsidR="00FC68EA" w:rsidRDefault="00FC68EA">
      <w:pPr>
        <w:pStyle w:val="Tabulato"/>
        <w:rPr>
          <w:lang w:val="pt-BR"/>
        </w:rPr>
      </w:pPr>
    </w:p>
    <w:p w:rsidR="00FC68EA" w:rsidRDefault="00FC68EA">
      <w:pPr>
        <w:pStyle w:val="Tabulato"/>
        <w:rPr>
          <w:lang w:val="pt-BR"/>
        </w:rPr>
      </w:pPr>
      <w:r>
        <w:rPr>
          <w:lang w:val="pt-BR"/>
        </w:rPr>
        <w:t xml:space="preserve"> T O T A L E    C O N C E S S I O N E                                  IMPORTO         1.681,45        13,57         4,65   </w:t>
      </w:r>
    </w:p>
    <w:p w:rsidR="00FC68EA" w:rsidRDefault="00FC68EA">
      <w:pPr>
        <w:pStyle w:val="Tabulato"/>
        <w:rPr>
          <w:lang w:val="pt-BR"/>
        </w:rPr>
      </w:pPr>
    </w:p>
    <w:p w:rsidR="00FC68EA" w:rsidRDefault="00FC68EA">
      <w:pPr>
        <w:pStyle w:val="Tabulato"/>
        <w:rPr>
          <w:lang w:val="pt-BR"/>
        </w:rPr>
      </w:pPr>
      <w:r>
        <w:rPr>
          <w:lang w:val="pt-BR"/>
        </w:rPr>
        <w:t xml:space="preserve"> T O T A L E    G E N E R A L E                                        IMPORTO         1.681,45        13,57         4,65 </w:t>
      </w:r>
    </w:p>
    <w:p w:rsidR="00FC68EA" w:rsidRDefault="00FC68EA">
      <w:pPr>
        <w:pStyle w:val="Tabulato"/>
        <w:rPr>
          <w:lang w:val="pt-BR"/>
        </w:rPr>
      </w:pPr>
    </w:p>
    <w:p w:rsidR="00FC68EA" w:rsidRDefault="00FC68EA">
      <w:pPr>
        <w:pStyle w:val="Tabulato"/>
        <w:rPr>
          <w:lang w:val="pt-BR"/>
        </w:rPr>
      </w:pPr>
      <w:r>
        <w:rPr>
          <w:lang w:val="pt-BR"/>
        </w:rPr>
        <w:t xml:space="preserve"> * * * F I N E   T A B U L A T O * * *   IST=00001 DIP=00000 JOB=EIER09R  STEP=NOSTEP    PGM=EIPBRS   TAB=001 VER=001</w:t>
      </w:r>
    </w:p>
    <w:p w:rsidR="00FC68EA" w:rsidRDefault="00FC68EA">
      <w:pPr>
        <w:rPr>
          <w:lang w:val="pt-BR"/>
        </w:rPr>
      </w:pPr>
    </w:p>
    <w:p w:rsidR="00FC68EA" w:rsidRDefault="00FC68EA">
      <w:pPr>
        <w:pStyle w:val="Titolo3"/>
      </w:pPr>
      <w:r w:rsidRPr="0091249B">
        <w:br w:type="page"/>
      </w:r>
      <w:bookmarkStart w:id="875" w:name="_Toc413243685"/>
      <w:r>
        <w:lastRenderedPageBreak/>
        <w:t>Utilizzo delle somme a disposizione di altro concessionario con bonifico all’ambito competente (jcl EIER0DR)</w:t>
      </w:r>
      <w:bookmarkEnd w:id="875"/>
    </w:p>
    <w:p w:rsidR="00FC68EA" w:rsidRDefault="00FC68EA"/>
    <w:p w:rsidR="00FC68EA" w:rsidRDefault="00FC68EA">
      <w:r>
        <w:t>???</w:t>
      </w:r>
    </w:p>
    <w:p w:rsidR="00FC68EA" w:rsidRDefault="00FC68EA"/>
    <w:p w:rsidR="00FC68EA" w:rsidRDefault="00FC68EA">
      <w:pPr>
        <w:pStyle w:val="Titolo3"/>
      </w:pPr>
      <w:r>
        <w:br w:type="page"/>
      </w:r>
      <w:bookmarkStart w:id="876" w:name="_Toc413243686"/>
      <w:r>
        <w:lastRenderedPageBreak/>
        <w:t>Utilizzo eccedenze da pagamento ante e post riforma (jcl EIER0GR)</w:t>
      </w:r>
      <w:bookmarkEnd w:id="876"/>
    </w:p>
    <w:p w:rsidR="00FC68EA" w:rsidRDefault="00FC68EA">
      <w:pPr>
        <w:pStyle w:val="Tabulato"/>
        <w:rPr>
          <w:lang w:val="en-US"/>
        </w:rPr>
      </w:pPr>
      <w:r>
        <w:rPr>
          <w:lang w:val="en-US"/>
        </w:rPr>
        <w:t xml:space="preserve">------------------------------------------------------------------------------------------------------------------------------------                                                                         </w:t>
      </w:r>
    </w:p>
    <w:p w:rsidR="00FC68EA" w:rsidRDefault="00FC68EA">
      <w:pPr>
        <w:pStyle w:val="Tabulato"/>
        <w:rPr>
          <w:lang w:val="en-US"/>
        </w:rPr>
      </w:pPr>
      <w:r>
        <w:rPr>
          <w:lang w:val="en-US"/>
        </w:rPr>
        <w:t xml:space="preserve">EIER0GR  001 NOSTEP                           CAD IT - INFORMATION TECHNOLOGY      –                    00001 00000 16:43 24/01/2005                                                                         </w:t>
      </w:r>
    </w:p>
    <w:p w:rsidR="00FC68EA" w:rsidRDefault="00FC68EA">
      <w:pPr>
        <w:pStyle w:val="Tabulato"/>
      </w:pPr>
      <w:r>
        <w:t xml:space="preserve">EIPBR03  001                      UTILIZZO ECCEDENZE DI PAGAMENTO - STATISTICA ESTRAZIONE       –       00000000000000001 PAG. 00001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CONCESSIONE   3 ANCONA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TOTALE CONCESSIONE   NUMERO ECCEDENZE ANTE/RIFORMA             5                           640,00                                                                                                           </w:t>
      </w:r>
    </w:p>
    <w:p w:rsidR="00FC68EA" w:rsidRDefault="00FC68EA">
      <w:pPr>
        <w:pStyle w:val="Tabulato"/>
      </w:pPr>
      <w:r>
        <w:t xml:space="preserve">                                                                                                                                                                                                             </w:t>
      </w:r>
    </w:p>
    <w:p w:rsidR="00FC68EA" w:rsidRDefault="00FC68EA">
      <w:pPr>
        <w:pStyle w:val="Tabulato"/>
      </w:pPr>
      <w:r>
        <w:t xml:space="preserve">                      NUMERO ECCEDENZE POST/RIFORMA             5                        50.642,87                                                                                                           </w:t>
      </w:r>
    </w:p>
    <w:p w:rsidR="00FC68EA" w:rsidRDefault="00FC68EA">
      <w:pPr>
        <w:pStyle w:val="Tabulato"/>
      </w:pPr>
      <w:r>
        <w:t xml:space="preserve">                                                                                                                                                                                                             </w:t>
      </w:r>
    </w:p>
    <w:p w:rsidR="00FC68EA" w:rsidRDefault="00FC68EA">
      <w:pPr>
        <w:pStyle w:val="Tabulato"/>
      </w:pPr>
      <w:r>
        <w:t xml:space="preserve">                                                     ------------              -------------------                                                                                                           </w:t>
      </w:r>
    </w:p>
    <w:p w:rsidR="00FC68EA" w:rsidRDefault="00FC68EA">
      <w:pPr>
        <w:pStyle w:val="Tabulato"/>
      </w:pPr>
      <w:r>
        <w:t xml:space="preserve">                                                               10                        51.282,87                                                                                                           </w:t>
      </w:r>
    </w:p>
    <w:p w:rsidR="00FC68EA" w:rsidRDefault="00FC68EA">
      <w:pPr>
        <w:pStyle w:val="Tabulato"/>
      </w:pPr>
      <w:r>
        <w:t xml:space="preserve">                                                                                                                                                                                                             </w:t>
      </w:r>
    </w:p>
    <w:p w:rsidR="00FC68EA" w:rsidRDefault="00FC68EA">
      <w:pPr>
        <w:pStyle w:val="Tabulato"/>
      </w:pPr>
      <w:r>
        <w:t xml:space="preserve">                                                                                                                                                                                                             </w:t>
      </w:r>
    </w:p>
    <w:p w:rsidR="00FC68EA" w:rsidRDefault="00FC68EA">
      <w:pPr>
        <w:pStyle w:val="Tabulato"/>
      </w:pPr>
      <w:r>
        <w:t xml:space="preserve"> TOTALE GENERALE      NUMERO ECCEDENZE ANTE/RIFORMA             5                           640,00                                                                                                           </w:t>
      </w:r>
    </w:p>
    <w:p w:rsidR="00FC68EA" w:rsidRDefault="00FC68EA">
      <w:pPr>
        <w:pStyle w:val="Tabulato"/>
      </w:pPr>
      <w:r>
        <w:t xml:space="preserve">                                                                                                                                                                                                             </w:t>
      </w:r>
    </w:p>
    <w:p w:rsidR="00FC68EA" w:rsidRDefault="00FC68EA">
      <w:pPr>
        <w:pStyle w:val="Tabulato"/>
      </w:pPr>
      <w:r>
        <w:t xml:space="preserve">                      NUMERO ECCEDENZE POST/RIFORMA             5                        50.642,87                                                                                                           </w:t>
      </w:r>
    </w:p>
    <w:p w:rsidR="00FC68EA" w:rsidRDefault="00FC68EA">
      <w:pPr>
        <w:pStyle w:val="Tabulato"/>
      </w:pPr>
      <w:r>
        <w:t xml:space="preserve">                                                     ------------              -------------------                                                                                                           </w:t>
      </w:r>
    </w:p>
    <w:p w:rsidR="00FC68EA" w:rsidRDefault="00FC68EA">
      <w:pPr>
        <w:pStyle w:val="Tabulato"/>
      </w:pPr>
      <w:r>
        <w:t xml:space="preserve">                                                               10                        51.282,87                                                                                                           </w:t>
      </w:r>
    </w:p>
    <w:p w:rsidR="00FC68EA" w:rsidRDefault="00FC68EA">
      <w:pPr>
        <w:pStyle w:val="Tabulato"/>
      </w:pPr>
    </w:p>
    <w:p w:rsidR="00FC68EA" w:rsidRPr="002267D5" w:rsidRDefault="00FC68EA">
      <w:pPr>
        <w:pStyle w:val="Tabulato"/>
      </w:pPr>
      <w:r w:rsidRPr="002267D5">
        <w:t xml:space="preserve"> * * * F I N E   T A B U L A T O * * *   IST=00001 DIP=00000 JOB=EIER0GR  STEP=NOSTEP    PGM=EIPBR03  TAB=001 VER=001 </w:t>
      </w:r>
    </w:p>
    <w:p w:rsidR="00FC68EA" w:rsidRPr="002267D5" w:rsidRDefault="00FC68EA"/>
    <w:p w:rsidR="00FC68EA" w:rsidRPr="00CE03CB" w:rsidRDefault="00FC68EA">
      <w:pPr>
        <w:pStyle w:val="Tabulato"/>
        <w:pBdr>
          <w:top w:val="none" w:sz="0" w:space="0" w:color="auto"/>
          <w:bottom w:val="single" w:sz="6" w:space="1" w:color="auto"/>
        </w:pBdr>
        <w:rPr>
          <w:sz w:val="11"/>
        </w:rPr>
      </w:pPr>
      <w:r w:rsidRPr="00CE03CB">
        <w:rPr>
          <w:sz w:val="11"/>
        </w:rPr>
        <w:t>------------------------------                                                         CAD IT - INFORMATION TECHNOLOGY      –                                                     00001 00000 16:43 24/01/2005</w:t>
      </w:r>
    </w:p>
    <w:p w:rsidR="00FC68EA" w:rsidRDefault="00FC68EA">
      <w:pPr>
        <w:pStyle w:val="Tabulato"/>
        <w:rPr>
          <w:sz w:val="11"/>
        </w:rPr>
      </w:pPr>
      <w:r>
        <w:rPr>
          <w:sz w:val="11"/>
        </w:rPr>
        <w:t>EIPBR04  001                                                                      UTILIZZO ECCEDENZE DI PAGAMENTO - SCARTI                      –                                00000000000000001 PAG. 00002</w:t>
      </w:r>
    </w:p>
    <w:p w:rsidR="00FC68EA" w:rsidRDefault="00FC68EA">
      <w:pPr>
        <w:pStyle w:val="Tabulato"/>
        <w:pBdr>
          <w:top w:val="none" w:sz="0" w:space="0" w:color="auto"/>
          <w:bottom w:val="single" w:sz="6" w:space="1" w:color="auto"/>
        </w:pBdr>
        <w:rPr>
          <w:sz w:val="11"/>
        </w:rPr>
      </w:pPr>
      <w:r>
        <w:rPr>
          <w:sz w:val="11"/>
        </w:rPr>
        <w:t xml:space="preserve">------------------------------                                                                                                                                                                                </w:t>
      </w:r>
    </w:p>
    <w:p w:rsidR="00FC68EA" w:rsidRDefault="00FC68EA">
      <w:pPr>
        <w:pStyle w:val="Tabulato"/>
        <w:rPr>
          <w:sz w:val="11"/>
        </w:rPr>
      </w:pPr>
      <w:r>
        <w:rPr>
          <w:sz w:val="11"/>
        </w:rPr>
        <w:t xml:space="preserve"> CONCESSIONE 003 ANCONA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CODICE FISCALE   ------------ ECCEDENZA ------------------   IMPORTO ECCEDENZA  SEGNALAZIONE --------------------------------------------------------------                                                </w:t>
      </w:r>
    </w:p>
    <w:p w:rsidR="00FC68EA" w:rsidRDefault="00FC68EA">
      <w:pPr>
        <w:pStyle w:val="Tabulato"/>
        <w:rPr>
          <w:sz w:val="11"/>
        </w:rPr>
      </w:pPr>
      <w:r>
        <w:rPr>
          <w:sz w:val="11"/>
        </w:rPr>
        <w:t xml:space="preserve"> 02499650360       P 1 2004 0000068                                       453,76  NESSUNA CARTELLA TRATTATA PER IL SOGGETTO                                                                                  </w:t>
      </w:r>
    </w:p>
    <w:p w:rsidR="00FC68EA" w:rsidRDefault="00FC68EA">
      <w:pPr>
        <w:pStyle w:val="Tabulato"/>
        <w:rPr>
          <w:sz w:val="11"/>
        </w:rPr>
      </w:pPr>
      <w:r>
        <w:rPr>
          <w:sz w:val="11"/>
        </w:rPr>
        <w:t xml:space="preserve"> BGNGLC74B15F240K  P 1 2004 0000069                                       480,35  NESSUNA CARTELLA TRATTATA PER IL SOGGETTO                                                                                  </w:t>
      </w:r>
    </w:p>
    <w:p w:rsidR="00FC68EA" w:rsidRDefault="00FC68EA">
      <w:pPr>
        <w:pStyle w:val="Tabulato"/>
        <w:rPr>
          <w:sz w:val="11"/>
        </w:rPr>
      </w:pPr>
      <w:r>
        <w:rPr>
          <w:sz w:val="11"/>
        </w:rPr>
        <w:t xml:space="preserve"> DDNVNI73B09A930P  P 1 2004 0000131                                    49.628,76  NESSUNA CARTELLA TRATTATA PER IL SOGGETTO                                                                                  </w:t>
      </w:r>
    </w:p>
    <w:p w:rsidR="00FC68EA" w:rsidRDefault="00FC68EA">
      <w:pPr>
        <w:pStyle w:val="Tabulato"/>
        <w:rPr>
          <w:sz w:val="11"/>
        </w:rPr>
      </w:pPr>
      <w:r>
        <w:rPr>
          <w:sz w:val="11"/>
        </w:rPr>
        <w:t xml:space="preserve"> GMBPRZ62S41I608U  A 003 858 01500275 1997 09 02 7601442 000              200,00  ECCEDENZA NON UTILIZZATA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TOTALE CONCESSIONE NUMERO ECCEDENZE           4           50.762,87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TOTALE GENERALE    NUMERO ECCEDENZE           4           50.762,87                                                                                                                             </w:t>
      </w:r>
    </w:p>
    <w:p w:rsidR="00FC68EA" w:rsidRDefault="00FC68EA">
      <w:pPr>
        <w:pStyle w:val="Tabulato"/>
        <w:rPr>
          <w:sz w:val="11"/>
        </w:rPr>
      </w:pPr>
    </w:p>
    <w:p w:rsidR="00FC68EA" w:rsidRPr="002267D5" w:rsidRDefault="00FC68EA">
      <w:pPr>
        <w:pStyle w:val="Tabulato"/>
        <w:rPr>
          <w:sz w:val="11"/>
        </w:rPr>
      </w:pPr>
      <w:r>
        <w:rPr>
          <w:sz w:val="11"/>
        </w:rPr>
        <w:t xml:space="preserve"> </w:t>
      </w:r>
      <w:r w:rsidRPr="002267D5">
        <w:rPr>
          <w:sz w:val="11"/>
        </w:rPr>
        <w:t xml:space="preserve">* * * F I N E   T A B U L A T O * * *   IST=00001 DIP=00000 JOB=EIER0GR  STEP=NOSTEP    PGM=EIPBR04  TAB=001 VER=001 </w:t>
      </w:r>
    </w:p>
    <w:p w:rsidR="00FC68EA" w:rsidRPr="002267D5" w:rsidRDefault="00FC68EA"/>
    <w:p w:rsidR="00FC68EA" w:rsidRPr="002267D5" w:rsidRDefault="00FC68EA" w:rsidP="00A00778">
      <w:pPr>
        <w:pStyle w:val="Titolo3"/>
        <w:numPr>
          <w:ilvl w:val="0"/>
          <w:numId w:val="0"/>
        </w:numPr>
        <w:rPr>
          <w:sz w:val="11"/>
        </w:rPr>
      </w:pPr>
      <w:r w:rsidRPr="002267D5">
        <w:br w:type="page"/>
      </w:r>
    </w:p>
    <w:p w:rsidR="00FC68EA" w:rsidRDefault="00FC68EA">
      <w:pPr>
        <w:pStyle w:val="Tabulato"/>
        <w:rPr>
          <w:sz w:val="11"/>
          <w:lang w:val="en-US"/>
        </w:rPr>
      </w:pPr>
      <w:r>
        <w:rPr>
          <w:sz w:val="11"/>
          <w:lang w:val="en-US"/>
        </w:rPr>
        <w:t>EIER0GR  002 NOSTEP                                                                   CAD IT - INFORMATION TECHNOLOGY      –                                                     00001 00000 17:04 10/05/2005</w:t>
      </w:r>
    </w:p>
    <w:p w:rsidR="00FC68EA" w:rsidRDefault="00FC68EA">
      <w:pPr>
        <w:pStyle w:val="Tabulato"/>
        <w:rPr>
          <w:sz w:val="11"/>
        </w:rPr>
      </w:pPr>
      <w:r>
        <w:rPr>
          <w:sz w:val="11"/>
        </w:rPr>
        <w:t>EIPBR04  001                                                                  UTILIZZO ECCEDENZE DI PAGAMENTO - DISTRIBUZIONE               –                                    00000000000000001 PAG. 00001</w:t>
      </w:r>
    </w:p>
    <w:p w:rsidR="00FC68EA" w:rsidRDefault="00FC68EA">
      <w:pPr>
        <w:pStyle w:val="Tabulato"/>
        <w:rPr>
          <w:sz w:val="11"/>
        </w:rPr>
      </w:pPr>
      <w:r>
        <w:rPr>
          <w:sz w:val="11"/>
        </w:rPr>
        <w:t xml:space="preserve">CONCESSIONE 003 ANCONA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CODICE FISCALE  ------------- ECCEDENZA --------------------  IMPORTO ECCEDENZA  -------- CARTELLA ----------     DATA        IMPORTO PAGATO  IMPORTO ECCEDENZA             TOTALE                         </w:t>
      </w:r>
    </w:p>
    <w:p w:rsidR="00FC68EA" w:rsidRDefault="00FC68EA">
      <w:pPr>
        <w:pStyle w:val="Tabulato"/>
        <w:rPr>
          <w:sz w:val="11"/>
          <w:lang w:val="pt-BR"/>
        </w:rPr>
      </w:pPr>
      <w:r>
        <w:rPr>
          <w:sz w:val="11"/>
        </w:rPr>
        <w:t xml:space="preserve"> </w:t>
      </w:r>
      <w:r>
        <w:rPr>
          <w:sz w:val="11"/>
          <w:lang w:val="pt-BR"/>
        </w:rPr>
        <w:t xml:space="preserve">00692080427      A 003 858 01500024 1999 04 02 9400151 00001            1.000,00  A 003 858 1999 04 02 9400151  09.05.2005               1,55             998,45           1.000,00                         </w:t>
      </w:r>
    </w:p>
    <w:p w:rsidR="00FC68EA" w:rsidRDefault="00FC68EA">
      <w:pPr>
        <w:pStyle w:val="Tabulato"/>
        <w:rPr>
          <w:sz w:val="11"/>
          <w:lang w:val="pt-BR"/>
        </w:rPr>
      </w:pPr>
      <w:r>
        <w:rPr>
          <w:sz w:val="11"/>
          <w:lang w:val="pt-BR"/>
        </w:rPr>
        <w:t xml:space="preserve"> DLGFRC72R17L949U P 1 2005 0000020                                     999.926,70  A 003 220 1997 06 01 0001007  09.05.2005          12.948,98               0,00          12.948,98                         </w:t>
      </w:r>
    </w:p>
    <w:p w:rsidR="00FC68EA" w:rsidRDefault="00FC68EA">
      <w:pPr>
        <w:pStyle w:val="Tabulato"/>
        <w:rPr>
          <w:sz w:val="11"/>
          <w:lang w:val="pt-BR"/>
        </w:rPr>
      </w:pPr>
      <w:r>
        <w:rPr>
          <w:sz w:val="11"/>
          <w:lang w:val="pt-BR"/>
        </w:rPr>
        <w:t xml:space="preserve">                                                                                   A 003 220 1997 06 01 0001008  09.05.2005              32,56               0,00              32,56                         </w:t>
      </w:r>
    </w:p>
    <w:p w:rsidR="00FC68EA" w:rsidRDefault="00FC68EA">
      <w:pPr>
        <w:pStyle w:val="Tabulato"/>
        <w:rPr>
          <w:sz w:val="11"/>
          <w:lang w:val="pt-BR"/>
        </w:rPr>
      </w:pPr>
      <w:r>
        <w:rPr>
          <w:sz w:val="11"/>
          <w:lang w:val="pt-BR"/>
        </w:rPr>
        <w:t xml:space="preserve">                                                                                   A 003 220 1997 06 01 0001009  09.05.2005             154,94               0,00             154,94                         </w:t>
      </w:r>
    </w:p>
    <w:p w:rsidR="00FC68EA" w:rsidRDefault="00FC68EA">
      <w:pPr>
        <w:pStyle w:val="Tabulato"/>
        <w:rPr>
          <w:sz w:val="11"/>
          <w:lang w:val="pt-BR"/>
        </w:rPr>
      </w:pPr>
      <w:r>
        <w:rPr>
          <w:sz w:val="11"/>
          <w:lang w:val="pt-BR"/>
        </w:rPr>
        <w:t xml:space="preserve">                                                                                   A 003 220 1998 04 01 0002008  09.05.2005           3.974,23               0,00           3.974,23                         </w:t>
      </w:r>
    </w:p>
    <w:p w:rsidR="00FC68EA" w:rsidRDefault="00FC68EA">
      <w:pPr>
        <w:pStyle w:val="Tabulato"/>
        <w:rPr>
          <w:sz w:val="11"/>
          <w:lang w:val="pt-BR"/>
        </w:rPr>
      </w:pPr>
      <w:r>
        <w:rPr>
          <w:sz w:val="11"/>
          <w:lang w:val="pt-BR"/>
        </w:rPr>
        <w:t xml:space="preserve">                                                                                   A 003 220 1998 04 01 0002009  09.05.2005             154,94               0,00             154,94                         </w:t>
      </w:r>
    </w:p>
    <w:p w:rsidR="00FC68EA" w:rsidRDefault="00FC68EA">
      <w:pPr>
        <w:pStyle w:val="Tabulato"/>
        <w:rPr>
          <w:sz w:val="11"/>
          <w:lang w:val="pt-BR"/>
        </w:rPr>
      </w:pPr>
      <w:r>
        <w:rPr>
          <w:sz w:val="11"/>
          <w:lang w:val="pt-BR"/>
        </w:rPr>
        <w:t xml:space="preserve">                                                                                   A 003 220 1998 09 01 0007006  09.05.2005          17.974,52               0,00          17.974,52                         </w:t>
      </w:r>
    </w:p>
    <w:p w:rsidR="00FC68EA" w:rsidRDefault="00FC68EA">
      <w:pPr>
        <w:pStyle w:val="Tabulato"/>
        <w:rPr>
          <w:sz w:val="11"/>
          <w:lang w:val="pt-BR"/>
        </w:rPr>
      </w:pPr>
      <w:r>
        <w:rPr>
          <w:sz w:val="11"/>
          <w:lang w:val="pt-BR"/>
        </w:rPr>
        <w:t xml:space="preserve">                                                                                   A 003 220 1999 02 01 0003007  09.05.2005          50.176,85               0,00          50.176,85                         </w:t>
      </w:r>
    </w:p>
    <w:p w:rsidR="00FC68EA" w:rsidRDefault="00FC68EA">
      <w:pPr>
        <w:pStyle w:val="Tabulato"/>
        <w:rPr>
          <w:sz w:val="11"/>
          <w:lang w:val="pt-BR"/>
        </w:rPr>
      </w:pPr>
      <w:r>
        <w:rPr>
          <w:sz w:val="11"/>
          <w:lang w:val="pt-BR"/>
        </w:rPr>
        <w:t xml:space="preserve">                                                                                   A 003 220 1999 02 01 0003008  09.05.2005           6.012,86               0,00           6.012,86                         </w:t>
      </w:r>
    </w:p>
    <w:p w:rsidR="00FC68EA" w:rsidRDefault="00FC68EA">
      <w:pPr>
        <w:pStyle w:val="Tabulato"/>
        <w:rPr>
          <w:sz w:val="11"/>
          <w:lang w:val="pt-BR"/>
        </w:rPr>
      </w:pPr>
      <w:r>
        <w:rPr>
          <w:sz w:val="11"/>
          <w:lang w:val="pt-BR"/>
        </w:rPr>
        <w:t xml:space="preserve">                                                                                   A 003 220 1999 02 01 0003009  09.05.2005               0,24               0,00               0,24                         </w:t>
      </w:r>
    </w:p>
    <w:p w:rsidR="00FC68EA" w:rsidRDefault="00FC68EA">
      <w:pPr>
        <w:pStyle w:val="Tabulato"/>
        <w:rPr>
          <w:sz w:val="11"/>
          <w:lang w:val="pt-BR"/>
        </w:rPr>
      </w:pPr>
      <w:r>
        <w:rPr>
          <w:sz w:val="11"/>
          <w:lang w:val="pt-BR"/>
        </w:rPr>
        <w:t xml:space="preserve">                                                                                   A 003 220 1999 04 01 0004007  09.05.2005          50.186,61               0,00          50.186,61                         </w:t>
      </w:r>
    </w:p>
    <w:p w:rsidR="00FC68EA" w:rsidRDefault="00FC68EA">
      <w:pPr>
        <w:pStyle w:val="Tabulato"/>
        <w:rPr>
          <w:sz w:val="11"/>
          <w:lang w:val="pt-BR"/>
        </w:rPr>
      </w:pPr>
      <w:r>
        <w:rPr>
          <w:sz w:val="11"/>
          <w:lang w:val="pt-BR"/>
        </w:rPr>
        <w:t xml:space="preserve">                                                                                   P R 00320010571348139 000     09.05.2005           9.580,30               0,00           9.580,30                         </w:t>
      </w:r>
    </w:p>
    <w:p w:rsidR="00FC68EA" w:rsidRDefault="00FC68EA">
      <w:pPr>
        <w:pStyle w:val="Tabulato"/>
        <w:rPr>
          <w:sz w:val="11"/>
          <w:lang w:val="pt-BR"/>
        </w:rPr>
      </w:pPr>
      <w:r>
        <w:rPr>
          <w:sz w:val="11"/>
          <w:lang w:val="pt-BR"/>
        </w:rPr>
        <w:t xml:space="preserve">                                                                                   P R 00320020000010006 000     09.05.2005           3.632,69               0,00           3.632,69                         </w:t>
      </w:r>
    </w:p>
    <w:p w:rsidR="00FC68EA" w:rsidRDefault="00FC68EA">
      <w:pPr>
        <w:pStyle w:val="Tabulato"/>
        <w:rPr>
          <w:sz w:val="11"/>
          <w:lang w:val="pt-BR"/>
        </w:rPr>
      </w:pPr>
      <w:r>
        <w:rPr>
          <w:sz w:val="11"/>
          <w:lang w:val="pt-BR"/>
        </w:rPr>
        <w:t xml:space="preserve">                                                                                   P R 00320020037558769 501     09.05.2005          25.118,51               0,00          25.118,51                         </w:t>
      </w:r>
    </w:p>
    <w:p w:rsidR="00FC68EA" w:rsidRDefault="00FC68EA">
      <w:pPr>
        <w:pStyle w:val="Tabulato"/>
        <w:rPr>
          <w:sz w:val="11"/>
          <w:lang w:val="pt-BR"/>
        </w:rPr>
      </w:pPr>
      <w:r>
        <w:rPr>
          <w:sz w:val="11"/>
          <w:lang w:val="pt-BR"/>
        </w:rPr>
        <w:t xml:space="preserve">                                                                                   P R 00320030000012006 000     09.05.2005           6.781,24               0,00           6.781,24                         </w:t>
      </w:r>
    </w:p>
    <w:p w:rsidR="00FC68EA" w:rsidRDefault="00FC68EA">
      <w:pPr>
        <w:pStyle w:val="Tabulato"/>
        <w:rPr>
          <w:sz w:val="11"/>
          <w:lang w:val="pt-BR"/>
        </w:rPr>
      </w:pPr>
      <w:r>
        <w:rPr>
          <w:sz w:val="11"/>
          <w:lang w:val="pt-BR"/>
        </w:rPr>
        <w:t xml:space="preserve">                                                                                   P R 00320040000012006 000     09.05.2005           1.902,09         811.295,14         813.197,23                         </w:t>
      </w:r>
    </w:p>
    <w:p w:rsidR="00FC68EA" w:rsidRDefault="00FC68EA">
      <w:pPr>
        <w:pStyle w:val="Tabulato"/>
        <w:rPr>
          <w:sz w:val="11"/>
          <w:lang w:val="pt-BR"/>
        </w:rPr>
      </w:pPr>
      <w:r>
        <w:rPr>
          <w:sz w:val="11"/>
          <w:lang w:val="pt-BR"/>
        </w:rPr>
        <w:t xml:space="preserve">                                                                                                                                                                                                             </w:t>
      </w:r>
    </w:p>
    <w:p w:rsidR="00FC68EA" w:rsidRDefault="00FC68EA">
      <w:pPr>
        <w:pStyle w:val="Tabulato"/>
        <w:rPr>
          <w:sz w:val="11"/>
          <w:lang w:val="pt-BR"/>
        </w:rPr>
      </w:pPr>
      <w:r>
        <w:rPr>
          <w:sz w:val="11"/>
          <w:lang w:val="pt-BR"/>
        </w:rPr>
        <w:t xml:space="preserve">                                                                                                        TOTALE CONCESSIONE          188.633,11         812.293,59       1.000.926,70                         </w:t>
      </w:r>
    </w:p>
    <w:p w:rsidR="00FC68EA" w:rsidRDefault="00FC68EA">
      <w:pPr>
        <w:pStyle w:val="Tabulato"/>
        <w:rPr>
          <w:sz w:val="11"/>
          <w:lang w:val="pt-BR"/>
        </w:rPr>
      </w:pPr>
      <w:r>
        <w:rPr>
          <w:sz w:val="11"/>
          <w:lang w:val="pt-BR"/>
        </w:rPr>
        <w:t xml:space="preserve">                                                                                                                                                                                                            </w:t>
      </w:r>
    </w:p>
    <w:p w:rsidR="00FC68EA" w:rsidRDefault="00FC68EA">
      <w:pPr>
        <w:pStyle w:val="Tabulato"/>
        <w:rPr>
          <w:sz w:val="11"/>
          <w:lang w:val="pt-BR"/>
        </w:rPr>
      </w:pPr>
      <w:r>
        <w:rPr>
          <w:sz w:val="11"/>
          <w:lang w:val="pt-BR"/>
        </w:rPr>
        <w:t xml:space="preserve">                                                                                                        TOTALE GENERALE             188.633,11         812.293,59       1.000.926,70                         </w:t>
      </w:r>
    </w:p>
    <w:p w:rsidR="00FC68EA" w:rsidRDefault="00FC68EA">
      <w:pPr>
        <w:pStyle w:val="Tabulato"/>
        <w:rPr>
          <w:sz w:val="11"/>
          <w:lang w:val="pt-BR"/>
        </w:rPr>
      </w:pPr>
    </w:p>
    <w:p w:rsidR="00FC68EA" w:rsidRDefault="00FC68EA">
      <w:pPr>
        <w:pStyle w:val="Tabulato"/>
        <w:rPr>
          <w:sz w:val="11"/>
          <w:lang w:val="pt-BR"/>
        </w:rPr>
      </w:pPr>
      <w:r>
        <w:rPr>
          <w:sz w:val="11"/>
          <w:lang w:val="pt-BR"/>
        </w:rPr>
        <w:t xml:space="preserve"> * * * F I N E   T A B U L A T O * * *   IST=00001 DIP=00000 JOB=EIER0GR  STEP=NOSTEP    PGM=EIPBR04  TAB=002 VER=001                                                                                        </w:t>
      </w:r>
    </w:p>
    <w:p w:rsidR="00FC68EA" w:rsidRDefault="00FC68EA">
      <w:pPr>
        <w:rPr>
          <w:lang w:val="pt-BR"/>
        </w:rPr>
      </w:pPr>
    </w:p>
    <w:p w:rsidR="00FC68EA" w:rsidRPr="00CE03CB" w:rsidRDefault="00FC68EA">
      <w:pPr>
        <w:pStyle w:val="Tabulato"/>
        <w:pBdr>
          <w:top w:val="none" w:sz="0" w:space="0" w:color="auto"/>
          <w:bottom w:val="single" w:sz="6" w:space="1" w:color="auto"/>
        </w:pBdr>
        <w:rPr>
          <w:sz w:val="11"/>
        </w:rPr>
      </w:pPr>
      <w:r w:rsidRPr="00CE03CB">
        <w:rPr>
          <w:sz w:val="11"/>
        </w:rPr>
        <w:t>------------------------------                                                         CAD IT - INFORMATION TECHNOLOGY      –                                                     00001 00000 16:43 24/01/2005</w:t>
      </w:r>
    </w:p>
    <w:p w:rsidR="00FC68EA" w:rsidRDefault="00FC68EA">
      <w:pPr>
        <w:pStyle w:val="Tabulato"/>
        <w:rPr>
          <w:sz w:val="11"/>
        </w:rPr>
      </w:pPr>
      <w:r>
        <w:rPr>
          <w:sz w:val="11"/>
        </w:rPr>
        <w:t>EIPBR04  001                                                                  UTILIZZO ECCEDENZE DI PAGAMENTO - DISTRIBUZIONE               –                                    00000000000000001 PAG. 00001</w:t>
      </w:r>
    </w:p>
    <w:p w:rsidR="00FC68EA" w:rsidRDefault="00FC68EA">
      <w:pPr>
        <w:pStyle w:val="Tabulato"/>
        <w:rPr>
          <w:sz w:val="11"/>
        </w:rPr>
      </w:pPr>
      <w:r>
        <w:rPr>
          <w:sz w:val="11"/>
        </w:rPr>
        <w:t xml:space="preserve">CONCESSIONE 003 ANCONA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CODICE FISCALE  ------------- ECCEDENZA ------------------  IMPORTO ECCEDENZA  ------ CARTELLA ---------     DATA        IMPORTO PAGATO  IMPORTO ECCEDENZA             TOTALE                              </w:t>
      </w:r>
    </w:p>
    <w:p w:rsidR="00FC68EA" w:rsidRDefault="00FC68EA">
      <w:pPr>
        <w:pStyle w:val="Tabulato"/>
        <w:rPr>
          <w:sz w:val="11"/>
          <w:lang w:val="pt-BR"/>
        </w:rPr>
      </w:pPr>
      <w:r>
        <w:rPr>
          <w:sz w:val="11"/>
        </w:rPr>
        <w:t xml:space="preserve"> </w:t>
      </w:r>
      <w:r>
        <w:rPr>
          <w:sz w:val="11"/>
          <w:lang w:val="pt-BR"/>
        </w:rPr>
        <w:t xml:space="preserve">BGLGCR58A10I608A P 1 2005 0000002                                        50,00  P R 00320010071418066 000  25.01.2005              50,00               0,00              50,00                              </w:t>
      </w:r>
    </w:p>
    <w:p w:rsidR="00FC68EA" w:rsidRDefault="00FC68EA">
      <w:pPr>
        <w:pStyle w:val="Tabulato"/>
        <w:rPr>
          <w:sz w:val="11"/>
          <w:lang w:val="pt-BR"/>
        </w:rPr>
      </w:pPr>
      <w:r>
        <w:rPr>
          <w:sz w:val="11"/>
          <w:lang w:val="pt-BR"/>
        </w:rPr>
        <w:t xml:space="preserve"> BGLGCR58A10I608A P 1 2005 0000003                                        30,00  P R 00320010071418066 000  25.01.2005              24,43               5,57              30,00                              </w:t>
      </w:r>
    </w:p>
    <w:p w:rsidR="00FC68EA" w:rsidRDefault="00FC68EA">
      <w:pPr>
        <w:pStyle w:val="Tabulato"/>
        <w:rPr>
          <w:sz w:val="11"/>
          <w:lang w:val="pt-BR"/>
        </w:rPr>
      </w:pPr>
      <w:r>
        <w:rPr>
          <w:sz w:val="11"/>
          <w:lang w:val="pt-BR"/>
        </w:rPr>
        <w:t xml:space="preserve"> GMBPRZ62S41I608U A 003 858 01500275 1997 09 02 7601442 0000              50,00  P R 00320020004066944 000  25.01.2005              50,00               0,00              50,00                              </w:t>
      </w:r>
    </w:p>
    <w:p w:rsidR="00FC68EA" w:rsidRDefault="00FC68EA">
      <w:pPr>
        <w:pStyle w:val="Tabulato"/>
        <w:rPr>
          <w:sz w:val="11"/>
          <w:lang w:val="pt-BR"/>
        </w:rPr>
      </w:pPr>
      <w:r>
        <w:rPr>
          <w:sz w:val="11"/>
          <w:lang w:val="pt-BR"/>
        </w:rPr>
        <w:t xml:space="preserve"> GMBPRZ62S41I608U A 003 858 01500275 1997 09 02 7601442 0000              30,00  P R 00320020004066944 000  25.01.2005              30,00               0,00              30,00                              </w:t>
      </w:r>
    </w:p>
    <w:p w:rsidR="00FC68EA" w:rsidRDefault="00FC68EA">
      <w:pPr>
        <w:pStyle w:val="Tabulato"/>
        <w:rPr>
          <w:sz w:val="11"/>
          <w:lang w:val="pt-BR"/>
        </w:rPr>
      </w:pPr>
      <w:r>
        <w:rPr>
          <w:sz w:val="11"/>
          <w:lang w:val="pt-BR"/>
        </w:rPr>
        <w:t xml:space="preserve"> GMBPRZ62S41I608U A 003 858 01500275 1997 09 02 7601442 0000              60,00  P R 00320020004066944 000  25.01.2005              60,00               0,00              60,00                              </w:t>
      </w:r>
    </w:p>
    <w:p w:rsidR="00FC68EA" w:rsidRDefault="00FC68EA">
      <w:pPr>
        <w:pStyle w:val="Tabulato"/>
        <w:rPr>
          <w:sz w:val="11"/>
          <w:lang w:val="pt-BR"/>
        </w:rPr>
      </w:pPr>
      <w:r>
        <w:rPr>
          <w:sz w:val="11"/>
          <w:lang w:val="pt-BR"/>
        </w:rPr>
        <w:t xml:space="preserve"> GMBPRZ62S41I608U A 003 858 01500275 1997 09 02 7601442 0000             300,00  P R 00320020004066944 000  25.01.2005             140,94             159,06             300,00                              </w:t>
      </w:r>
    </w:p>
    <w:p w:rsidR="00FC68EA" w:rsidRDefault="00FC68EA">
      <w:pPr>
        <w:pStyle w:val="Tabulato"/>
        <w:rPr>
          <w:sz w:val="11"/>
          <w:lang w:val="pt-BR"/>
        </w:rPr>
      </w:pPr>
      <w:r>
        <w:rPr>
          <w:sz w:val="11"/>
          <w:lang w:val="pt-BR"/>
        </w:rPr>
        <w:t xml:space="preserve">                                                                                                                                                                                                             </w:t>
      </w:r>
    </w:p>
    <w:p w:rsidR="00FC68EA" w:rsidRDefault="00FC68EA">
      <w:pPr>
        <w:pStyle w:val="Tabulato"/>
        <w:rPr>
          <w:sz w:val="11"/>
          <w:lang w:val="pt-BR"/>
        </w:rPr>
      </w:pPr>
      <w:r>
        <w:rPr>
          <w:sz w:val="11"/>
          <w:lang w:val="pt-BR"/>
        </w:rPr>
        <w:t xml:space="preserve">                                                                                                  TOTALE CONCESSIONE               355,37             164,63             520,00                              </w:t>
      </w:r>
    </w:p>
    <w:p w:rsidR="00FC68EA" w:rsidRDefault="00FC68EA">
      <w:pPr>
        <w:pStyle w:val="Tabulato"/>
        <w:rPr>
          <w:sz w:val="11"/>
          <w:lang w:val="pt-BR"/>
        </w:rPr>
      </w:pPr>
      <w:r>
        <w:rPr>
          <w:sz w:val="11"/>
          <w:lang w:val="pt-BR"/>
        </w:rPr>
        <w:t xml:space="preserve">                                                                                                                                                                                                             </w:t>
      </w:r>
    </w:p>
    <w:p w:rsidR="00FC68EA" w:rsidRDefault="00FC68EA">
      <w:pPr>
        <w:pStyle w:val="Tabulato"/>
        <w:rPr>
          <w:sz w:val="11"/>
          <w:lang w:val="pt-BR"/>
        </w:rPr>
      </w:pPr>
      <w:r>
        <w:rPr>
          <w:sz w:val="11"/>
          <w:lang w:val="pt-BR"/>
        </w:rPr>
        <w:t xml:space="preserve">                                                                                                  TOTALE GENERALE                  355,37             164,63             520,00                              </w:t>
      </w:r>
    </w:p>
    <w:p w:rsidR="00FC68EA" w:rsidRDefault="00FC68EA">
      <w:pPr>
        <w:pStyle w:val="Tabulato"/>
        <w:rPr>
          <w:sz w:val="11"/>
          <w:lang w:val="pt-BR"/>
        </w:rPr>
      </w:pPr>
    </w:p>
    <w:p w:rsidR="00FC68EA" w:rsidRDefault="00FC68EA">
      <w:pPr>
        <w:pStyle w:val="Tabulato"/>
        <w:rPr>
          <w:sz w:val="11"/>
          <w:lang w:val="pt-BR"/>
        </w:rPr>
      </w:pPr>
      <w:r>
        <w:rPr>
          <w:sz w:val="11"/>
          <w:lang w:val="pt-BR"/>
        </w:rPr>
        <w:t xml:space="preserve"> * * * F I N E   T A B U L A T O * * *   IST=00001 DIP=00000 JOB=EIER0GR  STEP=NOSTEP    PGM=EIPBR04  TAB=002 VER=001 </w:t>
      </w:r>
    </w:p>
    <w:p w:rsidR="00FC68EA" w:rsidRDefault="00FC68EA">
      <w:pPr>
        <w:pStyle w:val="Indice1"/>
        <w:rPr>
          <w:lang w:val="pt-BR"/>
        </w:rPr>
      </w:pPr>
    </w:p>
    <w:p w:rsidR="00FC68EA" w:rsidRPr="00CE03CB" w:rsidRDefault="00FC68EA">
      <w:pPr>
        <w:pStyle w:val="Tabulato"/>
        <w:pBdr>
          <w:top w:val="none" w:sz="0" w:space="0" w:color="auto"/>
          <w:bottom w:val="single" w:sz="6" w:space="1" w:color="auto"/>
        </w:pBdr>
        <w:rPr>
          <w:sz w:val="11"/>
        </w:rPr>
      </w:pPr>
      <w:r w:rsidRPr="00CE03CB">
        <w:rPr>
          <w:sz w:val="11"/>
        </w:rPr>
        <w:lastRenderedPageBreak/>
        <w:t>------------------------------                                                         CAD IT - INFORMATION TECHNOLOGY      –                                                     00001 00000 16:43 24/01/2005</w:t>
      </w:r>
    </w:p>
    <w:p w:rsidR="00FC68EA" w:rsidRDefault="00FC68EA">
      <w:pPr>
        <w:pStyle w:val="Tabulato"/>
        <w:rPr>
          <w:sz w:val="11"/>
        </w:rPr>
      </w:pPr>
      <w:r>
        <w:rPr>
          <w:sz w:val="11"/>
        </w:rPr>
        <w:t>EIPBR04  001                                                                    UTILIZZO ECCEDENZE DI PAGAMENTO - STATISTICA                  –                                  00000000000000001 PAG. 00001</w:t>
      </w:r>
    </w:p>
    <w:p w:rsidR="00FC68EA" w:rsidRDefault="00FC68EA">
      <w:pPr>
        <w:pStyle w:val="Tabulato"/>
        <w:pBdr>
          <w:top w:val="none" w:sz="0" w:space="0" w:color="auto"/>
          <w:bottom w:val="single" w:sz="6" w:space="1" w:color="auto"/>
        </w:pBdr>
        <w:rPr>
          <w:sz w:val="11"/>
        </w:rPr>
      </w:pPr>
      <w:r>
        <w:rPr>
          <w:sz w:val="11"/>
        </w:rPr>
        <w:t xml:space="preserve">------------------------------                                                                                                                                                                                </w:t>
      </w:r>
    </w:p>
    <w:p w:rsidR="00FC68EA" w:rsidRDefault="00FC68EA">
      <w:pPr>
        <w:pStyle w:val="Tabulato"/>
        <w:rPr>
          <w:sz w:val="11"/>
        </w:rPr>
      </w:pPr>
      <w:r>
        <w:rPr>
          <w:sz w:val="11"/>
        </w:rPr>
        <w:t xml:space="preserve"> CONCESSIONE 003 ANCONA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NUM. ECCEDENZE      IMPORTO ECCEDENZE                                                                                                                                        </w:t>
      </w:r>
    </w:p>
    <w:p w:rsidR="00FC68EA" w:rsidRDefault="00FC68EA">
      <w:pPr>
        <w:pStyle w:val="Tabulato"/>
        <w:rPr>
          <w:sz w:val="11"/>
        </w:rPr>
      </w:pPr>
      <w:r>
        <w:rPr>
          <w:sz w:val="11"/>
        </w:rPr>
        <w:t xml:space="preserve">       SCARTATE ANTE RIFORMA                 1                 200,00                                                                                                                                        </w:t>
      </w:r>
    </w:p>
    <w:p w:rsidR="00FC68EA" w:rsidRDefault="00FC68EA">
      <w:pPr>
        <w:pStyle w:val="Tabulato"/>
        <w:rPr>
          <w:sz w:val="11"/>
        </w:rPr>
      </w:pPr>
      <w:r>
        <w:rPr>
          <w:sz w:val="11"/>
        </w:rPr>
        <w:t xml:space="preserve">       SCARTATE POST RIFORMA                 3              50.562,87                                                                                                                                        </w:t>
      </w:r>
    </w:p>
    <w:p w:rsidR="00FC68EA" w:rsidRDefault="00FC68EA">
      <w:pPr>
        <w:pStyle w:val="Tabulato"/>
        <w:rPr>
          <w:sz w:val="11"/>
        </w:rPr>
      </w:pPr>
      <w:r>
        <w:rPr>
          <w:sz w:val="11"/>
        </w:rPr>
        <w:t xml:space="preserve">                                   -----------  ---------------------                                                                                                                                        </w:t>
      </w:r>
    </w:p>
    <w:p w:rsidR="00FC68EA" w:rsidRDefault="00FC68EA">
      <w:pPr>
        <w:pStyle w:val="Tabulato"/>
        <w:rPr>
          <w:sz w:val="11"/>
        </w:rPr>
      </w:pPr>
      <w:r>
        <w:rPr>
          <w:sz w:val="11"/>
        </w:rPr>
        <w:t xml:space="preserve">                      TOTALE                 4              50.762,87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NON UTILIZZATE ANTE RIFORMA                 1                 200,00                                                                                                                                        </w:t>
      </w:r>
    </w:p>
    <w:p w:rsidR="00FC68EA" w:rsidRDefault="00FC68EA">
      <w:pPr>
        <w:pStyle w:val="Tabulato"/>
        <w:rPr>
          <w:sz w:val="11"/>
        </w:rPr>
      </w:pPr>
      <w:r>
        <w:rPr>
          <w:sz w:val="11"/>
        </w:rPr>
        <w:t xml:space="preserve"> NON UTILIZZATE POST RIFORMA                 0                   0,00                                                                                                                                        </w:t>
      </w:r>
    </w:p>
    <w:p w:rsidR="00FC68EA" w:rsidRDefault="00FC68EA">
      <w:pPr>
        <w:pStyle w:val="Tabulato"/>
        <w:rPr>
          <w:sz w:val="11"/>
        </w:rPr>
      </w:pPr>
      <w:r>
        <w:rPr>
          <w:sz w:val="11"/>
        </w:rPr>
        <w:t xml:space="preserve">                                   -----------  ---------------------                                                                                                                                        </w:t>
      </w:r>
    </w:p>
    <w:p w:rsidR="00FC68EA" w:rsidRDefault="00FC68EA">
      <w:pPr>
        <w:pStyle w:val="Tabulato"/>
        <w:rPr>
          <w:sz w:val="11"/>
        </w:rPr>
      </w:pPr>
      <w:r>
        <w:rPr>
          <w:sz w:val="11"/>
        </w:rPr>
        <w:t xml:space="preserve">                      TOTALE                 1                 200,00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IMPORTO PAGATO          IN ECCEDENZA                 TOTALE                                                                    </w:t>
      </w:r>
    </w:p>
    <w:p w:rsidR="00FC68EA" w:rsidRDefault="00FC68EA">
      <w:pPr>
        <w:pStyle w:val="Tabulato"/>
        <w:rPr>
          <w:sz w:val="11"/>
        </w:rPr>
      </w:pPr>
      <w:r>
        <w:rPr>
          <w:sz w:val="11"/>
        </w:rPr>
        <w:t xml:space="preserve">     UTILIZZATE ANTE RIFORMA                 4                 440,00                 280,94                159,06                 440,00                                                                    </w:t>
      </w:r>
    </w:p>
    <w:p w:rsidR="00FC68EA" w:rsidRDefault="00FC68EA">
      <w:pPr>
        <w:pStyle w:val="Tabulato"/>
        <w:rPr>
          <w:sz w:val="11"/>
        </w:rPr>
      </w:pPr>
      <w:r>
        <w:rPr>
          <w:sz w:val="11"/>
        </w:rPr>
        <w:t xml:space="preserve">     UTILIZZATE POST RIFORMA                 2                  80,00                  74,43                  5,57                  80,00                                                                    </w:t>
      </w:r>
    </w:p>
    <w:p w:rsidR="00FC68EA" w:rsidRDefault="00FC68EA">
      <w:pPr>
        <w:pStyle w:val="Tabulato"/>
        <w:rPr>
          <w:sz w:val="11"/>
        </w:rPr>
      </w:pPr>
      <w:r>
        <w:rPr>
          <w:sz w:val="11"/>
        </w:rPr>
        <w:t xml:space="preserve">                                   -----------  ---------------------  ---------------------  --------------------  ---------------------                                                                    </w:t>
      </w:r>
    </w:p>
    <w:p w:rsidR="00FC68EA" w:rsidRDefault="00FC68EA">
      <w:pPr>
        <w:pStyle w:val="Tabulato"/>
        <w:rPr>
          <w:sz w:val="11"/>
        </w:rPr>
      </w:pPr>
      <w:r>
        <w:rPr>
          <w:sz w:val="11"/>
        </w:rPr>
        <w:t xml:space="preserve">                      TOTALE                 6                 520,00                 355,37                164,63                 520,00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  ---------------------  ---------------------  --------------------  ---------------------                                                                    </w:t>
      </w:r>
    </w:p>
    <w:p w:rsidR="00FC68EA" w:rsidRDefault="00FC68EA">
      <w:pPr>
        <w:pStyle w:val="Tabulato"/>
        <w:rPr>
          <w:sz w:val="11"/>
        </w:rPr>
      </w:pPr>
      <w:r>
        <w:rPr>
          <w:sz w:val="11"/>
        </w:rPr>
        <w:t xml:space="preserve">          TOTALE CONCESSIONE                11              51.482,87                 355,37                164,63                 520,00                                                                    </w:t>
      </w:r>
    </w:p>
    <w:p w:rsidR="00FC68EA" w:rsidRDefault="00FC68EA">
      <w:pPr>
        <w:pStyle w:val="Tabulato"/>
        <w:rPr>
          <w:sz w:val="11"/>
        </w:rPr>
      </w:pPr>
    </w:p>
    <w:p w:rsidR="00FC68EA" w:rsidRDefault="00FC68EA">
      <w:pPr>
        <w:pStyle w:val="Tabulato"/>
        <w:rPr>
          <w:sz w:val="11"/>
        </w:rPr>
      </w:pPr>
    </w:p>
    <w:p w:rsidR="00FC68EA" w:rsidRDefault="00FC68EA">
      <w:pPr>
        <w:pStyle w:val="Tabulato"/>
        <w:rPr>
          <w:sz w:val="11"/>
        </w:rPr>
      </w:pPr>
      <w:r>
        <w:rPr>
          <w:sz w:val="11"/>
        </w:rPr>
        <w:t xml:space="preserve"> * * * F I N E   T A B U L A T O * * *   IST=00001 DIP=00000 JOB=EIER0GR  STEP=NOSTEP    PGM=EIPBR04  TAB=003 VER=001 </w:t>
      </w:r>
    </w:p>
    <w:p w:rsidR="00FC68EA" w:rsidRDefault="00FC68EA"/>
    <w:p w:rsidR="00FC68EA" w:rsidRPr="00CE03CB" w:rsidRDefault="00FC68EA">
      <w:pPr>
        <w:pStyle w:val="Tabulato"/>
        <w:pBdr>
          <w:top w:val="none" w:sz="0" w:space="0" w:color="auto"/>
          <w:bottom w:val="single" w:sz="6" w:space="1" w:color="auto"/>
        </w:pBdr>
        <w:rPr>
          <w:sz w:val="11"/>
        </w:rPr>
      </w:pPr>
      <w:r w:rsidRPr="00CE03CB">
        <w:rPr>
          <w:sz w:val="11"/>
        </w:rPr>
        <w:t>------------------------------                                                         CAD IT - INFORMATION TECHNOLOGY      –                                                     00001 00000 17:06 10/05/2005</w:t>
      </w:r>
    </w:p>
    <w:p w:rsidR="00FC68EA" w:rsidRDefault="00FC68EA">
      <w:pPr>
        <w:pStyle w:val="Tabulato"/>
        <w:rPr>
          <w:sz w:val="11"/>
        </w:rPr>
      </w:pPr>
      <w:r>
        <w:rPr>
          <w:sz w:val="11"/>
        </w:rPr>
        <w:t>EIPBR05  001                                                                UTILIZZO ECCEDENZE DI PAGAMENTO - RIEPILOGO UTILIZZI          –                                      00000000000000001 PAG. 00001</w:t>
      </w:r>
    </w:p>
    <w:p w:rsidR="00FC68EA" w:rsidRDefault="00FC68EA">
      <w:pPr>
        <w:pStyle w:val="Tabulato"/>
        <w:pBdr>
          <w:top w:val="none" w:sz="0" w:space="0" w:color="auto"/>
          <w:bottom w:val="single" w:sz="6" w:space="1" w:color="auto"/>
        </w:pBdr>
        <w:rPr>
          <w:sz w:val="11"/>
        </w:rPr>
      </w:pPr>
      <w:r>
        <w:rPr>
          <w:sz w:val="11"/>
        </w:rPr>
        <w:t xml:space="preserve">------------------------------                                                                                                                                                                                </w:t>
      </w:r>
    </w:p>
    <w:p w:rsidR="00FC68EA" w:rsidRDefault="00FC68EA">
      <w:pPr>
        <w:pStyle w:val="Tabulato"/>
        <w:rPr>
          <w:sz w:val="11"/>
        </w:rPr>
      </w:pPr>
      <w:r>
        <w:rPr>
          <w:sz w:val="11"/>
        </w:rPr>
        <w:t xml:space="preserve"> CONCESSIONE 003 ANCONA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ANTE RIFORMA  ---Q.TA ------IMPOSTA ---------MORA MORA RECUPERO COMPENSO 3,65              DIR.NOT. -- DIR.ESEC. SPESE AVVISI COMP–A REC. - SPESE REC. SPESE TABELL SPES– PIE L. ---ECCEDENZA -------TOTALE</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11    126.276,68      1.709,38     10.547,77        143,63                  1,55       185,62         0,00     1.814,01         0,00       929,64        10,00       998,45    142.616,73</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POST RIFORMA  ---Q.TA ------IMPOSTA ---------MORA MORA RECUPERO AGGIO CONTRIB AGGIOCTB REC DIR.NOT.                                                     SPESE TABELL SPESE PIE L. ---ECCEDENZA -------TOTALE</w:t>
      </w:r>
    </w:p>
    <w:p w:rsidR="00FC68EA" w:rsidRDefault="00FC68EA">
      <w:pPr>
        <w:pStyle w:val="Tabulato"/>
        <w:rPr>
          <w:sz w:val="11"/>
        </w:rPr>
      </w:pPr>
      <w:r>
        <w:rPr>
          <w:sz w:val="11"/>
        </w:rPr>
        <w:t xml:space="preserve">                                                                                                                                                                                                             </w:t>
      </w:r>
    </w:p>
    <w:p w:rsidR="00FC68EA" w:rsidRPr="00BC6065" w:rsidRDefault="00FC68EA">
      <w:pPr>
        <w:pStyle w:val="Tabulato"/>
        <w:rPr>
          <w:sz w:val="11"/>
        </w:rPr>
      </w:pPr>
      <w:r>
        <w:rPr>
          <w:sz w:val="11"/>
        </w:rPr>
        <w:t xml:space="preserve">                     </w:t>
      </w:r>
      <w:r w:rsidRPr="00BC6065">
        <w:rPr>
          <w:sz w:val="11"/>
        </w:rPr>
        <w:t>5     33.304,52      2.095,75          0,00      2.095,75         0,00    12,67                                                         1.067,57     8.986,00   811.295,14    858.309,97</w:t>
      </w:r>
    </w:p>
    <w:p w:rsidR="00FC68EA" w:rsidRPr="00BC6065" w:rsidRDefault="00FC68EA">
      <w:pPr>
        <w:pStyle w:val="Tabulato"/>
        <w:rPr>
          <w:sz w:val="11"/>
        </w:rPr>
      </w:pPr>
    </w:p>
    <w:p w:rsidR="00FC68EA" w:rsidRPr="00BC6065" w:rsidRDefault="00FC68EA">
      <w:r w:rsidRPr="00BC6065">
        <w:t xml:space="preserve">                                                                                                                                                                                                             </w:t>
      </w:r>
    </w:p>
    <w:p w:rsidR="00FC68EA" w:rsidRPr="00BC6065" w:rsidRDefault="00FC68EA">
      <w:pPr>
        <w:pStyle w:val="Tabulato"/>
        <w:pBdr>
          <w:top w:val="none" w:sz="0" w:space="0" w:color="auto"/>
          <w:bottom w:val="single" w:sz="6" w:space="1" w:color="auto"/>
        </w:pBdr>
        <w:rPr>
          <w:sz w:val="11"/>
        </w:rPr>
      </w:pPr>
      <w:r w:rsidRPr="00BC6065">
        <w:rPr>
          <w:sz w:val="11"/>
        </w:rPr>
        <w:t xml:space="preserve">------------------------------                                                         CAD IT - INFORMATION TECHNOLOGY      </w:t>
      </w:r>
      <w:r>
        <w:rPr>
          <w:sz w:val="11"/>
        </w:rPr>
        <w:t>–</w:t>
      </w:r>
      <w:r w:rsidRPr="00BC6065">
        <w:rPr>
          <w:sz w:val="11"/>
        </w:rPr>
        <w:t xml:space="preserve">                                                     00001 00000 17:06 10/05/2005</w:t>
      </w:r>
    </w:p>
    <w:p w:rsidR="00FC68EA" w:rsidRDefault="00FC68EA">
      <w:pPr>
        <w:pStyle w:val="Tabulato"/>
        <w:rPr>
          <w:sz w:val="11"/>
        </w:rPr>
      </w:pPr>
      <w:r>
        <w:rPr>
          <w:sz w:val="11"/>
        </w:rPr>
        <w:t>EIPBR05  001                                                                UTILIZZO ECCEDENZE DI PAGAMENTO - RIEPILOGO UTILIZZI          –                                      00000000000000001 PAG. 00002</w:t>
      </w:r>
    </w:p>
    <w:p w:rsidR="00FC68EA" w:rsidRDefault="00FC68EA">
      <w:pPr>
        <w:pStyle w:val="Tabulato"/>
        <w:pBdr>
          <w:top w:val="none" w:sz="0" w:space="0" w:color="auto"/>
          <w:bottom w:val="single" w:sz="6" w:space="1" w:color="auto"/>
        </w:pBdr>
        <w:rPr>
          <w:sz w:val="11"/>
        </w:rPr>
      </w:pPr>
      <w:r>
        <w:rPr>
          <w:sz w:val="11"/>
        </w:rPr>
        <w:t xml:space="preserve">------------------------------                                                                                                                                                                                </w:t>
      </w:r>
    </w:p>
    <w:p w:rsidR="00FC68EA" w:rsidRDefault="00FC68EA">
      <w:pPr>
        <w:pStyle w:val="Tabulato"/>
        <w:rPr>
          <w:sz w:val="11"/>
        </w:rPr>
      </w:pPr>
      <w:r>
        <w:rPr>
          <w:sz w:val="11"/>
        </w:rPr>
        <w:t xml:space="preserve"> ANTE RIFORMA  ---Q.TA ------IMPOSTA ---------MORA MORA RECUPERO COMPENSO 3,65              DIR.NOT. -- DIR.ESEC. SPESE AVVISI COMP–A REC. - SPESE REC. SPESE TABELL SPES– PIE L. ---ECCEDENZA -------TOTALE</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TOT. GENERALE      11    126.276,68      1.709,38     10.547,77        143,63                  1,55       185,62         0,00     1.814,01         0,00       929,64        10,00       998,45    142.616,73</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POST RIFORMA  ---Q.TA ------IMPOSTA ---------MORA MORA RECUPERO AGGIO CONTRIB AGGIOCTB REC DIR.NOT.                                                     SPESE TABELL SPESE PIE L. ---ECCEDENZA -------TOTALE</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TOT. GENERALE       5     33.304,52      2.095,75          0,00      1.548,32         0,00    12,67                                                         1.067,57     8.986,00   811.295,14    858.309,97</w:t>
      </w:r>
    </w:p>
    <w:p w:rsidR="00FC68EA" w:rsidRDefault="00FC68EA">
      <w:pPr>
        <w:pStyle w:val="Tabulato"/>
        <w:rPr>
          <w:sz w:val="11"/>
        </w:rPr>
      </w:pPr>
    </w:p>
    <w:p w:rsidR="00FC68EA" w:rsidRDefault="00FC68EA">
      <w:pPr>
        <w:pStyle w:val="Tabulato"/>
        <w:rPr>
          <w:sz w:val="11"/>
        </w:rPr>
      </w:pPr>
    </w:p>
    <w:p w:rsidR="00FC68EA" w:rsidRDefault="00FC68EA">
      <w:pPr>
        <w:pStyle w:val="Tabulato"/>
        <w:rPr>
          <w:sz w:val="11"/>
        </w:rPr>
      </w:pPr>
      <w:r>
        <w:rPr>
          <w:sz w:val="11"/>
        </w:rPr>
        <w:t xml:space="preserve"> * * * F I N E   T A B U L A T O * * *   IST=00001 DIP=00000 JOB=EIER0GR  STEP=NOSTEP    PGM=EIPBR05  TAB=001 VER=001                                                                                        </w:t>
      </w:r>
    </w:p>
    <w:p w:rsidR="00FC68EA" w:rsidRDefault="00FC68EA">
      <w:pPr>
        <w:pStyle w:val="Indice1"/>
      </w:pPr>
    </w:p>
    <w:p w:rsidR="00FC68EA" w:rsidRPr="00CE03CB" w:rsidRDefault="00FC68EA">
      <w:pPr>
        <w:pStyle w:val="Tabulato"/>
        <w:pBdr>
          <w:top w:val="none" w:sz="0" w:space="0" w:color="auto"/>
          <w:bottom w:val="single" w:sz="6" w:space="1" w:color="auto"/>
        </w:pBdr>
        <w:rPr>
          <w:sz w:val="11"/>
        </w:rPr>
      </w:pPr>
      <w:r w:rsidRPr="00CE03CB">
        <w:rPr>
          <w:sz w:val="11"/>
        </w:rPr>
        <w:lastRenderedPageBreak/>
        <w:t>------------------------------                                                         CAD IT - INFORMATION TECHNOLOGY      –                                                     00001 00000 17:06 10/05/2005</w:t>
      </w:r>
    </w:p>
    <w:p w:rsidR="00FC68EA" w:rsidRDefault="00FC68EA">
      <w:pPr>
        <w:pStyle w:val="Tabulato"/>
        <w:rPr>
          <w:sz w:val="11"/>
        </w:rPr>
      </w:pPr>
      <w:r>
        <w:rPr>
          <w:sz w:val="11"/>
        </w:rPr>
        <w:t>EIPBR05  001                                                             UTILIZZO ECCEDENZE CARTELLE ANTE RIFORMA - LISTA UTILIZZI              –                                00000000000000001 PAG. 00001</w:t>
      </w:r>
    </w:p>
    <w:p w:rsidR="00FC68EA" w:rsidRDefault="00FC68EA">
      <w:pPr>
        <w:pStyle w:val="Tabulato"/>
        <w:pBdr>
          <w:top w:val="none" w:sz="0" w:space="0" w:color="auto"/>
          <w:bottom w:val="single" w:sz="6" w:space="1" w:color="auto"/>
        </w:pBdr>
        <w:rPr>
          <w:sz w:val="11"/>
        </w:rPr>
      </w:pPr>
      <w:r>
        <w:rPr>
          <w:sz w:val="11"/>
        </w:rPr>
        <w:t xml:space="preserve">------------------------------                                                                                                                                                                                </w:t>
      </w:r>
    </w:p>
    <w:p w:rsidR="00FC68EA" w:rsidRDefault="00FC68EA">
      <w:pPr>
        <w:pStyle w:val="Tabulato"/>
        <w:rPr>
          <w:sz w:val="11"/>
        </w:rPr>
      </w:pPr>
      <w:r>
        <w:rPr>
          <w:sz w:val="11"/>
        </w:rPr>
        <w:t xml:space="preserve"> CONCESSIONE 003 ANCONA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CODICE FISCALE-- ----------CARTELLA---------- QUIETANZA--------- ------IMPOSTA -----MORA MORA REC. COMP.3,65 D.NOT. DIR.ESEC. -SPE.AVV. COMP.REC. -SPE.REC. –SPE.TAB. -SPE.LIS. –CCEDENZA –-------TO–ALE    </w:t>
      </w:r>
    </w:p>
    <w:p w:rsidR="00FC68EA" w:rsidRDefault="00FC68EA">
      <w:pPr>
        <w:pStyle w:val="Tabulato"/>
        <w:rPr>
          <w:sz w:val="11"/>
        </w:rPr>
      </w:pPr>
      <w:r>
        <w:rPr>
          <w:sz w:val="11"/>
        </w:rPr>
        <w:t xml:space="preserve">                                                                                                                                                                                                             </w:t>
      </w:r>
    </w:p>
    <w:p w:rsidR="00FC68EA" w:rsidRDefault="00FC68EA">
      <w:pPr>
        <w:pStyle w:val="Tabulato"/>
        <w:rPr>
          <w:sz w:val="11"/>
          <w:lang w:val="pt-BR"/>
        </w:rPr>
      </w:pPr>
      <w:r>
        <w:rPr>
          <w:sz w:val="11"/>
        </w:rPr>
        <w:t xml:space="preserve"> </w:t>
      </w:r>
      <w:r>
        <w:rPr>
          <w:sz w:val="11"/>
          <w:lang w:val="pt-BR"/>
        </w:rPr>
        <w:t xml:space="preserve">00692080427      A 003 858 1999 04 02 9400151 09.05.2005                  0,00      0,00      0,00      0,00   1,55      0,00      0,00      0,00      0,00      0,00      0,00    998,45       1.000,00    </w:t>
      </w:r>
    </w:p>
    <w:p w:rsidR="00FC68EA" w:rsidRDefault="00FC68EA">
      <w:pPr>
        <w:pStyle w:val="Tabulato"/>
        <w:rPr>
          <w:sz w:val="11"/>
          <w:lang w:val="pt-BR"/>
        </w:rPr>
      </w:pPr>
      <w:r>
        <w:rPr>
          <w:sz w:val="11"/>
          <w:lang w:val="pt-BR"/>
        </w:rPr>
        <w:t xml:space="preserve"> DLGFRC72R17L949U A 003 220 1997 06 01 0001007 09.05.2005                  0,00      0,00  10547,77      0,00   0,00      0,00      0,00   1814,01      0,00    587,20      0,00      0,00      12.948,98    </w:t>
      </w:r>
    </w:p>
    <w:p w:rsidR="00FC68EA" w:rsidRDefault="00FC68EA">
      <w:pPr>
        <w:pStyle w:val="Tabulato"/>
        <w:rPr>
          <w:sz w:val="11"/>
          <w:lang w:val="pt-BR"/>
        </w:rPr>
      </w:pPr>
      <w:r>
        <w:rPr>
          <w:sz w:val="11"/>
          <w:lang w:val="pt-BR"/>
        </w:rPr>
        <w:t xml:space="preserve"> DLGFRC72R17L949U A 003 220 1997 06 01 0001008 09.05.2005                  0,00      0,00      0,00      0,00   0,00      0,00      0,00      0,00      0,00     32,56      0,00      0,00          32,56    </w:t>
      </w:r>
    </w:p>
    <w:p w:rsidR="00FC68EA" w:rsidRDefault="00FC68EA">
      <w:pPr>
        <w:pStyle w:val="Tabulato"/>
        <w:rPr>
          <w:sz w:val="11"/>
          <w:lang w:val="pt-BR"/>
        </w:rPr>
      </w:pPr>
      <w:r>
        <w:rPr>
          <w:sz w:val="11"/>
          <w:lang w:val="pt-BR"/>
        </w:rPr>
        <w:t xml:space="preserve"> DLGFRC72R17L949U A 003 220 1997 06 01 0001009 09.05.2005                  0,00      0,00      0,00      0,00   0,00      0,00      0,00      0,00      0,00    154,94      0,00      0,00         154,94    </w:t>
      </w:r>
    </w:p>
    <w:p w:rsidR="00FC68EA" w:rsidRDefault="00FC68EA">
      <w:pPr>
        <w:pStyle w:val="Tabulato"/>
        <w:rPr>
          <w:sz w:val="11"/>
          <w:lang w:val="pt-BR"/>
        </w:rPr>
      </w:pPr>
      <w:r>
        <w:rPr>
          <w:sz w:val="11"/>
          <w:lang w:val="pt-BR"/>
        </w:rPr>
        <w:t xml:space="preserve"> DLGFRC72R17L949U A 003 220 1998 04 01 0002008 09.05.2005              3.974,23      0,00      0,00      0,00   0,00      0,00      0,00      0,00      0,00      0,00      0,00      0,00       3.974,23    </w:t>
      </w:r>
    </w:p>
    <w:p w:rsidR="00FC68EA" w:rsidRDefault="00FC68EA">
      <w:pPr>
        <w:pStyle w:val="Tabulato"/>
        <w:rPr>
          <w:sz w:val="11"/>
          <w:lang w:val="pt-BR"/>
        </w:rPr>
      </w:pPr>
      <w:r>
        <w:rPr>
          <w:sz w:val="11"/>
          <w:lang w:val="pt-BR"/>
        </w:rPr>
        <w:t xml:space="preserve"> DLGFRC72R17L949U A 003 220 1998 04 01 0002009 09.05.2005                  0,00      0,00      0,00      0,00   0,00      0,00      0,00      0,00      0,00    154,94      0,00      0,00         154,94    </w:t>
      </w:r>
    </w:p>
    <w:p w:rsidR="00FC68EA" w:rsidRDefault="00FC68EA">
      <w:pPr>
        <w:pStyle w:val="Tabulato"/>
        <w:rPr>
          <w:sz w:val="11"/>
          <w:lang w:val="pt-BR"/>
        </w:rPr>
      </w:pPr>
      <w:r>
        <w:rPr>
          <w:sz w:val="11"/>
          <w:lang w:val="pt-BR"/>
        </w:rPr>
        <w:t xml:space="preserve"> DLGFRC72R17L949U A 003 220 1998 09 01 0007006 09.05.2005             17.974,52      0,00      0,00      0,00   0,00      0,00      0,00      0,00      0,00      0,00      0,00      0,00      17.974,52    </w:t>
      </w:r>
    </w:p>
    <w:p w:rsidR="00FC68EA" w:rsidRDefault="00FC68EA">
      <w:pPr>
        <w:pStyle w:val="Tabulato"/>
        <w:rPr>
          <w:sz w:val="11"/>
          <w:lang w:val="pt-BR"/>
        </w:rPr>
      </w:pPr>
      <w:r>
        <w:rPr>
          <w:sz w:val="11"/>
          <w:lang w:val="pt-BR"/>
        </w:rPr>
        <w:t xml:space="preserve"> DLGFRC72R17L949U A 003 220 1999 02 01 0003007 09.05.2005             50.176,85      0,00      0,00      0,00   0,00      0,00      0,00      0,00      0,00      0,00      0,00      0,00      50.176,85    </w:t>
      </w:r>
    </w:p>
    <w:p w:rsidR="00FC68EA" w:rsidRDefault="00FC68EA">
      <w:pPr>
        <w:pStyle w:val="Tabulato"/>
        <w:rPr>
          <w:sz w:val="11"/>
          <w:lang w:val="pt-BR"/>
        </w:rPr>
      </w:pPr>
      <w:r>
        <w:rPr>
          <w:sz w:val="11"/>
          <w:lang w:val="pt-BR"/>
        </w:rPr>
        <w:t xml:space="preserve"> DLGFRC72R17L949U A 003 220 1999 02 01 0003008 09.05.2005              3.974,23   1709,38      0,00    143,63   0,00    185,62      0,00      0,00      0,00      0,00      0,00      0,00       6.012,86    </w:t>
      </w:r>
    </w:p>
    <w:p w:rsidR="00FC68EA" w:rsidRDefault="00FC68EA">
      <w:pPr>
        <w:pStyle w:val="Tabulato"/>
        <w:rPr>
          <w:sz w:val="11"/>
          <w:lang w:val="pt-BR"/>
        </w:rPr>
      </w:pPr>
      <w:r>
        <w:rPr>
          <w:sz w:val="11"/>
          <w:lang w:val="pt-BR"/>
        </w:rPr>
        <w:t xml:space="preserve"> DLGFRC72R17L949U A 003 220 1999 02 01 0003009 09.05.2005                  0,00      0,00      0,00      0,00   0,00      0,00      0,00      0,00      0,00      0,00      0,24      0,00           0,24    </w:t>
      </w:r>
    </w:p>
    <w:p w:rsidR="00FC68EA" w:rsidRDefault="00FC68EA">
      <w:pPr>
        <w:pStyle w:val="Tabulato"/>
        <w:rPr>
          <w:sz w:val="11"/>
          <w:lang w:val="pt-BR"/>
        </w:rPr>
      </w:pPr>
      <w:r>
        <w:rPr>
          <w:sz w:val="11"/>
          <w:lang w:val="pt-BR"/>
        </w:rPr>
        <w:t xml:space="preserve"> DLGFRC72R17L949U A 003 220 1999 04 01 0004007 09.05.2005             50.176,85      0,00      0,00      0,00   0,00      0,00      0,00      0,00      0,00      0,00      9,76      0,00      50.186,61    </w:t>
      </w:r>
    </w:p>
    <w:p w:rsidR="00FC68EA" w:rsidRDefault="00FC68EA">
      <w:pPr>
        <w:pStyle w:val="Tabulato"/>
        <w:rPr>
          <w:sz w:val="11"/>
          <w:lang w:val="pt-BR"/>
        </w:rPr>
      </w:pPr>
      <w:r>
        <w:rPr>
          <w:sz w:val="11"/>
          <w:lang w:val="pt-BR"/>
        </w:rPr>
        <w:t xml:space="preserve">                                                                                                                                                                                                             </w:t>
      </w:r>
    </w:p>
    <w:p w:rsidR="00FC68EA" w:rsidRDefault="00FC68EA">
      <w:pPr>
        <w:pStyle w:val="Tabulato"/>
        <w:rPr>
          <w:sz w:val="11"/>
          <w:lang w:val="pt-BR"/>
        </w:rPr>
      </w:pPr>
      <w:r>
        <w:rPr>
          <w:sz w:val="11"/>
          <w:lang w:val="pt-BR"/>
        </w:rPr>
        <w:t xml:space="preserve"> TOTALE CONCESSIONE Q.TA          11                                 126.276,68   1709,38  10547,77    143,63   1,55    185,62      0,00   1814,01      0,00    929,64     10,00    998,45     142.616,73    </w:t>
      </w:r>
    </w:p>
    <w:p w:rsidR="00FC68EA" w:rsidRDefault="00FC68EA">
      <w:pPr>
        <w:pStyle w:val="Tabulato"/>
        <w:rPr>
          <w:sz w:val="11"/>
          <w:lang w:val="pt-BR"/>
        </w:rPr>
      </w:pPr>
      <w:r>
        <w:rPr>
          <w:sz w:val="11"/>
          <w:lang w:val="pt-BR"/>
        </w:rPr>
        <w:t xml:space="preserve">                                                                                                                                                                                                             </w:t>
      </w:r>
    </w:p>
    <w:p w:rsidR="00FC68EA" w:rsidRDefault="00FC68EA">
      <w:pPr>
        <w:pStyle w:val="Tabulato"/>
        <w:rPr>
          <w:sz w:val="11"/>
          <w:lang w:val="pt-BR"/>
        </w:rPr>
      </w:pPr>
      <w:r>
        <w:rPr>
          <w:sz w:val="11"/>
          <w:lang w:val="pt-BR"/>
        </w:rPr>
        <w:t xml:space="preserve"> TOTALE GENERALE    Q.TA          11                                 126.276,68   1709,38  10547,77    143,63   1,55    185,62      0,00   1814,01      0,00    929,64     10,00    998,45     142.616,73    </w:t>
      </w:r>
    </w:p>
    <w:p w:rsidR="00FC68EA" w:rsidRDefault="00FC68EA">
      <w:pPr>
        <w:pStyle w:val="Tabulato"/>
        <w:rPr>
          <w:sz w:val="11"/>
          <w:lang w:val="pt-BR"/>
        </w:rPr>
      </w:pPr>
    </w:p>
    <w:p w:rsidR="00FC68EA" w:rsidRDefault="00FC68EA">
      <w:pPr>
        <w:pStyle w:val="Tabulato"/>
        <w:rPr>
          <w:sz w:val="11"/>
          <w:lang w:val="pt-BR"/>
        </w:rPr>
      </w:pPr>
      <w:r>
        <w:rPr>
          <w:sz w:val="11"/>
          <w:lang w:val="pt-BR"/>
        </w:rPr>
        <w:t xml:space="preserve"> * * * F I N E   T A B U L A T O * * *   IST=00001 DIP=00000 JOB=EIER0GR  STEP=NOSTEP    PGM=EIPBR05  TAB=002 VER=001                                                                                        </w:t>
      </w:r>
    </w:p>
    <w:p w:rsidR="00FC68EA" w:rsidRDefault="00FC68EA">
      <w:pPr>
        <w:rPr>
          <w:lang w:val="pt-BR"/>
        </w:rPr>
      </w:pPr>
    </w:p>
    <w:p w:rsidR="00FC68EA" w:rsidRPr="00CE03CB" w:rsidRDefault="00FC68EA">
      <w:pPr>
        <w:pStyle w:val="Tabulato"/>
        <w:pBdr>
          <w:top w:val="none" w:sz="0" w:space="0" w:color="auto"/>
          <w:bottom w:val="single" w:sz="6" w:space="1" w:color="auto"/>
        </w:pBdr>
        <w:rPr>
          <w:sz w:val="11"/>
        </w:rPr>
      </w:pPr>
      <w:r w:rsidRPr="00CE03CB">
        <w:rPr>
          <w:sz w:val="11"/>
        </w:rPr>
        <w:t>------------------------------                                                         CAD IT - INFORMATION TECHNOLOGY      –                                                     00001 00000 17:06 10/05/2005</w:t>
      </w:r>
    </w:p>
    <w:p w:rsidR="00FC68EA" w:rsidRDefault="00FC68EA">
      <w:pPr>
        <w:pStyle w:val="Tabulato"/>
        <w:rPr>
          <w:sz w:val="11"/>
        </w:rPr>
      </w:pPr>
      <w:r>
        <w:rPr>
          <w:sz w:val="11"/>
        </w:rPr>
        <w:t>EIPBR05  001                                                             UTILIZZO ECCEDENZE CARTELLE POST RIFORMA - LISTA UTILIZZI              –                                00000000000000001 PAG. 00001</w:t>
      </w:r>
    </w:p>
    <w:p w:rsidR="00FC68EA" w:rsidRDefault="00FC68EA">
      <w:pPr>
        <w:pStyle w:val="Tabulato"/>
        <w:pBdr>
          <w:top w:val="none" w:sz="0" w:space="0" w:color="auto"/>
          <w:bottom w:val="single" w:sz="6" w:space="1" w:color="auto"/>
        </w:pBdr>
        <w:rPr>
          <w:sz w:val="11"/>
        </w:rPr>
      </w:pPr>
      <w:r>
        <w:rPr>
          <w:sz w:val="11"/>
        </w:rPr>
        <w:t xml:space="preserve">------------------------------                                                                                                                                                                                </w:t>
      </w:r>
    </w:p>
    <w:p w:rsidR="00FC68EA" w:rsidRDefault="00FC68EA">
      <w:pPr>
        <w:pStyle w:val="Tabulato"/>
        <w:rPr>
          <w:sz w:val="11"/>
        </w:rPr>
      </w:pPr>
      <w:r>
        <w:rPr>
          <w:sz w:val="11"/>
        </w:rPr>
        <w:t xml:space="preserve"> CONCESSIONE 003 ANCONA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CODICE FISCALE-- ----------CARTELLA---------- QUIETANZA--------- ------IMPOSTA ------MORA MORA DA REC. ---AGGIO CTB --AGGIO REC. --DIR.NOT. --SPES–TAB. --SPES–LIS. --EC–DENZA -----–---TOTALE  –      </w:t>
      </w:r>
    </w:p>
    <w:p w:rsidR="00FC68EA" w:rsidRDefault="00FC68EA">
      <w:pPr>
        <w:pStyle w:val="Tabulato"/>
        <w:rPr>
          <w:sz w:val="11"/>
        </w:rPr>
      </w:pPr>
      <w:r>
        <w:rPr>
          <w:sz w:val="11"/>
        </w:rPr>
        <w:t xml:space="preserve">                                                                                                                                                                                                             </w:t>
      </w:r>
    </w:p>
    <w:p w:rsidR="00FC68EA" w:rsidRDefault="00FC68EA">
      <w:pPr>
        <w:pStyle w:val="Tabulato"/>
        <w:rPr>
          <w:sz w:val="11"/>
          <w:lang w:val="pt-BR"/>
        </w:rPr>
      </w:pPr>
      <w:r>
        <w:rPr>
          <w:sz w:val="11"/>
        </w:rPr>
        <w:t xml:space="preserve"> </w:t>
      </w:r>
      <w:r>
        <w:rPr>
          <w:sz w:val="11"/>
          <w:lang w:val="pt-BR"/>
        </w:rPr>
        <w:t xml:space="preserve">DLGFRC72R17L949U P R 00320010571348139 000    09.05.2005                  0,00       0,00         0,00         0,00         0,00       1,55       602,75     8.976,00        0,00         9.580,30          </w:t>
      </w:r>
    </w:p>
    <w:p w:rsidR="00FC68EA" w:rsidRDefault="00FC68EA">
      <w:pPr>
        <w:pStyle w:val="Tabulato"/>
        <w:rPr>
          <w:sz w:val="11"/>
          <w:lang w:val="pt-BR"/>
        </w:rPr>
      </w:pPr>
      <w:r>
        <w:rPr>
          <w:sz w:val="11"/>
          <w:lang w:val="pt-BR"/>
        </w:rPr>
        <w:t xml:space="preserve"> DLGFRC72R17L949U P R 00320020000010006 000    09.05.2005              2.989,53     504,28         0,00       138,88         0,00       0,00         0,00         0,00        0,00         3.632,69          </w:t>
      </w:r>
    </w:p>
    <w:p w:rsidR="00FC68EA" w:rsidRDefault="00FC68EA">
      <w:pPr>
        <w:pStyle w:val="Tabulato"/>
        <w:rPr>
          <w:sz w:val="11"/>
          <w:lang w:val="pt-BR"/>
        </w:rPr>
      </w:pPr>
      <w:r>
        <w:rPr>
          <w:sz w:val="11"/>
          <w:lang w:val="pt-BR"/>
        </w:rPr>
        <w:t xml:space="preserve"> DLGFRC72R17L949U P R 00320020037558769 501    09.05.2005             22.254,77   1.358,57         0,00     1.034,79         0,00       5,56       464,82         0,00        0,00        25.118,51          </w:t>
      </w:r>
    </w:p>
    <w:p w:rsidR="00FC68EA" w:rsidRDefault="00FC68EA">
      <w:pPr>
        <w:pStyle w:val="Tabulato"/>
        <w:rPr>
          <w:sz w:val="11"/>
          <w:lang w:val="pt-BR"/>
        </w:rPr>
      </w:pPr>
      <w:r>
        <w:rPr>
          <w:sz w:val="11"/>
          <w:lang w:val="pt-BR"/>
        </w:rPr>
        <w:t xml:space="preserve"> DLGFRC72R17L949U P R 00320030000012006 000    09.05.2005              6.247,90     232,90         0,00       290,44         0,00       0,00         0,00        10,00        0,00         6.781,24          </w:t>
      </w:r>
    </w:p>
    <w:p w:rsidR="00FC68EA" w:rsidRDefault="00FC68EA">
      <w:pPr>
        <w:pStyle w:val="Tabulato"/>
        <w:rPr>
          <w:sz w:val="11"/>
        </w:rPr>
      </w:pPr>
      <w:r>
        <w:rPr>
          <w:sz w:val="11"/>
          <w:lang w:val="pt-BR"/>
        </w:rPr>
        <w:t xml:space="preserve"> </w:t>
      </w:r>
      <w:r>
        <w:rPr>
          <w:sz w:val="11"/>
        </w:rPr>
        <w:t xml:space="preserve">DLGFRC72R17L949U P R 00320040000012006 000    09.05.2005              1.812,32       0,00         0,00        84,21         0,00       5,56         0,00         0,00  811.295,14       813.197,23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TOTALE CONCESSIONE Q.TA           5                                  33.304,52   2.095,75         0,00     1.548,32         0,00      12,67     1.067,57     8.986,00  811.295,14       858.309,97          </w:t>
      </w:r>
    </w:p>
    <w:p w:rsidR="00FC68EA" w:rsidRDefault="00FC68EA">
      <w:pPr>
        <w:pStyle w:val="Tabulato"/>
        <w:rPr>
          <w:sz w:val="11"/>
        </w:rPr>
      </w:pPr>
      <w:r>
        <w:rPr>
          <w:sz w:val="11"/>
        </w:rPr>
        <w:t xml:space="preserve">                                                                                                                                                                                                             </w:t>
      </w:r>
    </w:p>
    <w:p w:rsidR="00FC68EA" w:rsidRDefault="00FC68EA">
      <w:pPr>
        <w:pStyle w:val="Tabulato"/>
        <w:rPr>
          <w:sz w:val="11"/>
        </w:rPr>
      </w:pPr>
      <w:r>
        <w:rPr>
          <w:sz w:val="11"/>
        </w:rPr>
        <w:t xml:space="preserve"> TOTALE GENERALE    Q.TA           5                                  33.304,52   2.095,75         0,00     1.548,32         0,00      12,67     1.067,57     8.986,00  811.295,14       858.309,97          </w:t>
      </w:r>
    </w:p>
    <w:p w:rsidR="00FC68EA" w:rsidRDefault="00FC68EA">
      <w:pPr>
        <w:pStyle w:val="Tabulato"/>
        <w:rPr>
          <w:sz w:val="11"/>
        </w:rPr>
      </w:pPr>
    </w:p>
    <w:p w:rsidR="00FC68EA" w:rsidRDefault="00FC68EA">
      <w:pPr>
        <w:pStyle w:val="Tabulato"/>
        <w:rPr>
          <w:sz w:val="11"/>
        </w:rPr>
      </w:pPr>
      <w:r>
        <w:rPr>
          <w:sz w:val="11"/>
        </w:rPr>
        <w:t xml:space="preserve">* * * F I N E   T A B U L A T O * * *   IST=00001 DIP=00000 JOB=EIER0GR  STEP=NOSTEP    PGM=EIPBR05  TAB=003 VER=001                                                                                        </w:t>
      </w:r>
    </w:p>
    <w:p w:rsidR="00FC68EA" w:rsidRDefault="00FC68EA"/>
    <w:p w:rsidR="00FC68EA" w:rsidRDefault="00FC68EA"/>
    <w:p w:rsidR="00FC68EA" w:rsidRDefault="00FC68EA" w:rsidP="00600C98">
      <w:pPr>
        <w:pStyle w:val="Titolo3"/>
      </w:pPr>
      <w:r>
        <w:br w:type="page"/>
      </w:r>
      <w:bookmarkStart w:id="877" w:name="_Toc413243687"/>
      <w:r>
        <w:lastRenderedPageBreak/>
        <w:t>Estrazione dati per monitoraggio bollettini RAV SCARTATI (Funzione R0VR)</w:t>
      </w:r>
      <w:bookmarkEnd w:id="877"/>
    </w:p>
    <w:p w:rsidR="00FC68EA" w:rsidRPr="00600C98" w:rsidRDefault="00FC68EA" w:rsidP="00600C98">
      <w:pPr>
        <w:pStyle w:val="Tabulato"/>
        <w:rPr>
          <w:lang w:val="en-US"/>
        </w:rPr>
      </w:pPr>
      <w:r w:rsidRPr="00600C98">
        <w:rPr>
          <w:lang w:val="en-US"/>
        </w:rPr>
        <w:t xml:space="preserve">------------------------------------------------------------------------------------------------------------------------------------                                                                         </w:t>
      </w:r>
    </w:p>
    <w:p w:rsidR="00FC68EA" w:rsidRPr="00600C98" w:rsidRDefault="00FC68EA" w:rsidP="00600C98">
      <w:pPr>
        <w:pStyle w:val="Tabulato"/>
        <w:rPr>
          <w:lang w:val="en-US"/>
        </w:rPr>
      </w:pPr>
      <w:r w:rsidRPr="00600C98">
        <w:rPr>
          <w:lang w:val="en-US"/>
        </w:rPr>
        <w:t xml:space="preserve">EIER0VR  001 NOSTEP                           CAD IT - INFORMATION TECHNOLOGY      </w:t>
      </w:r>
      <w:r>
        <w:rPr>
          <w:lang w:val="en-US"/>
        </w:rPr>
        <w:t>–</w:t>
      </w:r>
      <w:r w:rsidRPr="00600C98">
        <w:rPr>
          <w:lang w:val="en-US"/>
        </w:rPr>
        <w:t xml:space="preserve">                    00001 00000 10:22 29/11/2010                                                                         </w:t>
      </w:r>
    </w:p>
    <w:p w:rsidR="00FC68EA" w:rsidRPr="0020093F" w:rsidRDefault="00FC68EA" w:rsidP="00600C98">
      <w:pPr>
        <w:pStyle w:val="Tabulato"/>
      </w:pPr>
      <w:r w:rsidRPr="0020093F">
        <w:t xml:space="preserve">EIPBRV0  001                        ESTRAZIONE DATI PER MONITORAGGIO BOLLETTINI SCARTATI                00000000000000001 PAG. 00001                                                                         </w:t>
      </w:r>
    </w:p>
    <w:p w:rsidR="00FC68EA" w:rsidRPr="0020093F" w:rsidRDefault="00FC68EA" w:rsidP="00600C98">
      <w:pPr>
        <w:pStyle w:val="Tabulato"/>
      </w:pPr>
      <w:r w:rsidRPr="0020093F">
        <w:t xml:space="preserve">------------------------------------------------------------------------------------------------------------------------------------                                                                         </w:t>
      </w:r>
    </w:p>
    <w:p w:rsidR="00FC68EA" w:rsidRPr="0020093F" w:rsidRDefault="00FC68EA" w:rsidP="00600C98">
      <w:pPr>
        <w:pStyle w:val="Tabulato"/>
      </w:pPr>
      <w:r w:rsidRPr="0020093F">
        <w:t xml:space="preserve"> AMBITO: 003 ANCONA                                                                                                                                                                                          </w:t>
      </w:r>
    </w:p>
    <w:p w:rsidR="00FC68EA" w:rsidRPr="0020093F" w:rsidRDefault="00FC68EA" w:rsidP="00600C98">
      <w:pPr>
        <w:pStyle w:val="Tabulato"/>
      </w:pPr>
      <w:r w:rsidRPr="0020093F">
        <w:t xml:space="preserve">                                                                                                                                                                                                             </w:t>
      </w:r>
    </w:p>
    <w:p w:rsidR="00FC68EA" w:rsidRPr="0020093F" w:rsidRDefault="00FC68EA" w:rsidP="00600C98">
      <w:pPr>
        <w:pStyle w:val="Tabulato"/>
      </w:pPr>
      <w:r w:rsidRPr="0020093F">
        <w:t xml:space="preserve"> CODICE ABI: 01030 MONTE DEI PASCHI SIENA                                                                                                                                                                    </w:t>
      </w:r>
    </w:p>
    <w:p w:rsidR="00FC68EA" w:rsidRPr="0020093F" w:rsidRDefault="00FC68EA" w:rsidP="00600C98">
      <w:pPr>
        <w:pStyle w:val="Tabulato"/>
      </w:pPr>
      <w:r w:rsidRPr="0020093F">
        <w:t xml:space="preserve">                                                                                                                                                                                                             </w:t>
      </w:r>
    </w:p>
    <w:p w:rsidR="00FC68EA" w:rsidRPr="0020093F" w:rsidRDefault="00FC68EA" w:rsidP="00600C98">
      <w:pPr>
        <w:pStyle w:val="Tabulato"/>
      </w:pPr>
      <w:r w:rsidRPr="0020093F">
        <w:t xml:space="preserve"> DATA PERVENUTO: 21.02.2009                                                                                                                                                                                  </w:t>
      </w:r>
    </w:p>
    <w:p w:rsidR="00FC68EA" w:rsidRPr="0020093F" w:rsidRDefault="00FC68EA" w:rsidP="00600C98">
      <w:pPr>
        <w:pStyle w:val="Tabulato"/>
      </w:pPr>
      <w:r w:rsidRPr="0020093F">
        <w:t xml:space="preserve">                                                                                                                                                                                                             </w:t>
      </w:r>
    </w:p>
    <w:p w:rsidR="00FC68EA" w:rsidRPr="0020093F" w:rsidRDefault="00FC68EA" w:rsidP="00600C98">
      <w:pPr>
        <w:pStyle w:val="Tabulato"/>
      </w:pPr>
      <w:r w:rsidRPr="0020093F">
        <w:t xml:space="preserve"> IDE------------MODULO ACCREDITO- ----------IMPORTO STATO------- SCARTO--------------------------------------------------------------                                                                        </w:t>
      </w:r>
    </w:p>
    <w:p w:rsidR="00FC68EA" w:rsidRPr="0020093F" w:rsidRDefault="00FC68EA" w:rsidP="00600C98">
      <w:pPr>
        <w:pStyle w:val="Tabulato"/>
      </w:pPr>
      <w:r w:rsidRPr="0020093F">
        <w:t xml:space="preserve"> RAV   320109000002121 21.02.2009          2.100,21 ************ 021 DATA PERVENIMENTO FORMALMENTE ERRATA                                                                                                    </w:t>
      </w:r>
    </w:p>
    <w:p w:rsidR="00FC68EA" w:rsidRPr="0020093F" w:rsidRDefault="00FC68EA" w:rsidP="00600C98">
      <w:pPr>
        <w:pStyle w:val="Tabulato"/>
      </w:pPr>
      <w:r w:rsidRPr="0020093F">
        <w:t xml:space="preserve"> ---------------------------------------------------------------                                                                                                                                             </w:t>
      </w:r>
    </w:p>
    <w:p w:rsidR="00FC68EA" w:rsidRPr="0020093F" w:rsidRDefault="00FC68EA" w:rsidP="00600C98">
      <w:pPr>
        <w:pStyle w:val="Tabulato"/>
      </w:pPr>
      <w:r w:rsidRPr="0020093F">
        <w:t xml:space="preserve">                              VENUTO 21.02.2009                                                                                                                   </w:t>
      </w:r>
    </w:p>
    <w:p w:rsidR="00FC68EA" w:rsidRPr="0020093F" w:rsidRDefault="00FC68EA" w:rsidP="00D8694D">
      <w:pPr>
        <w:pStyle w:val="Tabulato"/>
        <w:numPr>
          <w:ilvl w:val="0"/>
          <w:numId w:val="129"/>
        </w:numPr>
      </w:pPr>
      <w:r w:rsidRPr="0020093F">
        <w:t xml:space="preserve">                                                                                                                                                                  </w:t>
      </w:r>
    </w:p>
    <w:p w:rsidR="00FC68EA" w:rsidRPr="0020093F" w:rsidRDefault="00FC68EA" w:rsidP="00D8694D">
      <w:pPr>
        <w:pStyle w:val="Tabulato"/>
        <w:numPr>
          <w:ilvl w:val="0"/>
          <w:numId w:val="130"/>
        </w:numPr>
      </w:pPr>
      <w:r w:rsidRPr="0020093F">
        <w:t xml:space="preserve">                                                                                                                                                                                                             </w:t>
      </w:r>
    </w:p>
    <w:p w:rsidR="00FC68EA" w:rsidRPr="0020093F" w:rsidRDefault="00FC68EA" w:rsidP="00600C98">
      <w:pPr>
        <w:pStyle w:val="Tabulato"/>
      </w:pPr>
      <w:r w:rsidRPr="0020093F">
        <w:t xml:space="preserve">                               01030 MONTE DEI PASCHI SIENA                                                                                                       </w:t>
      </w:r>
    </w:p>
    <w:p w:rsidR="00FC68EA" w:rsidRPr="0020093F" w:rsidRDefault="00FC68EA" w:rsidP="00D8694D">
      <w:pPr>
        <w:pStyle w:val="Tabulato"/>
        <w:numPr>
          <w:ilvl w:val="0"/>
          <w:numId w:val="131"/>
        </w:numPr>
      </w:pPr>
      <w:r w:rsidRPr="0020093F">
        <w:t xml:space="preserve">                                                                                                                                                                  </w:t>
      </w:r>
    </w:p>
    <w:p w:rsidR="00FC68EA" w:rsidRPr="0020093F" w:rsidRDefault="00FC68EA" w:rsidP="00D8694D">
      <w:pPr>
        <w:pStyle w:val="Tabulato"/>
        <w:numPr>
          <w:ilvl w:val="0"/>
          <w:numId w:val="132"/>
        </w:numPr>
      </w:pPr>
      <w:r w:rsidRPr="0020093F">
        <w:t xml:space="preserve">                                                                                                                                                                                                             </w:t>
      </w:r>
    </w:p>
    <w:p w:rsidR="00FC68EA" w:rsidRPr="0020093F" w:rsidRDefault="00FC68EA" w:rsidP="00600C98">
      <w:pPr>
        <w:pStyle w:val="Tabulato"/>
      </w:pPr>
      <w:r w:rsidRPr="0020093F">
        <w:t xml:space="preserve"> CODICE ABI: 02002 BANCA COMMERCIALE ITALIANA                                                                                                                                                                </w:t>
      </w:r>
    </w:p>
    <w:p w:rsidR="00FC68EA" w:rsidRPr="0020093F" w:rsidRDefault="00FC68EA" w:rsidP="00600C98">
      <w:pPr>
        <w:pStyle w:val="Tabulato"/>
      </w:pPr>
      <w:r w:rsidRPr="0020093F">
        <w:t xml:space="preserve">                                                                                                                                                                                                             </w:t>
      </w:r>
    </w:p>
    <w:p w:rsidR="00FC68EA" w:rsidRPr="0020093F" w:rsidRDefault="00FC68EA" w:rsidP="00600C98">
      <w:pPr>
        <w:pStyle w:val="Tabulato"/>
      </w:pPr>
      <w:r w:rsidRPr="0020093F">
        <w:t xml:space="preserve"> DATA PERVENUTO: 22.02.2009                                                                                                                                                                                  </w:t>
      </w:r>
    </w:p>
    <w:p w:rsidR="00FC68EA" w:rsidRPr="0020093F" w:rsidRDefault="00FC68EA" w:rsidP="00600C98">
      <w:pPr>
        <w:pStyle w:val="Tabulato"/>
      </w:pPr>
      <w:r w:rsidRPr="0020093F">
        <w:t xml:space="preserve">                                                                                                                                                                                                             </w:t>
      </w:r>
    </w:p>
    <w:p w:rsidR="00FC68EA" w:rsidRPr="0020093F" w:rsidRDefault="00FC68EA" w:rsidP="00600C98">
      <w:pPr>
        <w:pStyle w:val="Tabulato"/>
      </w:pPr>
      <w:r w:rsidRPr="0020093F">
        <w:t xml:space="preserve"> IDE------------MODULO ACCREDITO- ----------IMPORTO STATO------- SCARTO--------------------------------------------------------------                                                                        </w:t>
      </w:r>
    </w:p>
    <w:p w:rsidR="00FC68EA" w:rsidRPr="0020093F" w:rsidRDefault="00FC68EA" w:rsidP="00600C98">
      <w:pPr>
        <w:pStyle w:val="Tabulato"/>
      </w:pPr>
      <w:r w:rsidRPr="0020093F">
        <w:t xml:space="preserve"> RAV   320109000002222 23.02.2009          2.200,22 SCARTATO     022 DATA VALUTA NON VALORIZZATA                                                                                                             </w:t>
      </w:r>
    </w:p>
    <w:p w:rsidR="00FC68EA" w:rsidRPr="0020093F" w:rsidRDefault="00FC68EA" w:rsidP="00600C98">
      <w:pPr>
        <w:pStyle w:val="Tabulato"/>
      </w:pPr>
      <w:r w:rsidRPr="0020093F">
        <w:t xml:space="preserve"> ---------------------------------------------------------------                                                                                                                                             </w:t>
      </w:r>
    </w:p>
    <w:p w:rsidR="00FC68EA" w:rsidRPr="0020093F" w:rsidRDefault="00FC68EA" w:rsidP="00600C98">
      <w:pPr>
        <w:pStyle w:val="Tabulato"/>
      </w:pPr>
      <w:r w:rsidRPr="0020093F">
        <w:t xml:space="preserve">                              VENUTO 22.02.2009                                                                                                                   </w:t>
      </w:r>
    </w:p>
    <w:p w:rsidR="00FC68EA" w:rsidRPr="0020093F" w:rsidRDefault="00FC68EA" w:rsidP="00D8694D">
      <w:pPr>
        <w:pStyle w:val="Tabulato"/>
        <w:numPr>
          <w:ilvl w:val="0"/>
          <w:numId w:val="133"/>
        </w:numPr>
      </w:pPr>
      <w:r w:rsidRPr="0020093F">
        <w:t xml:space="preserve">                                                                                                                                                                  </w:t>
      </w:r>
    </w:p>
    <w:p w:rsidR="00FC68EA" w:rsidRPr="0020093F" w:rsidRDefault="00FC68EA" w:rsidP="00D8694D">
      <w:pPr>
        <w:pStyle w:val="Tabulato"/>
        <w:numPr>
          <w:ilvl w:val="0"/>
          <w:numId w:val="134"/>
        </w:numPr>
      </w:pPr>
      <w:r w:rsidRPr="0020093F">
        <w:t xml:space="preserve">                                                                                                                                                                                                             </w:t>
      </w:r>
    </w:p>
    <w:p w:rsidR="00FC68EA" w:rsidRPr="0020093F" w:rsidRDefault="00FC68EA" w:rsidP="00600C98">
      <w:pPr>
        <w:pStyle w:val="Tabulato"/>
      </w:pPr>
      <w:r w:rsidRPr="0020093F">
        <w:t xml:space="preserve">                               02002 BANCA COMMERCIALE ITALIANA                                                                                                   </w:t>
      </w:r>
    </w:p>
    <w:p w:rsidR="00FC68EA" w:rsidRPr="0020093F" w:rsidRDefault="00FC68EA" w:rsidP="00D8694D">
      <w:pPr>
        <w:pStyle w:val="Tabulato"/>
        <w:numPr>
          <w:ilvl w:val="0"/>
          <w:numId w:val="135"/>
        </w:numPr>
      </w:pPr>
      <w:r w:rsidRPr="0020093F">
        <w:t xml:space="preserve">                                                                                                                                                                  </w:t>
      </w:r>
    </w:p>
    <w:p w:rsidR="00FC68EA" w:rsidRPr="0020093F" w:rsidRDefault="00FC68EA" w:rsidP="00D8694D">
      <w:pPr>
        <w:pStyle w:val="Tabulato"/>
        <w:numPr>
          <w:ilvl w:val="0"/>
          <w:numId w:val="136"/>
        </w:numPr>
      </w:pPr>
      <w:r w:rsidRPr="0020093F">
        <w:t xml:space="preserve">                                                                                                                                                                                                             </w:t>
      </w:r>
    </w:p>
    <w:p w:rsidR="00FC68EA" w:rsidRPr="0020093F" w:rsidRDefault="00FC68EA" w:rsidP="00600C98">
      <w:pPr>
        <w:pStyle w:val="Tabulato"/>
      </w:pPr>
      <w:r w:rsidRPr="0020093F">
        <w:t xml:space="preserve">                              TO 003 ANCONA                                                                                                                       </w:t>
      </w:r>
    </w:p>
    <w:p w:rsidR="00FC68EA" w:rsidRPr="0020093F" w:rsidRDefault="00FC68EA" w:rsidP="00D8694D">
      <w:pPr>
        <w:pStyle w:val="Tabulato"/>
        <w:numPr>
          <w:ilvl w:val="0"/>
          <w:numId w:val="137"/>
        </w:numPr>
      </w:pPr>
      <w:r w:rsidRPr="0020093F">
        <w:t xml:space="preserve">                                                                                                                                                                  </w:t>
      </w:r>
    </w:p>
    <w:p w:rsidR="00FC68EA" w:rsidRPr="0020093F" w:rsidRDefault="00FC68EA" w:rsidP="00D8694D">
      <w:pPr>
        <w:pStyle w:val="Tabulato"/>
        <w:numPr>
          <w:ilvl w:val="0"/>
          <w:numId w:val="138"/>
        </w:numPr>
      </w:pPr>
      <w:r w:rsidRPr="0020093F">
        <w:t xml:space="preserve">                                                                                                                                                                  </w:t>
      </w:r>
    </w:p>
    <w:p w:rsidR="00FC68EA" w:rsidRPr="0020093F" w:rsidRDefault="00FC68EA" w:rsidP="00D8694D">
      <w:pPr>
        <w:pStyle w:val="Tabulato"/>
        <w:numPr>
          <w:ilvl w:val="0"/>
          <w:numId w:val="139"/>
        </w:numPr>
      </w:pPr>
      <w:r w:rsidRPr="0020093F">
        <w:t xml:space="preserve">                                                                                                                                                                                                             </w:t>
      </w:r>
    </w:p>
    <w:p w:rsidR="00FC68EA" w:rsidRDefault="00FC68EA" w:rsidP="00600C98">
      <w:pPr>
        <w:pStyle w:val="Tabulato"/>
      </w:pPr>
    </w:p>
    <w:p w:rsidR="00FC68EA" w:rsidRDefault="00FC68EA">
      <w:pPr>
        <w:sectPr w:rsidR="00FC68EA">
          <w:pgSz w:w="16840" w:h="11907" w:orient="landscape" w:code="9"/>
          <w:pgMar w:top="851" w:right="1418" w:bottom="851" w:left="1701" w:header="567" w:footer="284" w:gutter="567"/>
          <w:cols w:space="720"/>
          <w:rtlGutter/>
        </w:sectPr>
      </w:pPr>
    </w:p>
    <w:p w:rsidR="00FC68EA" w:rsidRDefault="00FC68EA">
      <w:pPr>
        <w:pStyle w:val="Titolo1"/>
      </w:pPr>
      <w:bookmarkStart w:id="878" w:name="_Toc413243688"/>
      <w:bookmarkStart w:id="879" w:name="_Toc52012370"/>
      <w:bookmarkStart w:id="880" w:name="_Toc52013369"/>
      <w:bookmarkStart w:id="881" w:name="_Toc52014497"/>
      <w:bookmarkStart w:id="882" w:name="_Toc52014628"/>
      <w:bookmarkStart w:id="883" w:name="_Toc49654397"/>
      <w:bookmarkStart w:id="884" w:name="_Toc49923734"/>
      <w:r>
        <w:lastRenderedPageBreak/>
        <w:t>ALLEGATI</w:t>
      </w:r>
      <w:bookmarkEnd w:id="878"/>
    </w:p>
    <w:p w:rsidR="00FC68EA" w:rsidRDefault="00FC68EA">
      <w:pPr>
        <w:pStyle w:val="Titolo2"/>
      </w:pPr>
      <w:bookmarkStart w:id="885" w:name="_Toc413243689"/>
      <w:r>
        <w:t>Censimento delle transazioni</w:t>
      </w:r>
      <w:bookmarkEnd w:id="879"/>
      <w:bookmarkEnd w:id="880"/>
      <w:bookmarkEnd w:id="881"/>
      <w:bookmarkEnd w:id="882"/>
      <w:bookmarkEnd w:id="885"/>
    </w:p>
    <w:tbl>
      <w:tblPr>
        <w:tblW w:w="9993" w:type="dxa"/>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70" w:type="dxa"/>
          <w:right w:w="70" w:type="dxa"/>
        </w:tblCellMar>
        <w:tblLook w:val="0000" w:firstRow="0" w:lastRow="0" w:firstColumn="0" w:lastColumn="0" w:noHBand="0" w:noVBand="0"/>
      </w:tblPr>
      <w:tblGrid>
        <w:gridCol w:w="1063"/>
        <w:gridCol w:w="1417"/>
        <w:gridCol w:w="992"/>
        <w:gridCol w:w="1560"/>
        <w:gridCol w:w="2126"/>
        <w:gridCol w:w="2835"/>
      </w:tblGrid>
      <w:tr w:rsidR="00FC68EA" w:rsidRPr="00732E97" w:rsidTr="00EA689E">
        <w:tc>
          <w:tcPr>
            <w:tcW w:w="1063" w:type="dxa"/>
          </w:tcPr>
          <w:bookmarkEnd w:id="883"/>
          <w:bookmarkEnd w:id="884"/>
          <w:p w:rsidR="00FC68EA" w:rsidRPr="00732E97" w:rsidRDefault="00FC68EA" w:rsidP="00EA689E">
            <w:pPr>
              <w:jc w:val="center"/>
              <w:rPr>
                <w:rFonts w:ascii="Arial" w:hAnsi="Arial" w:cs="Arial"/>
                <w:b/>
                <w:sz w:val="18"/>
                <w:szCs w:val="18"/>
              </w:rPr>
            </w:pPr>
            <w:r w:rsidRPr="00732E97">
              <w:rPr>
                <w:rFonts w:ascii="Arial" w:hAnsi="Arial" w:cs="Arial"/>
                <w:b/>
                <w:sz w:val="18"/>
                <w:szCs w:val="18"/>
              </w:rPr>
              <w:t>Funzione</w:t>
            </w:r>
          </w:p>
        </w:tc>
        <w:tc>
          <w:tcPr>
            <w:tcW w:w="1417" w:type="dxa"/>
          </w:tcPr>
          <w:p w:rsidR="00FC68EA" w:rsidRPr="00732E97" w:rsidRDefault="00FC68EA">
            <w:pPr>
              <w:jc w:val="center"/>
              <w:rPr>
                <w:rFonts w:ascii="Arial" w:hAnsi="Arial" w:cs="Arial"/>
                <w:b/>
                <w:sz w:val="18"/>
                <w:szCs w:val="18"/>
              </w:rPr>
            </w:pPr>
            <w:r w:rsidRPr="00732E97">
              <w:rPr>
                <w:rFonts w:ascii="Arial" w:hAnsi="Arial" w:cs="Arial"/>
                <w:b/>
                <w:sz w:val="18"/>
                <w:szCs w:val="18"/>
              </w:rPr>
              <w:t>Programma</w:t>
            </w:r>
          </w:p>
        </w:tc>
        <w:tc>
          <w:tcPr>
            <w:tcW w:w="992" w:type="dxa"/>
          </w:tcPr>
          <w:p w:rsidR="00FC68EA" w:rsidRPr="00732E97" w:rsidRDefault="00FC68EA">
            <w:pPr>
              <w:jc w:val="center"/>
              <w:rPr>
                <w:rFonts w:ascii="Arial" w:hAnsi="Arial" w:cs="Arial"/>
                <w:b/>
                <w:sz w:val="18"/>
                <w:szCs w:val="18"/>
              </w:rPr>
            </w:pPr>
            <w:r w:rsidRPr="00732E97">
              <w:rPr>
                <w:rFonts w:ascii="Arial" w:hAnsi="Arial" w:cs="Arial"/>
                <w:b/>
                <w:sz w:val="18"/>
                <w:szCs w:val="18"/>
              </w:rPr>
              <w:t>Trans</w:t>
            </w:r>
            <w:r>
              <w:rPr>
                <w:rFonts w:ascii="Arial" w:hAnsi="Arial" w:cs="Arial"/>
                <w:b/>
                <w:sz w:val="18"/>
                <w:szCs w:val="18"/>
              </w:rPr>
              <w:t>.</w:t>
            </w:r>
          </w:p>
        </w:tc>
        <w:tc>
          <w:tcPr>
            <w:tcW w:w="1560" w:type="dxa"/>
          </w:tcPr>
          <w:p w:rsidR="00FC68EA" w:rsidRPr="00732E97" w:rsidRDefault="00FC68EA">
            <w:pPr>
              <w:rPr>
                <w:rFonts w:ascii="Arial" w:hAnsi="Arial" w:cs="Arial"/>
                <w:b/>
                <w:sz w:val="18"/>
                <w:szCs w:val="18"/>
              </w:rPr>
            </w:pPr>
            <w:r w:rsidRPr="006B0A0C">
              <w:rPr>
                <w:rFonts w:ascii="Arial" w:hAnsi="Arial" w:cs="Arial"/>
                <w:b/>
                <w:sz w:val="18"/>
                <w:szCs w:val="18"/>
              </w:rPr>
              <w:t>Procedura/Job</w:t>
            </w:r>
          </w:p>
        </w:tc>
        <w:tc>
          <w:tcPr>
            <w:tcW w:w="2126" w:type="dxa"/>
          </w:tcPr>
          <w:p w:rsidR="00FC68EA" w:rsidRPr="00732E97" w:rsidRDefault="00FC68EA">
            <w:pPr>
              <w:rPr>
                <w:rFonts w:ascii="Arial" w:hAnsi="Arial" w:cs="Arial"/>
                <w:b/>
                <w:sz w:val="18"/>
                <w:szCs w:val="18"/>
              </w:rPr>
            </w:pPr>
            <w:r w:rsidRPr="00732E97">
              <w:rPr>
                <w:rFonts w:ascii="Arial" w:hAnsi="Arial" w:cs="Arial"/>
                <w:b/>
                <w:sz w:val="18"/>
                <w:szCs w:val="18"/>
              </w:rPr>
              <w:t>Moduli di sicurezza</w:t>
            </w:r>
          </w:p>
        </w:tc>
        <w:tc>
          <w:tcPr>
            <w:tcW w:w="2835" w:type="dxa"/>
          </w:tcPr>
          <w:p w:rsidR="00FC68EA" w:rsidRPr="00732E97" w:rsidRDefault="00FC68EA">
            <w:pPr>
              <w:rPr>
                <w:rFonts w:ascii="Arial" w:hAnsi="Arial" w:cs="Arial"/>
                <w:b/>
                <w:sz w:val="18"/>
                <w:szCs w:val="18"/>
              </w:rPr>
            </w:pPr>
            <w:r w:rsidRPr="00732E97">
              <w:rPr>
                <w:rFonts w:ascii="Arial" w:hAnsi="Arial" w:cs="Arial"/>
                <w:b/>
                <w:sz w:val="18"/>
                <w:szCs w:val="18"/>
              </w:rPr>
              <w:t>Moduli di stampa</w:t>
            </w:r>
          </w:p>
        </w:tc>
      </w:tr>
      <w:tr w:rsidR="00FC68EA" w:rsidRPr="00732E97" w:rsidTr="00EA689E">
        <w:tc>
          <w:tcPr>
            <w:tcW w:w="1063" w:type="dxa"/>
          </w:tcPr>
          <w:p w:rsidR="00FC68EA" w:rsidRPr="00732E97" w:rsidRDefault="00FC68EA" w:rsidP="00EA689E">
            <w:pPr>
              <w:jc w:val="center"/>
              <w:rPr>
                <w:rFonts w:ascii="Arial" w:hAnsi="Arial" w:cs="Arial"/>
                <w:sz w:val="18"/>
                <w:szCs w:val="18"/>
                <w:lang w:val="de-DE"/>
              </w:rPr>
            </w:pPr>
            <w:r w:rsidRPr="00732E97">
              <w:rPr>
                <w:rFonts w:ascii="Arial" w:hAnsi="Arial" w:cs="Arial"/>
                <w:sz w:val="18"/>
                <w:szCs w:val="18"/>
                <w:lang w:val="de-DE"/>
              </w:rPr>
              <w:t>DSRU</w:t>
            </w:r>
          </w:p>
        </w:tc>
        <w:tc>
          <w:tcPr>
            <w:tcW w:w="1417"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EIPTRA</w:t>
            </w:r>
          </w:p>
        </w:tc>
        <w:tc>
          <w:tcPr>
            <w:tcW w:w="992"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EIRA</w:t>
            </w:r>
          </w:p>
        </w:tc>
        <w:tc>
          <w:tcPr>
            <w:tcW w:w="1560" w:type="dxa"/>
          </w:tcPr>
          <w:p w:rsidR="00FC68EA" w:rsidRPr="00732E97" w:rsidRDefault="00FC68EA">
            <w:pPr>
              <w:rPr>
                <w:rFonts w:ascii="Arial" w:hAnsi="Arial" w:cs="Arial"/>
                <w:sz w:val="18"/>
                <w:szCs w:val="18"/>
                <w:lang w:val="de-DE"/>
              </w:rPr>
            </w:pPr>
          </w:p>
        </w:tc>
        <w:tc>
          <w:tcPr>
            <w:tcW w:w="2126" w:type="dxa"/>
          </w:tcPr>
          <w:p w:rsidR="00FC68EA" w:rsidRPr="00732E97" w:rsidRDefault="00FC68EA">
            <w:pPr>
              <w:rPr>
                <w:rFonts w:ascii="Arial" w:hAnsi="Arial" w:cs="Arial"/>
                <w:sz w:val="18"/>
                <w:szCs w:val="18"/>
                <w:lang w:val="de-DE"/>
              </w:rPr>
            </w:pPr>
          </w:p>
        </w:tc>
        <w:tc>
          <w:tcPr>
            <w:tcW w:w="2835" w:type="dxa"/>
          </w:tcPr>
          <w:p w:rsidR="00FC68EA" w:rsidRPr="00732E97" w:rsidRDefault="00FC68EA">
            <w:pPr>
              <w:rPr>
                <w:rFonts w:ascii="Arial" w:hAnsi="Arial" w:cs="Arial"/>
                <w:sz w:val="18"/>
                <w:szCs w:val="18"/>
                <w:lang w:val="fr-FR"/>
              </w:rPr>
            </w:pPr>
            <w:r w:rsidRPr="00732E97">
              <w:rPr>
                <w:rFonts w:ascii="Arial" w:hAnsi="Arial" w:cs="Arial"/>
                <w:sz w:val="18"/>
                <w:szCs w:val="18"/>
                <w:lang w:val="fr-FR"/>
              </w:rPr>
              <w:t>DICHDSRU (routine EIRTRA1)</w:t>
            </w:r>
          </w:p>
        </w:tc>
      </w:tr>
      <w:tr w:rsidR="00FC68EA" w:rsidRPr="00732E97" w:rsidTr="00EA689E">
        <w:tc>
          <w:tcPr>
            <w:tcW w:w="1063" w:type="dxa"/>
          </w:tcPr>
          <w:p w:rsidR="00FC68EA" w:rsidRPr="00732E97" w:rsidRDefault="00FC68EA" w:rsidP="00EA689E">
            <w:pPr>
              <w:jc w:val="center"/>
              <w:rPr>
                <w:rFonts w:ascii="Arial" w:hAnsi="Arial" w:cs="Arial"/>
                <w:sz w:val="18"/>
                <w:szCs w:val="18"/>
                <w:lang w:val="fr-FR"/>
              </w:rPr>
            </w:pPr>
            <w:r w:rsidRPr="00732E97">
              <w:rPr>
                <w:rFonts w:ascii="Arial" w:hAnsi="Arial" w:cs="Arial"/>
                <w:sz w:val="18"/>
                <w:szCs w:val="18"/>
                <w:lang w:val="fr-FR"/>
              </w:rPr>
              <w:t>GAGG</w:t>
            </w:r>
          </w:p>
        </w:tc>
        <w:tc>
          <w:tcPr>
            <w:tcW w:w="1417" w:type="dxa"/>
          </w:tcPr>
          <w:p w:rsidR="00FC68EA" w:rsidRPr="00732E97" w:rsidRDefault="00FC68EA">
            <w:pPr>
              <w:jc w:val="center"/>
              <w:rPr>
                <w:rFonts w:ascii="Arial" w:hAnsi="Arial" w:cs="Arial"/>
                <w:sz w:val="18"/>
                <w:szCs w:val="18"/>
              </w:rPr>
            </w:pPr>
            <w:r w:rsidRPr="00732E97">
              <w:rPr>
                <w:rFonts w:ascii="Arial" w:hAnsi="Arial" w:cs="Arial"/>
                <w:sz w:val="18"/>
                <w:szCs w:val="18"/>
              </w:rPr>
              <w:t>EIPTZA</w:t>
            </w:r>
          </w:p>
        </w:tc>
        <w:tc>
          <w:tcPr>
            <w:tcW w:w="992" w:type="dxa"/>
          </w:tcPr>
          <w:p w:rsidR="00FC68EA" w:rsidRPr="00732E97" w:rsidRDefault="00FC68EA">
            <w:pPr>
              <w:jc w:val="center"/>
              <w:rPr>
                <w:rFonts w:ascii="Arial" w:hAnsi="Arial" w:cs="Arial"/>
                <w:sz w:val="18"/>
                <w:szCs w:val="18"/>
              </w:rPr>
            </w:pPr>
            <w:r w:rsidRPr="00732E97">
              <w:rPr>
                <w:rFonts w:ascii="Arial" w:hAnsi="Arial" w:cs="Arial"/>
                <w:sz w:val="18"/>
                <w:szCs w:val="18"/>
              </w:rPr>
              <w:t>EIZA</w:t>
            </w:r>
          </w:p>
        </w:tc>
        <w:tc>
          <w:tcPr>
            <w:tcW w:w="1560" w:type="dxa"/>
          </w:tcPr>
          <w:p w:rsidR="00FC68EA" w:rsidRPr="00732E97" w:rsidRDefault="00FC68EA">
            <w:pPr>
              <w:rPr>
                <w:rFonts w:ascii="Arial" w:hAnsi="Arial" w:cs="Arial"/>
                <w:sz w:val="18"/>
                <w:szCs w:val="18"/>
              </w:rPr>
            </w:pPr>
          </w:p>
        </w:tc>
        <w:tc>
          <w:tcPr>
            <w:tcW w:w="2126" w:type="dxa"/>
          </w:tcPr>
          <w:p w:rsidR="00FC68EA" w:rsidRDefault="00FC68EA">
            <w:pPr>
              <w:rPr>
                <w:rFonts w:ascii="Arial" w:hAnsi="Arial" w:cs="Arial"/>
                <w:sz w:val="18"/>
                <w:szCs w:val="18"/>
              </w:rPr>
            </w:pPr>
            <w:r w:rsidRPr="00732E97">
              <w:rPr>
                <w:rFonts w:ascii="Arial" w:hAnsi="Arial" w:cs="Arial"/>
                <w:sz w:val="18"/>
                <w:szCs w:val="18"/>
              </w:rPr>
              <w:t>AGGIZERO</w:t>
            </w:r>
          </w:p>
          <w:p w:rsidR="00FC68EA" w:rsidRDefault="00FC68EA">
            <w:pPr>
              <w:rPr>
                <w:rFonts w:ascii="Arial" w:hAnsi="Arial" w:cs="Arial"/>
                <w:sz w:val="18"/>
                <w:szCs w:val="18"/>
              </w:rPr>
            </w:pPr>
            <w:r>
              <w:rPr>
                <w:rFonts w:ascii="Arial" w:hAnsi="Arial" w:cs="Arial"/>
                <w:sz w:val="18"/>
                <w:szCs w:val="18"/>
              </w:rPr>
              <w:t>DUPLAGG</w:t>
            </w:r>
          </w:p>
          <w:p w:rsidR="00FC68EA" w:rsidRPr="00732E97" w:rsidRDefault="00FC68EA">
            <w:pPr>
              <w:rPr>
                <w:rFonts w:ascii="Arial" w:hAnsi="Arial" w:cs="Arial"/>
                <w:sz w:val="18"/>
                <w:szCs w:val="18"/>
              </w:rPr>
            </w:pPr>
            <w:r>
              <w:rPr>
                <w:rFonts w:ascii="Arial" w:hAnsi="Arial" w:cs="Arial"/>
                <w:sz w:val="18"/>
                <w:szCs w:val="18"/>
              </w:rPr>
              <w:t>SOLOAVP</w:t>
            </w:r>
          </w:p>
        </w:tc>
        <w:tc>
          <w:tcPr>
            <w:tcW w:w="2835" w:type="dxa"/>
          </w:tcPr>
          <w:p w:rsidR="00FC68EA" w:rsidRPr="00732E97" w:rsidRDefault="00FC68EA">
            <w:pPr>
              <w:rPr>
                <w:rFonts w:ascii="Arial" w:hAnsi="Arial" w:cs="Arial"/>
                <w:sz w:val="18"/>
                <w:szCs w:val="18"/>
              </w:rPr>
            </w:pPr>
          </w:p>
        </w:tc>
      </w:tr>
      <w:tr w:rsidR="00FC68EA" w:rsidRPr="00732E97" w:rsidTr="00950114">
        <w:tc>
          <w:tcPr>
            <w:tcW w:w="1063"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IAGG</w:t>
            </w:r>
          </w:p>
        </w:tc>
        <w:tc>
          <w:tcPr>
            <w:tcW w:w="1417"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EIPTZB</w:t>
            </w:r>
          </w:p>
        </w:tc>
        <w:tc>
          <w:tcPr>
            <w:tcW w:w="992"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EIZB</w:t>
            </w:r>
          </w:p>
        </w:tc>
        <w:tc>
          <w:tcPr>
            <w:tcW w:w="1560" w:type="dxa"/>
          </w:tcPr>
          <w:p w:rsidR="00FC68EA" w:rsidRPr="00732E97" w:rsidRDefault="00FC68EA" w:rsidP="00950114">
            <w:pPr>
              <w:rPr>
                <w:rFonts w:ascii="Arial" w:hAnsi="Arial" w:cs="Arial"/>
                <w:sz w:val="18"/>
                <w:szCs w:val="18"/>
                <w:lang w:val="de-DE"/>
              </w:rPr>
            </w:pPr>
          </w:p>
        </w:tc>
        <w:tc>
          <w:tcPr>
            <w:tcW w:w="2126" w:type="dxa"/>
          </w:tcPr>
          <w:p w:rsidR="00FC68EA" w:rsidRPr="00732E97" w:rsidRDefault="00FC68EA" w:rsidP="00950114">
            <w:pPr>
              <w:rPr>
                <w:rFonts w:ascii="Arial" w:hAnsi="Arial" w:cs="Arial"/>
                <w:sz w:val="18"/>
                <w:szCs w:val="18"/>
                <w:lang w:val="de-DE"/>
              </w:rPr>
            </w:pPr>
          </w:p>
        </w:tc>
        <w:tc>
          <w:tcPr>
            <w:tcW w:w="2835" w:type="dxa"/>
          </w:tcPr>
          <w:p w:rsidR="00FC68EA" w:rsidRPr="00732E97" w:rsidRDefault="00FC68EA" w:rsidP="00950114">
            <w:pPr>
              <w:rPr>
                <w:rFonts w:ascii="Arial" w:hAnsi="Arial" w:cs="Arial"/>
                <w:sz w:val="18"/>
                <w:szCs w:val="18"/>
                <w:lang w:val="de-DE"/>
              </w:rPr>
            </w:pPr>
          </w:p>
        </w:tc>
      </w:tr>
      <w:tr w:rsidR="00FC68EA" w:rsidRPr="00732E97" w:rsidTr="00EA689E">
        <w:tc>
          <w:tcPr>
            <w:tcW w:w="1063" w:type="dxa"/>
          </w:tcPr>
          <w:p w:rsidR="00FC68EA" w:rsidRPr="00732E97" w:rsidRDefault="00FC68EA" w:rsidP="00EA689E">
            <w:pPr>
              <w:jc w:val="center"/>
              <w:rPr>
                <w:rFonts w:ascii="Arial" w:hAnsi="Arial" w:cs="Arial"/>
                <w:sz w:val="18"/>
                <w:szCs w:val="18"/>
                <w:lang w:val="de-DE"/>
              </w:rPr>
            </w:pPr>
            <w:r w:rsidRPr="00732E97">
              <w:rPr>
                <w:rFonts w:ascii="Arial" w:hAnsi="Arial" w:cs="Arial"/>
                <w:sz w:val="18"/>
                <w:szCs w:val="18"/>
                <w:lang w:val="de-DE"/>
              </w:rPr>
              <w:t>GCAU</w:t>
            </w:r>
          </w:p>
        </w:tc>
        <w:tc>
          <w:tcPr>
            <w:tcW w:w="1417"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EIPTZ4</w:t>
            </w:r>
          </w:p>
        </w:tc>
        <w:tc>
          <w:tcPr>
            <w:tcW w:w="992"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EIZ4</w:t>
            </w:r>
          </w:p>
        </w:tc>
        <w:tc>
          <w:tcPr>
            <w:tcW w:w="1560" w:type="dxa"/>
          </w:tcPr>
          <w:p w:rsidR="00FC68EA" w:rsidRPr="00732E97" w:rsidRDefault="00FC68EA">
            <w:pPr>
              <w:rPr>
                <w:rFonts w:ascii="Arial" w:hAnsi="Arial" w:cs="Arial"/>
                <w:sz w:val="18"/>
                <w:szCs w:val="18"/>
                <w:lang w:val="de-DE"/>
              </w:rPr>
            </w:pPr>
          </w:p>
        </w:tc>
        <w:tc>
          <w:tcPr>
            <w:tcW w:w="2126" w:type="dxa"/>
          </w:tcPr>
          <w:p w:rsidR="00FC68EA" w:rsidRPr="00732E97" w:rsidRDefault="00FC68EA">
            <w:pPr>
              <w:rPr>
                <w:rFonts w:ascii="Arial" w:hAnsi="Arial" w:cs="Arial"/>
                <w:sz w:val="18"/>
                <w:szCs w:val="18"/>
                <w:lang w:val="de-DE"/>
              </w:rPr>
            </w:pPr>
          </w:p>
        </w:tc>
        <w:tc>
          <w:tcPr>
            <w:tcW w:w="2835" w:type="dxa"/>
          </w:tcPr>
          <w:p w:rsidR="00FC68EA" w:rsidRPr="00732E97" w:rsidRDefault="00FC68EA">
            <w:pPr>
              <w:rPr>
                <w:rFonts w:ascii="Arial" w:hAnsi="Arial" w:cs="Arial"/>
                <w:sz w:val="18"/>
                <w:szCs w:val="18"/>
                <w:lang w:val="de-DE"/>
              </w:rPr>
            </w:pPr>
          </w:p>
        </w:tc>
      </w:tr>
      <w:tr w:rsidR="00FC68EA" w:rsidRPr="00732E97" w:rsidTr="00950114">
        <w:tc>
          <w:tcPr>
            <w:tcW w:w="1063"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ICAU</w:t>
            </w:r>
          </w:p>
        </w:tc>
        <w:tc>
          <w:tcPr>
            <w:tcW w:w="1417"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EIPTZ5</w:t>
            </w:r>
          </w:p>
        </w:tc>
        <w:tc>
          <w:tcPr>
            <w:tcW w:w="992"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EIZ5</w:t>
            </w:r>
          </w:p>
        </w:tc>
        <w:tc>
          <w:tcPr>
            <w:tcW w:w="1560" w:type="dxa"/>
          </w:tcPr>
          <w:p w:rsidR="00FC68EA" w:rsidRPr="00732E97" w:rsidRDefault="00FC68EA" w:rsidP="00950114">
            <w:pPr>
              <w:rPr>
                <w:rFonts w:ascii="Arial" w:hAnsi="Arial" w:cs="Arial"/>
                <w:sz w:val="18"/>
                <w:szCs w:val="18"/>
                <w:lang w:val="de-DE"/>
              </w:rPr>
            </w:pPr>
          </w:p>
        </w:tc>
        <w:tc>
          <w:tcPr>
            <w:tcW w:w="2126" w:type="dxa"/>
          </w:tcPr>
          <w:p w:rsidR="00FC68EA" w:rsidRPr="00732E97" w:rsidRDefault="00FC68EA" w:rsidP="00950114">
            <w:pPr>
              <w:rPr>
                <w:rFonts w:ascii="Arial" w:hAnsi="Arial" w:cs="Arial"/>
                <w:sz w:val="18"/>
                <w:szCs w:val="18"/>
                <w:lang w:val="de-DE"/>
              </w:rPr>
            </w:pPr>
          </w:p>
        </w:tc>
        <w:tc>
          <w:tcPr>
            <w:tcW w:w="2835" w:type="dxa"/>
          </w:tcPr>
          <w:p w:rsidR="00FC68EA" w:rsidRPr="00732E97" w:rsidRDefault="00FC68EA" w:rsidP="00950114">
            <w:pPr>
              <w:rPr>
                <w:rFonts w:ascii="Arial" w:hAnsi="Arial" w:cs="Arial"/>
                <w:sz w:val="18"/>
                <w:szCs w:val="18"/>
                <w:lang w:val="de-DE"/>
              </w:rPr>
            </w:pPr>
          </w:p>
        </w:tc>
      </w:tr>
      <w:tr w:rsidR="00FC68EA" w:rsidRPr="00732E97" w:rsidTr="00EA689E">
        <w:tc>
          <w:tcPr>
            <w:tcW w:w="1063" w:type="dxa"/>
          </w:tcPr>
          <w:p w:rsidR="00FC68EA" w:rsidRPr="00732E97" w:rsidRDefault="00FC68EA" w:rsidP="00EA689E">
            <w:pPr>
              <w:jc w:val="center"/>
              <w:rPr>
                <w:rFonts w:ascii="Arial" w:hAnsi="Arial" w:cs="Arial"/>
                <w:sz w:val="18"/>
                <w:szCs w:val="18"/>
                <w:lang w:val="de-DE"/>
              </w:rPr>
            </w:pPr>
            <w:r w:rsidRPr="00732E97">
              <w:rPr>
                <w:rFonts w:ascii="Arial" w:hAnsi="Arial" w:cs="Arial"/>
                <w:sz w:val="18"/>
                <w:szCs w:val="18"/>
                <w:lang w:val="de-DE"/>
              </w:rPr>
              <w:t>GMCM</w:t>
            </w:r>
          </w:p>
        </w:tc>
        <w:tc>
          <w:tcPr>
            <w:tcW w:w="1417"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EIPTZI</w:t>
            </w:r>
          </w:p>
        </w:tc>
        <w:tc>
          <w:tcPr>
            <w:tcW w:w="992"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EIZI</w:t>
            </w:r>
          </w:p>
        </w:tc>
        <w:tc>
          <w:tcPr>
            <w:tcW w:w="1560" w:type="dxa"/>
          </w:tcPr>
          <w:p w:rsidR="00FC68EA" w:rsidRPr="00732E97" w:rsidRDefault="00FC68EA">
            <w:pPr>
              <w:pStyle w:val="Indice1"/>
              <w:rPr>
                <w:rFonts w:ascii="Arial" w:hAnsi="Arial" w:cs="Arial"/>
                <w:sz w:val="18"/>
                <w:szCs w:val="18"/>
                <w:lang w:val="de-DE"/>
              </w:rPr>
            </w:pPr>
          </w:p>
        </w:tc>
        <w:tc>
          <w:tcPr>
            <w:tcW w:w="2126" w:type="dxa"/>
          </w:tcPr>
          <w:p w:rsidR="00FC68EA" w:rsidRPr="00732E97" w:rsidRDefault="00FC68EA">
            <w:pPr>
              <w:pStyle w:val="Indice1"/>
              <w:rPr>
                <w:rFonts w:ascii="Arial" w:hAnsi="Arial" w:cs="Arial"/>
                <w:sz w:val="18"/>
                <w:szCs w:val="18"/>
                <w:lang w:val="de-DE"/>
              </w:rPr>
            </w:pPr>
          </w:p>
        </w:tc>
        <w:tc>
          <w:tcPr>
            <w:tcW w:w="2835" w:type="dxa"/>
          </w:tcPr>
          <w:p w:rsidR="00FC68EA" w:rsidRPr="00732E97" w:rsidRDefault="00FC68EA">
            <w:pPr>
              <w:rPr>
                <w:rFonts w:ascii="Arial" w:hAnsi="Arial" w:cs="Arial"/>
                <w:sz w:val="18"/>
                <w:szCs w:val="18"/>
                <w:lang w:val="de-DE"/>
              </w:rPr>
            </w:pPr>
          </w:p>
        </w:tc>
      </w:tr>
      <w:tr w:rsidR="00FC68EA" w:rsidRPr="00732E97" w:rsidTr="00950114">
        <w:tc>
          <w:tcPr>
            <w:tcW w:w="1063"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IMCM</w:t>
            </w:r>
          </w:p>
        </w:tc>
        <w:tc>
          <w:tcPr>
            <w:tcW w:w="1417"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EIPTZL</w:t>
            </w:r>
          </w:p>
        </w:tc>
        <w:tc>
          <w:tcPr>
            <w:tcW w:w="992"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EIZL</w:t>
            </w:r>
          </w:p>
        </w:tc>
        <w:tc>
          <w:tcPr>
            <w:tcW w:w="1560" w:type="dxa"/>
          </w:tcPr>
          <w:p w:rsidR="00FC68EA" w:rsidRPr="00732E97" w:rsidRDefault="00FC68EA" w:rsidP="00950114">
            <w:pPr>
              <w:rPr>
                <w:rFonts w:ascii="Arial" w:hAnsi="Arial" w:cs="Arial"/>
                <w:sz w:val="18"/>
                <w:szCs w:val="18"/>
                <w:lang w:val="de-DE"/>
              </w:rPr>
            </w:pPr>
          </w:p>
        </w:tc>
        <w:tc>
          <w:tcPr>
            <w:tcW w:w="2126" w:type="dxa"/>
          </w:tcPr>
          <w:p w:rsidR="00FC68EA" w:rsidRPr="00732E97" w:rsidRDefault="00FC68EA" w:rsidP="00950114">
            <w:pPr>
              <w:rPr>
                <w:rFonts w:ascii="Arial" w:hAnsi="Arial" w:cs="Arial"/>
                <w:sz w:val="18"/>
                <w:szCs w:val="18"/>
                <w:lang w:val="de-DE"/>
              </w:rPr>
            </w:pPr>
          </w:p>
        </w:tc>
        <w:tc>
          <w:tcPr>
            <w:tcW w:w="2835" w:type="dxa"/>
          </w:tcPr>
          <w:p w:rsidR="00FC68EA" w:rsidRPr="00732E97" w:rsidRDefault="00FC68EA" w:rsidP="00950114">
            <w:pPr>
              <w:rPr>
                <w:rFonts w:ascii="Arial" w:hAnsi="Arial" w:cs="Arial"/>
                <w:sz w:val="18"/>
                <w:szCs w:val="18"/>
                <w:lang w:val="de-DE"/>
              </w:rPr>
            </w:pPr>
          </w:p>
        </w:tc>
      </w:tr>
      <w:tr w:rsidR="00FC68EA" w:rsidRPr="00732E97" w:rsidTr="00EA689E">
        <w:tc>
          <w:tcPr>
            <w:tcW w:w="1063" w:type="dxa"/>
          </w:tcPr>
          <w:p w:rsidR="00FC68EA" w:rsidRPr="00732E97" w:rsidRDefault="00FC68EA" w:rsidP="00EA689E">
            <w:pPr>
              <w:jc w:val="center"/>
              <w:rPr>
                <w:rFonts w:ascii="Arial" w:hAnsi="Arial" w:cs="Arial"/>
                <w:sz w:val="18"/>
                <w:szCs w:val="18"/>
                <w:lang w:val="de-DE"/>
              </w:rPr>
            </w:pPr>
            <w:r>
              <w:rPr>
                <w:rFonts w:ascii="Arial" w:hAnsi="Arial" w:cs="Arial"/>
                <w:sz w:val="18"/>
                <w:szCs w:val="18"/>
                <w:lang w:val="de-DE"/>
              </w:rPr>
              <w:t>GPMS</w:t>
            </w:r>
          </w:p>
        </w:tc>
        <w:tc>
          <w:tcPr>
            <w:tcW w:w="1417" w:type="dxa"/>
          </w:tcPr>
          <w:p w:rsidR="00FC68EA" w:rsidRPr="00732E97" w:rsidRDefault="00FC68EA">
            <w:pPr>
              <w:jc w:val="center"/>
              <w:rPr>
                <w:rFonts w:ascii="Arial" w:hAnsi="Arial" w:cs="Arial"/>
                <w:sz w:val="18"/>
                <w:szCs w:val="18"/>
                <w:lang w:val="de-DE"/>
              </w:rPr>
            </w:pPr>
            <w:r>
              <w:rPr>
                <w:rFonts w:ascii="Arial" w:hAnsi="Arial" w:cs="Arial"/>
                <w:sz w:val="18"/>
                <w:szCs w:val="18"/>
                <w:lang w:val="de-DE"/>
              </w:rPr>
              <w:t>EIPTRE</w:t>
            </w:r>
          </w:p>
        </w:tc>
        <w:tc>
          <w:tcPr>
            <w:tcW w:w="992" w:type="dxa"/>
          </w:tcPr>
          <w:p w:rsidR="00FC68EA" w:rsidRPr="00732E97" w:rsidRDefault="00FC68EA">
            <w:pPr>
              <w:jc w:val="center"/>
              <w:rPr>
                <w:rFonts w:ascii="Arial" w:hAnsi="Arial" w:cs="Arial"/>
                <w:sz w:val="18"/>
                <w:szCs w:val="18"/>
                <w:lang w:val="de-DE"/>
              </w:rPr>
            </w:pPr>
            <w:r>
              <w:rPr>
                <w:rFonts w:ascii="Arial" w:hAnsi="Arial" w:cs="Arial"/>
                <w:sz w:val="18"/>
                <w:szCs w:val="18"/>
                <w:lang w:val="de-DE"/>
              </w:rPr>
              <w:t>EIRE</w:t>
            </w:r>
          </w:p>
        </w:tc>
        <w:tc>
          <w:tcPr>
            <w:tcW w:w="1560" w:type="dxa"/>
          </w:tcPr>
          <w:p w:rsidR="00FC68EA" w:rsidRDefault="00FC68EA">
            <w:pPr>
              <w:pStyle w:val="Indice1"/>
              <w:rPr>
                <w:rFonts w:ascii="Arial" w:hAnsi="Arial" w:cs="Arial"/>
                <w:sz w:val="18"/>
                <w:szCs w:val="18"/>
                <w:lang w:val="de-DE"/>
              </w:rPr>
            </w:pPr>
          </w:p>
        </w:tc>
        <w:tc>
          <w:tcPr>
            <w:tcW w:w="2126" w:type="dxa"/>
          </w:tcPr>
          <w:p w:rsidR="00FC68EA" w:rsidRPr="00732E97" w:rsidRDefault="00FC68EA">
            <w:pPr>
              <w:pStyle w:val="Indice1"/>
              <w:rPr>
                <w:rFonts w:ascii="Arial" w:hAnsi="Arial" w:cs="Arial"/>
                <w:sz w:val="18"/>
                <w:szCs w:val="18"/>
                <w:lang w:val="de-DE"/>
              </w:rPr>
            </w:pPr>
            <w:r>
              <w:rPr>
                <w:rFonts w:ascii="Arial" w:hAnsi="Arial" w:cs="Arial"/>
                <w:sz w:val="18"/>
                <w:szCs w:val="18"/>
                <w:lang w:val="de-DE"/>
              </w:rPr>
              <w:t>VASTARAS</w:t>
            </w:r>
          </w:p>
        </w:tc>
        <w:tc>
          <w:tcPr>
            <w:tcW w:w="2835" w:type="dxa"/>
          </w:tcPr>
          <w:p w:rsidR="00FC68EA" w:rsidRPr="00732E97" w:rsidRDefault="00FC68EA">
            <w:pPr>
              <w:rPr>
                <w:rFonts w:ascii="Arial" w:hAnsi="Arial" w:cs="Arial"/>
                <w:sz w:val="18"/>
                <w:szCs w:val="18"/>
                <w:lang w:val="de-DE"/>
              </w:rPr>
            </w:pPr>
          </w:p>
        </w:tc>
      </w:tr>
      <w:tr w:rsidR="00FC68EA" w:rsidRPr="00732E97" w:rsidTr="00EA689E">
        <w:tc>
          <w:tcPr>
            <w:tcW w:w="1063" w:type="dxa"/>
          </w:tcPr>
          <w:p w:rsidR="00FC68EA" w:rsidRPr="00732E97" w:rsidRDefault="00FC68EA" w:rsidP="00EA689E">
            <w:pPr>
              <w:jc w:val="center"/>
              <w:rPr>
                <w:rFonts w:ascii="Arial" w:hAnsi="Arial" w:cs="Arial"/>
                <w:sz w:val="18"/>
                <w:szCs w:val="18"/>
                <w:lang w:val="de-DE"/>
              </w:rPr>
            </w:pPr>
            <w:r w:rsidRPr="00732E97">
              <w:rPr>
                <w:rFonts w:ascii="Arial" w:hAnsi="Arial" w:cs="Arial"/>
                <w:sz w:val="18"/>
                <w:szCs w:val="18"/>
                <w:lang w:val="de-DE"/>
              </w:rPr>
              <w:t>GTIC</w:t>
            </w:r>
          </w:p>
        </w:tc>
        <w:tc>
          <w:tcPr>
            <w:tcW w:w="1417"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EIPTZ6</w:t>
            </w:r>
          </w:p>
        </w:tc>
        <w:tc>
          <w:tcPr>
            <w:tcW w:w="992"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EIZ6</w:t>
            </w:r>
          </w:p>
        </w:tc>
        <w:tc>
          <w:tcPr>
            <w:tcW w:w="1560" w:type="dxa"/>
          </w:tcPr>
          <w:p w:rsidR="00FC68EA" w:rsidRPr="00732E97" w:rsidRDefault="00FC68EA">
            <w:pPr>
              <w:rPr>
                <w:rFonts w:ascii="Arial" w:hAnsi="Arial" w:cs="Arial"/>
                <w:sz w:val="18"/>
                <w:szCs w:val="18"/>
                <w:lang w:val="de-DE"/>
              </w:rPr>
            </w:pPr>
          </w:p>
        </w:tc>
        <w:tc>
          <w:tcPr>
            <w:tcW w:w="2126" w:type="dxa"/>
          </w:tcPr>
          <w:p w:rsidR="00FC68EA" w:rsidRPr="00732E97" w:rsidRDefault="00FC68EA">
            <w:pPr>
              <w:rPr>
                <w:rFonts w:ascii="Arial" w:hAnsi="Arial" w:cs="Arial"/>
                <w:sz w:val="18"/>
                <w:szCs w:val="18"/>
                <w:lang w:val="de-DE"/>
              </w:rPr>
            </w:pPr>
          </w:p>
        </w:tc>
        <w:tc>
          <w:tcPr>
            <w:tcW w:w="2835" w:type="dxa"/>
          </w:tcPr>
          <w:p w:rsidR="00FC68EA" w:rsidRPr="00732E97" w:rsidRDefault="00FC68EA">
            <w:pPr>
              <w:rPr>
                <w:rFonts w:ascii="Arial" w:hAnsi="Arial" w:cs="Arial"/>
                <w:sz w:val="18"/>
                <w:szCs w:val="18"/>
                <w:lang w:val="de-DE"/>
              </w:rPr>
            </w:pPr>
          </w:p>
        </w:tc>
      </w:tr>
      <w:tr w:rsidR="00FC68EA" w:rsidRPr="00732E97" w:rsidTr="00950114">
        <w:tc>
          <w:tcPr>
            <w:tcW w:w="1063"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ITIC</w:t>
            </w:r>
          </w:p>
        </w:tc>
        <w:tc>
          <w:tcPr>
            <w:tcW w:w="1417"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EIPTZ7</w:t>
            </w:r>
          </w:p>
        </w:tc>
        <w:tc>
          <w:tcPr>
            <w:tcW w:w="992" w:type="dxa"/>
          </w:tcPr>
          <w:p w:rsidR="00FC68EA" w:rsidRPr="00732E97" w:rsidRDefault="00FC68EA" w:rsidP="00950114">
            <w:pPr>
              <w:jc w:val="center"/>
              <w:rPr>
                <w:rFonts w:ascii="Arial" w:hAnsi="Arial" w:cs="Arial"/>
                <w:sz w:val="18"/>
                <w:szCs w:val="18"/>
                <w:lang w:val="de-DE"/>
              </w:rPr>
            </w:pPr>
            <w:r w:rsidRPr="00732E97">
              <w:rPr>
                <w:rFonts w:ascii="Arial" w:hAnsi="Arial" w:cs="Arial"/>
                <w:sz w:val="18"/>
                <w:szCs w:val="18"/>
                <w:lang w:val="de-DE"/>
              </w:rPr>
              <w:t>EIZ7</w:t>
            </w:r>
          </w:p>
        </w:tc>
        <w:tc>
          <w:tcPr>
            <w:tcW w:w="1560" w:type="dxa"/>
          </w:tcPr>
          <w:p w:rsidR="00FC68EA" w:rsidRPr="00732E97" w:rsidRDefault="00FC68EA" w:rsidP="00950114">
            <w:pPr>
              <w:rPr>
                <w:rFonts w:ascii="Arial" w:hAnsi="Arial" w:cs="Arial"/>
                <w:sz w:val="18"/>
                <w:szCs w:val="18"/>
                <w:lang w:val="de-DE"/>
              </w:rPr>
            </w:pPr>
          </w:p>
        </w:tc>
        <w:tc>
          <w:tcPr>
            <w:tcW w:w="2126" w:type="dxa"/>
          </w:tcPr>
          <w:p w:rsidR="00FC68EA" w:rsidRPr="00732E97" w:rsidRDefault="00FC68EA" w:rsidP="00950114">
            <w:pPr>
              <w:rPr>
                <w:rFonts w:ascii="Arial" w:hAnsi="Arial" w:cs="Arial"/>
                <w:sz w:val="18"/>
                <w:szCs w:val="18"/>
                <w:lang w:val="de-DE"/>
              </w:rPr>
            </w:pPr>
          </w:p>
        </w:tc>
        <w:tc>
          <w:tcPr>
            <w:tcW w:w="2835" w:type="dxa"/>
          </w:tcPr>
          <w:p w:rsidR="00FC68EA" w:rsidRPr="00732E97" w:rsidRDefault="00FC68EA" w:rsidP="00950114">
            <w:pPr>
              <w:rPr>
                <w:rFonts w:ascii="Arial" w:hAnsi="Arial" w:cs="Arial"/>
                <w:sz w:val="18"/>
                <w:szCs w:val="18"/>
                <w:lang w:val="de-DE"/>
              </w:rPr>
            </w:pPr>
          </w:p>
        </w:tc>
      </w:tr>
      <w:tr w:rsidR="00FC68EA" w:rsidRPr="00EA689E" w:rsidTr="00EA689E">
        <w:tc>
          <w:tcPr>
            <w:tcW w:w="1063" w:type="dxa"/>
          </w:tcPr>
          <w:p w:rsidR="00FC68EA" w:rsidRPr="00732E97" w:rsidRDefault="00FC68EA" w:rsidP="00EA689E">
            <w:pPr>
              <w:jc w:val="center"/>
              <w:rPr>
                <w:rFonts w:ascii="Arial" w:hAnsi="Arial" w:cs="Arial"/>
                <w:sz w:val="18"/>
                <w:szCs w:val="18"/>
                <w:lang w:val="de-DE"/>
              </w:rPr>
            </w:pPr>
            <w:r w:rsidRPr="00732E97">
              <w:rPr>
                <w:rFonts w:ascii="Arial" w:hAnsi="Arial" w:cs="Arial"/>
                <w:sz w:val="18"/>
                <w:szCs w:val="18"/>
                <w:lang w:val="de-DE"/>
              </w:rPr>
              <w:t>RCCP</w:t>
            </w:r>
          </w:p>
        </w:tc>
        <w:tc>
          <w:tcPr>
            <w:tcW w:w="1417"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EIPTR3</w:t>
            </w:r>
          </w:p>
        </w:tc>
        <w:tc>
          <w:tcPr>
            <w:tcW w:w="992"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EIR3</w:t>
            </w:r>
          </w:p>
        </w:tc>
        <w:tc>
          <w:tcPr>
            <w:tcW w:w="1560" w:type="dxa"/>
          </w:tcPr>
          <w:p w:rsidR="00FC68EA" w:rsidRPr="00732E97" w:rsidRDefault="00FC68EA">
            <w:pPr>
              <w:rPr>
                <w:rFonts w:ascii="Arial" w:hAnsi="Arial" w:cs="Arial"/>
                <w:sz w:val="18"/>
                <w:szCs w:val="18"/>
                <w:lang w:val="de-DE"/>
              </w:rPr>
            </w:pPr>
          </w:p>
        </w:tc>
        <w:tc>
          <w:tcPr>
            <w:tcW w:w="2126" w:type="dxa"/>
          </w:tcPr>
          <w:p w:rsidR="00FC68EA" w:rsidRPr="00732E97" w:rsidRDefault="00FC68EA">
            <w:pPr>
              <w:rPr>
                <w:rFonts w:ascii="Arial" w:hAnsi="Arial" w:cs="Arial"/>
                <w:sz w:val="18"/>
                <w:szCs w:val="18"/>
                <w:lang w:val="de-DE"/>
              </w:rPr>
            </w:pPr>
            <w:r w:rsidRPr="00732E97">
              <w:rPr>
                <w:rFonts w:ascii="Arial" w:hAnsi="Arial" w:cs="Arial"/>
                <w:sz w:val="18"/>
                <w:szCs w:val="18"/>
                <w:lang w:val="de-DE"/>
              </w:rPr>
              <w:t xml:space="preserve">XCOCnnn </w:t>
            </w:r>
          </w:p>
          <w:p w:rsidR="00FC68EA" w:rsidRPr="00732E97" w:rsidRDefault="00FC68EA">
            <w:pPr>
              <w:rPr>
                <w:rFonts w:ascii="Arial" w:hAnsi="Arial" w:cs="Arial"/>
                <w:sz w:val="18"/>
                <w:szCs w:val="18"/>
                <w:lang w:val="fr-FR"/>
              </w:rPr>
            </w:pPr>
            <w:r w:rsidRPr="00732E97">
              <w:rPr>
                <w:rFonts w:ascii="Arial" w:hAnsi="Arial" w:cs="Arial"/>
                <w:sz w:val="18"/>
                <w:szCs w:val="18"/>
                <w:lang w:val="fr-FR"/>
              </w:rPr>
              <w:t>UTILRAV</w:t>
            </w:r>
          </w:p>
          <w:p w:rsidR="00FC68EA" w:rsidRPr="00732E97" w:rsidRDefault="00FC68EA">
            <w:pPr>
              <w:rPr>
                <w:rFonts w:ascii="Arial" w:hAnsi="Arial" w:cs="Arial"/>
                <w:sz w:val="18"/>
                <w:szCs w:val="18"/>
                <w:lang w:val="fr-FR"/>
              </w:rPr>
            </w:pPr>
            <w:r w:rsidRPr="00732E97">
              <w:rPr>
                <w:rFonts w:ascii="Arial" w:hAnsi="Arial" w:cs="Arial"/>
                <w:sz w:val="18"/>
                <w:szCs w:val="18"/>
                <w:lang w:val="fr-FR"/>
              </w:rPr>
              <w:t>QUIESUCC</w:t>
            </w:r>
          </w:p>
          <w:p w:rsidR="00FC68EA" w:rsidRPr="00732E97" w:rsidRDefault="00FC68EA">
            <w:pPr>
              <w:rPr>
                <w:rFonts w:ascii="Arial" w:hAnsi="Arial" w:cs="Arial"/>
                <w:sz w:val="18"/>
                <w:szCs w:val="18"/>
                <w:lang w:val="fr-FR"/>
              </w:rPr>
            </w:pPr>
            <w:r w:rsidRPr="00732E97">
              <w:rPr>
                <w:rFonts w:ascii="Arial" w:hAnsi="Arial" w:cs="Arial"/>
                <w:sz w:val="18"/>
                <w:szCs w:val="18"/>
                <w:lang w:val="fr-FR"/>
              </w:rPr>
              <w:t>CONDTARD</w:t>
            </w:r>
          </w:p>
          <w:p w:rsidR="00FC68EA" w:rsidRPr="00732E97" w:rsidRDefault="00FC68EA">
            <w:pPr>
              <w:rPr>
                <w:rFonts w:ascii="Arial" w:hAnsi="Arial" w:cs="Arial"/>
                <w:sz w:val="18"/>
                <w:szCs w:val="18"/>
                <w:lang w:val="fr-FR"/>
              </w:rPr>
            </w:pPr>
            <w:r w:rsidRPr="00732E97">
              <w:rPr>
                <w:rFonts w:ascii="Arial" w:hAnsi="Arial" w:cs="Arial"/>
                <w:sz w:val="18"/>
                <w:szCs w:val="18"/>
                <w:lang w:val="fr-FR"/>
              </w:rPr>
              <w:t>PAGETARD</w:t>
            </w:r>
          </w:p>
          <w:p w:rsidR="00FC68EA" w:rsidRPr="00EA689E" w:rsidRDefault="00FC68EA">
            <w:pPr>
              <w:rPr>
                <w:rFonts w:ascii="Arial" w:hAnsi="Arial" w:cs="Arial"/>
                <w:sz w:val="18"/>
                <w:szCs w:val="18"/>
                <w:lang w:val="de-DE"/>
              </w:rPr>
            </w:pPr>
            <w:r w:rsidRPr="00EA689E">
              <w:rPr>
                <w:rFonts w:ascii="Arial" w:hAnsi="Arial" w:cs="Arial"/>
                <w:sz w:val="18"/>
                <w:szCs w:val="18"/>
                <w:lang w:val="de-DE"/>
              </w:rPr>
              <w:t>AVBTARD (pers)</w:t>
            </w:r>
          </w:p>
        </w:tc>
        <w:tc>
          <w:tcPr>
            <w:tcW w:w="2835" w:type="dxa"/>
          </w:tcPr>
          <w:p w:rsidR="00FC68EA" w:rsidRPr="00EA689E" w:rsidRDefault="00FC68EA">
            <w:pPr>
              <w:rPr>
                <w:rFonts w:ascii="Arial" w:hAnsi="Arial" w:cs="Arial"/>
                <w:sz w:val="18"/>
                <w:szCs w:val="18"/>
                <w:lang w:val="de-DE"/>
              </w:rPr>
            </w:pPr>
          </w:p>
        </w:tc>
      </w:tr>
      <w:tr w:rsidR="00FC68EA" w:rsidRPr="00732E97" w:rsidTr="00EA689E">
        <w:tc>
          <w:tcPr>
            <w:tcW w:w="1063" w:type="dxa"/>
          </w:tcPr>
          <w:p w:rsidR="00FC68EA" w:rsidRPr="00732E97" w:rsidRDefault="00FC68EA" w:rsidP="00EA689E">
            <w:pPr>
              <w:jc w:val="center"/>
              <w:rPr>
                <w:rFonts w:ascii="Arial" w:hAnsi="Arial" w:cs="Arial"/>
                <w:sz w:val="18"/>
                <w:szCs w:val="18"/>
                <w:lang w:val="en-US"/>
              </w:rPr>
            </w:pPr>
            <w:r w:rsidRPr="00732E97">
              <w:rPr>
                <w:rFonts w:ascii="Arial" w:hAnsi="Arial" w:cs="Arial"/>
                <w:sz w:val="18"/>
                <w:szCs w:val="18"/>
                <w:lang w:val="en-US"/>
              </w:rPr>
              <w:t>RISD</w:t>
            </w:r>
          </w:p>
        </w:tc>
        <w:tc>
          <w:tcPr>
            <w:tcW w:w="1417" w:type="dxa"/>
          </w:tcPr>
          <w:p w:rsidR="00FC68EA" w:rsidRPr="00732E97" w:rsidRDefault="00FC68EA">
            <w:pPr>
              <w:jc w:val="center"/>
              <w:rPr>
                <w:rFonts w:ascii="Arial" w:hAnsi="Arial" w:cs="Arial"/>
                <w:sz w:val="18"/>
                <w:szCs w:val="18"/>
                <w:lang w:val="en-US"/>
              </w:rPr>
            </w:pPr>
            <w:r w:rsidRPr="00732E97">
              <w:rPr>
                <w:rFonts w:ascii="Arial" w:hAnsi="Arial" w:cs="Arial"/>
                <w:sz w:val="18"/>
                <w:szCs w:val="18"/>
                <w:lang w:val="en-US"/>
              </w:rPr>
              <w:t>EIPTR4</w:t>
            </w:r>
          </w:p>
        </w:tc>
        <w:tc>
          <w:tcPr>
            <w:tcW w:w="992" w:type="dxa"/>
          </w:tcPr>
          <w:p w:rsidR="00FC68EA" w:rsidRPr="00732E97" w:rsidRDefault="00FC68EA">
            <w:pPr>
              <w:jc w:val="center"/>
              <w:rPr>
                <w:rFonts w:ascii="Arial" w:hAnsi="Arial" w:cs="Arial"/>
                <w:sz w:val="18"/>
                <w:szCs w:val="18"/>
                <w:lang w:val="en-US"/>
              </w:rPr>
            </w:pPr>
            <w:r w:rsidRPr="00732E97">
              <w:rPr>
                <w:rFonts w:ascii="Arial" w:hAnsi="Arial" w:cs="Arial"/>
                <w:sz w:val="18"/>
                <w:szCs w:val="18"/>
                <w:lang w:val="en-US"/>
              </w:rPr>
              <w:t>EIR4</w:t>
            </w:r>
          </w:p>
        </w:tc>
        <w:tc>
          <w:tcPr>
            <w:tcW w:w="1560" w:type="dxa"/>
          </w:tcPr>
          <w:p w:rsidR="00FC68EA" w:rsidRPr="00732E97" w:rsidRDefault="00FC68EA" w:rsidP="00247FFC">
            <w:pPr>
              <w:rPr>
                <w:rFonts w:ascii="Arial" w:hAnsi="Arial" w:cs="Arial"/>
                <w:sz w:val="18"/>
                <w:szCs w:val="18"/>
                <w:lang w:val="en-GB"/>
              </w:rPr>
            </w:pPr>
          </w:p>
        </w:tc>
        <w:tc>
          <w:tcPr>
            <w:tcW w:w="2126" w:type="dxa"/>
          </w:tcPr>
          <w:p w:rsidR="00FC68EA" w:rsidRPr="00732E97" w:rsidRDefault="00FC68EA" w:rsidP="00247FFC">
            <w:pPr>
              <w:rPr>
                <w:rFonts w:ascii="Arial" w:hAnsi="Arial" w:cs="Arial"/>
                <w:sz w:val="18"/>
                <w:szCs w:val="18"/>
                <w:lang w:val="en-GB"/>
              </w:rPr>
            </w:pPr>
            <w:r w:rsidRPr="00732E97">
              <w:rPr>
                <w:rFonts w:ascii="Arial" w:hAnsi="Arial" w:cs="Arial"/>
                <w:sz w:val="18"/>
                <w:szCs w:val="18"/>
                <w:lang w:val="en-GB"/>
              </w:rPr>
              <w:t>RISDBLOC</w:t>
            </w:r>
          </w:p>
          <w:p w:rsidR="00FC68EA" w:rsidRPr="00732E97" w:rsidRDefault="00FC68EA">
            <w:pPr>
              <w:rPr>
                <w:rFonts w:ascii="Arial" w:hAnsi="Arial" w:cs="Arial"/>
                <w:sz w:val="18"/>
                <w:szCs w:val="18"/>
                <w:lang w:val="en-US"/>
              </w:rPr>
            </w:pPr>
            <w:r w:rsidRPr="00732E97">
              <w:rPr>
                <w:rFonts w:ascii="Arial" w:hAnsi="Arial" w:cs="Arial"/>
                <w:sz w:val="18"/>
                <w:szCs w:val="18"/>
                <w:lang w:val="en-US"/>
              </w:rPr>
              <w:t>RISDECC</w:t>
            </w:r>
          </w:p>
          <w:p w:rsidR="00FC68EA" w:rsidRPr="00732E97" w:rsidRDefault="00FC68EA">
            <w:pPr>
              <w:rPr>
                <w:rFonts w:ascii="Arial" w:hAnsi="Arial" w:cs="Arial"/>
                <w:sz w:val="18"/>
                <w:szCs w:val="18"/>
                <w:lang w:val="en-US"/>
              </w:rPr>
            </w:pPr>
            <w:r w:rsidRPr="00732E97">
              <w:rPr>
                <w:rFonts w:ascii="Arial" w:hAnsi="Arial" w:cs="Arial"/>
                <w:sz w:val="18"/>
                <w:szCs w:val="18"/>
                <w:lang w:val="en-US"/>
              </w:rPr>
              <w:t>RISDDIS</w:t>
            </w:r>
          </w:p>
          <w:p w:rsidR="00FC68EA" w:rsidRPr="00732E97" w:rsidRDefault="00FC68EA">
            <w:pPr>
              <w:rPr>
                <w:rFonts w:ascii="Arial" w:hAnsi="Arial" w:cs="Arial"/>
                <w:sz w:val="18"/>
                <w:szCs w:val="18"/>
                <w:lang w:val="en-US"/>
              </w:rPr>
            </w:pPr>
            <w:r w:rsidRPr="00732E97">
              <w:rPr>
                <w:rFonts w:ascii="Arial" w:hAnsi="Arial" w:cs="Arial"/>
                <w:sz w:val="18"/>
                <w:szCs w:val="18"/>
                <w:lang w:val="en-US"/>
              </w:rPr>
              <w:t>RISDSGRA</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RISDCOND</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RISDCONR</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RISDCA13</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RISDINPS</w:t>
            </w:r>
          </w:p>
          <w:p w:rsidR="00FC68EA" w:rsidRPr="00732E97" w:rsidRDefault="00FC68EA" w:rsidP="00247FFC">
            <w:pPr>
              <w:rPr>
                <w:rFonts w:ascii="Arial" w:hAnsi="Arial" w:cs="Arial"/>
                <w:sz w:val="18"/>
                <w:szCs w:val="18"/>
                <w:lang w:val="en-GB"/>
              </w:rPr>
            </w:pPr>
            <w:r w:rsidRPr="00732E97">
              <w:rPr>
                <w:rFonts w:ascii="Arial" w:hAnsi="Arial" w:cs="Arial"/>
                <w:sz w:val="18"/>
                <w:szCs w:val="18"/>
                <w:lang w:val="en-GB"/>
              </w:rPr>
              <w:t>RISDNOQU</w:t>
            </w:r>
          </w:p>
          <w:p w:rsidR="00FC68EA" w:rsidRDefault="00FC68EA" w:rsidP="00247FFC">
            <w:pPr>
              <w:rPr>
                <w:rFonts w:ascii="Arial" w:hAnsi="Arial" w:cs="Arial"/>
                <w:sz w:val="18"/>
                <w:szCs w:val="18"/>
                <w:lang w:val="en-GB"/>
              </w:rPr>
            </w:pPr>
            <w:r w:rsidRPr="00732E97">
              <w:rPr>
                <w:rFonts w:ascii="Arial" w:hAnsi="Arial" w:cs="Arial"/>
                <w:sz w:val="18"/>
                <w:szCs w:val="18"/>
                <w:lang w:val="en-GB"/>
              </w:rPr>
              <w:t>RISDPCON</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RISDRIMB</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RISDRIPR</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RISDRIST</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RISDRISM</w:t>
            </w:r>
            <w:bookmarkStart w:id="886" w:name="_Hlt21141834"/>
            <w:bookmarkEnd w:id="886"/>
          </w:p>
          <w:p w:rsidR="00FC68EA" w:rsidRPr="00732E97" w:rsidRDefault="00FC68EA">
            <w:pPr>
              <w:rPr>
                <w:rFonts w:ascii="Arial" w:hAnsi="Arial" w:cs="Arial"/>
                <w:sz w:val="18"/>
                <w:szCs w:val="18"/>
                <w:lang w:val="en-GB"/>
              </w:rPr>
            </w:pPr>
            <w:r w:rsidRPr="00732E97">
              <w:rPr>
                <w:rFonts w:ascii="Arial" w:hAnsi="Arial" w:cs="Arial"/>
                <w:sz w:val="18"/>
                <w:szCs w:val="18"/>
                <w:lang w:val="en-GB"/>
              </w:rPr>
              <w:t>RISDSCA</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RISDSCAI</w:t>
            </w:r>
          </w:p>
          <w:p w:rsidR="00FC68EA" w:rsidRDefault="00FC68EA">
            <w:pPr>
              <w:rPr>
                <w:rFonts w:ascii="Arial" w:hAnsi="Arial" w:cs="Arial"/>
                <w:sz w:val="18"/>
                <w:szCs w:val="18"/>
                <w:lang w:val="en-GB"/>
              </w:rPr>
            </w:pPr>
            <w:r>
              <w:rPr>
                <w:rFonts w:ascii="Arial" w:hAnsi="Arial" w:cs="Arial"/>
                <w:sz w:val="18"/>
                <w:szCs w:val="18"/>
                <w:lang w:val="en-GB"/>
              </w:rPr>
              <w:t>RISDTARS</w:t>
            </w:r>
          </w:p>
          <w:p w:rsidR="00FC68EA" w:rsidRDefault="00FC68EA" w:rsidP="00C10983">
            <w:pPr>
              <w:rPr>
                <w:rFonts w:ascii="Arial" w:hAnsi="Arial" w:cs="Arial"/>
                <w:sz w:val="18"/>
                <w:szCs w:val="18"/>
                <w:lang w:val="en-GB"/>
              </w:rPr>
            </w:pPr>
            <w:r>
              <w:rPr>
                <w:rFonts w:ascii="Arial" w:hAnsi="Arial" w:cs="Arial"/>
                <w:sz w:val="18"/>
                <w:szCs w:val="18"/>
                <w:lang w:val="en-GB"/>
              </w:rPr>
              <w:t>RISD28T</w:t>
            </w:r>
          </w:p>
          <w:p w:rsidR="00FC68EA" w:rsidRDefault="00FC68EA" w:rsidP="00C10983">
            <w:pPr>
              <w:rPr>
                <w:rFonts w:ascii="Arial" w:hAnsi="Arial" w:cs="Arial"/>
                <w:sz w:val="18"/>
                <w:szCs w:val="18"/>
                <w:lang w:val="en-GB"/>
              </w:rPr>
            </w:pPr>
            <w:r>
              <w:rPr>
                <w:rFonts w:ascii="Arial" w:hAnsi="Arial" w:cs="Arial"/>
                <w:sz w:val="18"/>
                <w:szCs w:val="18"/>
                <w:lang w:val="en-GB"/>
              </w:rPr>
              <w:t>RISDA31</w:t>
            </w:r>
          </w:p>
          <w:p w:rsidR="00FC68EA" w:rsidRPr="00732E97" w:rsidRDefault="00FC68EA" w:rsidP="00C10983">
            <w:pPr>
              <w:rPr>
                <w:rFonts w:ascii="Arial" w:hAnsi="Arial" w:cs="Arial"/>
                <w:sz w:val="18"/>
                <w:szCs w:val="18"/>
                <w:lang w:val="en-GB"/>
              </w:rPr>
            </w:pPr>
            <w:r>
              <w:rPr>
                <w:rFonts w:ascii="Arial" w:hAnsi="Arial" w:cs="Arial"/>
                <w:sz w:val="18"/>
                <w:szCs w:val="18"/>
                <w:lang w:val="en-GB"/>
              </w:rPr>
              <w:t>RISDANCO</w:t>
            </w:r>
          </w:p>
        </w:tc>
        <w:tc>
          <w:tcPr>
            <w:tcW w:w="2835" w:type="dxa"/>
          </w:tcPr>
          <w:p w:rsidR="00FC68EA" w:rsidRPr="00732E97" w:rsidRDefault="00FC68EA">
            <w:pPr>
              <w:rPr>
                <w:rFonts w:ascii="Arial" w:hAnsi="Arial" w:cs="Arial"/>
                <w:sz w:val="18"/>
                <w:szCs w:val="18"/>
                <w:lang w:val="en-GB"/>
              </w:rPr>
            </w:pPr>
            <w:r w:rsidRPr="00732E97">
              <w:rPr>
                <w:rFonts w:ascii="Arial" w:hAnsi="Arial" w:cs="Arial"/>
                <w:sz w:val="18"/>
                <w:szCs w:val="18"/>
                <w:lang w:val="en-GB"/>
              </w:rPr>
              <w:t>RIMBRISD (routine EIRTR41)</w:t>
            </w:r>
          </w:p>
        </w:tc>
      </w:tr>
      <w:tr w:rsidR="00FC68EA" w:rsidRPr="00732E97" w:rsidTr="00EA689E">
        <w:tc>
          <w:tcPr>
            <w:tcW w:w="1063" w:type="dxa"/>
          </w:tcPr>
          <w:p w:rsidR="00FC68EA" w:rsidRPr="00732E97" w:rsidRDefault="00FC68EA" w:rsidP="00EA689E">
            <w:pPr>
              <w:jc w:val="center"/>
              <w:rPr>
                <w:rFonts w:ascii="Arial" w:hAnsi="Arial" w:cs="Arial"/>
                <w:sz w:val="18"/>
                <w:szCs w:val="18"/>
                <w:lang w:val="en-GB"/>
              </w:rPr>
            </w:pPr>
            <w:r w:rsidRPr="00732E97">
              <w:rPr>
                <w:rFonts w:ascii="Arial" w:hAnsi="Arial" w:cs="Arial"/>
                <w:sz w:val="18"/>
                <w:szCs w:val="18"/>
                <w:lang w:val="en-GB"/>
              </w:rPr>
              <w:t>RMAN</w:t>
            </w:r>
          </w:p>
        </w:tc>
        <w:tc>
          <w:tcPr>
            <w:tcW w:w="1417" w:type="dxa"/>
          </w:tcPr>
          <w:p w:rsidR="00FC68EA" w:rsidRPr="00732E97" w:rsidRDefault="00FC68EA">
            <w:pPr>
              <w:jc w:val="center"/>
              <w:rPr>
                <w:rFonts w:ascii="Arial" w:hAnsi="Arial" w:cs="Arial"/>
                <w:sz w:val="18"/>
                <w:szCs w:val="18"/>
                <w:lang w:val="en-GB"/>
              </w:rPr>
            </w:pPr>
            <w:r w:rsidRPr="00732E97">
              <w:rPr>
                <w:rFonts w:ascii="Arial" w:hAnsi="Arial" w:cs="Arial"/>
                <w:sz w:val="18"/>
                <w:szCs w:val="18"/>
                <w:lang w:val="en-GB"/>
              </w:rPr>
              <w:t>EIPTR1</w:t>
            </w:r>
          </w:p>
        </w:tc>
        <w:tc>
          <w:tcPr>
            <w:tcW w:w="992" w:type="dxa"/>
          </w:tcPr>
          <w:p w:rsidR="00FC68EA" w:rsidRPr="00732E97" w:rsidRDefault="00FC68EA">
            <w:pPr>
              <w:jc w:val="center"/>
              <w:rPr>
                <w:rFonts w:ascii="Arial" w:hAnsi="Arial" w:cs="Arial"/>
                <w:sz w:val="18"/>
                <w:szCs w:val="18"/>
                <w:lang w:val="en-GB"/>
              </w:rPr>
            </w:pPr>
            <w:r w:rsidRPr="00732E97">
              <w:rPr>
                <w:rFonts w:ascii="Arial" w:hAnsi="Arial" w:cs="Arial"/>
                <w:sz w:val="18"/>
                <w:szCs w:val="18"/>
                <w:lang w:val="en-GB"/>
              </w:rPr>
              <w:t>EIR1</w:t>
            </w:r>
          </w:p>
        </w:tc>
        <w:tc>
          <w:tcPr>
            <w:tcW w:w="1560" w:type="dxa"/>
          </w:tcPr>
          <w:p w:rsidR="00FC68EA" w:rsidRPr="00732E97" w:rsidRDefault="00FC68EA">
            <w:pPr>
              <w:rPr>
                <w:rFonts w:ascii="Arial" w:hAnsi="Arial" w:cs="Arial"/>
                <w:sz w:val="18"/>
                <w:szCs w:val="18"/>
                <w:lang w:val="en-GB"/>
              </w:rPr>
            </w:pPr>
          </w:p>
        </w:tc>
        <w:tc>
          <w:tcPr>
            <w:tcW w:w="2126" w:type="dxa"/>
          </w:tcPr>
          <w:p w:rsidR="00FC68EA" w:rsidRPr="00732E97" w:rsidRDefault="00FC68EA">
            <w:pPr>
              <w:rPr>
                <w:rFonts w:ascii="Arial" w:hAnsi="Arial" w:cs="Arial"/>
                <w:sz w:val="18"/>
                <w:szCs w:val="18"/>
                <w:lang w:val="en-GB"/>
              </w:rPr>
            </w:pPr>
            <w:r w:rsidRPr="00732E97">
              <w:rPr>
                <w:rFonts w:ascii="Arial" w:hAnsi="Arial" w:cs="Arial"/>
                <w:sz w:val="18"/>
                <w:szCs w:val="18"/>
                <w:lang w:val="en-GB"/>
              </w:rPr>
              <w:t xml:space="preserve">XCOCnnn </w:t>
            </w:r>
          </w:p>
          <w:p w:rsidR="00FC68EA" w:rsidRPr="00732E97" w:rsidRDefault="00FC68EA">
            <w:pPr>
              <w:rPr>
                <w:rFonts w:ascii="Arial" w:hAnsi="Arial" w:cs="Arial"/>
                <w:sz w:val="18"/>
                <w:szCs w:val="18"/>
                <w:lang w:val="en-GB"/>
              </w:rPr>
            </w:pPr>
            <w:r w:rsidRPr="00732E97">
              <w:rPr>
                <w:rFonts w:ascii="Arial" w:hAnsi="Arial" w:cs="Arial"/>
                <w:sz w:val="18"/>
                <w:szCs w:val="18"/>
                <w:lang w:val="en-GB"/>
              </w:rPr>
              <w:t>RMANVINT</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RISCNACC</w:t>
            </w:r>
          </w:p>
          <w:p w:rsidR="00FC68EA" w:rsidRPr="00732E97" w:rsidRDefault="00FC68EA">
            <w:pPr>
              <w:rPr>
                <w:rFonts w:ascii="Arial" w:hAnsi="Arial" w:cs="Arial"/>
                <w:sz w:val="18"/>
                <w:szCs w:val="18"/>
                <w:lang w:val="en-GB"/>
              </w:rPr>
            </w:pPr>
            <w:r w:rsidRPr="00732E97">
              <w:rPr>
                <w:rFonts w:ascii="Arial" w:hAnsi="Arial" w:cs="Arial"/>
                <w:sz w:val="18"/>
                <w:szCs w:val="18"/>
                <w:lang w:val="en-GB"/>
              </w:rPr>
              <w:t>RISCSOSP</w:t>
            </w:r>
          </w:p>
          <w:p w:rsidR="00FC68EA" w:rsidRPr="00732E97" w:rsidRDefault="00FC68EA">
            <w:pPr>
              <w:rPr>
                <w:rFonts w:ascii="Arial" w:hAnsi="Arial" w:cs="Arial"/>
                <w:sz w:val="18"/>
                <w:szCs w:val="18"/>
                <w:lang w:val="en-GB"/>
              </w:rPr>
            </w:pPr>
            <w:r w:rsidRPr="00732E97">
              <w:rPr>
                <w:rFonts w:ascii="Arial" w:hAnsi="Arial" w:cs="Arial"/>
                <w:sz w:val="18"/>
                <w:szCs w:val="18"/>
                <w:lang w:val="en-GB"/>
              </w:rPr>
              <w:t>QUIESUCC</w:t>
            </w:r>
          </w:p>
          <w:p w:rsidR="00FC68EA" w:rsidRDefault="00FC68EA">
            <w:pPr>
              <w:rPr>
                <w:rFonts w:ascii="Arial" w:hAnsi="Arial" w:cs="Arial"/>
                <w:sz w:val="18"/>
                <w:szCs w:val="18"/>
                <w:lang w:val="en-GB"/>
              </w:rPr>
            </w:pPr>
            <w:r w:rsidRPr="00732E97">
              <w:rPr>
                <w:rFonts w:ascii="Arial" w:hAnsi="Arial" w:cs="Arial"/>
                <w:sz w:val="18"/>
                <w:szCs w:val="18"/>
                <w:lang w:val="en-GB"/>
              </w:rPr>
              <w:t>RISCMRGA</w:t>
            </w:r>
          </w:p>
          <w:p w:rsidR="00FC68EA" w:rsidRPr="00732E97" w:rsidRDefault="00FC68EA">
            <w:pPr>
              <w:rPr>
                <w:rFonts w:ascii="Arial" w:hAnsi="Arial" w:cs="Arial"/>
                <w:sz w:val="18"/>
                <w:szCs w:val="18"/>
                <w:lang w:val="en-GB"/>
              </w:rPr>
            </w:pPr>
            <w:r>
              <w:rPr>
                <w:rFonts w:ascii="Arial" w:hAnsi="Arial" w:cs="Arial"/>
                <w:sz w:val="18"/>
                <w:szCs w:val="18"/>
                <w:lang w:val="en-GB"/>
              </w:rPr>
              <w:t>RISCCPTL</w:t>
            </w:r>
          </w:p>
          <w:p w:rsidR="00FC68EA" w:rsidRDefault="00FC68EA">
            <w:pPr>
              <w:rPr>
                <w:rFonts w:ascii="Arial" w:hAnsi="Arial" w:cs="Arial"/>
                <w:sz w:val="18"/>
                <w:szCs w:val="18"/>
                <w:lang w:val="en-GB"/>
              </w:rPr>
            </w:pPr>
            <w:r w:rsidRPr="00732E97">
              <w:rPr>
                <w:rFonts w:ascii="Arial" w:hAnsi="Arial" w:cs="Arial"/>
                <w:sz w:val="18"/>
                <w:szCs w:val="18"/>
                <w:lang w:val="en-GB"/>
              </w:rPr>
              <w:t>NODNOT</w:t>
            </w:r>
          </w:p>
          <w:p w:rsidR="00FC68EA" w:rsidRPr="00732E97" w:rsidRDefault="00FC68EA">
            <w:pPr>
              <w:rPr>
                <w:rFonts w:ascii="Arial" w:hAnsi="Arial" w:cs="Arial"/>
                <w:sz w:val="18"/>
                <w:szCs w:val="18"/>
                <w:lang w:val="en-GB"/>
              </w:rPr>
            </w:pPr>
            <w:r>
              <w:rPr>
                <w:rFonts w:ascii="Arial" w:hAnsi="Arial" w:cs="Arial"/>
                <w:sz w:val="18"/>
                <w:szCs w:val="18"/>
                <w:lang w:val="en-GB"/>
              </w:rPr>
              <w:t>RISCMIGR</w:t>
            </w:r>
          </w:p>
        </w:tc>
        <w:tc>
          <w:tcPr>
            <w:tcW w:w="2835" w:type="dxa"/>
          </w:tcPr>
          <w:p w:rsidR="00FC68EA" w:rsidRPr="00732E97" w:rsidRDefault="00FC68EA">
            <w:pPr>
              <w:jc w:val="left"/>
              <w:rPr>
                <w:rFonts w:ascii="Arial" w:hAnsi="Arial" w:cs="Arial"/>
                <w:sz w:val="18"/>
                <w:szCs w:val="18"/>
                <w:lang w:val="en-GB"/>
              </w:rPr>
            </w:pPr>
            <w:r w:rsidRPr="00732E97">
              <w:rPr>
                <w:rFonts w:ascii="Arial" w:hAnsi="Arial" w:cs="Arial"/>
                <w:sz w:val="18"/>
                <w:szCs w:val="18"/>
                <w:lang w:val="en-GB"/>
              </w:rPr>
              <w:t>QUIERMAN (routine EIRTMR0)</w:t>
            </w:r>
          </w:p>
        </w:tc>
      </w:tr>
      <w:tr w:rsidR="00FC68EA" w:rsidRPr="00C10983" w:rsidTr="00EA689E">
        <w:tc>
          <w:tcPr>
            <w:tcW w:w="1063" w:type="dxa"/>
          </w:tcPr>
          <w:p w:rsidR="00FC68EA" w:rsidRPr="00732E97" w:rsidRDefault="00FC68EA" w:rsidP="00EA689E">
            <w:pPr>
              <w:jc w:val="center"/>
              <w:rPr>
                <w:rFonts w:ascii="Arial" w:hAnsi="Arial" w:cs="Arial"/>
                <w:sz w:val="18"/>
                <w:szCs w:val="18"/>
                <w:lang w:val="en-GB"/>
              </w:rPr>
            </w:pPr>
            <w:r w:rsidRPr="00732E97">
              <w:rPr>
                <w:rFonts w:ascii="Arial" w:hAnsi="Arial" w:cs="Arial"/>
                <w:sz w:val="18"/>
                <w:szCs w:val="18"/>
                <w:lang w:val="en-GB"/>
              </w:rPr>
              <w:t>RRAV</w:t>
            </w:r>
          </w:p>
        </w:tc>
        <w:tc>
          <w:tcPr>
            <w:tcW w:w="1417" w:type="dxa"/>
          </w:tcPr>
          <w:p w:rsidR="00FC68EA" w:rsidRPr="00732E97" w:rsidRDefault="00FC68EA">
            <w:pPr>
              <w:jc w:val="center"/>
              <w:rPr>
                <w:rFonts w:ascii="Arial" w:hAnsi="Arial" w:cs="Arial"/>
                <w:sz w:val="18"/>
                <w:szCs w:val="18"/>
                <w:lang w:val="en-GB"/>
              </w:rPr>
            </w:pPr>
            <w:r w:rsidRPr="00732E97">
              <w:rPr>
                <w:rFonts w:ascii="Arial" w:hAnsi="Arial" w:cs="Arial"/>
                <w:sz w:val="18"/>
                <w:szCs w:val="18"/>
                <w:lang w:val="en-GB"/>
              </w:rPr>
              <w:t>EIPTR3</w:t>
            </w:r>
          </w:p>
        </w:tc>
        <w:tc>
          <w:tcPr>
            <w:tcW w:w="992" w:type="dxa"/>
          </w:tcPr>
          <w:p w:rsidR="00FC68EA" w:rsidRPr="00732E97" w:rsidRDefault="00FC68EA">
            <w:pPr>
              <w:jc w:val="center"/>
              <w:rPr>
                <w:rFonts w:ascii="Arial" w:hAnsi="Arial" w:cs="Arial"/>
                <w:sz w:val="18"/>
                <w:szCs w:val="18"/>
                <w:lang w:val="en-GB"/>
              </w:rPr>
            </w:pPr>
            <w:r w:rsidRPr="00732E97">
              <w:rPr>
                <w:rFonts w:ascii="Arial" w:hAnsi="Arial" w:cs="Arial"/>
                <w:sz w:val="18"/>
                <w:szCs w:val="18"/>
                <w:lang w:val="en-GB"/>
              </w:rPr>
              <w:t>EIR3</w:t>
            </w:r>
          </w:p>
        </w:tc>
        <w:tc>
          <w:tcPr>
            <w:tcW w:w="1560" w:type="dxa"/>
          </w:tcPr>
          <w:p w:rsidR="00FC68EA" w:rsidRPr="00732E97" w:rsidRDefault="00FC68EA">
            <w:pPr>
              <w:rPr>
                <w:rFonts w:ascii="Arial" w:hAnsi="Arial" w:cs="Arial"/>
                <w:sz w:val="18"/>
                <w:szCs w:val="18"/>
                <w:lang w:val="en-GB"/>
              </w:rPr>
            </w:pPr>
          </w:p>
        </w:tc>
        <w:tc>
          <w:tcPr>
            <w:tcW w:w="2126" w:type="dxa"/>
          </w:tcPr>
          <w:p w:rsidR="00FC68EA" w:rsidRPr="00732E97" w:rsidRDefault="00FC68EA">
            <w:pPr>
              <w:rPr>
                <w:rFonts w:ascii="Arial" w:hAnsi="Arial" w:cs="Arial"/>
                <w:sz w:val="18"/>
                <w:szCs w:val="18"/>
                <w:lang w:val="en-GB"/>
              </w:rPr>
            </w:pPr>
            <w:r w:rsidRPr="00732E97">
              <w:rPr>
                <w:rFonts w:ascii="Arial" w:hAnsi="Arial" w:cs="Arial"/>
                <w:sz w:val="18"/>
                <w:szCs w:val="18"/>
                <w:lang w:val="en-GB"/>
              </w:rPr>
              <w:t xml:space="preserve">XCOCnnn </w:t>
            </w:r>
          </w:p>
          <w:p w:rsidR="00FC68EA" w:rsidRPr="00732E97" w:rsidRDefault="00FC68EA">
            <w:pPr>
              <w:rPr>
                <w:rFonts w:ascii="Arial" w:hAnsi="Arial" w:cs="Arial"/>
                <w:sz w:val="18"/>
                <w:szCs w:val="18"/>
                <w:lang w:val="fr-FR"/>
              </w:rPr>
            </w:pPr>
            <w:r w:rsidRPr="00732E97">
              <w:rPr>
                <w:rFonts w:ascii="Arial" w:hAnsi="Arial" w:cs="Arial"/>
                <w:sz w:val="18"/>
                <w:szCs w:val="18"/>
                <w:lang w:val="fr-FR"/>
              </w:rPr>
              <w:t>UTILRAV</w:t>
            </w:r>
          </w:p>
          <w:p w:rsidR="00FC68EA" w:rsidRPr="00732E97" w:rsidRDefault="00FC68EA">
            <w:pPr>
              <w:rPr>
                <w:rFonts w:ascii="Arial" w:hAnsi="Arial" w:cs="Arial"/>
                <w:sz w:val="18"/>
                <w:szCs w:val="18"/>
                <w:lang w:val="fr-FR"/>
              </w:rPr>
            </w:pPr>
            <w:r w:rsidRPr="00732E97">
              <w:rPr>
                <w:rFonts w:ascii="Arial" w:hAnsi="Arial" w:cs="Arial"/>
                <w:sz w:val="18"/>
                <w:szCs w:val="18"/>
                <w:lang w:val="fr-FR"/>
              </w:rPr>
              <w:t>QUIESUCC</w:t>
            </w:r>
          </w:p>
          <w:p w:rsidR="00FC68EA" w:rsidRPr="00732E97" w:rsidRDefault="00FC68EA">
            <w:pPr>
              <w:rPr>
                <w:rFonts w:ascii="Arial" w:hAnsi="Arial" w:cs="Arial"/>
                <w:sz w:val="18"/>
                <w:szCs w:val="18"/>
                <w:lang w:val="fr-FR"/>
              </w:rPr>
            </w:pPr>
            <w:r w:rsidRPr="00732E97">
              <w:rPr>
                <w:rFonts w:ascii="Arial" w:hAnsi="Arial" w:cs="Arial"/>
                <w:sz w:val="18"/>
                <w:szCs w:val="18"/>
                <w:lang w:val="fr-FR"/>
              </w:rPr>
              <w:t>CONDTARD</w:t>
            </w:r>
          </w:p>
          <w:p w:rsidR="00FC68EA" w:rsidRPr="00732E97" w:rsidRDefault="00FC68EA">
            <w:pPr>
              <w:rPr>
                <w:rFonts w:ascii="Arial" w:hAnsi="Arial" w:cs="Arial"/>
                <w:sz w:val="18"/>
                <w:szCs w:val="18"/>
                <w:lang w:val="fr-FR"/>
              </w:rPr>
            </w:pPr>
            <w:r w:rsidRPr="00732E97">
              <w:rPr>
                <w:rFonts w:ascii="Arial" w:hAnsi="Arial" w:cs="Arial"/>
                <w:sz w:val="18"/>
                <w:szCs w:val="18"/>
                <w:lang w:val="fr-FR"/>
              </w:rPr>
              <w:t>PAGETARD</w:t>
            </w:r>
          </w:p>
          <w:p w:rsidR="00FC68EA" w:rsidRPr="00732E97" w:rsidRDefault="00FC68EA">
            <w:pPr>
              <w:rPr>
                <w:rFonts w:ascii="Arial" w:hAnsi="Arial" w:cs="Arial"/>
                <w:sz w:val="18"/>
                <w:szCs w:val="18"/>
                <w:lang w:val="fr-FR"/>
              </w:rPr>
            </w:pPr>
            <w:r w:rsidRPr="00732E97">
              <w:rPr>
                <w:rFonts w:ascii="Arial" w:hAnsi="Arial" w:cs="Arial"/>
                <w:sz w:val="18"/>
                <w:szCs w:val="18"/>
                <w:lang w:val="fr-FR"/>
              </w:rPr>
              <w:t>AVBTARD (pers)</w:t>
            </w:r>
          </w:p>
        </w:tc>
        <w:tc>
          <w:tcPr>
            <w:tcW w:w="2835" w:type="dxa"/>
          </w:tcPr>
          <w:p w:rsidR="00FC68EA" w:rsidRPr="00732E97" w:rsidRDefault="00FC68EA">
            <w:pPr>
              <w:rPr>
                <w:rFonts w:ascii="Arial" w:hAnsi="Arial" w:cs="Arial"/>
                <w:sz w:val="18"/>
                <w:szCs w:val="18"/>
                <w:lang w:val="fr-FR"/>
              </w:rPr>
            </w:pPr>
          </w:p>
        </w:tc>
      </w:tr>
      <w:tr w:rsidR="00FC68EA" w:rsidRPr="00732E97" w:rsidTr="00EA689E">
        <w:tc>
          <w:tcPr>
            <w:tcW w:w="1063" w:type="dxa"/>
          </w:tcPr>
          <w:p w:rsidR="00FC68EA" w:rsidRPr="00732E97" w:rsidRDefault="00FC68EA" w:rsidP="00EA689E">
            <w:pPr>
              <w:jc w:val="center"/>
              <w:rPr>
                <w:rFonts w:ascii="Arial" w:hAnsi="Arial" w:cs="Arial"/>
                <w:sz w:val="18"/>
                <w:szCs w:val="18"/>
                <w:lang w:val="fr-FR"/>
              </w:rPr>
            </w:pPr>
            <w:r w:rsidRPr="00732E97">
              <w:rPr>
                <w:rFonts w:ascii="Arial" w:hAnsi="Arial" w:cs="Arial"/>
                <w:sz w:val="18"/>
                <w:szCs w:val="18"/>
                <w:lang w:val="fr-FR"/>
              </w:rPr>
              <w:t>RSPE</w:t>
            </w:r>
          </w:p>
        </w:tc>
        <w:tc>
          <w:tcPr>
            <w:tcW w:w="1417" w:type="dxa"/>
          </w:tcPr>
          <w:p w:rsidR="00FC68EA" w:rsidRPr="00732E97" w:rsidRDefault="00FC68EA">
            <w:pPr>
              <w:jc w:val="center"/>
              <w:rPr>
                <w:rFonts w:ascii="Arial" w:hAnsi="Arial" w:cs="Arial"/>
                <w:sz w:val="18"/>
                <w:szCs w:val="18"/>
                <w:lang w:val="fr-FR"/>
              </w:rPr>
            </w:pPr>
            <w:r w:rsidRPr="00732E97">
              <w:rPr>
                <w:rFonts w:ascii="Arial" w:hAnsi="Arial" w:cs="Arial"/>
                <w:sz w:val="18"/>
                <w:szCs w:val="18"/>
                <w:lang w:val="fr-FR"/>
              </w:rPr>
              <w:t>EIPTR6</w:t>
            </w:r>
          </w:p>
        </w:tc>
        <w:tc>
          <w:tcPr>
            <w:tcW w:w="992" w:type="dxa"/>
          </w:tcPr>
          <w:p w:rsidR="00FC68EA" w:rsidRPr="00732E97" w:rsidRDefault="00FC68EA">
            <w:pPr>
              <w:jc w:val="center"/>
              <w:rPr>
                <w:rFonts w:ascii="Arial" w:hAnsi="Arial" w:cs="Arial"/>
                <w:sz w:val="18"/>
                <w:szCs w:val="18"/>
                <w:lang w:val="fr-FR"/>
              </w:rPr>
            </w:pPr>
            <w:r w:rsidRPr="00732E97">
              <w:rPr>
                <w:rFonts w:ascii="Arial" w:hAnsi="Arial" w:cs="Arial"/>
                <w:sz w:val="18"/>
                <w:szCs w:val="18"/>
                <w:lang w:val="fr-FR"/>
              </w:rPr>
              <w:t>EIR6</w:t>
            </w:r>
          </w:p>
        </w:tc>
        <w:tc>
          <w:tcPr>
            <w:tcW w:w="1560" w:type="dxa"/>
          </w:tcPr>
          <w:p w:rsidR="00FC68EA" w:rsidRPr="00732E97" w:rsidRDefault="00FC68EA">
            <w:pPr>
              <w:rPr>
                <w:rFonts w:ascii="Arial" w:hAnsi="Arial" w:cs="Arial"/>
                <w:sz w:val="18"/>
                <w:szCs w:val="18"/>
                <w:lang w:val="fr-FR"/>
              </w:rPr>
            </w:pPr>
          </w:p>
        </w:tc>
        <w:tc>
          <w:tcPr>
            <w:tcW w:w="2126" w:type="dxa"/>
          </w:tcPr>
          <w:p w:rsidR="00FC68EA" w:rsidRPr="00732E97" w:rsidRDefault="00FC68EA">
            <w:pPr>
              <w:rPr>
                <w:rFonts w:ascii="Arial" w:hAnsi="Arial" w:cs="Arial"/>
                <w:sz w:val="18"/>
                <w:szCs w:val="18"/>
                <w:lang w:val="fr-FR"/>
              </w:rPr>
            </w:pPr>
            <w:r w:rsidRPr="00732E97">
              <w:rPr>
                <w:rFonts w:ascii="Arial" w:hAnsi="Arial" w:cs="Arial"/>
                <w:sz w:val="18"/>
                <w:szCs w:val="18"/>
                <w:lang w:val="fr-FR"/>
              </w:rPr>
              <w:t xml:space="preserve">XCOCnnn </w:t>
            </w:r>
          </w:p>
          <w:p w:rsidR="00FC68EA" w:rsidRPr="00732E97" w:rsidRDefault="00FC68EA">
            <w:pPr>
              <w:rPr>
                <w:rFonts w:ascii="Arial" w:hAnsi="Arial" w:cs="Arial"/>
                <w:sz w:val="18"/>
                <w:szCs w:val="18"/>
                <w:lang w:val="fr-FR"/>
              </w:rPr>
            </w:pPr>
            <w:r w:rsidRPr="00732E97">
              <w:rPr>
                <w:rFonts w:ascii="Arial" w:hAnsi="Arial" w:cs="Arial"/>
                <w:sz w:val="18"/>
                <w:szCs w:val="18"/>
                <w:lang w:val="fr-FR"/>
              </w:rPr>
              <w:t>ABBUONO</w:t>
            </w:r>
          </w:p>
          <w:p w:rsidR="00FC68EA" w:rsidRDefault="00FC68EA">
            <w:pPr>
              <w:rPr>
                <w:rFonts w:ascii="Arial" w:hAnsi="Arial" w:cs="Arial"/>
                <w:sz w:val="18"/>
                <w:szCs w:val="18"/>
                <w:lang w:val="fr-FR"/>
              </w:rPr>
            </w:pPr>
            <w:r w:rsidRPr="00732E97">
              <w:rPr>
                <w:rFonts w:ascii="Arial" w:hAnsi="Arial" w:cs="Arial"/>
                <w:sz w:val="18"/>
                <w:szCs w:val="18"/>
                <w:lang w:val="fr-FR"/>
              </w:rPr>
              <w:t>SPESEANT</w:t>
            </w:r>
          </w:p>
          <w:p w:rsidR="00FC68EA" w:rsidRPr="00732E97" w:rsidRDefault="00FC68EA">
            <w:pPr>
              <w:rPr>
                <w:rFonts w:ascii="Arial" w:hAnsi="Arial" w:cs="Arial"/>
                <w:sz w:val="18"/>
                <w:szCs w:val="18"/>
                <w:lang w:val="fr-FR"/>
              </w:rPr>
            </w:pPr>
            <w:r>
              <w:rPr>
                <w:rFonts w:ascii="Arial" w:hAnsi="Arial" w:cs="Arial"/>
                <w:sz w:val="18"/>
                <w:szCs w:val="18"/>
                <w:lang w:val="fr-FR"/>
              </w:rPr>
              <w:lastRenderedPageBreak/>
              <w:t>RISCMIGR</w:t>
            </w:r>
          </w:p>
        </w:tc>
        <w:tc>
          <w:tcPr>
            <w:tcW w:w="2835" w:type="dxa"/>
          </w:tcPr>
          <w:p w:rsidR="00FC68EA" w:rsidRPr="00732E97" w:rsidRDefault="00FC68EA">
            <w:pPr>
              <w:rPr>
                <w:rFonts w:ascii="Arial" w:hAnsi="Arial" w:cs="Arial"/>
                <w:sz w:val="18"/>
                <w:szCs w:val="18"/>
                <w:lang w:val="fr-FR"/>
              </w:rPr>
            </w:pPr>
            <w:r w:rsidRPr="00732E97">
              <w:rPr>
                <w:rFonts w:ascii="Arial" w:hAnsi="Arial" w:cs="Arial"/>
                <w:sz w:val="18"/>
                <w:szCs w:val="18"/>
                <w:lang w:val="fr-FR"/>
              </w:rPr>
              <w:lastRenderedPageBreak/>
              <w:t>QUIERSPO (routine EIRTMR0)</w:t>
            </w:r>
          </w:p>
        </w:tc>
      </w:tr>
      <w:tr w:rsidR="00FC68EA" w:rsidRPr="00732E97" w:rsidTr="00EA689E">
        <w:tc>
          <w:tcPr>
            <w:tcW w:w="1063" w:type="dxa"/>
          </w:tcPr>
          <w:p w:rsidR="00FC68EA" w:rsidRPr="00732E97" w:rsidRDefault="00FC68EA" w:rsidP="00EA689E">
            <w:pPr>
              <w:jc w:val="center"/>
              <w:rPr>
                <w:rFonts w:ascii="Arial" w:hAnsi="Arial" w:cs="Arial"/>
                <w:sz w:val="18"/>
                <w:szCs w:val="18"/>
                <w:lang w:val="de-DE"/>
              </w:rPr>
            </w:pPr>
            <w:r w:rsidRPr="00732E97">
              <w:rPr>
                <w:rFonts w:ascii="Arial" w:hAnsi="Arial" w:cs="Arial"/>
                <w:sz w:val="18"/>
                <w:szCs w:val="18"/>
                <w:lang w:val="de-DE"/>
              </w:rPr>
              <w:lastRenderedPageBreak/>
              <w:t>RSPO</w:t>
            </w:r>
          </w:p>
        </w:tc>
        <w:tc>
          <w:tcPr>
            <w:tcW w:w="1417"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EIPTR0</w:t>
            </w:r>
          </w:p>
        </w:tc>
        <w:tc>
          <w:tcPr>
            <w:tcW w:w="992" w:type="dxa"/>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EIR0</w:t>
            </w:r>
          </w:p>
        </w:tc>
        <w:tc>
          <w:tcPr>
            <w:tcW w:w="1560" w:type="dxa"/>
          </w:tcPr>
          <w:p w:rsidR="00FC68EA" w:rsidRPr="00732E97" w:rsidRDefault="00FC68EA">
            <w:pPr>
              <w:rPr>
                <w:rFonts w:ascii="Arial" w:hAnsi="Arial" w:cs="Arial"/>
                <w:sz w:val="18"/>
                <w:szCs w:val="18"/>
              </w:rPr>
            </w:pPr>
          </w:p>
        </w:tc>
        <w:tc>
          <w:tcPr>
            <w:tcW w:w="2126" w:type="dxa"/>
          </w:tcPr>
          <w:p w:rsidR="00FC68EA" w:rsidRPr="00732E97" w:rsidRDefault="00FC68EA">
            <w:pPr>
              <w:rPr>
                <w:rFonts w:ascii="Arial" w:hAnsi="Arial" w:cs="Arial"/>
                <w:sz w:val="18"/>
                <w:szCs w:val="18"/>
              </w:rPr>
            </w:pPr>
            <w:r w:rsidRPr="00732E97">
              <w:rPr>
                <w:rFonts w:ascii="Arial" w:hAnsi="Arial" w:cs="Arial"/>
                <w:sz w:val="18"/>
                <w:szCs w:val="18"/>
              </w:rPr>
              <w:t xml:space="preserve">XCOCnnn </w:t>
            </w:r>
          </w:p>
          <w:p w:rsidR="00FC68EA" w:rsidRPr="00732E97" w:rsidRDefault="00FC68EA">
            <w:pPr>
              <w:rPr>
                <w:rFonts w:ascii="Arial" w:hAnsi="Arial" w:cs="Arial"/>
                <w:sz w:val="18"/>
                <w:szCs w:val="18"/>
              </w:rPr>
            </w:pPr>
            <w:r w:rsidRPr="00732E97">
              <w:rPr>
                <w:rFonts w:ascii="Arial" w:hAnsi="Arial" w:cs="Arial"/>
                <w:sz w:val="18"/>
                <w:szCs w:val="18"/>
              </w:rPr>
              <w:t>SCARnnn</w:t>
            </w:r>
          </w:p>
          <w:p w:rsidR="00FC68EA" w:rsidRPr="00732E97" w:rsidRDefault="00FC68EA">
            <w:pPr>
              <w:rPr>
                <w:rFonts w:ascii="Arial" w:hAnsi="Arial" w:cs="Arial"/>
                <w:sz w:val="18"/>
                <w:szCs w:val="18"/>
              </w:rPr>
            </w:pPr>
            <w:r w:rsidRPr="00732E97">
              <w:rPr>
                <w:rFonts w:ascii="Arial" w:hAnsi="Arial" w:cs="Arial"/>
                <w:sz w:val="18"/>
                <w:szCs w:val="18"/>
              </w:rPr>
              <w:t>SCARnnnS</w:t>
            </w:r>
          </w:p>
          <w:p w:rsidR="00FC68EA" w:rsidRPr="00732E97" w:rsidRDefault="00FC68EA">
            <w:pPr>
              <w:rPr>
                <w:rFonts w:ascii="Arial" w:hAnsi="Arial" w:cs="Arial"/>
                <w:sz w:val="18"/>
                <w:szCs w:val="18"/>
              </w:rPr>
            </w:pPr>
            <w:r w:rsidRPr="00732E97">
              <w:rPr>
                <w:rFonts w:ascii="Arial" w:hAnsi="Arial" w:cs="Arial"/>
                <w:sz w:val="18"/>
                <w:szCs w:val="18"/>
              </w:rPr>
              <w:t>RISCNACC</w:t>
            </w:r>
          </w:p>
          <w:p w:rsidR="00FC68EA" w:rsidRPr="00732E97" w:rsidRDefault="00FC68EA">
            <w:pPr>
              <w:rPr>
                <w:rFonts w:ascii="Arial" w:hAnsi="Arial" w:cs="Arial"/>
                <w:sz w:val="18"/>
                <w:szCs w:val="18"/>
              </w:rPr>
            </w:pPr>
            <w:r w:rsidRPr="00732E97">
              <w:rPr>
                <w:rFonts w:ascii="Arial" w:hAnsi="Arial" w:cs="Arial"/>
                <w:sz w:val="18"/>
                <w:szCs w:val="18"/>
              </w:rPr>
              <w:t>RISCSOSP</w:t>
            </w:r>
          </w:p>
          <w:p w:rsidR="00FC68EA" w:rsidRDefault="00FC68EA">
            <w:pPr>
              <w:rPr>
                <w:rFonts w:ascii="Arial" w:hAnsi="Arial" w:cs="Arial"/>
                <w:sz w:val="18"/>
                <w:szCs w:val="18"/>
              </w:rPr>
            </w:pPr>
            <w:r w:rsidRPr="00732E97">
              <w:rPr>
                <w:rFonts w:ascii="Arial" w:hAnsi="Arial" w:cs="Arial"/>
                <w:sz w:val="18"/>
                <w:szCs w:val="18"/>
              </w:rPr>
              <w:t>RISCMRGA</w:t>
            </w:r>
          </w:p>
          <w:p w:rsidR="00FC68EA" w:rsidRPr="00EA689E" w:rsidRDefault="00FC68EA">
            <w:pPr>
              <w:rPr>
                <w:rFonts w:ascii="Arial" w:hAnsi="Arial" w:cs="Arial"/>
                <w:sz w:val="18"/>
                <w:szCs w:val="18"/>
              </w:rPr>
            </w:pPr>
            <w:r w:rsidRPr="00EA689E">
              <w:rPr>
                <w:rFonts w:ascii="Arial" w:hAnsi="Arial" w:cs="Arial"/>
                <w:sz w:val="18"/>
                <w:szCs w:val="18"/>
              </w:rPr>
              <w:t>RISCCPTL</w:t>
            </w:r>
          </w:p>
          <w:p w:rsidR="00FC68EA" w:rsidRDefault="00FC68EA">
            <w:pPr>
              <w:rPr>
                <w:rFonts w:ascii="Arial" w:hAnsi="Arial" w:cs="Arial"/>
                <w:sz w:val="18"/>
                <w:szCs w:val="18"/>
              </w:rPr>
            </w:pPr>
            <w:r w:rsidRPr="00732E97">
              <w:rPr>
                <w:rFonts w:ascii="Arial" w:hAnsi="Arial" w:cs="Arial"/>
                <w:sz w:val="18"/>
                <w:szCs w:val="18"/>
              </w:rPr>
              <w:t>NODNOT</w:t>
            </w:r>
          </w:p>
          <w:p w:rsidR="00FC68EA" w:rsidRDefault="00FC68EA">
            <w:pPr>
              <w:rPr>
                <w:rFonts w:ascii="Arial" w:hAnsi="Arial" w:cs="Arial"/>
                <w:sz w:val="18"/>
                <w:szCs w:val="18"/>
              </w:rPr>
            </w:pPr>
            <w:r>
              <w:rPr>
                <w:rFonts w:ascii="Arial" w:hAnsi="Arial" w:cs="Arial"/>
                <w:sz w:val="18"/>
                <w:szCs w:val="18"/>
              </w:rPr>
              <w:t>RISCMIGR</w:t>
            </w:r>
          </w:p>
          <w:p w:rsidR="00FC68EA" w:rsidRPr="00732E97" w:rsidRDefault="00FC68EA">
            <w:pPr>
              <w:rPr>
                <w:rFonts w:ascii="Arial" w:hAnsi="Arial" w:cs="Arial"/>
                <w:sz w:val="18"/>
                <w:szCs w:val="18"/>
              </w:rPr>
            </w:pPr>
            <w:r>
              <w:rPr>
                <w:rFonts w:ascii="Arial" w:hAnsi="Arial" w:cs="Arial"/>
                <w:sz w:val="18"/>
                <w:szCs w:val="18"/>
              </w:rPr>
              <w:t>RISCDRUO</w:t>
            </w:r>
          </w:p>
        </w:tc>
        <w:tc>
          <w:tcPr>
            <w:tcW w:w="2835" w:type="dxa"/>
          </w:tcPr>
          <w:p w:rsidR="00FC68EA" w:rsidRPr="00732E97" w:rsidRDefault="00FC68EA">
            <w:pPr>
              <w:rPr>
                <w:rFonts w:ascii="Arial" w:hAnsi="Arial" w:cs="Arial"/>
                <w:sz w:val="18"/>
                <w:szCs w:val="18"/>
                <w:lang w:val="fr-FR"/>
              </w:rPr>
            </w:pPr>
            <w:r w:rsidRPr="00732E97">
              <w:rPr>
                <w:rFonts w:ascii="Arial" w:hAnsi="Arial" w:cs="Arial"/>
                <w:sz w:val="18"/>
                <w:szCs w:val="18"/>
                <w:lang w:val="fr-FR"/>
              </w:rPr>
              <w:t>QUIERSPO (routine EIRTMR0)</w:t>
            </w:r>
          </w:p>
        </w:tc>
      </w:tr>
      <w:tr w:rsidR="00FC68EA" w:rsidRPr="00732E97" w:rsidTr="00EA689E">
        <w:tc>
          <w:tcPr>
            <w:tcW w:w="1063" w:type="dxa"/>
          </w:tcPr>
          <w:p w:rsidR="00FC68EA" w:rsidRPr="00732E97" w:rsidRDefault="00FC68EA" w:rsidP="00EA689E">
            <w:pPr>
              <w:jc w:val="center"/>
              <w:rPr>
                <w:rFonts w:ascii="Arial" w:hAnsi="Arial" w:cs="Arial"/>
                <w:sz w:val="18"/>
                <w:szCs w:val="18"/>
                <w:lang w:val="fr-FR"/>
              </w:rPr>
            </w:pPr>
            <w:r w:rsidRPr="00732E97">
              <w:rPr>
                <w:rFonts w:ascii="Arial" w:hAnsi="Arial" w:cs="Arial"/>
                <w:sz w:val="18"/>
                <w:szCs w:val="18"/>
                <w:lang w:val="fr-FR"/>
              </w:rPr>
              <w:t>SQUI</w:t>
            </w:r>
          </w:p>
        </w:tc>
        <w:tc>
          <w:tcPr>
            <w:tcW w:w="1417" w:type="dxa"/>
          </w:tcPr>
          <w:p w:rsidR="00FC68EA" w:rsidRPr="00732E97" w:rsidRDefault="00FC68EA">
            <w:pPr>
              <w:jc w:val="center"/>
              <w:rPr>
                <w:rFonts w:ascii="Arial" w:hAnsi="Arial" w:cs="Arial"/>
                <w:sz w:val="18"/>
                <w:szCs w:val="18"/>
                <w:lang w:val="fr-FR"/>
              </w:rPr>
            </w:pPr>
            <w:r w:rsidRPr="00732E97">
              <w:rPr>
                <w:rFonts w:ascii="Arial" w:hAnsi="Arial" w:cs="Arial"/>
                <w:sz w:val="18"/>
                <w:szCs w:val="18"/>
                <w:lang w:val="fr-FR"/>
              </w:rPr>
              <w:t>EIPTR2</w:t>
            </w:r>
          </w:p>
        </w:tc>
        <w:tc>
          <w:tcPr>
            <w:tcW w:w="992" w:type="dxa"/>
          </w:tcPr>
          <w:p w:rsidR="00FC68EA" w:rsidRPr="00732E97" w:rsidRDefault="00FC68EA">
            <w:pPr>
              <w:jc w:val="center"/>
              <w:rPr>
                <w:rFonts w:ascii="Arial" w:hAnsi="Arial" w:cs="Arial"/>
                <w:sz w:val="18"/>
                <w:szCs w:val="18"/>
                <w:lang w:val="fr-FR"/>
              </w:rPr>
            </w:pPr>
            <w:r w:rsidRPr="00732E97">
              <w:rPr>
                <w:rFonts w:ascii="Arial" w:hAnsi="Arial" w:cs="Arial"/>
                <w:sz w:val="18"/>
                <w:szCs w:val="18"/>
                <w:lang w:val="fr-FR"/>
              </w:rPr>
              <w:t>EIR2</w:t>
            </w:r>
          </w:p>
        </w:tc>
        <w:tc>
          <w:tcPr>
            <w:tcW w:w="1560" w:type="dxa"/>
          </w:tcPr>
          <w:p w:rsidR="00FC68EA" w:rsidRPr="00732E97" w:rsidRDefault="00FC68EA">
            <w:pPr>
              <w:rPr>
                <w:rFonts w:ascii="Arial" w:hAnsi="Arial" w:cs="Arial"/>
                <w:sz w:val="18"/>
                <w:szCs w:val="18"/>
              </w:rPr>
            </w:pPr>
          </w:p>
        </w:tc>
        <w:tc>
          <w:tcPr>
            <w:tcW w:w="2126" w:type="dxa"/>
          </w:tcPr>
          <w:p w:rsidR="00FC68EA" w:rsidRPr="00732E97" w:rsidRDefault="00FC68EA">
            <w:pPr>
              <w:rPr>
                <w:rFonts w:ascii="Arial" w:hAnsi="Arial" w:cs="Arial"/>
                <w:sz w:val="18"/>
                <w:szCs w:val="18"/>
              </w:rPr>
            </w:pPr>
            <w:r w:rsidRPr="00732E97">
              <w:rPr>
                <w:rFonts w:ascii="Arial" w:hAnsi="Arial" w:cs="Arial"/>
                <w:sz w:val="18"/>
                <w:szCs w:val="18"/>
              </w:rPr>
              <w:t>SQUIANN</w:t>
            </w:r>
          </w:p>
          <w:p w:rsidR="00FC68EA" w:rsidRDefault="00FC68EA">
            <w:pPr>
              <w:rPr>
                <w:rFonts w:ascii="Arial" w:hAnsi="Arial" w:cs="Arial"/>
                <w:sz w:val="18"/>
                <w:szCs w:val="18"/>
              </w:rPr>
            </w:pPr>
            <w:r w:rsidRPr="00732E97">
              <w:rPr>
                <w:rFonts w:ascii="Arial" w:hAnsi="Arial" w:cs="Arial"/>
                <w:sz w:val="18"/>
                <w:szCs w:val="18"/>
              </w:rPr>
              <w:t>ANNUECC</w:t>
            </w:r>
          </w:p>
          <w:p w:rsidR="00FC68EA" w:rsidRDefault="00FC68EA">
            <w:pPr>
              <w:rPr>
                <w:rFonts w:ascii="Arial" w:hAnsi="Arial" w:cs="Arial"/>
                <w:sz w:val="18"/>
                <w:szCs w:val="18"/>
              </w:rPr>
            </w:pPr>
            <w:r>
              <w:rPr>
                <w:rFonts w:ascii="Arial" w:hAnsi="Arial" w:cs="Arial"/>
                <w:sz w:val="18"/>
                <w:szCs w:val="18"/>
              </w:rPr>
              <w:t>SANNVER</w:t>
            </w:r>
          </w:p>
          <w:p w:rsidR="00FC68EA" w:rsidRPr="00732E97" w:rsidRDefault="00FC68EA">
            <w:pPr>
              <w:rPr>
                <w:rFonts w:ascii="Arial" w:hAnsi="Arial" w:cs="Arial"/>
                <w:sz w:val="18"/>
                <w:szCs w:val="18"/>
              </w:rPr>
            </w:pPr>
            <w:r>
              <w:rPr>
                <w:rFonts w:ascii="Arial" w:hAnsi="Arial" w:cs="Arial"/>
                <w:sz w:val="18"/>
                <w:szCs w:val="18"/>
              </w:rPr>
              <w:t>DORDVAL</w:t>
            </w:r>
          </w:p>
        </w:tc>
        <w:tc>
          <w:tcPr>
            <w:tcW w:w="2835" w:type="dxa"/>
          </w:tcPr>
          <w:p w:rsidR="00FC68EA" w:rsidRPr="00732E97" w:rsidRDefault="00FC68EA">
            <w:pPr>
              <w:rPr>
                <w:rFonts w:ascii="Arial" w:hAnsi="Arial" w:cs="Arial"/>
                <w:sz w:val="18"/>
                <w:szCs w:val="18"/>
              </w:rPr>
            </w:pPr>
          </w:p>
        </w:tc>
      </w:tr>
      <w:tr w:rsidR="00FC68EA" w:rsidRPr="00732E97" w:rsidTr="00EA689E">
        <w:tc>
          <w:tcPr>
            <w:tcW w:w="1063" w:type="dxa"/>
          </w:tcPr>
          <w:p w:rsidR="00FC68EA" w:rsidRPr="00732E97" w:rsidRDefault="00FC68EA" w:rsidP="00EA689E">
            <w:pPr>
              <w:jc w:val="center"/>
              <w:rPr>
                <w:rFonts w:ascii="Arial" w:hAnsi="Arial" w:cs="Arial"/>
                <w:sz w:val="18"/>
                <w:szCs w:val="18"/>
              </w:rPr>
            </w:pPr>
            <w:r w:rsidRPr="00732E97">
              <w:rPr>
                <w:rFonts w:ascii="Arial" w:hAnsi="Arial" w:cs="Arial"/>
                <w:sz w:val="18"/>
                <w:szCs w:val="18"/>
              </w:rPr>
              <w:t>RREC</w:t>
            </w:r>
          </w:p>
        </w:tc>
        <w:tc>
          <w:tcPr>
            <w:tcW w:w="1417" w:type="dxa"/>
          </w:tcPr>
          <w:p w:rsidR="00FC68EA" w:rsidRPr="00732E97" w:rsidRDefault="00FC68EA">
            <w:pPr>
              <w:jc w:val="center"/>
              <w:rPr>
                <w:rFonts w:ascii="Arial" w:hAnsi="Arial" w:cs="Arial"/>
                <w:sz w:val="18"/>
                <w:szCs w:val="18"/>
              </w:rPr>
            </w:pPr>
            <w:r w:rsidRPr="00732E97">
              <w:rPr>
                <w:rFonts w:ascii="Arial" w:hAnsi="Arial" w:cs="Arial"/>
                <w:sz w:val="18"/>
                <w:szCs w:val="18"/>
              </w:rPr>
              <w:t>EIPTRC</w:t>
            </w:r>
          </w:p>
        </w:tc>
        <w:tc>
          <w:tcPr>
            <w:tcW w:w="992" w:type="dxa"/>
          </w:tcPr>
          <w:p w:rsidR="00FC68EA" w:rsidRPr="00732E97" w:rsidRDefault="00FC68EA">
            <w:pPr>
              <w:jc w:val="center"/>
              <w:rPr>
                <w:rFonts w:ascii="Arial" w:hAnsi="Arial" w:cs="Arial"/>
                <w:sz w:val="18"/>
                <w:szCs w:val="18"/>
              </w:rPr>
            </w:pPr>
            <w:r w:rsidRPr="00732E97">
              <w:rPr>
                <w:rFonts w:ascii="Arial" w:hAnsi="Arial" w:cs="Arial"/>
                <w:sz w:val="18"/>
                <w:szCs w:val="18"/>
              </w:rPr>
              <w:t>EIRC</w:t>
            </w:r>
          </w:p>
        </w:tc>
        <w:tc>
          <w:tcPr>
            <w:tcW w:w="1560" w:type="dxa"/>
          </w:tcPr>
          <w:p w:rsidR="00FC68EA" w:rsidRPr="00732E97" w:rsidRDefault="00FC68EA">
            <w:pPr>
              <w:rPr>
                <w:rFonts w:ascii="Arial" w:hAnsi="Arial" w:cs="Arial"/>
                <w:sz w:val="18"/>
                <w:szCs w:val="18"/>
              </w:rPr>
            </w:pPr>
          </w:p>
        </w:tc>
        <w:tc>
          <w:tcPr>
            <w:tcW w:w="2126" w:type="dxa"/>
          </w:tcPr>
          <w:p w:rsidR="00FC68EA" w:rsidRPr="00732E97" w:rsidRDefault="00FC68EA">
            <w:pPr>
              <w:rPr>
                <w:rFonts w:ascii="Arial" w:hAnsi="Arial" w:cs="Arial"/>
                <w:sz w:val="18"/>
                <w:szCs w:val="18"/>
              </w:rPr>
            </w:pPr>
            <w:r w:rsidRPr="00732E97">
              <w:rPr>
                <w:rFonts w:ascii="Arial" w:hAnsi="Arial" w:cs="Arial"/>
                <w:sz w:val="18"/>
                <w:szCs w:val="18"/>
              </w:rPr>
              <w:t xml:space="preserve">XCOCnnn </w:t>
            </w:r>
          </w:p>
          <w:p w:rsidR="00FC68EA" w:rsidRPr="00732E97" w:rsidRDefault="00FC68EA">
            <w:pPr>
              <w:rPr>
                <w:rFonts w:ascii="Arial" w:hAnsi="Arial" w:cs="Arial"/>
                <w:sz w:val="18"/>
                <w:szCs w:val="18"/>
              </w:rPr>
            </w:pPr>
            <w:r w:rsidRPr="00732E97">
              <w:rPr>
                <w:rFonts w:ascii="Arial" w:hAnsi="Arial" w:cs="Arial"/>
                <w:sz w:val="18"/>
                <w:szCs w:val="18"/>
              </w:rPr>
              <w:t>RMANVINT</w:t>
            </w:r>
          </w:p>
          <w:p w:rsidR="00FC68EA" w:rsidRPr="00732E97" w:rsidRDefault="00FC68EA">
            <w:pPr>
              <w:rPr>
                <w:rFonts w:ascii="Arial" w:hAnsi="Arial" w:cs="Arial"/>
                <w:sz w:val="18"/>
                <w:szCs w:val="18"/>
              </w:rPr>
            </w:pPr>
            <w:r w:rsidRPr="00732E97">
              <w:rPr>
                <w:rFonts w:ascii="Arial" w:hAnsi="Arial" w:cs="Arial"/>
                <w:sz w:val="18"/>
                <w:szCs w:val="18"/>
              </w:rPr>
              <w:t>RISCSOSP</w:t>
            </w:r>
          </w:p>
          <w:p w:rsidR="00FC68EA" w:rsidRPr="00732E97" w:rsidRDefault="00FC68EA">
            <w:pPr>
              <w:rPr>
                <w:rFonts w:ascii="Arial" w:hAnsi="Arial" w:cs="Arial"/>
                <w:sz w:val="18"/>
                <w:szCs w:val="18"/>
              </w:rPr>
            </w:pPr>
            <w:r w:rsidRPr="00732E97">
              <w:rPr>
                <w:rFonts w:ascii="Arial" w:hAnsi="Arial" w:cs="Arial"/>
                <w:sz w:val="18"/>
                <w:szCs w:val="18"/>
              </w:rPr>
              <w:t>QUIESUCC</w:t>
            </w:r>
          </w:p>
          <w:p w:rsidR="00FC68EA" w:rsidRDefault="00FC68EA">
            <w:pPr>
              <w:rPr>
                <w:rFonts w:ascii="Arial" w:hAnsi="Arial" w:cs="Arial"/>
                <w:sz w:val="18"/>
                <w:szCs w:val="18"/>
              </w:rPr>
            </w:pPr>
            <w:r w:rsidRPr="00732E97">
              <w:rPr>
                <w:rFonts w:ascii="Arial" w:hAnsi="Arial" w:cs="Arial"/>
                <w:sz w:val="18"/>
                <w:szCs w:val="18"/>
              </w:rPr>
              <w:t>RISCMRGA</w:t>
            </w:r>
          </w:p>
          <w:p w:rsidR="00FC68EA" w:rsidRPr="004A1CE5" w:rsidRDefault="00FC68EA">
            <w:pPr>
              <w:rPr>
                <w:rFonts w:ascii="Arial" w:hAnsi="Arial" w:cs="Arial"/>
                <w:sz w:val="18"/>
                <w:szCs w:val="18"/>
              </w:rPr>
            </w:pPr>
            <w:r w:rsidRPr="004A1CE5">
              <w:rPr>
                <w:rFonts w:ascii="Arial" w:hAnsi="Arial" w:cs="Arial"/>
                <w:sz w:val="18"/>
                <w:szCs w:val="18"/>
              </w:rPr>
              <w:t>RISCCPTL</w:t>
            </w:r>
          </w:p>
          <w:p w:rsidR="00FC68EA" w:rsidRPr="00732E97" w:rsidRDefault="00FC68EA">
            <w:pPr>
              <w:rPr>
                <w:rFonts w:ascii="Arial" w:hAnsi="Arial" w:cs="Arial"/>
                <w:sz w:val="18"/>
                <w:szCs w:val="18"/>
              </w:rPr>
            </w:pPr>
            <w:r w:rsidRPr="00732E97">
              <w:rPr>
                <w:rFonts w:ascii="Arial" w:hAnsi="Arial" w:cs="Arial"/>
                <w:sz w:val="18"/>
                <w:szCs w:val="18"/>
              </w:rPr>
              <w:t>NODNOT</w:t>
            </w:r>
          </w:p>
          <w:p w:rsidR="00FC68EA" w:rsidRDefault="00FC68EA">
            <w:pPr>
              <w:rPr>
                <w:rFonts w:ascii="Arial" w:hAnsi="Arial" w:cs="Arial"/>
                <w:sz w:val="18"/>
                <w:szCs w:val="18"/>
              </w:rPr>
            </w:pPr>
            <w:r w:rsidRPr="00EA689E">
              <w:rPr>
                <w:rFonts w:ascii="Arial" w:hAnsi="Arial" w:cs="Arial"/>
                <w:sz w:val="18"/>
                <w:szCs w:val="18"/>
              </w:rPr>
              <w:t>RRECABB</w:t>
            </w:r>
          </w:p>
          <w:p w:rsidR="00FC68EA" w:rsidRDefault="00FC68EA">
            <w:pPr>
              <w:rPr>
                <w:rFonts w:ascii="Arial" w:hAnsi="Arial" w:cs="Arial"/>
                <w:sz w:val="18"/>
                <w:szCs w:val="18"/>
              </w:rPr>
            </w:pPr>
            <w:r>
              <w:rPr>
                <w:rFonts w:ascii="Arial" w:hAnsi="Arial" w:cs="Arial"/>
                <w:sz w:val="18"/>
                <w:szCs w:val="18"/>
              </w:rPr>
              <w:t>RISCMIGR</w:t>
            </w:r>
          </w:p>
          <w:p w:rsidR="00FC68EA" w:rsidRPr="00EA689E" w:rsidRDefault="00FC68EA">
            <w:pPr>
              <w:rPr>
                <w:rFonts w:ascii="Arial" w:hAnsi="Arial" w:cs="Arial"/>
                <w:sz w:val="18"/>
                <w:szCs w:val="18"/>
              </w:rPr>
            </w:pPr>
            <w:r>
              <w:rPr>
                <w:rFonts w:ascii="Arial" w:hAnsi="Arial" w:cs="Arial"/>
                <w:sz w:val="18"/>
                <w:szCs w:val="18"/>
              </w:rPr>
              <w:t>RISCDRUO</w:t>
            </w:r>
          </w:p>
        </w:tc>
        <w:tc>
          <w:tcPr>
            <w:tcW w:w="2835" w:type="dxa"/>
          </w:tcPr>
          <w:p w:rsidR="00FC68EA" w:rsidRPr="00732E97" w:rsidRDefault="00FC68EA">
            <w:pPr>
              <w:rPr>
                <w:rFonts w:ascii="Arial" w:hAnsi="Arial" w:cs="Arial"/>
                <w:sz w:val="18"/>
                <w:szCs w:val="18"/>
                <w:lang w:val="en-GB"/>
              </w:rPr>
            </w:pPr>
            <w:r w:rsidRPr="00732E97">
              <w:rPr>
                <w:rFonts w:ascii="Arial" w:hAnsi="Arial" w:cs="Arial"/>
                <w:sz w:val="18"/>
                <w:szCs w:val="18"/>
                <w:lang w:val="en-GB"/>
              </w:rPr>
              <w:t>QUIERREC (routine EIRTMR0)</w:t>
            </w:r>
          </w:p>
        </w:tc>
      </w:tr>
      <w:tr w:rsidR="00FC68EA" w:rsidRPr="00732E97" w:rsidTr="00EA689E">
        <w:tc>
          <w:tcPr>
            <w:tcW w:w="1063" w:type="dxa"/>
          </w:tcPr>
          <w:p w:rsidR="00FC68EA" w:rsidRPr="00732E97" w:rsidRDefault="00FC68EA" w:rsidP="00EA689E">
            <w:pPr>
              <w:jc w:val="center"/>
              <w:rPr>
                <w:rFonts w:ascii="Arial" w:hAnsi="Arial" w:cs="Arial"/>
                <w:sz w:val="18"/>
                <w:szCs w:val="18"/>
              </w:rPr>
            </w:pPr>
            <w:r>
              <w:rPr>
                <w:rFonts w:ascii="Arial" w:hAnsi="Arial" w:cs="Arial"/>
                <w:sz w:val="18"/>
                <w:szCs w:val="18"/>
              </w:rPr>
              <w:t>R0VR</w:t>
            </w:r>
          </w:p>
        </w:tc>
        <w:tc>
          <w:tcPr>
            <w:tcW w:w="1417" w:type="dxa"/>
          </w:tcPr>
          <w:p w:rsidR="00FC68EA" w:rsidRPr="00732E97" w:rsidRDefault="00FC68EA">
            <w:pPr>
              <w:jc w:val="center"/>
              <w:rPr>
                <w:rFonts w:ascii="Arial" w:hAnsi="Arial" w:cs="Arial"/>
                <w:sz w:val="18"/>
                <w:szCs w:val="18"/>
              </w:rPr>
            </w:pPr>
            <w:r>
              <w:rPr>
                <w:rFonts w:ascii="Arial" w:hAnsi="Arial" w:cs="Arial"/>
                <w:sz w:val="18"/>
                <w:szCs w:val="18"/>
              </w:rPr>
              <w:t>SKPTRA</w:t>
            </w:r>
          </w:p>
        </w:tc>
        <w:tc>
          <w:tcPr>
            <w:tcW w:w="992" w:type="dxa"/>
          </w:tcPr>
          <w:p w:rsidR="00FC68EA" w:rsidRPr="00732E97" w:rsidRDefault="00FC68EA">
            <w:pPr>
              <w:jc w:val="center"/>
              <w:rPr>
                <w:rFonts w:ascii="Arial" w:hAnsi="Arial" w:cs="Arial"/>
                <w:sz w:val="18"/>
                <w:szCs w:val="18"/>
              </w:rPr>
            </w:pPr>
            <w:r>
              <w:rPr>
                <w:rFonts w:ascii="Arial" w:hAnsi="Arial" w:cs="Arial"/>
                <w:sz w:val="18"/>
                <w:szCs w:val="18"/>
              </w:rPr>
              <w:t>SKRA</w:t>
            </w:r>
          </w:p>
        </w:tc>
        <w:tc>
          <w:tcPr>
            <w:tcW w:w="1560" w:type="dxa"/>
          </w:tcPr>
          <w:p w:rsidR="00FC68EA" w:rsidRPr="00732E97" w:rsidRDefault="00FC68EA">
            <w:pPr>
              <w:rPr>
                <w:rFonts w:ascii="Arial" w:hAnsi="Arial" w:cs="Arial"/>
                <w:sz w:val="18"/>
                <w:szCs w:val="18"/>
              </w:rPr>
            </w:pPr>
            <w:r>
              <w:rPr>
                <w:rFonts w:ascii="Arial" w:hAnsi="Arial" w:cs="Arial"/>
                <w:sz w:val="18"/>
                <w:szCs w:val="18"/>
              </w:rPr>
              <w:t>EI00 EIER0VR</w:t>
            </w:r>
          </w:p>
        </w:tc>
        <w:tc>
          <w:tcPr>
            <w:tcW w:w="2126" w:type="dxa"/>
          </w:tcPr>
          <w:p w:rsidR="00FC68EA" w:rsidRPr="00732E97" w:rsidRDefault="00FC68EA">
            <w:pPr>
              <w:rPr>
                <w:rFonts w:ascii="Arial" w:hAnsi="Arial" w:cs="Arial"/>
                <w:sz w:val="18"/>
                <w:szCs w:val="18"/>
              </w:rPr>
            </w:pPr>
          </w:p>
        </w:tc>
        <w:tc>
          <w:tcPr>
            <w:tcW w:w="2835" w:type="dxa"/>
          </w:tcPr>
          <w:p w:rsidR="00FC68EA" w:rsidRPr="00732E97" w:rsidRDefault="00FC68EA">
            <w:pPr>
              <w:rPr>
                <w:rFonts w:ascii="Arial" w:hAnsi="Arial" w:cs="Arial"/>
                <w:sz w:val="18"/>
                <w:szCs w:val="18"/>
                <w:lang w:val="en-GB"/>
              </w:rPr>
            </w:pPr>
          </w:p>
        </w:tc>
      </w:tr>
    </w:tbl>
    <w:p w:rsidR="00FC68EA" w:rsidRDefault="00FC68EA">
      <w:pPr>
        <w:rPr>
          <w:lang w:val="en-GB"/>
        </w:rPr>
      </w:pPr>
    </w:p>
    <w:p w:rsidR="00FC68EA" w:rsidRDefault="00FC68EA" w:rsidP="004B5B47">
      <w:pPr>
        <w:pStyle w:val="Titolo2"/>
        <w:rPr>
          <w:lang w:val="en-GB"/>
        </w:rPr>
      </w:pPr>
      <w:bookmarkStart w:id="887" w:name="_Toc397961546"/>
      <w:bookmarkStart w:id="888" w:name="_Toc413243690"/>
      <w:r>
        <w:rPr>
          <w:lang w:val="en-GB"/>
        </w:rPr>
        <w:t>Interessi comunitari – variazioni</w:t>
      </w:r>
      <w:bookmarkEnd w:id="887"/>
      <w:bookmarkEnd w:id="888"/>
    </w:p>
    <w:tbl>
      <w:tblPr>
        <w:tblW w:w="7513" w:type="dxa"/>
        <w:tblInd w:w="1488" w:type="dxa"/>
        <w:tblCellMar>
          <w:left w:w="70" w:type="dxa"/>
          <w:right w:w="70" w:type="dxa"/>
        </w:tblCellMar>
        <w:tblLook w:val="0000" w:firstRow="0" w:lastRow="0" w:firstColumn="0" w:lastColumn="0" w:noHBand="0" w:noVBand="0"/>
      </w:tblPr>
      <w:tblGrid>
        <w:gridCol w:w="1820"/>
        <w:gridCol w:w="2080"/>
        <w:gridCol w:w="1300"/>
        <w:gridCol w:w="2313"/>
      </w:tblGrid>
      <w:tr w:rsidR="00FC68EA" w:rsidRPr="00D8168C" w:rsidTr="003A7EF2">
        <w:trPr>
          <w:tblHeader/>
        </w:trPr>
        <w:tc>
          <w:tcPr>
            <w:tcW w:w="3900" w:type="dxa"/>
            <w:gridSpan w:val="2"/>
            <w:tcBorders>
              <w:top w:val="single" w:sz="4" w:space="0" w:color="C0C0C0"/>
              <w:left w:val="single" w:sz="4" w:space="0" w:color="C0C0C0"/>
              <w:bottom w:val="single" w:sz="4" w:space="0" w:color="C0C0C0"/>
              <w:right w:val="single" w:sz="4" w:space="0" w:color="C0C0C0"/>
            </w:tcBorders>
            <w:vAlign w:val="center"/>
          </w:tcPr>
          <w:p w:rsidR="00FC68EA" w:rsidRPr="00D8168C" w:rsidRDefault="00FC68EA" w:rsidP="003A7EF2">
            <w:pPr>
              <w:jc w:val="center"/>
              <w:rPr>
                <w:rFonts w:ascii="Courier New" w:hAnsi="Courier New" w:cs="Courier New"/>
                <w:b/>
                <w:bCs/>
                <w:color w:val="000000"/>
                <w:sz w:val="16"/>
                <w:szCs w:val="16"/>
              </w:rPr>
            </w:pPr>
            <w:r w:rsidRPr="00D8168C">
              <w:rPr>
                <w:rFonts w:ascii="Courier New" w:hAnsi="Courier New" w:cs="Courier New"/>
                <w:b/>
                <w:bCs/>
                <w:color w:val="000000"/>
                <w:sz w:val="16"/>
                <w:szCs w:val="16"/>
              </w:rPr>
              <w:t>valido</w:t>
            </w:r>
          </w:p>
        </w:tc>
        <w:tc>
          <w:tcPr>
            <w:tcW w:w="1300" w:type="dxa"/>
            <w:tcBorders>
              <w:top w:val="single" w:sz="4" w:space="0" w:color="C0C0C0"/>
              <w:left w:val="nil"/>
              <w:bottom w:val="nil"/>
              <w:right w:val="single" w:sz="4" w:space="0" w:color="C0C0C0"/>
            </w:tcBorders>
            <w:vAlign w:val="center"/>
          </w:tcPr>
          <w:p w:rsidR="00FC68EA" w:rsidRPr="00D8168C" w:rsidRDefault="00FC68EA" w:rsidP="003A7EF2">
            <w:pPr>
              <w:jc w:val="center"/>
              <w:rPr>
                <w:rFonts w:ascii="Courier New" w:hAnsi="Courier New" w:cs="Courier New"/>
                <w:b/>
                <w:bCs/>
                <w:color w:val="000000"/>
                <w:sz w:val="16"/>
                <w:szCs w:val="16"/>
              </w:rPr>
            </w:pPr>
          </w:p>
        </w:tc>
        <w:tc>
          <w:tcPr>
            <w:tcW w:w="2313" w:type="dxa"/>
            <w:tcBorders>
              <w:top w:val="single" w:sz="4" w:space="0" w:color="C0C0C0"/>
              <w:left w:val="nil"/>
              <w:bottom w:val="nil"/>
              <w:right w:val="single" w:sz="4" w:space="0" w:color="C0C0C0"/>
            </w:tcBorders>
            <w:vAlign w:val="center"/>
          </w:tcPr>
          <w:p w:rsidR="00FC68EA" w:rsidRPr="00D8168C" w:rsidRDefault="00FC68EA" w:rsidP="003A7EF2">
            <w:pPr>
              <w:jc w:val="center"/>
              <w:rPr>
                <w:rFonts w:ascii="Courier New" w:hAnsi="Courier New" w:cs="Courier New"/>
                <w:b/>
                <w:bCs/>
                <w:color w:val="000000"/>
                <w:sz w:val="16"/>
                <w:szCs w:val="16"/>
              </w:rPr>
            </w:pPr>
          </w:p>
        </w:tc>
      </w:tr>
      <w:tr w:rsidR="00FC68EA" w:rsidRPr="00D8168C" w:rsidTr="003A7EF2">
        <w:trPr>
          <w:tblHeader/>
        </w:trPr>
        <w:tc>
          <w:tcPr>
            <w:tcW w:w="1820" w:type="dxa"/>
            <w:tcBorders>
              <w:top w:val="single" w:sz="4" w:space="0" w:color="C0C0C0"/>
              <w:left w:val="single" w:sz="4" w:space="0" w:color="C0C0C0"/>
              <w:bottom w:val="single" w:sz="4" w:space="0" w:color="C0C0C0"/>
              <w:right w:val="single" w:sz="4" w:space="0" w:color="C0C0C0"/>
            </w:tcBorders>
            <w:vAlign w:val="center"/>
          </w:tcPr>
          <w:p w:rsidR="00FC68EA" w:rsidRPr="00D8168C" w:rsidRDefault="00FC68EA" w:rsidP="003A7EF2">
            <w:pPr>
              <w:jc w:val="center"/>
              <w:rPr>
                <w:rFonts w:ascii="Courier New" w:hAnsi="Courier New" w:cs="Courier New"/>
                <w:b/>
                <w:bCs/>
                <w:color w:val="000000"/>
                <w:sz w:val="16"/>
                <w:szCs w:val="16"/>
              </w:rPr>
            </w:pPr>
            <w:r w:rsidRPr="00D8168C">
              <w:rPr>
                <w:rFonts w:ascii="Courier New" w:hAnsi="Courier New" w:cs="Courier New"/>
                <w:b/>
                <w:bCs/>
                <w:color w:val="000000"/>
                <w:sz w:val="16"/>
                <w:szCs w:val="16"/>
              </w:rPr>
              <w:t>dal</w:t>
            </w:r>
          </w:p>
        </w:tc>
        <w:tc>
          <w:tcPr>
            <w:tcW w:w="2080" w:type="dxa"/>
            <w:tcBorders>
              <w:top w:val="single" w:sz="4" w:space="0" w:color="C0C0C0"/>
              <w:left w:val="nil"/>
              <w:bottom w:val="single" w:sz="4" w:space="0" w:color="C0C0C0"/>
              <w:right w:val="single" w:sz="4" w:space="0" w:color="C0C0C0"/>
            </w:tcBorders>
            <w:vAlign w:val="center"/>
          </w:tcPr>
          <w:p w:rsidR="00FC68EA" w:rsidRPr="00D8168C" w:rsidRDefault="00FC68EA" w:rsidP="003A7EF2">
            <w:pPr>
              <w:jc w:val="center"/>
              <w:rPr>
                <w:rFonts w:ascii="Courier New" w:hAnsi="Courier New" w:cs="Courier New"/>
                <w:b/>
                <w:bCs/>
                <w:color w:val="000000"/>
                <w:sz w:val="16"/>
                <w:szCs w:val="16"/>
              </w:rPr>
            </w:pPr>
            <w:r w:rsidRPr="00D8168C">
              <w:rPr>
                <w:rFonts w:ascii="Courier New" w:hAnsi="Courier New" w:cs="Courier New"/>
                <w:b/>
                <w:bCs/>
                <w:color w:val="000000"/>
                <w:sz w:val="16"/>
                <w:szCs w:val="16"/>
              </w:rPr>
              <w:t>al</w:t>
            </w:r>
          </w:p>
        </w:tc>
        <w:tc>
          <w:tcPr>
            <w:tcW w:w="1300" w:type="dxa"/>
            <w:tcBorders>
              <w:top w:val="single" w:sz="4" w:space="0" w:color="C0C0C0"/>
              <w:left w:val="nil"/>
              <w:bottom w:val="nil"/>
              <w:right w:val="single" w:sz="4" w:space="0" w:color="C0C0C0"/>
            </w:tcBorders>
            <w:vAlign w:val="center"/>
          </w:tcPr>
          <w:p w:rsidR="00FC68EA" w:rsidRPr="00D8168C" w:rsidRDefault="00FC68EA" w:rsidP="003A7EF2">
            <w:pPr>
              <w:jc w:val="center"/>
              <w:rPr>
                <w:rFonts w:ascii="Courier New" w:hAnsi="Courier New" w:cs="Courier New"/>
                <w:b/>
                <w:bCs/>
                <w:color w:val="000000"/>
                <w:sz w:val="16"/>
                <w:szCs w:val="16"/>
              </w:rPr>
            </w:pPr>
            <w:r w:rsidRPr="00D8168C">
              <w:rPr>
                <w:rFonts w:ascii="Courier New" w:hAnsi="Courier New" w:cs="Courier New"/>
                <w:b/>
                <w:bCs/>
                <w:color w:val="000000"/>
                <w:sz w:val="16"/>
                <w:szCs w:val="16"/>
              </w:rPr>
              <w:t>Tasso IT</w:t>
            </w:r>
          </w:p>
        </w:tc>
        <w:tc>
          <w:tcPr>
            <w:tcW w:w="2313" w:type="dxa"/>
            <w:tcBorders>
              <w:top w:val="single" w:sz="4" w:space="0" w:color="C0C0C0"/>
              <w:left w:val="nil"/>
              <w:bottom w:val="nil"/>
              <w:right w:val="single" w:sz="4" w:space="0" w:color="C0C0C0"/>
            </w:tcBorders>
            <w:vAlign w:val="center"/>
          </w:tcPr>
          <w:p w:rsidR="00FC68EA" w:rsidRPr="00D8168C" w:rsidRDefault="00FC68EA" w:rsidP="003A7EF2">
            <w:pPr>
              <w:jc w:val="center"/>
              <w:rPr>
                <w:rFonts w:ascii="Courier New" w:hAnsi="Courier New" w:cs="Courier New"/>
                <w:b/>
                <w:bCs/>
                <w:color w:val="000000"/>
                <w:sz w:val="16"/>
                <w:szCs w:val="16"/>
              </w:rPr>
            </w:pPr>
            <w:r w:rsidRPr="00D8168C">
              <w:rPr>
                <w:rFonts w:ascii="Courier New" w:hAnsi="Courier New" w:cs="Courier New"/>
                <w:b/>
                <w:bCs/>
                <w:color w:val="000000"/>
                <w:sz w:val="16"/>
                <w:szCs w:val="16"/>
              </w:rPr>
              <w:t>Tasso da applicare</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01/01/1998</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31/05/1998</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8,20</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8,20</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01/06/1998</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31/12/1998</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6,95</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6,95</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01/01/1999</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31/07/1999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6,18</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6,18</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01/08/1999</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31/10/1999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4,76</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4,76</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01/11/1999</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31/12/1999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5,61</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5,61</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01/01/2000</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31/12/2000</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5,70</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5,70</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01/01/2001</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30/11/2001</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6,33</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6,33</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01/12/2001</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31/12/2001</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5,23</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5,23</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01/01/2002</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31/12/2002</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5,06</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5,06</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01/01/2003</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31/07/2003</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4,80</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4,80</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01/08/2003</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31/12/2003</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3,95</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3,95</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01/01/2004</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31/12/2004</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4,43</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4,43</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01/01/2005</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31/12/2005</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4,08</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4,08</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01/01/2006</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31/05/2006</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3,70</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3,70</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01/06/2006</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31/12/2006</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4,36</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4,36</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01/01/2007</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31/08/2007</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4,62</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4,62</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01/09/2007</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31/12/2007</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5,42</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5,42</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b/>
                <w:color w:val="000000"/>
                <w:sz w:val="16"/>
                <w:szCs w:val="16"/>
              </w:rPr>
            </w:pPr>
            <w:r w:rsidRPr="00D8168C">
              <w:rPr>
                <w:rFonts w:ascii="Courier New" w:hAnsi="Courier New" w:cs="Courier New"/>
                <w:b/>
                <w:color w:val="000000"/>
                <w:sz w:val="16"/>
                <w:szCs w:val="16"/>
              </w:rPr>
              <w:t>01/01/2008</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b/>
                <w:sz w:val="16"/>
                <w:szCs w:val="16"/>
              </w:rPr>
            </w:pPr>
            <w:r w:rsidRPr="00D8168C">
              <w:rPr>
                <w:rFonts w:ascii="Courier New" w:hAnsi="Courier New" w:cs="Courier New"/>
                <w:b/>
                <w:sz w:val="16"/>
                <w:szCs w:val="16"/>
              </w:rPr>
              <w:t>13/04/2008</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b/>
                <w:sz w:val="16"/>
                <w:szCs w:val="16"/>
              </w:rPr>
            </w:pPr>
            <w:r w:rsidRPr="00D8168C">
              <w:rPr>
                <w:rFonts w:ascii="Courier New" w:hAnsi="Courier New" w:cs="Courier New"/>
                <w:b/>
                <w:sz w:val="16"/>
                <w:szCs w:val="16"/>
              </w:rPr>
              <w:t>5,19</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b/>
                <w:color w:val="000000"/>
                <w:sz w:val="16"/>
                <w:szCs w:val="16"/>
              </w:rPr>
            </w:pPr>
            <w:r w:rsidRPr="00D8168C">
              <w:rPr>
                <w:rFonts w:ascii="Courier New" w:hAnsi="Courier New" w:cs="Courier New"/>
                <w:b/>
                <w:color w:val="000000"/>
                <w:sz w:val="16"/>
                <w:szCs w:val="16"/>
              </w:rPr>
              <w:t>5,19</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14/04/2008</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30/06/2008</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4,55</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5,55</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01/07/2008</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30/09/2008</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4,59</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5,59</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01/10/2008</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31/12/2008</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5,36</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6,36</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01/01/2009</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28/02/2009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4,99</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5,99</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01/03/2009</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31/03/2009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3,47</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4,47</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01/04/2009</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30/04/2009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2,74</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3,74</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01/05/2009</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30/06/2009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2,22</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3,22</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01/07/2009</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30/09/2009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1,77</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2,77</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01/10/2009</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31/12/2009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1,45</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2,45</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01/01/2010</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30/11/2010</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1,24</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2,24</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01/12/2010</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31/12/2010</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1,45</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2,45</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01/01/2011</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30/04/2011</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1,49</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2,49</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01/05/2011</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30/06/2011</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1,73</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2,73</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01/07/2011</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31/12/2011</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2,05</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3,05</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01/01/2012</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31/05/2012</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2,07</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3,07</w:t>
            </w:r>
          </w:p>
        </w:tc>
      </w:tr>
      <w:tr w:rsidR="00FC68EA" w:rsidRPr="00D8168C" w:rsidTr="003A7EF2">
        <w:tc>
          <w:tcPr>
            <w:tcW w:w="1820" w:type="dxa"/>
            <w:tcBorders>
              <w:top w:val="nil"/>
              <w:left w:val="single" w:sz="4" w:space="0" w:color="C0C0C0"/>
              <w:bottom w:val="single" w:sz="4" w:space="0" w:color="C0C0C0"/>
              <w:right w:val="single" w:sz="4" w:space="0" w:color="C0C0C0"/>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lastRenderedPageBreak/>
              <w:t>01/06/2012</w:t>
            </w:r>
          </w:p>
        </w:tc>
        <w:tc>
          <w:tcPr>
            <w:tcW w:w="2080" w:type="dxa"/>
            <w:tcBorders>
              <w:top w:val="nil"/>
              <w:left w:val="nil"/>
              <w:bottom w:val="single" w:sz="4" w:space="0" w:color="C0C0C0"/>
              <w:right w:val="nil"/>
            </w:tcBorders>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30/06/2012</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1,67</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2,67</w:t>
            </w:r>
          </w:p>
        </w:tc>
      </w:tr>
      <w:tr w:rsidR="00FC68EA" w:rsidRPr="00D8168C" w:rsidTr="003A7EF2">
        <w:tc>
          <w:tcPr>
            <w:tcW w:w="182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01/07/2012</w:t>
            </w:r>
          </w:p>
        </w:tc>
        <w:tc>
          <w:tcPr>
            <w:tcW w:w="208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30/09/2012</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1,38</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2,38</w:t>
            </w:r>
          </w:p>
        </w:tc>
      </w:tr>
      <w:tr w:rsidR="00FC68EA" w:rsidRPr="00D8168C" w:rsidTr="003A7EF2">
        <w:tc>
          <w:tcPr>
            <w:tcW w:w="182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01/10/2012</w:t>
            </w:r>
          </w:p>
        </w:tc>
        <w:tc>
          <w:tcPr>
            <w:tcW w:w="208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31/10/2012</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1,05</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2,05</w:t>
            </w:r>
          </w:p>
        </w:tc>
      </w:tr>
      <w:tr w:rsidR="00FC68EA" w:rsidRPr="00D8168C" w:rsidTr="003A7EF2">
        <w:tc>
          <w:tcPr>
            <w:tcW w:w="182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01/11/2012</w:t>
            </w:r>
          </w:p>
        </w:tc>
        <w:tc>
          <w:tcPr>
            <w:tcW w:w="208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30/11/2012</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0,89</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1,89</w:t>
            </w:r>
          </w:p>
        </w:tc>
      </w:tr>
      <w:tr w:rsidR="00FC68EA" w:rsidRPr="00D8168C" w:rsidTr="003A7EF2">
        <w:tc>
          <w:tcPr>
            <w:tcW w:w="182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01/12/2012</w:t>
            </w:r>
          </w:p>
        </w:tc>
        <w:tc>
          <w:tcPr>
            <w:tcW w:w="208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31/12/2012</w:t>
            </w:r>
          </w:p>
        </w:tc>
        <w:tc>
          <w:tcPr>
            <w:tcW w:w="1300" w:type="dxa"/>
            <w:tcBorders>
              <w:top w:val="single" w:sz="4" w:space="0" w:color="C0C0C0"/>
              <w:left w:val="single" w:sz="4" w:space="0" w:color="C0C0C0"/>
              <w:bottom w:val="single" w:sz="4" w:space="0" w:color="C0C0C0"/>
              <w:right w:val="single" w:sz="4" w:space="0" w:color="C0C0C0"/>
            </w:tcBorders>
            <w:vAlign w:val="center"/>
          </w:tcPr>
          <w:p w:rsidR="00FC68EA" w:rsidRPr="00D8168C" w:rsidRDefault="00FC68EA" w:rsidP="003A7EF2">
            <w:pPr>
              <w:jc w:val="center"/>
              <w:rPr>
                <w:rFonts w:ascii="Courier New" w:hAnsi="Courier New" w:cs="Courier New"/>
                <w:sz w:val="16"/>
                <w:szCs w:val="16"/>
              </w:rPr>
            </w:pPr>
            <w:r w:rsidRPr="00D8168C">
              <w:rPr>
                <w:rFonts w:ascii="Courier New" w:hAnsi="Courier New" w:cs="Courier New"/>
                <w:sz w:val="16"/>
                <w:szCs w:val="16"/>
              </w:rPr>
              <w:t>0,76</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1,76</w:t>
            </w:r>
          </w:p>
        </w:tc>
      </w:tr>
      <w:tr w:rsidR="00FC68EA" w:rsidRPr="00D8168C" w:rsidTr="003A7EF2">
        <w:tc>
          <w:tcPr>
            <w:tcW w:w="182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01/01/2013</w:t>
            </w:r>
          </w:p>
        </w:tc>
        <w:tc>
          <w:tcPr>
            <w:tcW w:w="208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31/12/2013</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0,66</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1,66</w:t>
            </w:r>
          </w:p>
        </w:tc>
      </w:tr>
      <w:tr w:rsidR="00FC68EA" w:rsidRPr="00D8168C" w:rsidTr="003A7EF2">
        <w:tc>
          <w:tcPr>
            <w:tcW w:w="182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01/01/2014</w:t>
            </w:r>
          </w:p>
        </w:tc>
        <w:tc>
          <w:tcPr>
            <w:tcW w:w="208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999999999</w:t>
            </w:r>
          </w:p>
        </w:tc>
        <w:tc>
          <w:tcPr>
            <w:tcW w:w="1300"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w:t>
            </w:r>
          </w:p>
        </w:tc>
        <w:tc>
          <w:tcPr>
            <w:tcW w:w="2313" w:type="dxa"/>
            <w:tcBorders>
              <w:top w:val="nil"/>
              <w:left w:val="nil"/>
              <w:bottom w:val="nil"/>
              <w:right w:val="nil"/>
            </w:tcBorders>
            <w:noWrap/>
            <w:vAlign w:val="bottom"/>
          </w:tcPr>
          <w:p w:rsidR="00FC68EA" w:rsidRPr="00D8168C" w:rsidRDefault="00FC68EA" w:rsidP="003A7EF2">
            <w:pPr>
              <w:jc w:val="center"/>
              <w:rPr>
                <w:rFonts w:ascii="Courier New" w:hAnsi="Courier New" w:cs="Courier New"/>
                <w:color w:val="000000"/>
                <w:sz w:val="16"/>
                <w:szCs w:val="16"/>
              </w:rPr>
            </w:pPr>
            <w:r w:rsidRPr="00D8168C">
              <w:rPr>
                <w:rFonts w:ascii="Courier New" w:hAnsi="Courier New" w:cs="Courier New"/>
                <w:color w:val="000000"/>
                <w:sz w:val="16"/>
                <w:szCs w:val="16"/>
              </w:rPr>
              <w:t>???</w:t>
            </w:r>
          </w:p>
        </w:tc>
      </w:tr>
    </w:tbl>
    <w:p w:rsidR="00FC68EA" w:rsidRDefault="00FC68EA" w:rsidP="004B5B47"/>
    <w:p w:rsidR="00FC68EA" w:rsidRDefault="00FC68EA">
      <w:pPr>
        <w:rPr>
          <w:lang w:val="en-GB"/>
        </w:rPr>
      </w:pPr>
    </w:p>
    <w:p w:rsidR="00FC68EA" w:rsidRDefault="00FC68EA">
      <w:pPr>
        <w:pStyle w:val="Titolo1"/>
      </w:pPr>
      <w:bookmarkStart w:id="889" w:name="_Toc413243691"/>
      <w:r>
        <w:lastRenderedPageBreak/>
        <w:t>REVISIONI</w:t>
      </w:r>
      <w:bookmarkEnd w:id="889"/>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CellMar>
          <w:left w:w="70" w:type="dxa"/>
          <w:right w:w="70" w:type="dxa"/>
        </w:tblCellMar>
        <w:tblLook w:val="0000" w:firstRow="0" w:lastRow="0" w:firstColumn="0" w:lastColumn="0" w:noHBand="0" w:noVBand="0"/>
      </w:tblPr>
      <w:tblGrid>
        <w:gridCol w:w="1169"/>
        <w:gridCol w:w="1306"/>
        <w:gridCol w:w="501"/>
        <w:gridCol w:w="595"/>
        <w:gridCol w:w="6207"/>
      </w:tblGrid>
      <w:tr w:rsidR="00FC68EA" w:rsidRPr="00732E97" w:rsidTr="008543B9">
        <w:trPr>
          <w:tblHeader/>
        </w:trPr>
        <w:tc>
          <w:tcPr>
            <w:tcW w:w="1169" w:type="dxa"/>
            <w:vAlign w:val="center"/>
          </w:tcPr>
          <w:p w:rsidR="00FC68EA" w:rsidRPr="00732E97" w:rsidRDefault="00FC68EA">
            <w:pPr>
              <w:pStyle w:val="proprieta"/>
              <w:jc w:val="center"/>
              <w:rPr>
                <w:rFonts w:ascii="Arial" w:hAnsi="Arial" w:cs="Arial"/>
                <w:bCs/>
                <w:sz w:val="18"/>
                <w:szCs w:val="18"/>
              </w:rPr>
            </w:pPr>
            <w:r w:rsidRPr="00732E97">
              <w:rPr>
                <w:rFonts w:ascii="Arial" w:hAnsi="Arial" w:cs="Arial"/>
                <w:bCs/>
                <w:sz w:val="18"/>
                <w:szCs w:val="18"/>
              </w:rPr>
              <w:t>Data</w:t>
            </w:r>
          </w:p>
        </w:tc>
        <w:tc>
          <w:tcPr>
            <w:tcW w:w="1807" w:type="dxa"/>
            <w:gridSpan w:val="2"/>
            <w:vAlign w:val="center"/>
          </w:tcPr>
          <w:p w:rsidR="00FC68EA" w:rsidRPr="00732E97" w:rsidRDefault="00FC68EA">
            <w:pPr>
              <w:jc w:val="center"/>
              <w:rPr>
                <w:rFonts w:ascii="Arial" w:hAnsi="Arial" w:cs="Arial"/>
                <w:b/>
                <w:bCs/>
                <w:sz w:val="18"/>
                <w:szCs w:val="18"/>
              </w:rPr>
            </w:pPr>
            <w:r>
              <w:rPr>
                <w:rFonts w:ascii="Arial" w:hAnsi="Arial" w:cs="Arial"/>
                <w:b/>
                <w:bCs/>
                <w:sz w:val="18"/>
                <w:szCs w:val="18"/>
              </w:rPr>
              <w:t>Rif</w:t>
            </w:r>
          </w:p>
        </w:tc>
        <w:tc>
          <w:tcPr>
            <w:tcW w:w="595" w:type="dxa"/>
            <w:vAlign w:val="center"/>
          </w:tcPr>
          <w:p w:rsidR="00FC68EA" w:rsidRPr="00732E97" w:rsidRDefault="00FC68EA">
            <w:pPr>
              <w:jc w:val="center"/>
              <w:rPr>
                <w:rFonts w:ascii="Arial" w:hAnsi="Arial" w:cs="Arial"/>
                <w:b/>
                <w:bCs/>
                <w:sz w:val="18"/>
                <w:szCs w:val="18"/>
              </w:rPr>
            </w:pPr>
            <w:r w:rsidRPr="00732E97">
              <w:rPr>
                <w:rFonts w:ascii="Arial" w:hAnsi="Arial" w:cs="Arial"/>
                <w:b/>
                <w:bCs/>
                <w:sz w:val="18"/>
                <w:szCs w:val="18"/>
              </w:rPr>
              <w:t>Tipo</w:t>
            </w:r>
          </w:p>
        </w:tc>
        <w:tc>
          <w:tcPr>
            <w:tcW w:w="6207" w:type="dxa"/>
            <w:vAlign w:val="center"/>
          </w:tcPr>
          <w:p w:rsidR="00FC68EA" w:rsidRPr="00732E97" w:rsidRDefault="00FC68EA">
            <w:pPr>
              <w:rPr>
                <w:rFonts w:ascii="Arial" w:hAnsi="Arial" w:cs="Arial"/>
                <w:b/>
                <w:bCs/>
                <w:sz w:val="18"/>
                <w:szCs w:val="18"/>
              </w:rPr>
            </w:pPr>
            <w:r w:rsidRPr="00732E97">
              <w:rPr>
                <w:rFonts w:ascii="Arial" w:hAnsi="Arial" w:cs="Arial"/>
                <w:b/>
                <w:bCs/>
                <w:sz w:val="18"/>
                <w:szCs w:val="18"/>
              </w:rPr>
              <w:t>Capitolo/Paragrafo</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26.10.2004</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Chiusura delle somme a disposizione di altro concessionario con bonifico all’ambito competente (jcl EIER0DR)</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Emarginazione dei pagamenti provenienti da altri concessionari (jcl EIED0FR)</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23.11.2004</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RISD</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24.01.2005</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Utilizzo eccedenze di pagamento ante e post riforma (jcl EIER0GR)</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10.02.2005</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Emarginazione pagamenti RAV cumulativi e/o relativi a cartelle ante riforma (jcl EIER08R)</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21.02.2005</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Emarginazione pagamenti batch (jcl EIER01R) – scheda parametro</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01.03.2005</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 xml:space="preserve">VAR </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RISD – nuovi moduli di sicurezza</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11.05.2005</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Utilizzo eccedenze da pagamento ante e post riforma (jcl EIER0GR)</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08.06.2005</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Utilizzo eccedenze da pagamento ante e post riforma (jcl EIER0GR) – implementata scheda parametro</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04.11.2005</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Interessi di mora e aggio a carico contribuente: situazioni particolari</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Imputazione del pagamento – Particolarità per i tributi oggetto di rateazione</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Tabella Causali Incasso</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05.12.2005</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Determinazione della data di presunto versamento (D.M. 02.11.2005)</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24.03.2006</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RISD – modulo di sicurezza RISDNOQU</w:t>
            </w:r>
          </w:p>
        </w:tc>
      </w:tr>
      <w:tr w:rsidR="00FC68EA" w:rsidRPr="00732E97" w:rsidTr="001E3986">
        <w:tc>
          <w:tcPr>
            <w:tcW w:w="1169" w:type="dxa"/>
            <w:vAlign w:val="center"/>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30.05.2006</w:t>
            </w:r>
          </w:p>
        </w:tc>
        <w:tc>
          <w:tcPr>
            <w:tcW w:w="1306" w:type="dxa"/>
            <w:vAlign w:val="center"/>
          </w:tcPr>
          <w:p w:rsidR="00FC68EA" w:rsidRPr="00732E97" w:rsidRDefault="00FC68EA">
            <w:pPr>
              <w:jc w:val="center"/>
              <w:rPr>
                <w:rFonts w:ascii="Arial" w:hAnsi="Arial" w:cs="Arial"/>
                <w:sz w:val="18"/>
                <w:szCs w:val="18"/>
                <w:lang w:val="de-DE"/>
              </w:rPr>
            </w:pPr>
          </w:p>
        </w:tc>
        <w:tc>
          <w:tcPr>
            <w:tcW w:w="501" w:type="dxa"/>
            <w:vAlign w:val="center"/>
          </w:tcPr>
          <w:p w:rsidR="00FC68EA" w:rsidRPr="00732E97" w:rsidRDefault="00FC68EA">
            <w:pPr>
              <w:jc w:val="center"/>
              <w:rPr>
                <w:rFonts w:ascii="Arial" w:hAnsi="Arial" w:cs="Arial"/>
                <w:sz w:val="18"/>
                <w:szCs w:val="18"/>
                <w:lang w:val="de-DE"/>
              </w:rPr>
            </w:pPr>
          </w:p>
        </w:tc>
        <w:tc>
          <w:tcPr>
            <w:tcW w:w="595" w:type="dxa"/>
            <w:vAlign w:val="center"/>
          </w:tcPr>
          <w:p w:rsidR="00FC68EA" w:rsidRPr="00732E97" w:rsidRDefault="00FC68EA">
            <w:pPr>
              <w:jc w:val="center"/>
              <w:rPr>
                <w:rFonts w:ascii="Arial" w:hAnsi="Arial" w:cs="Arial"/>
                <w:sz w:val="18"/>
                <w:szCs w:val="18"/>
                <w:lang w:val="de-DE"/>
              </w:rPr>
            </w:pPr>
            <w:r w:rsidRPr="00732E97">
              <w:rPr>
                <w:rFonts w:ascii="Arial" w:hAnsi="Arial" w:cs="Arial"/>
                <w:sz w:val="18"/>
                <w:szCs w:val="18"/>
                <w:lang w:val="de-DE"/>
              </w:rPr>
              <w:t>INS</w:t>
            </w:r>
          </w:p>
        </w:tc>
        <w:tc>
          <w:tcPr>
            <w:tcW w:w="6207" w:type="dxa"/>
            <w:vAlign w:val="center"/>
          </w:tcPr>
          <w:p w:rsidR="00FC68EA" w:rsidRPr="00732E97" w:rsidRDefault="00FC68EA">
            <w:pPr>
              <w:rPr>
                <w:rFonts w:ascii="Arial" w:hAnsi="Arial" w:cs="Arial"/>
                <w:sz w:val="18"/>
                <w:szCs w:val="18"/>
                <w:lang w:val="de-DE"/>
              </w:rPr>
            </w:pPr>
            <w:r w:rsidRPr="00732E97">
              <w:rPr>
                <w:rFonts w:ascii="Arial" w:hAnsi="Arial" w:cs="Arial"/>
                <w:sz w:val="18"/>
                <w:szCs w:val="18"/>
                <w:lang w:val="de-DE"/>
              </w:rPr>
              <w:t>Transazione RREC</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20.06.2006</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Abbuono massivo diritti tabellari e spese piè di lista (jcl EIER0BR)</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05.12.2006</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Quietanzamento quote minime (jcl EIER0HR)</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18.04.2007</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Aggio a carico contribuente: nouve disposizioni ex D.L. 262/2006</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Tabella Aggi (GAGG/IAGG): aggiunto campo AGGIO A CARICO CONTRIBUENTE: D.L. 262 Perc.le</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01.02.2008</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Somme aggiuntive INPS: nuovo regime sanzionatorio</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29.08.2008</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Aggiunto parametro Data_Notifica_Cart (proc. EIER0GR), disponibile a richiesta</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24.11.2008</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RREC – nuovo campo ‘Fascicolo’</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04.12.2008</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RISD – gestione somme a disposizione riversate ex art. 22 D.Lgs. 112/99</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Estrazione eccedenze di pagamento (jcl EIER06R) – gestione somme a disposizione riversate ex art. 22 D.Lgs. 112/99</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17.12.2008</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Remunerazione del servizio di riscossione – nuovi aggi ex art. 32, comma 1, D.L. 185/2008</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GAGG – Convenzione fittizia ‘1852008’ per identificare l’aggio da applicare sui ruoli consegnati a partire dal 10.01.2009</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28.01.2009</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RREC – Gestita estrazione parziale dei tributi di una cartella (nuovo campo ‘Esposizione tributi dal … al …’)</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11.02.2009</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RMAN – permesso utilizzo causale incasso saldo rata</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RMAN – permessa selezione multicartella in caso di causale saldo rata</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 xml:space="preserve">VAR </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Transazioni RSPO, RMAN, RREC, RSPE – introdotto filtro per cartelle con rateazione attiva (nuovo campo ‘Rateazioni’</w:t>
            </w:r>
          </w:p>
        </w:tc>
      </w:tr>
      <w:tr w:rsidR="00FC68EA" w:rsidRPr="00732E97" w:rsidTr="001E3986">
        <w:tc>
          <w:tcPr>
            <w:tcW w:w="1169" w:type="dxa"/>
            <w:vAlign w:val="center"/>
          </w:tcPr>
          <w:p w:rsidR="00FC68EA" w:rsidRPr="00732E97" w:rsidRDefault="00FC68EA" w:rsidP="00812448">
            <w:pPr>
              <w:jc w:val="center"/>
              <w:rPr>
                <w:rFonts w:ascii="Arial" w:hAnsi="Arial" w:cs="Arial"/>
                <w:sz w:val="18"/>
                <w:szCs w:val="18"/>
              </w:rPr>
            </w:pPr>
            <w:r w:rsidRPr="00732E97">
              <w:rPr>
                <w:rFonts w:ascii="Arial" w:hAnsi="Arial" w:cs="Arial"/>
                <w:sz w:val="18"/>
                <w:szCs w:val="18"/>
              </w:rPr>
              <w:t>05.03.2009</w:t>
            </w:r>
          </w:p>
        </w:tc>
        <w:tc>
          <w:tcPr>
            <w:tcW w:w="1306" w:type="dxa"/>
            <w:vAlign w:val="center"/>
          </w:tcPr>
          <w:p w:rsidR="00FC68EA" w:rsidRPr="00732E97" w:rsidRDefault="00FC68EA" w:rsidP="00812448">
            <w:pPr>
              <w:jc w:val="center"/>
              <w:rPr>
                <w:rFonts w:ascii="Arial" w:hAnsi="Arial" w:cs="Arial"/>
                <w:sz w:val="18"/>
                <w:szCs w:val="18"/>
              </w:rPr>
            </w:pPr>
          </w:p>
        </w:tc>
        <w:tc>
          <w:tcPr>
            <w:tcW w:w="501" w:type="dxa"/>
            <w:vAlign w:val="center"/>
          </w:tcPr>
          <w:p w:rsidR="00FC68EA" w:rsidRPr="00732E97" w:rsidRDefault="00FC68EA" w:rsidP="00812448">
            <w:pPr>
              <w:jc w:val="center"/>
              <w:rPr>
                <w:rFonts w:ascii="Arial" w:hAnsi="Arial" w:cs="Arial"/>
                <w:sz w:val="18"/>
                <w:szCs w:val="18"/>
              </w:rPr>
            </w:pPr>
          </w:p>
        </w:tc>
        <w:tc>
          <w:tcPr>
            <w:tcW w:w="595" w:type="dxa"/>
            <w:vAlign w:val="center"/>
          </w:tcPr>
          <w:p w:rsidR="00FC68EA" w:rsidRPr="00732E97" w:rsidRDefault="00FC68EA" w:rsidP="00812448">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rsidP="00812448">
            <w:pPr>
              <w:rPr>
                <w:rFonts w:ascii="Arial" w:hAnsi="Arial" w:cs="Arial"/>
                <w:sz w:val="18"/>
                <w:szCs w:val="18"/>
              </w:rPr>
            </w:pPr>
            <w:r w:rsidRPr="00732E97">
              <w:rPr>
                <w:rFonts w:ascii="Arial" w:hAnsi="Arial" w:cs="Arial"/>
                <w:sz w:val="18"/>
                <w:szCs w:val="18"/>
              </w:rPr>
              <w:t>Tabella Causali Incasso (GCAU/ICAU) – nuovi valori C/R per campo ‘Accessori’</w:t>
            </w:r>
          </w:p>
        </w:tc>
      </w:tr>
      <w:tr w:rsidR="00FC68EA" w:rsidRPr="00732E97" w:rsidTr="001E3986">
        <w:tc>
          <w:tcPr>
            <w:tcW w:w="1169"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24.08.2009</w:t>
            </w:r>
          </w:p>
        </w:tc>
        <w:tc>
          <w:tcPr>
            <w:tcW w:w="1306" w:type="dxa"/>
            <w:vAlign w:val="center"/>
          </w:tcPr>
          <w:p w:rsidR="00FC68EA" w:rsidRPr="00732E97" w:rsidRDefault="00FC68EA">
            <w:pPr>
              <w:jc w:val="center"/>
              <w:rPr>
                <w:rFonts w:ascii="Arial" w:hAnsi="Arial" w:cs="Arial"/>
                <w:sz w:val="18"/>
                <w:szCs w:val="18"/>
              </w:rPr>
            </w:pPr>
          </w:p>
        </w:tc>
        <w:tc>
          <w:tcPr>
            <w:tcW w:w="501" w:type="dxa"/>
            <w:vAlign w:val="center"/>
          </w:tcPr>
          <w:p w:rsidR="00FC68EA" w:rsidRPr="00732E97" w:rsidRDefault="00FC68EA">
            <w:pPr>
              <w:jc w:val="center"/>
              <w:rPr>
                <w:rFonts w:ascii="Arial" w:hAnsi="Arial" w:cs="Arial"/>
                <w:sz w:val="18"/>
                <w:szCs w:val="18"/>
              </w:rPr>
            </w:pPr>
          </w:p>
        </w:tc>
        <w:tc>
          <w:tcPr>
            <w:tcW w:w="595" w:type="dxa"/>
            <w:vAlign w:val="center"/>
          </w:tcPr>
          <w:p w:rsidR="00FC68EA" w:rsidRPr="00732E97" w:rsidRDefault="00FC68EA">
            <w:pPr>
              <w:jc w:val="center"/>
              <w:rPr>
                <w:rFonts w:ascii="Arial" w:hAnsi="Arial" w:cs="Arial"/>
                <w:sz w:val="18"/>
                <w:szCs w:val="18"/>
              </w:rPr>
            </w:pPr>
            <w:r w:rsidRPr="00732E97">
              <w:rPr>
                <w:rFonts w:ascii="Arial" w:hAnsi="Arial" w:cs="Arial"/>
                <w:sz w:val="18"/>
                <w:szCs w:val="18"/>
              </w:rPr>
              <w:t>VAR</w:t>
            </w:r>
          </w:p>
        </w:tc>
        <w:tc>
          <w:tcPr>
            <w:tcW w:w="6207" w:type="dxa"/>
            <w:vAlign w:val="center"/>
          </w:tcPr>
          <w:p w:rsidR="00FC68EA" w:rsidRPr="00732E97" w:rsidRDefault="00FC68EA">
            <w:pPr>
              <w:rPr>
                <w:rFonts w:ascii="Arial" w:hAnsi="Arial" w:cs="Arial"/>
                <w:sz w:val="18"/>
                <w:szCs w:val="18"/>
              </w:rPr>
            </w:pPr>
            <w:r w:rsidRPr="00732E97">
              <w:rPr>
                <w:rFonts w:ascii="Arial" w:hAnsi="Arial" w:cs="Arial"/>
                <w:sz w:val="18"/>
                <w:szCs w:val="18"/>
              </w:rPr>
              <w:t>Transazione RISD – rimborso della comunicazione al contribuente di eccedenza</w:t>
            </w:r>
          </w:p>
        </w:tc>
      </w:tr>
      <w:tr w:rsidR="00FC68EA" w:rsidRPr="00732E97" w:rsidTr="001E3986">
        <w:tc>
          <w:tcPr>
            <w:tcW w:w="1169" w:type="dxa"/>
            <w:vAlign w:val="center"/>
          </w:tcPr>
          <w:p w:rsidR="00FC68EA" w:rsidRPr="00732E97" w:rsidRDefault="00FC68EA" w:rsidP="002F39CF">
            <w:pPr>
              <w:jc w:val="center"/>
              <w:rPr>
                <w:rFonts w:ascii="Arial" w:hAnsi="Arial" w:cs="Arial"/>
                <w:sz w:val="18"/>
                <w:szCs w:val="18"/>
              </w:rPr>
            </w:pPr>
            <w:r w:rsidRPr="00732E97">
              <w:rPr>
                <w:rFonts w:ascii="Arial" w:hAnsi="Arial" w:cs="Arial"/>
                <w:sz w:val="18"/>
                <w:szCs w:val="18"/>
              </w:rPr>
              <w:t>17.09.2009</w:t>
            </w:r>
          </w:p>
        </w:tc>
        <w:tc>
          <w:tcPr>
            <w:tcW w:w="1306" w:type="dxa"/>
            <w:vAlign w:val="center"/>
          </w:tcPr>
          <w:p w:rsidR="00FC68EA" w:rsidRPr="00732E97" w:rsidRDefault="00FC68EA" w:rsidP="002F39CF">
            <w:pPr>
              <w:jc w:val="center"/>
              <w:rPr>
                <w:rFonts w:ascii="Arial" w:hAnsi="Arial" w:cs="Arial"/>
                <w:sz w:val="18"/>
                <w:szCs w:val="18"/>
              </w:rPr>
            </w:pPr>
          </w:p>
        </w:tc>
        <w:tc>
          <w:tcPr>
            <w:tcW w:w="501" w:type="dxa"/>
            <w:vAlign w:val="center"/>
          </w:tcPr>
          <w:p w:rsidR="00FC68EA" w:rsidRPr="00732E97" w:rsidRDefault="00FC68EA" w:rsidP="002F39CF">
            <w:pPr>
              <w:jc w:val="center"/>
              <w:rPr>
                <w:rFonts w:ascii="Arial" w:hAnsi="Arial" w:cs="Arial"/>
                <w:sz w:val="18"/>
                <w:szCs w:val="18"/>
              </w:rPr>
            </w:pPr>
          </w:p>
        </w:tc>
        <w:tc>
          <w:tcPr>
            <w:tcW w:w="595" w:type="dxa"/>
            <w:vAlign w:val="center"/>
          </w:tcPr>
          <w:p w:rsidR="00FC68EA" w:rsidRPr="00732E97" w:rsidRDefault="00FC68EA" w:rsidP="002F39CF">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rsidP="002F39CF">
            <w:pPr>
              <w:rPr>
                <w:rFonts w:ascii="Arial" w:hAnsi="Arial" w:cs="Arial"/>
                <w:sz w:val="18"/>
                <w:szCs w:val="18"/>
              </w:rPr>
            </w:pPr>
            <w:r w:rsidRPr="00732E97">
              <w:rPr>
                <w:rFonts w:ascii="Arial" w:hAnsi="Arial" w:cs="Arial"/>
                <w:sz w:val="18"/>
                <w:szCs w:val="18"/>
              </w:rPr>
              <w:t>Invio flusso degli addebiti in conto per contribuenti mazzettisti: Tracciato per addebiti mazzettisti (formato zoned)</w:t>
            </w:r>
          </w:p>
        </w:tc>
      </w:tr>
      <w:tr w:rsidR="00FC68EA" w:rsidRPr="00732E97" w:rsidTr="001E3986">
        <w:tc>
          <w:tcPr>
            <w:tcW w:w="1169" w:type="dxa"/>
            <w:vAlign w:val="center"/>
          </w:tcPr>
          <w:p w:rsidR="00FC68EA" w:rsidRPr="00732E97" w:rsidRDefault="00FC68EA" w:rsidP="002F39CF">
            <w:pPr>
              <w:jc w:val="center"/>
              <w:rPr>
                <w:rFonts w:ascii="Arial" w:hAnsi="Arial" w:cs="Arial"/>
                <w:sz w:val="18"/>
                <w:szCs w:val="18"/>
              </w:rPr>
            </w:pPr>
            <w:r w:rsidRPr="00732E97">
              <w:rPr>
                <w:rFonts w:ascii="Arial" w:hAnsi="Arial" w:cs="Arial"/>
                <w:sz w:val="18"/>
                <w:szCs w:val="18"/>
              </w:rPr>
              <w:t>28.01.2010</w:t>
            </w:r>
          </w:p>
        </w:tc>
        <w:tc>
          <w:tcPr>
            <w:tcW w:w="1306" w:type="dxa"/>
            <w:vAlign w:val="center"/>
          </w:tcPr>
          <w:p w:rsidR="00FC68EA" w:rsidRPr="00732E97" w:rsidRDefault="00FC68EA" w:rsidP="002F39CF">
            <w:pPr>
              <w:jc w:val="center"/>
              <w:rPr>
                <w:rFonts w:ascii="Arial" w:hAnsi="Arial" w:cs="Arial"/>
                <w:sz w:val="18"/>
                <w:szCs w:val="18"/>
              </w:rPr>
            </w:pPr>
          </w:p>
        </w:tc>
        <w:tc>
          <w:tcPr>
            <w:tcW w:w="501" w:type="dxa"/>
            <w:vAlign w:val="center"/>
          </w:tcPr>
          <w:p w:rsidR="00FC68EA" w:rsidRPr="00732E97" w:rsidRDefault="00FC68EA" w:rsidP="002F39CF">
            <w:pPr>
              <w:jc w:val="center"/>
              <w:rPr>
                <w:rFonts w:ascii="Arial" w:hAnsi="Arial" w:cs="Arial"/>
                <w:sz w:val="18"/>
                <w:szCs w:val="18"/>
              </w:rPr>
            </w:pPr>
          </w:p>
        </w:tc>
        <w:tc>
          <w:tcPr>
            <w:tcW w:w="595" w:type="dxa"/>
            <w:vAlign w:val="center"/>
          </w:tcPr>
          <w:p w:rsidR="00FC68EA" w:rsidRPr="00732E97" w:rsidRDefault="00FC68EA" w:rsidP="002F39CF">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rsidP="002F39CF">
            <w:pPr>
              <w:rPr>
                <w:rFonts w:ascii="Arial" w:hAnsi="Arial" w:cs="Arial"/>
                <w:sz w:val="18"/>
                <w:szCs w:val="18"/>
              </w:rPr>
            </w:pPr>
            <w:r w:rsidRPr="00732E97">
              <w:rPr>
                <w:rFonts w:ascii="Arial" w:hAnsi="Arial" w:cs="Arial"/>
                <w:sz w:val="18"/>
                <w:szCs w:val="18"/>
              </w:rPr>
              <w:t>Riscossione ruoli mediante conto corrente postale – Pagamento rateazioni AdR (jcl EIER0MR)</w:t>
            </w:r>
          </w:p>
        </w:tc>
      </w:tr>
      <w:tr w:rsidR="00FC68EA" w:rsidRPr="00732E97" w:rsidTr="001E3986">
        <w:tc>
          <w:tcPr>
            <w:tcW w:w="1169" w:type="dxa"/>
            <w:vAlign w:val="center"/>
          </w:tcPr>
          <w:p w:rsidR="00FC68EA" w:rsidRPr="00732E97" w:rsidRDefault="00FC68EA" w:rsidP="002F39CF">
            <w:pPr>
              <w:jc w:val="center"/>
              <w:rPr>
                <w:rFonts w:ascii="Arial" w:hAnsi="Arial" w:cs="Arial"/>
                <w:sz w:val="18"/>
                <w:szCs w:val="18"/>
              </w:rPr>
            </w:pPr>
            <w:r w:rsidRPr="00732E97">
              <w:rPr>
                <w:rFonts w:ascii="Arial" w:hAnsi="Arial" w:cs="Arial"/>
                <w:sz w:val="18"/>
                <w:szCs w:val="18"/>
              </w:rPr>
              <w:t>02.02.2010</w:t>
            </w:r>
          </w:p>
        </w:tc>
        <w:tc>
          <w:tcPr>
            <w:tcW w:w="1306" w:type="dxa"/>
            <w:vAlign w:val="center"/>
          </w:tcPr>
          <w:p w:rsidR="00FC68EA" w:rsidRPr="00732E97" w:rsidRDefault="00FC68EA" w:rsidP="002F39CF">
            <w:pPr>
              <w:jc w:val="center"/>
              <w:rPr>
                <w:rFonts w:ascii="Arial" w:hAnsi="Arial" w:cs="Arial"/>
                <w:sz w:val="18"/>
                <w:szCs w:val="18"/>
              </w:rPr>
            </w:pPr>
          </w:p>
        </w:tc>
        <w:tc>
          <w:tcPr>
            <w:tcW w:w="501" w:type="dxa"/>
            <w:vAlign w:val="center"/>
          </w:tcPr>
          <w:p w:rsidR="00FC68EA" w:rsidRPr="00732E97" w:rsidRDefault="00FC68EA" w:rsidP="002F39CF">
            <w:pPr>
              <w:jc w:val="center"/>
              <w:rPr>
                <w:rFonts w:ascii="Arial" w:hAnsi="Arial" w:cs="Arial"/>
                <w:sz w:val="18"/>
                <w:szCs w:val="18"/>
              </w:rPr>
            </w:pPr>
          </w:p>
        </w:tc>
        <w:tc>
          <w:tcPr>
            <w:tcW w:w="595" w:type="dxa"/>
            <w:vAlign w:val="center"/>
          </w:tcPr>
          <w:p w:rsidR="00FC68EA" w:rsidRPr="00732E97" w:rsidRDefault="00FC68EA" w:rsidP="002F39CF">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rsidP="002F39CF">
            <w:pPr>
              <w:rPr>
                <w:rFonts w:ascii="Arial" w:hAnsi="Arial" w:cs="Arial"/>
                <w:sz w:val="18"/>
                <w:szCs w:val="18"/>
              </w:rPr>
            </w:pPr>
            <w:r w:rsidRPr="00732E97">
              <w:rPr>
                <w:rFonts w:ascii="Arial" w:hAnsi="Arial" w:cs="Arial"/>
                <w:sz w:val="18"/>
                <w:szCs w:val="18"/>
              </w:rPr>
              <w:t>Moduli per il pagamento dei documenti: Moduli RAV LAMPO</w:t>
            </w:r>
          </w:p>
        </w:tc>
      </w:tr>
      <w:tr w:rsidR="00FC68EA" w:rsidRPr="00732E97" w:rsidTr="001E3986">
        <w:tc>
          <w:tcPr>
            <w:tcW w:w="1169" w:type="dxa"/>
            <w:vAlign w:val="center"/>
          </w:tcPr>
          <w:p w:rsidR="00FC68EA" w:rsidRPr="00732E97" w:rsidRDefault="00FC68EA" w:rsidP="004B5D25">
            <w:pPr>
              <w:jc w:val="center"/>
              <w:rPr>
                <w:rFonts w:ascii="Arial" w:hAnsi="Arial" w:cs="Arial"/>
                <w:sz w:val="18"/>
                <w:szCs w:val="18"/>
              </w:rPr>
            </w:pPr>
          </w:p>
        </w:tc>
        <w:tc>
          <w:tcPr>
            <w:tcW w:w="1306" w:type="dxa"/>
            <w:vAlign w:val="center"/>
          </w:tcPr>
          <w:p w:rsidR="00FC68EA" w:rsidRPr="00732E97" w:rsidRDefault="00FC68EA" w:rsidP="004B5D25">
            <w:pPr>
              <w:jc w:val="center"/>
              <w:rPr>
                <w:rFonts w:ascii="Arial" w:hAnsi="Arial" w:cs="Arial"/>
                <w:sz w:val="18"/>
                <w:szCs w:val="18"/>
              </w:rPr>
            </w:pPr>
          </w:p>
        </w:tc>
        <w:tc>
          <w:tcPr>
            <w:tcW w:w="501" w:type="dxa"/>
            <w:vAlign w:val="center"/>
          </w:tcPr>
          <w:p w:rsidR="00FC68EA" w:rsidRPr="00732E97" w:rsidRDefault="00FC68EA" w:rsidP="004B5D25">
            <w:pPr>
              <w:jc w:val="center"/>
              <w:rPr>
                <w:rFonts w:ascii="Arial" w:hAnsi="Arial" w:cs="Arial"/>
                <w:sz w:val="18"/>
                <w:szCs w:val="18"/>
              </w:rPr>
            </w:pPr>
          </w:p>
        </w:tc>
        <w:tc>
          <w:tcPr>
            <w:tcW w:w="595" w:type="dxa"/>
            <w:vAlign w:val="center"/>
          </w:tcPr>
          <w:p w:rsidR="00FC68EA" w:rsidRPr="00732E97" w:rsidRDefault="00FC68EA" w:rsidP="004B5D25">
            <w:pPr>
              <w:jc w:val="center"/>
              <w:rPr>
                <w:rFonts w:ascii="Arial" w:hAnsi="Arial" w:cs="Arial"/>
                <w:sz w:val="18"/>
                <w:szCs w:val="18"/>
              </w:rPr>
            </w:pPr>
            <w:r w:rsidRPr="00732E97">
              <w:rPr>
                <w:rFonts w:ascii="Arial" w:hAnsi="Arial" w:cs="Arial"/>
                <w:sz w:val="18"/>
                <w:szCs w:val="18"/>
              </w:rPr>
              <w:t>INS</w:t>
            </w:r>
          </w:p>
        </w:tc>
        <w:tc>
          <w:tcPr>
            <w:tcW w:w="6207" w:type="dxa"/>
            <w:vAlign w:val="center"/>
          </w:tcPr>
          <w:p w:rsidR="00FC68EA" w:rsidRPr="00732E97" w:rsidRDefault="00FC68EA" w:rsidP="004B5D25">
            <w:pPr>
              <w:rPr>
                <w:rFonts w:ascii="Arial" w:hAnsi="Arial" w:cs="Arial"/>
                <w:sz w:val="18"/>
                <w:szCs w:val="18"/>
              </w:rPr>
            </w:pPr>
            <w:r w:rsidRPr="00732E97">
              <w:rPr>
                <w:rFonts w:ascii="Arial" w:hAnsi="Arial" w:cs="Arial"/>
                <w:sz w:val="18"/>
                <w:szCs w:val="18"/>
              </w:rPr>
              <w:t>Emarginazione pagamenti RAV LAMPO EQS (jcl EIER0JR)</w:t>
            </w:r>
          </w:p>
        </w:tc>
      </w:tr>
      <w:tr w:rsidR="00FC68EA" w:rsidRPr="00732E97" w:rsidTr="001E3986">
        <w:tc>
          <w:tcPr>
            <w:tcW w:w="1169" w:type="dxa"/>
            <w:vAlign w:val="center"/>
          </w:tcPr>
          <w:p w:rsidR="00FC68EA" w:rsidRPr="00732E97" w:rsidRDefault="00FC68EA" w:rsidP="004B5D25">
            <w:pPr>
              <w:jc w:val="center"/>
              <w:rPr>
                <w:rFonts w:ascii="Arial" w:hAnsi="Arial" w:cs="Arial"/>
                <w:sz w:val="18"/>
                <w:szCs w:val="18"/>
              </w:rPr>
            </w:pPr>
            <w:r>
              <w:rPr>
                <w:rFonts w:ascii="Arial" w:hAnsi="Arial" w:cs="Arial"/>
                <w:sz w:val="18"/>
                <w:szCs w:val="18"/>
              </w:rPr>
              <w:t>07.04.2010</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Pr="00732E97" w:rsidRDefault="00FC68EA" w:rsidP="004B5D25">
            <w:pPr>
              <w:jc w:val="center"/>
              <w:rPr>
                <w:rFonts w:ascii="Arial" w:hAnsi="Arial" w:cs="Arial"/>
                <w:sz w:val="18"/>
                <w:szCs w:val="18"/>
              </w:rPr>
            </w:pPr>
            <w:r>
              <w:rPr>
                <w:rFonts w:ascii="Arial" w:hAnsi="Arial" w:cs="Arial"/>
                <w:sz w:val="18"/>
                <w:szCs w:val="18"/>
              </w:rPr>
              <w:t>INS</w:t>
            </w:r>
          </w:p>
        </w:tc>
        <w:tc>
          <w:tcPr>
            <w:tcW w:w="6207" w:type="dxa"/>
            <w:vAlign w:val="center"/>
          </w:tcPr>
          <w:p w:rsidR="00FC68EA" w:rsidRPr="0042619F" w:rsidRDefault="00FC68EA" w:rsidP="004B5D25">
            <w:pPr>
              <w:rPr>
                <w:rFonts w:ascii="Arial" w:hAnsi="Arial" w:cs="Arial"/>
                <w:sz w:val="18"/>
                <w:szCs w:val="18"/>
              </w:rPr>
            </w:pPr>
            <w:r w:rsidRPr="0042619F">
              <w:rPr>
                <w:rFonts w:ascii="Arial" w:hAnsi="Arial" w:cs="Arial"/>
                <w:sz w:val="18"/>
                <w:szCs w:val="18"/>
              </w:rPr>
              <w:t>Pagamento in acconto generico su cartelle INPS per ‘recupero crediti legali</w:t>
            </w:r>
            <w:r>
              <w:rPr>
                <w:rFonts w:ascii="Arial" w:hAnsi="Arial" w:cs="Arial"/>
                <w:sz w:val="18"/>
                <w:szCs w:val="18"/>
              </w:rPr>
              <w:t>’</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20.05.2010</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INS</w:t>
            </w:r>
          </w:p>
        </w:tc>
        <w:tc>
          <w:tcPr>
            <w:tcW w:w="6207" w:type="dxa"/>
            <w:vAlign w:val="center"/>
          </w:tcPr>
          <w:p w:rsidR="00FC68EA" w:rsidRDefault="00FC68EA" w:rsidP="00936CE9">
            <w:pPr>
              <w:jc w:val="left"/>
              <w:rPr>
                <w:rFonts w:ascii="Arial" w:hAnsi="Arial" w:cs="Arial"/>
                <w:sz w:val="18"/>
                <w:szCs w:val="18"/>
              </w:rPr>
            </w:pPr>
            <w:r w:rsidRPr="00936CE9">
              <w:rPr>
                <w:rFonts w:ascii="Arial" w:hAnsi="Arial" w:cs="Arial"/>
                <w:sz w:val="18"/>
                <w:szCs w:val="18"/>
              </w:rPr>
              <w:t>Contributi e premi INPS iscritti a ruolo dall’Agenzia delle Entrate  (art. 32-bis, D.L. 185/2008)</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470CA5" w:rsidRDefault="00FC68EA" w:rsidP="00936CE9">
            <w:pPr>
              <w:jc w:val="left"/>
              <w:rPr>
                <w:rFonts w:ascii="Arial" w:hAnsi="Arial" w:cs="Arial"/>
                <w:sz w:val="18"/>
                <w:szCs w:val="18"/>
              </w:rPr>
            </w:pPr>
            <w:r>
              <w:rPr>
                <w:rFonts w:ascii="Arial" w:hAnsi="Arial" w:cs="Arial"/>
                <w:sz w:val="18"/>
                <w:szCs w:val="18"/>
              </w:rPr>
              <w:t>T</w:t>
            </w:r>
            <w:r w:rsidRPr="00470CA5">
              <w:rPr>
                <w:rFonts w:ascii="Arial" w:hAnsi="Arial" w:cs="Arial"/>
                <w:sz w:val="18"/>
                <w:szCs w:val="18"/>
              </w:rPr>
              <w:t xml:space="preserve">abella </w:t>
            </w:r>
            <w:r>
              <w:rPr>
                <w:rFonts w:ascii="Arial" w:hAnsi="Arial" w:cs="Arial"/>
                <w:sz w:val="18"/>
                <w:szCs w:val="18"/>
              </w:rPr>
              <w:t>‘</w:t>
            </w:r>
            <w:r w:rsidRPr="00470CA5">
              <w:rPr>
                <w:rFonts w:ascii="Arial" w:hAnsi="Arial" w:cs="Arial"/>
                <w:sz w:val="18"/>
                <w:szCs w:val="18"/>
              </w:rPr>
              <w:t>Modalità di calcolo della mora</w:t>
            </w:r>
            <w:r>
              <w:rPr>
                <w:rFonts w:ascii="Arial" w:hAnsi="Arial" w:cs="Arial"/>
                <w:sz w:val="18"/>
                <w:szCs w:val="18"/>
              </w:rPr>
              <w:t>’: nuovi censimenti per gestione ruoli ex art. 32-bis D.L. 185/2008</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14.07.2010</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936CE9">
            <w:pPr>
              <w:jc w:val="left"/>
              <w:rPr>
                <w:rFonts w:ascii="Arial" w:hAnsi="Arial" w:cs="Arial"/>
                <w:sz w:val="18"/>
                <w:szCs w:val="18"/>
              </w:rPr>
            </w:pPr>
            <w:r>
              <w:rPr>
                <w:rFonts w:ascii="Arial" w:hAnsi="Arial" w:cs="Arial"/>
                <w:sz w:val="18"/>
                <w:szCs w:val="18"/>
              </w:rPr>
              <w:t xml:space="preserve">Funzioni RSPO RMAN RREC RSPE per gestire il nuovo campo 48BIS </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27.07.2010</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936CE9">
            <w:pPr>
              <w:jc w:val="left"/>
              <w:rPr>
                <w:rFonts w:ascii="Arial" w:hAnsi="Arial" w:cs="Arial"/>
                <w:sz w:val="18"/>
                <w:szCs w:val="18"/>
              </w:rPr>
            </w:pPr>
            <w:r>
              <w:rPr>
                <w:rFonts w:ascii="Arial" w:hAnsi="Arial" w:cs="Arial"/>
                <w:sz w:val="18"/>
                <w:szCs w:val="18"/>
              </w:rPr>
              <w:t xml:space="preserve">Inserita specifica relativa alla gestione del nuovo campo 48BIS sulle </w:t>
            </w:r>
            <w:r>
              <w:rPr>
                <w:rFonts w:ascii="Arial" w:hAnsi="Arial" w:cs="Arial"/>
                <w:sz w:val="18"/>
                <w:szCs w:val="18"/>
              </w:rPr>
              <w:lastRenderedPageBreak/>
              <w:t>funzioni RSPO-RMAN-RREC-RSPE</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lastRenderedPageBreak/>
              <w:t>13.09.2010</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936CE9">
            <w:pPr>
              <w:jc w:val="left"/>
              <w:rPr>
                <w:rFonts w:ascii="Arial" w:hAnsi="Arial" w:cs="Arial"/>
                <w:sz w:val="18"/>
                <w:szCs w:val="18"/>
              </w:rPr>
            </w:pPr>
            <w:r>
              <w:rPr>
                <w:rFonts w:ascii="Arial" w:hAnsi="Arial" w:cs="Arial"/>
                <w:sz w:val="18"/>
                <w:szCs w:val="18"/>
              </w:rPr>
              <w:t xml:space="preserve">Imputazione pagamento: permesso saldo rata della sola quota capitale (funzionalità personalizzata). In particolare: </w:t>
            </w:r>
          </w:p>
          <w:p w:rsidR="00FC68EA" w:rsidRDefault="00FC68EA" w:rsidP="00312A8B">
            <w:pPr>
              <w:numPr>
                <w:ilvl w:val="0"/>
                <w:numId w:val="76"/>
              </w:numPr>
              <w:jc w:val="left"/>
              <w:rPr>
                <w:rFonts w:ascii="Arial" w:hAnsi="Arial" w:cs="Arial"/>
                <w:sz w:val="18"/>
                <w:szCs w:val="18"/>
              </w:rPr>
            </w:pPr>
            <w:r>
              <w:rPr>
                <w:rFonts w:ascii="Arial" w:hAnsi="Arial" w:cs="Arial"/>
                <w:sz w:val="18"/>
                <w:szCs w:val="18"/>
              </w:rPr>
              <w:t xml:space="preserve">tabella ‘Causali Incasso’ (trx GCAU) </w:t>
            </w:r>
          </w:p>
          <w:p w:rsidR="00FC68EA" w:rsidRPr="00F5536B" w:rsidRDefault="00FC68EA" w:rsidP="00312A8B">
            <w:pPr>
              <w:numPr>
                <w:ilvl w:val="0"/>
                <w:numId w:val="76"/>
              </w:numPr>
              <w:jc w:val="left"/>
              <w:rPr>
                <w:rFonts w:ascii="Arial" w:hAnsi="Arial" w:cs="Arial"/>
                <w:sz w:val="18"/>
                <w:szCs w:val="18"/>
              </w:rPr>
            </w:pPr>
            <w:r w:rsidRPr="00F5536B">
              <w:rPr>
                <w:rFonts w:ascii="Arial" w:hAnsi="Arial" w:cs="Arial"/>
                <w:sz w:val="18"/>
                <w:szCs w:val="18"/>
              </w:rPr>
              <w:t>riscossione on-line (trx RSPO-</w:t>
            </w:r>
            <w:r w:rsidRPr="00F5536B">
              <w:rPr>
                <w:rFonts w:ascii="Arial" w:hAnsi="Arial" w:cs="Arial"/>
                <w:sz w:val="18"/>
                <w:szCs w:val="18"/>
              </w:rPr>
              <w:pgNum/>
            </w:r>
            <w:r w:rsidRPr="00F5536B">
              <w:rPr>
                <w:rFonts w:ascii="Arial" w:hAnsi="Arial" w:cs="Arial"/>
                <w:sz w:val="18"/>
                <w:szCs w:val="18"/>
              </w:rPr>
              <w:t>iscossione</w:t>
            </w:r>
          </w:p>
          <w:p w:rsidR="00FC68EA" w:rsidRDefault="00FC68EA" w:rsidP="00312A8B">
            <w:pPr>
              <w:numPr>
                <w:ilvl w:val="0"/>
                <w:numId w:val="76"/>
              </w:numPr>
              <w:jc w:val="left"/>
              <w:rPr>
                <w:rFonts w:ascii="Arial" w:hAnsi="Arial" w:cs="Arial"/>
                <w:sz w:val="18"/>
                <w:szCs w:val="18"/>
              </w:rPr>
            </w:pPr>
            <w:r>
              <w:rPr>
                <w:rFonts w:ascii="Arial" w:hAnsi="Arial" w:cs="Arial"/>
                <w:sz w:val="18"/>
                <w:szCs w:val="18"/>
              </w:rPr>
              <w:t>nuovo modulo di sicurezza ‘RISCCPTL’</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14.09.2010</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INS</w:t>
            </w:r>
          </w:p>
        </w:tc>
        <w:tc>
          <w:tcPr>
            <w:tcW w:w="6207" w:type="dxa"/>
            <w:vAlign w:val="center"/>
          </w:tcPr>
          <w:p w:rsidR="00FC68EA" w:rsidRDefault="00FC68EA" w:rsidP="00936CE9">
            <w:pPr>
              <w:jc w:val="left"/>
              <w:rPr>
                <w:rFonts w:ascii="Arial" w:hAnsi="Arial" w:cs="Arial"/>
                <w:sz w:val="18"/>
                <w:szCs w:val="18"/>
              </w:rPr>
            </w:pPr>
            <w:r>
              <w:rPr>
                <w:rFonts w:ascii="Arial" w:hAnsi="Arial" w:cs="Arial"/>
                <w:sz w:val="18"/>
                <w:szCs w:val="18"/>
              </w:rPr>
              <w:t xml:space="preserve">Interessi  di mora: evitato calcolo interessi di mora per pene pecuniarie </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17.09.2010</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936CE9">
            <w:pPr>
              <w:jc w:val="left"/>
              <w:rPr>
                <w:rFonts w:ascii="Arial" w:hAnsi="Arial" w:cs="Arial"/>
                <w:sz w:val="18"/>
                <w:szCs w:val="18"/>
              </w:rPr>
            </w:pPr>
            <w:r>
              <w:rPr>
                <w:rFonts w:ascii="Arial" w:hAnsi="Arial" w:cs="Arial"/>
                <w:sz w:val="18"/>
                <w:szCs w:val="18"/>
              </w:rPr>
              <w:t>Modificato aggio per ruoli volontati INPS (aggio post scadenza al 9%)</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30.12.2010</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INS</w:t>
            </w:r>
          </w:p>
        </w:tc>
        <w:tc>
          <w:tcPr>
            <w:tcW w:w="6207" w:type="dxa"/>
            <w:vAlign w:val="center"/>
          </w:tcPr>
          <w:p w:rsidR="00FC68EA" w:rsidRDefault="00FC68EA" w:rsidP="00936CE9">
            <w:pPr>
              <w:jc w:val="left"/>
              <w:rPr>
                <w:rFonts w:ascii="Arial" w:hAnsi="Arial" w:cs="Arial"/>
                <w:sz w:val="18"/>
                <w:szCs w:val="18"/>
              </w:rPr>
            </w:pPr>
            <w:r>
              <w:rPr>
                <w:rFonts w:ascii="Arial" w:hAnsi="Arial" w:cs="Arial"/>
                <w:sz w:val="18"/>
                <w:szCs w:val="18"/>
              </w:rPr>
              <w:t>Gestione bollettini RAV scartati</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11.03.2011</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INS</w:t>
            </w:r>
          </w:p>
        </w:tc>
        <w:tc>
          <w:tcPr>
            <w:tcW w:w="6207" w:type="dxa"/>
            <w:vAlign w:val="center"/>
          </w:tcPr>
          <w:p w:rsidR="00FC68EA" w:rsidRPr="004666D4" w:rsidRDefault="00FC68EA" w:rsidP="00936CE9">
            <w:pPr>
              <w:jc w:val="left"/>
              <w:rPr>
                <w:rFonts w:ascii="Arial" w:hAnsi="Arial" w:cs="Arial"/>
                <w:sz w:val="18"/>
                <w:szCs w:val="18"/>
              </w:rPr>
            </w:pPr>
            <w:r w:rsidRPr="004666D4">
              <w:rPr>
                <w:rFonts w:ascii="Arial" w:hAnsi="Arial" w:cs="Arial"/>
                <w:sz w:val="18"/>
                <w:szCs w:val="18"/>
              </w:rPr>
              <w:t>Remunerazione del servizio di riscossione</w:t>
            </w:r>
            <w:r>
              <w:rPr>
                <w:rFonts w:ascii="Arial" w:hAnsi="Arial" w:cs="Arial"/>
                <w:sz w:val="18"/>
                <w:szCs w:val="18"/>
              </w:rPr>
              <w:t xml:space="preserve"> per avvisi di addebito (AV.A.)</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23.03.2011</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4666D4" w:rsidRDefault="00FC68EA" w:rsidP="00936CE9">
            <w:pPr>
              <w:jc w:val="left"/>
              <w:rPr>
                <w:rFonts w:ascii="Arial" w:hAnsi="Arial" w:cs="Arial"/>
                <w:sz w:val="18"/>
                <w:szCs w:val="18"/>
              </w:rPr>
            </w:pPr>
            <w:r>
              <w:rPr>
                <w:rFonts w:ascii="Arial" w:hAnsi="Arial" w:cs="Arial"/>
                <w:sz w:val="18"/>
                <w:szCs w:val="18"/>
              </w:rPr>
              <w:t>Imputazione pagamento: utilizzo progressivo tributo alternativo per Imputazione acconto generico</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15.04.2011</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936CE9">
            <w:pPr>
              <w:jc w:val="left"/>
              <w:rPr>
                <w:rFonts w:ascii="Arial" w:hAnsi="Arial" w:cs="Arial"/>
                <w:sz w:val="18"/>
                <w:szCs w:val="18"/>
              </w:rPr>
            </w:pPr>
            <w:r w:rsidRPr="00732E97">
              <w:rPr>
                <w:rFonts w:ascii="Arial" w:hAnsi="Arial" w:cs="Arial"/>
                <w:sz w:val="18"/>
                <w:szCs w:val="18"/>
              </w:rPr>
              <w:t>Emarginazione pagamenti RAV LAMPO EQS (jcl EIER0JR)</w:t>
            </w:r>
            <w:r>
              <w:rPr>
                <w:rFonts w:ascii="Arial" w:hAnsi="Arial" w:cs="Arial"/>
                <w:sz w:val="18"/>
                <w:szCs w:val="18"/>
              </w:rPr>
              <w:t>: modificata scheda parametro per recupero aggio contribuente e mora</w:t>
            </w:r>
          </w:p>
        </w:tc>
      </w:tr>
      <w:tr w:rsidR="00FC68EA" w:rsidRPr="00732E97" w:rsidTr="001E3986">
        <w:tc>
          <w:tcPr>
            <w:tcW w:w="1169" w:type="dxa"/>
            <w:vAlign w:val="center"/>
          </w:tcPr>
          <w:p w:rsidR="00FC68EA" w:rsidRDefault="00FC68EA" w:rsidP="004B5D25">
            <w:pPr>
              <w:jc w:val="center"/>
              <w:rPr>
                <w:rFonts w:ascii="Arial" w:hAnsi="Arial" w:cs="Arial"/>
                <w:sz w:val="18"/>
                <w:szCs w:val="18"/>
              </w:rPr>
            </w:pP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732E97" w:rsidRDefault="00FC68EA" w:rsidP="00936CE9">
            <w:pPr>
              <w:jc w:val="left"/>
              <w:rPr>
                <w:rFonts w:ascii="Arial" w:hAnsi="Arial" w:cs="Arial"/>
                <w:sz w:val="18"/>
                <w:szCs w:val="18"/>
              </w:rPr>
            </w:pPr>
            <w:r w:rsidRPr="00732E97">
              <w:rPr>
                <w:rFonts w:ascii="Arial" w:hAnsi="Arial" w:cs="Arial"/>
                <w:sz w:val="18"/>
                <w:szCs w:val="18"/>
              </w:rPr>
              <w:t>Riscossione ruoli mediante conto corrente postale – Pagamento rateazioni AdR (jcl EIER0MR)</w:t>
            </w:r>
            <w:r>
              <w:rPr>
                <w:rFonts w:ascii="Arial" w:hAnsi="Arial" w:cs="Arial"/>
                <w:sz w:val="18"/>
                <w:szCs w:val="18"/>
              </w:rPr>
              <w:t>: modificata scheda parametro per recupero aggio contribuente e mora</w:t>
            </w:r>
          </w:p>
        </w:tc>
      </w:tr>
      <w:tr w:rsidR="00FC68EA" w:rsidRPr="00294FC1" w:rsidTr="001E3986">
        <w:tc>
          <w:tcPr>
            <w:tcW w:w="1169" w:type="dxa"/>
            <w:vAlign w:val="center"/>
          </w:tcPr>
          <w:p w:rsidR="00FC68EA" w:rsidRPr="00294FC1" w:rsidRDefault="00FC68EA" w:rsidP="004B5D25">
            <w:pPr>
              <w:jc w:val="center"/>
              <w:rPr>
                <w:rFonts w:ascii="Arial" w:hAnsi="Arial" w:cs="Arial"/>
                <w:sz w:val="18"/>
                <w:szCs w:val="18"/>
              </w:rPr>
            </w:pPr>
            <w:r w:rsidRPr="00294FC1">
              <w:rPr>
                <w:rFonts w:ascii="Arial" w:hAnsi="Arial" w:cs="Arial"/>
                <w:sz w:val="18"/>
                <w:szCs w:val="18"/>
              </w:rPr>
              <w:t>04.08.2011</w:t>
            </w:r>
          </w:p>
        </w:tc>
        <w:tc>
          <w:tcPr>
            <w:tcW w:w="1306" w:type="dxa"/>
            <w:vAlign w:val="center"/>
          </w:tcPr>
          <w:p w:rsidR="00FC68EA" w:rsidRPr="00294FC1" w:rsidRDefault="00FC68EA" w:rsidP="004B5D25">
            <w:pPr>
              <w:jc w:val="center"/>
              <w:rPr>
                <w:rFonts w:ascii="Arial" w:hAnsi="Arial" w:cs="Arial"/>
                <w:sz w:val="18"/>
                <w:szCs w:val="18"/>
              </w:rPr>
            </w:pPr>
          </w:p>
        </w:tc>
        <w:tc>
          <w:tcPr>
            <w:tcW w:w="501" w:type="dxa"/>
            <w:vAlign w:val="center"/>
          </w:tcPr>
          <w:p w:rsidR="00FC68EA" w:rsidRPr="00294FC1"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Pr="00294FC1" w:rsidRDefault="00FC68EA" w:rsidP="004B5D25">
            <w:pPr>
              <w:jc w:val="center"/>
              <w:rPr>
                <w:rFonts w:ascii="Arial" w:hAnsi="Arial" w:cs="Arial"/>
                <w:sz w:val="18"/>
                <w:szCs w:val="18"/>
              </w:rPr>
            </w:pPr>
            <w:r w:rsidRPr="00294FC1">
              <w:rPr>
                <w:rFonts w:ascii="Arial" w:hAnsi="Arial" w:cs="Arial"/>
                <w:sz w:val="18"/>
                <w:szCs w:val="18"/>
              </w:rPr>
              <w:t>INS</w:t>
            </w:r>
          </w:p>
        </w:tc>
        <w:tc>
          <w:tcPr>
            <w:tcW w:w="6207" w:type="dxa"/>
            <w:vAlign w:val="center"/>
          </w:tcPr>
          <w:p w:rsidR="00FC68EA" w:rsidRPr="00294FC1" w:rsidRDefault="00FC68EA" w:rsidP="005862BE">
            <w:pPr>
              <w:jc w:val="left"/>
              <w:rPr>
                <w:rFonts w:ascii="Arial" w:hAnsi="Arial" w:cs="Arial"/>
                <w:sz w:val="18"/>
                <w:szCs w:val="18"/>
              </w:rPr>
            </w:pPr>
            <w:r w:rsidRPr="00294FC1">
              <w:rPr>
                <w:rFonts w:ascii="Arial" w:hAnsi="Arial" w:cs="Arial"/>
                <w:sz w:val="18"/>
                <w:szCs w:val="18"/>
              </w:rPr>
              <w:t>Tributi sanzioni e interessi senza calcolo mora (art. 7, comma 2-sexies, D.L. 70/2011)</w:t>
            </w:r>
          </w:p>
        </w:tc>
      </w:tr>
      <w:tr w:rsidR="00FC68EA" w:rsidRPr="00294FC1" w:rsidTr="001E3986">
        <w:tc>
          <w:tcPr>
            <w:tcW w:w="1169" w:type="dxa"/>
            <w:vAlign w:val="center"/>
          </w:tcPr>
          <w:p w:rsidR="00FC68EA" w:rsidRPr="00294FC1" w:rsidRDefault="00FC68EA" w:rsidP="004B5D25">
            <w:pPr>
              <w:jc w:val="center"/>
              <w:rPr>
                <w:rFonts w:ascii="Arial" w:hAnsi="Arial" w:cs="Arial"/>
                <w:sz w:val="18"/>
                <w:szCs w:val="18"/>
              </w:rPr>
            </w:pPr>
            <w:r>
              <w:rPr>
                <w:rFonts w:ascii="Arial" w:hAnsi="Arial" w:cs="Arial"/>
                <w:sz w:val="18"/>
                <w:szCs w:val="18"/>
              </w:rPr>
              <w:t>22.09.2011</w:t>
            </w:r>
          </w:p>
        </w:tc>
        <w:tc>
          <w:tcPr>
            <w:tcW w:w="1306" w:type="dxa"/>
            <w:vAlign w:val="center"/>
          </w:tcPr>
          <w:p w:rsidR="00FC68EA" w:rsidRDefault="00FC68EA" w:rsidP="004B5D25">
            <w:pPr>
              <w:jc w:val="center"/>
              <w:rPr>
                <w:rFonts w:ascii="Arial" w:hAnsi="Arial" w:cs="Arial"/>
                <w:sz w:val="18"/>
                <w:szCs w:val="18"/>
              </w:rPr>
            </w:pPr>
            <w:r>
              <w:rPr>
                <w:rFonts w:ascii="Arial" w:hAnsi="Arial" w:cs="Arial"/>
                <w:sz w:val="18"/>
                <w:szCs w:val="18"/>
              </w:rPr>
              <w:t>RI00231</w:t>
            </w: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MB</w:t>
            </w:r>
          </w:p>
        </w:tc>
        <w:tc>
          <w:tcPr>
            <w:tcW w:w="595" w:type="dxa"/>
            <w:vAlign w:val="center"/>
          </w:tcPr>
          <w:p w:rsidR="00FC68EA" w:rsidRPr="00294FC1"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294FC1" w:rsidRDefault="00FC68EA" w:rsidP="005862BE">
            <w:pPr>
              <w:jc w:val="left"/>
              <w:rPr>
                <w:rFonts w:ascii="Arial" w:hAnsi="Arial" w:cs="Arial"/>
                <w:sz w:val="18"/>
                <w:szCs w:val="18"/>
              </w:rPr>
            </w:pPr>
            <w:r>
              <w:rPr>
                <w:rFonts w:ascii="Arial" w:hAnsi="Arial" w:cs="Arial"/>
                <w:sz w:val="18"/>
                <w:szCs w:val="18"/>
              </w:rPr>
              <w:t>Gestione automatismo emissione revoche atti di iscrizione al momento del quietanzamento</w:t>
            </w:r>
          </w:p>
        </w:tc>
      </w:tr>
      <w:tr w:rsidR="00FC68EA" w:rsidRPr="00294FC1"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26.09.2011</w:t>
            </w:r>
          </w:p>
        </w:tc>
        <w:tc>
          <w:tcPr>
            <w:tcW w:w="1306" w:type="dxa"/>
            <w:vAlign w:val="center"/>
          </w:tcPr>
          <w:p w:rsidR="00FC68EA" w:rsidRDefault="00FC68EA" w:rsidP="004B5D25">
            <w:pPr>
              <w:jc w:val="center"/>
              <w:rPr>
                <w:rFonts w:ascii="Arial" w:hAnsi="Arial" w:cs="Arial"/>
                <w:sz w:val="18"/>
                <w:szCs w:val="18"/>
              </w:rPr>
            </w:pPr>
            <w:r>
              <w:rPr>
                <w:rFonts w:ascii="Arial" w:hAnsi="Arial" w:cs="Arial"/>
                <w:sz w:val="18"/>
                <w:szCs w:val="18"/>
              </w:rPr>
              <w:t>RI00381</w:t>
            </w: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900723" w:rsidRDefault="00FC68EA" w:rsidP="005862BE">
            <w:pPr>
              <w:jc w:val="left"/>
              <w:rPr>
                <w:rFonts w:ascii="Arial" w:hAnsi="Arial" w:cs="Arial"/>
                <w:sz w:val="18"/>
                <w:szCs w:val="18"/>
              </w:rPr>
            </w:pPr>
            <w:r w:rsidRPr="00900723">
              <w:rPr>
                <w:rFonts w:ascii="Arial" w:hAnsi="Arial" w:cs="Arial"/>
                <w:sz w:val="18"/>
                <w:szCs w:val="18"/>
              </w:rPr>
              <w:t>Particolarità per i tributi oggetto di rateazione</w:t>
            </w:r>
            <w:r>
              <w:rPr>
                <w:rFonts w:ascii="Arial" w:hAnsi="Arial" w:cs="Arial"/>
                <w:sz w:val="18"/>
                <w:szCs w:val="18"/>
              </w:rPr>
              <w:t>: eliminato calcolo interessi di mora/somme aggiuntive INPS, aggio di riscossione (a carico contribuente e a carico ente) su interessi di rateazione.</w:t>
            </w:r>
          </w:p>
        </w:tc>
      </w:tr>
      <w:tr w:rsidR="00FC68EA" w:rsidRPr="009616BB" w:rsidTr="001E3986">
        <w:tc>
          <w:tcPr>
            <w:tcW w:w="1169" w:type="dxa"/>
            <w:vAlign w:val="center"/>
          </w:tcPr>
          <w:p w:rsidR="00FC68EA" w:rsidRPr="009616BB" w:rsidRDefault="00FC68EA" w:rsidP="004B5D25">
            <w:pPr>
              <w:jc w:val="center"/>
              <w:rPr>
                <w:rFonts w:ascii="Arial" w:hAnsi="Arial" w:cs="Arial"/>
                <w:sz w:val="18"/>
                <w:szCs w:val="18"/>
              </w:rPr>
            </w:pPr>
            <w:r>
              <w:rPr>
                <w:rFonts w:ascii="Arial" w:hAnsi="Arial" w:cs="Arial"/>
                <w:sz w:val="18"/>
                <w:szCs w:val="18"/>
              </w:rPr>
              <w:t>31</w:t>
            </w:r>
            <w:r w:rsidRPr="009616BB">
              <w:rPr>
                <w:rFonts w:ascii="Arial" w:hAnsi="Arial" w:cs="Arial"/>
                <w:sz w:val="18"/>
                <w:szCs w:val="18"/>
              </w:rPr>
              <w:t>.1</w:t>
            </w:r>
            <w:r>
              <w:rPr>
                <w:rFonts w:ascii="Arial" w:hAnsi="Arial" w:cs="Arial"/>
                <w:sz w:val="18"/>
                <w:szCs w:val="18"/>
              </w:rPr>
              <w:t>0</w:t>
            </w:r>
            <w:r w:rsidRPr="009616BB">
              <w:rPr>
                <w:rFonts w:ascii="Arial" w:hAnsi="Arial" w:cs="Arial"/>
                <w:sz w:val="18"/>
                <w:szCs w:val="18"/>
              </w:rPr>
              <w:t>.2011</w:t>
            </w:r>
          </w:p>
        </w:tc>
        <w:tc>
          <w:tcPr>
            <w:tcW w:w="1306" w:type="dxa"/>
            <w:vAlign w:val="center"/>
          </w:tcPr>
          <w:p w:rsidR="00FC68EA" w:rsidRPr="009616BB" w:rsidRDefault="00FC68EA" w:rsidP="004B5D25">
            <w:pPr>
              <w:jc w:val="center"/>
              <w:rPr>
                <w:rFonts w:ascii="Arial" w:hAnsi="Arial" w:cs="Arial"/>
                <w:sz w:val="18"/>
                <w:szCs w:val="18"/>
              </w:rPr>
            </w:pPr>
          </w:p>
        </w:tc>
        <w:tc>
          <w:tcPr>
            <w:tcW w:w="501" w:type="dxa"/>
            <w:vAlign w:val="center"/>
          </w:tcPr>
          <w:p w:rsidR="00FC68EA" w:rsidRPr="009616BB" w:rsidRDefault="00FC68EA" w:rsidP="004B5D25">
            <w:pPr>
              <w:jc w:val="center"/>
              <w:rPr>
                <w:rFonts w:ascii="Arial" w:hAnsi="Arial" w:cs="Arial"/>
                <w:sz w:val="18"/>
                <w:szCs w:val="18"/>
              </w:rPr>
            </w:pPr>
            <w:r w:rsidRPr="009616BB">
              <w:rPr>
                <w:rFonts w:ascii="Arial" w:hAnsi="Arial" w:cs="Arial"/>
                <w:sz w:val="18"/>
                <w:szCs w:val="18"/>
              </w:rPr>
              <w:t>LM</w:t>
            </w:r>
          </w:p>
        </w:tc>
        <w:tc>
          <w:tcPr>
            <w:tcW w:w="595" w:type="dxa"/>
            <w:vAlign w:val="center"/>
          </w:tcPr>
          <w:p w:rsidR="00FC68EA" w:rsidRPr="009616BB" w:rsidRDefault="00FC68EA" w:rsidP="004B5D25">
            <w:pPr>
              <w:jc w:val="center"/>
              <w:rPr>
                <w:rFonts w:ascii="Arial" w:hAnsi="Arial" w:cs="Arial"/>
                <w:sz w:val="18"/>
                <w:szCs w:val="18"/>
              </w:rPr>
            </w:pPr>
            <w:r>
              <w:rPr>
                <w:rFonts w:ascii="Arial" w:hAnsi="Arial" w:cs="Arial"/>
                <w:sz w:val="18"/>
                <w:szCs w:val="18"/>
              </w:rPr>
              <w:t>INS</w:t>
            </w:r>
          </w:p>
        </w:tc>
        <w:tc>
          <w:tcPr>
            <w:tcW w:w="6207" w:type="dxa"/>
            <w:vAlign w:val="center"/>
          </w:tcPr>
          <w:p w:rsidR="00FC68EA" w:rsidRPr="009616BB" w:rsidRDefault="00FC68EA" w:rsidP="009616BB">
            <w:pPr>
              <w:rPr>
                <w:rFonts w:ascii="Arial" w:hAnsi="Arial" w:cs="Arial"/>
                <w:sz w:val="18"/>
                <w:szCs w:val="18"/>
              </w:rPr>
            </w:pPr>
            <w:r w:rsidRPr="009616BB">
              <w:rPr>
                <w:rFonts w:ascii="Arial" w:hAnsi="Arial" w:cs="Arial"/>
                <w:sz w:val="18"/>
                <w:szCs w:val="18"/>
              </w:rPr>
              <w:t>Interessi di mora e somme aggiuntive</w:t>
            </w:r>
            <w:r>
              <w:rPr>
                <w:rFonts w:ascii="Arial" w:hAnsi="Arial" w:cs="Arial"/>
                <w:sz w:val="18"/>
                <w:szCs w:val="18"/>
              </w:rPr>
              <w:t>: particolarità per avvisi di addebito (AV.A)</w:t>
            </w:r>
          </w:p>
        </w:tc>
      </w:tr>
      <w:tr w:rsidR="00FC68EA" w:rsidRPr="009616BB"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02.11.2011</w:t>
            </w:r>
          </w:p>
        </w:tc>
        <w:tc>
          <w:tcPr>
            <w:tcW w:w="1306" w:type="dxa"/>
            <w:vAlign w:val="center"/>
          </w:tcPr>
          <w:p w:rsidR="00FC68EA" w:rsidRPr="009616BB" w:rsidRDefault="00FC68EA" w:rsidP="004B5D25">
            <w:pPr>
              <w:jc w:val="center"/>
              <w:rPr>
                <w:rFonts w:ascii="Arial" w:hAnsi="Arial" w:cs="Arial"/>
                <w:sz w:val="18"/>
                <w:szCs w:val="18"/>
              </w:rPr>
            </w:pPr>
            <w:r>
              <w:rPr>
                <w:rFonts w:ascii="Arial" w:hAnsi="Arial" w:cs="Arial"/>
                <w:sz w:val="18"/>
                <w:szCs w:val="18"/>
              </w:rPr>
              <w:t>RI00400</w:t>
            </w:r>
          </w:p>
        </w:tc>
        <w:tc>
          <w:tcPr>
            <w:tcW w:w="501" w:type="dxa"/>
            <w:vAlign w:val="center"/>
          </w:tcPr>
          <w:p w:rsidR="00FC68EA" w:rsidRPr="009616BB"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9616BB" w:rsidRDefault="00FC68EA" w:rsidP="009616BB">
            <w:pPr>
              <w:rPr>
                <w:rFonts w:ascii="Arial" w:hAnsi="Arial" w:cs="Arial"/>
                <w:sz w:val="18"/>
                <w:szCs w:val="18"/>
              </w:rPr>
            </w:pPr>
            <w:r w:rsidRPr="004666D4">
              <w:rPr>
                <w:rFonts w:ascii="Arial" w:hAnsi="Arial" w:cs="Arial"/>
                <w:sz w:val="18"/>
                <w:szCs w:val="18"/>
              </w:rPr>
              <w:t>Remunerazione del servizio di riscossione</w:t>
            </w:r>
            <w:r>
              <w:rPr>
                <w:rFonts w:ascii="Arial" w:hAnsi="Arial" w:cs="Arial"/>
                <w:sz w:val="18"/>
                <w:szCs w:val="18"/>
              </w:rPr>
              <w:t>: avvisi di accertamento esecutivo (AV.E)</w:t>
            </w:r>
          </w:p>
        </w:tc>
      </w:tr>
      <w:tr w:rsidR="00FC68EA" w:rsidRPr="009616BB"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03.02.2012</w:t>
            </w:r>
          </w:p>
        </w:tc>
        <w:tc>
          <w:tcPr>
            <w:tcW w:w="1306" w:type="dxa"/>
            <w:vAlign w:val="center"/>
          </w:tcPr>
          <w:p w:rsidR="00FC68EA" w:rsidRDefault="00FC68EA" w:rsidP="004B5D25">
            <w:pPr>
              <w:jc w:val="center"/>
              <w:rPr>
                <w:rFonts w:ascii="Arial" w:hAnsi="Arial" w:cs="Arial"/>
                <w:sz w:val="18"/>
                <w:szCs w:val="18"/>
              </w:rPr>
            </w:pPr>
            <w:r>
              <w:rPr>
                <w:rFonts w:ascii="Arial" w:hAnsi="Arial" w:cs="Arial"/>
                <w:sz w:val="18"/>
                <w:szCs w:val="18"/>
              </w:rPr>
              <w:t>RI00276</w:t>
            </w: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4666D4" w:rsidRDefault="00FC68EA" w:rsidP="009616BB">
            <w:pPr>
              <w:rPr>
                <w:rFonts w:ascii="Arial" w:hAnsi="Arial" w:cs="Arial"/>
                <w:sz w:val="18"/>
                <w:szCs w:val="18"/>
              </w:rPr>
            </w:pPr>
            <w:r>
              <w:rPr>
                <w:rFonts w:ascii="Arial" w:hAnsi="Arial" w:cs="Arial"/>
                <w:sz w:val="18"/>
                <w:szCs w:val="18"/>
              </w:rPr>
              <w:t>Transazione RSPO: aggiunto campo RAR</w:t>
            </w:r>
          </w:p>
        </w:tc>
      </w:tr>
      <w:tr w:rsidR="00FC68EA" w:rsidRPr="009616BB" w:rsidTr="001E3986">
        <w:tc>
          <w:tcPr>
            <w:tcW w:w="1169" w:type="dxa"/>
            <w:vAlign w:val="center"/>
          </w:tcPr>
          <w:p w:rsidR="00FC68EA" w:rsidRDefault="00FC68EA" w:rsidP="004B5D25">
            <w:pPr>
              <w:jc w:val="center"/>
              <w:rPr>
                <w:rFonts w:ascii="Arial" w:hAnsi="Arial" w:cs="Arial"/>
                <w:sz w:val="18"/>
                <w:szCs w:val="18"/>
              </w:rPr>
            </w:pP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9616BB">
            <w:pPr>
              <w:rPr>
                <w:rFonts w:ascii="Arial" w:hAnsi="Arial" w:cs="Arial"/>
                <w:sz w:val="18"/>
                <w:szCs w:val="18"/>
              </w:rPr>
            </w:pPr>
            <w:r>
              <w:rPr>
                <w:rFonts w:ascii="Arial" w:hAnsi="Arial" w:cs="Arial"/>
                <w:sz w:val="18"/>
                <w:szCs w:val="18"/>
              </w:rPr>
              <w:t>Transazione RMAN: aggiunto campo RAR</w:t>
            </w:r>
          </w:p>
        </w:tc>
      </w:tr>
      <w:tr w:rsidR="00FC68EA" w:rsidRPr="009616BB" w:rsidTr="001E3986">
        <w:tc>
          <w:tcPr>
            <w:tcW w:w="1169" w:type="dxa"/>
            <w:vAlign w:val="center"/>
          </w:tcPr>
          <w:p w:rsidR="00FC68EA" w:rsidRDefault="00FC68EA" w:rsidP="004B5D25">
            <w:pPr>
              <w:jc w:val="center"/>
              <w:rPr>
                <w:rFonts w:ascii="Arial" w:hAnsi="Arial" w:cs="Arial"/>
                <w:sz w:val="18"/>
                <w:szCs w:val="18"/>
              </w:rPr>
            </w:pP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9616BB">
            <w:pPr>
              <w:rPr>
                <w:rFonts w:ascii="Arial" w:hAnsi="Arial" w:cs="Arial"/>
                <w:sz w:val="18"/>
                <w:szCs w:val="18"/>
              </w:rPr>
            </w:pPr>
            <w:r>
              <w:rPr>
                <w:rFonts w:ascii="Arial" w:hAnsi="Arial" w:cs="Arial"/>
                <w:sz w:val="18"/>
                <w:szCs w:val="18"/>
              </w:rPr>
              <w:t>Transazione RREC: aggiunto campo RAR</w:t>
            </w:r>
          </w:p>
        </w:tc>
      </w:tr>
      <w:tr w:rsidR="00FC68EA" w:rsidRPr="009616BB"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13.02.2012</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F56176">
            <w:pPr>
              <w:rPr>
                <w:rFonts w:ascii="Arial" w:hAnsi="Arial" w:cs="Arial"/>
                <w:sz w:val="18"/>
                <w:szCs w:val="18"/>
              </w:rPr>
            </w:pPr>
            <w:r>
              <w:rPr>
                <w:rFonts w:ascii="Arial" w:hAnsi="Arial" w:cs="Arial"/>
                <w:sz w:val="18"/>
                <w:szCs w:val="18"/>
              </w:rPr>
              <w:t>ANN</w:t>
            </w:r>
          </w:p>
        </w:tc>
        <w:tc>
          <w:tcPr>
            <w:tcW w:w="6207" w:type="dxa"/>
            <w:vAlign w:val="center"/>
          </w:tcPr>
          <w:p w:rsidR="00FC68EA" w:rsidRPr="00F56176" w:rsidRDefault="00FC68EA" w:rsidP="009616BB">
            <w:pPr>
              <w:rPr>
                <w:rFonts w:ascii="Arial" w:hAnsi="Arial" w:cs="Arial"/>
                <w:sz w:val="18"/>
                <w:szCs w:val="18"/>
              </w:rPr>
            </w:pPr>
            <w:r>
              <w:rPr>
                <w:rFonts w:ascii="Arial" w:hAnsi="Arial" w:cs="Arial"/>
                <w:sz w:val="18"/>
                <w:szCs w:val="18"/>
              </w:rPr>
              <w:t>Eliminate funzionalità per gestione pagamenti con domiciliazione bancaria (già incluse nel manuale ‘</w:t>
            </w:r>
            <w:r w:rsidRPr="00F56176">
              <w:rPr>
                <w:rFonts w:ascii="Arial" w:hAnsi="Arial" w:cs="Arial"/>
                <w:sz w:val="18"/>
                <w:szCs w:val="18"/>
              </w:rPr>
              <w:t>Riscossione - Domiciliazione bancaria</w:t>
            </w:r>
            <w:r>
              <w:rPr>
                <w:rFonts w:ascii="Arial" w:hAnsi="Arial" w:cs="Arial"/>
                <w:sz w:val="18"/>
                <w:szCs w:val="18"/>
              </w:rPr>
              <w:t>’)</w:t>
            </w:r>
          </w:p>
        </w:tc>
      </w:tr>
      <w:tr w:rsidR="00FC68EA" w:rsidRPr="009616BB"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0–.03.2012</w:t>
            </w: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9616BB">
            <w:pPr>
              <w:rPr>
                <w:rFonts w:ascii="Arial" w:hAnsi="Arial" w:cs="Arial"/>
                <w:sz w:val="18"/>
                <w:szCs w:val="18"/>
              </w:rPr>
            </w:pPr>
            <w:r>
              <w:rPr>
                <w:rFonts w:ascii="Arial" w:hAnsi="Arial" w:cs="Arial"/>
                <w:sz w:val="18"/>
                <w:szCs w:val="18"/>
              </w:rPr>
              <w:t>Transazione GAGG: nuova funzione DUP – modulo sicurezza DUPLAGG</w:t>
            </w:r>
          </w:p>
        </w:tc>
      </w:tr>
      <w:tr w:rsidR="00FC68EA" w:rsidRPr="009616BB" w:rsidTr="001E3986">
        <w:tc>
          <w:tcPr>
            <w:tcW w:w="1169" w:type="dxa"/>
            <w:vAlign w:val="center"/>
          </w:tcPr>
          <w:p w:rsidR="00FC68EA" w:rsidRDefault="00FC68EA" w:rsidP="004B5D25">
            <w:pPr>
              <w:jc w:val="center"/>
              <w:rPr>
                <w:rFonts w:ascii="Arial" w:hAnsi="Arial" w:cs="Arial"/>
                <w:sz w:val="18"/>
                <w:szCs w:val="18"/>
              </w:rPr>
            </w:pP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9616BB">
            <w:pPr>
              <w:rPr>
                <w:rFonts w:ascii="Arial" w:hAnsi="Arial" w:cs="Arial"/>
                <w:sz w:val="18"/>
                <w:szCs w:val="18"/>
              </w:rPr>
            </w:pPr>
            <w:r>
              <w:rPr>
                <w:rFonts w:ascii="Arial" w:hAnsi="Arial" w:cs="Arial"/>
                <w:sz w:val="18"/>
                <w:szCs w:val="18"/>
              </w:rPr>
              <w:t>Transazione IAGG: selezione ‘D’ per accesso a GAGG funzione DUP</w:t>
            </w:r>
          </w:p>
        </w:tc>
      </w:tr>
      <w:tr w:rsidR="00FC68EA" w:rsidRPr="009616BB" w:rsidTr="001E3986">
        <w:tc>
          <w:tcPr>
            <w:tcW w:w="1169" w:type="dxa"/>
            <w:vAlign w:val="center"/>
          </w:tcPr>
          <w:p w:rsidR="00FC68EA" w:rsidRDefault="00FC68EA" w:rsidP="004B5D25">
            <w:pPr>
              <w:jc w:val="center"/>
              <w:rPr>
                <w:rFonts w:ascii="Arial" w:hAnsi="Arial" w:cs="Arial"/>
                <w:sz w:val="18"/>
                <w:szCs w:val="18"/>
              </w:rPr>
            </w:pPr>
            <w:r>
              <w:rPr>
                <w:rFonts w:ascii="Arial" w:hAnsi="Arial" w:cs="Arial"/>
                <w:sz w:val="18"/>
                <w:szCs w:val="18"/>
              </w:rPr>
              <w:t>08.03.2012</w:t>
            </w:r>
          </w:p>
        </w:tc>
        <w:tc>
          <w:tcPr>
            <w:tcW w:w="1306" w:type="dxa"/>
            <w:vAlign w:val="center"/>
          </w:tcPr>
          <w:p w:rsidR="00FC68EA" w:rsidRDefault="00FC68EA" w:rsidP="004B5D25">
            <w:pPr>
              <w:jc w:val="center"/>
              <w:rPr>
                <w:rFonts w:ascii="Arial" w:hAnsi="Arial" w:cs="Arial"/>
                <w:sz w:val="18"/>
                <w:szCs w:val="18"/>
              </w:rPr>
            </w:pPr>
            <w:r>
              <w:rPr>
                <w:rFonts w:ascii="Arial" w:hAnsi="Arial" w:cs="Arial"/>
                <w:sz w:val="18"/>
                <w:szCs w:val="18"/>
              </w:rPr>
              <w:t>RI00457</w:t>
            </w:r>
          </w:p>
        </w:tc>
        <w:tc>
          <w:tcPr>
            <w:tcW w:w="501" w:type="dxa"/>
            <w:vAlign w:val="center"/>
          </w:tcPr>
          <w:p w:rsidR="00FC68EA" w:rsidRDefault="00FC68EA" w:rsidP="004B5D2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INS</w:t>
            </w:r>
          </w:p>
        </w:tc>
        <w:tc>
          <w:tcPr>
            <w:tcW w:w="6207" w:type="dxa"/>
            <w:vAlign w:val="center"/>
          </w:tcPr>
          <w:p w:rsidR="00FC68EA" w:rsidRDefault="00FC68EA" w:rsidP="009616BB">
            <w:pPr>
              <w:rPr>
                <w:rFonts w:ascii="Arial" w:hAnsi="Arial" w:cs="Arial"/>
                <w:sz w:val="18"/>
                <w:szCs w:val="18"/>
              </w:rPr>
            </w:pPr>
            <w:r>
              <w:rPr>
                <w:rFonts w:ascii="Arial" w:hAnsi="Arial" w:cs="Arial"/>
                <w:sz w:val="18"/>
                <w:szCs w:val="18"/>
              </w:rPr>
              <w:t>Moduli di pagamento RAV Equipay</w:t>
            </w:r>
          </w:p>
        </w:tc>
      </w:tr>
      <w:tr w:rsidR="00FC68EA" w:rsidRPr="009616BB" w:rsidTr="001E3986">
        <w:tc>
          <w:tcPr>
            <w:tcW w:w="1169" w:type="dxa"/>
            <w:vAlign w:val="center"/>
          </w:tcPr>
          <w:p w:rsidR="00FC68EA" w:rsidRDefault="00FC68EA" w:rsidP="004B5D25">
            <w:pPr>
              <w:jc w:val="center"/>
              <w:rPr>
                <w:rFonts w:ascii="Arial" w:hAnsi="Arial" w:cs="Arial"/>
                <w:sz w:val="18"/>
                <w:szCs w:val="18"/>
              </w:rPr>
            </w:pPr>
          </w:p>
        </w:tc>
        <w:tc>
          <w:tcPr>
            <w:tcW w:w="1306" w:type="dxa"/>
            <w:vAlign w:val="center"/>
          </w:tcPr>
          <w:p w:rsidR="00FC68EA" w:rsidRDefault="00FC68EA" w:rsidP="004B5D25">
            <w:pPr>
              <w:jc w:val="center"/>
              <w:rPr>
                <w:rFonts w:ascii="Arial" w:hAnsi="Arial" w:cs="Arial"/>
                <w:sz w:val="18"/>
                <w:szCs w:val="18"/>
              </w:rPr>
            </w:pPr>
          </w:p>
        </w:tc>
        <w:tc>
          <w:tcPr>
            <w:tcW w:w="501" w:type="dxa"/>
            <w:vAlign w:val="center"/>
          </w:tcPr>
          <w:p w:rsidR="00FC68EA" w:rsidRDefault="00FC68EA" w:rsidP="004B5D25">
            <w:pPr>
              <w:jc w:val="center"/>
              <w:rPr>
                <w:rFonts w:ascii="Arial" w:hAnsi="Arial" w:cs="Arial"/>
                <w:sz w:val="18"/>
                <w:szCs w:val="18"/>
              </w:rPr>
            </w:pPr>
          </w:p>
        </w:tc>
        <w:tc>
          <w:tcPr>
            <w:tcW w:w="595" w:type="dxa"/>
            <w:vAlign w:val="center"/>
          </w:tcPr>
          <w:p w:rsidR="00FC68EA" w:rsidRDefault="00FC68EA" w:rsidP="004B5D25">
            <w:pPr>
              <w:jc w:val="center"/>
              <w:rPr>
                <w:rFonts w:ascii="Arial" w:hAnsi="Arial" w:cs="Arial"/>
                <w:sz w:val="18"/>
                <w:szCs w:val="18"/>
              </w:rPr>
            </w:pPr>
            <w:r>
              <w:rPr>
                <w:rFonts w:ascii="Arial" w:hAnsi="Arial" w:cs="Arial"/>
                <w:sz w:val="18"/>
                <w:szCs w:val="18"/>
              </w:rPr>
              <w:t>INS</w:t>
            </w:r>
          </w:p>
        </w:tc>
        <w:tc>
          <w:tcPr>
            <w:tcW w:w="6207" w:type="dxa"/>
            <w:vAlign w:val="center"/>
          </w:tcPr>
          <w:p w:rsidR="00FC68EA" w:rsidRDefault="00FC68EA" w:rsidP="009616BB">
            <w:pPr>
              <w:rPr>
                <w:rFonts w:ascii="Arial" w:hAnsi="Arial" w:cs="Arial"/>
                <w:sz w:val="18"/>
                <w:szCs w:val="18"/>
              </w:rPr>
            </w:pPr>
            <w:r>
              <w:rPr>
                <w:rFonts w:ascii="Arial" w:hAnsi="Arial" w:cs="Arial"/>
                <w:sz w:val="18"/>
                <w:szCs w:val="18"/>
              </w:rPr>
              <w:t>Acquisizione flusso RAV generati da Equipay (jcl EIER0WR)</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r>
              <w:rPr>
                <w:rFonts w:ascii="Arial" w:hAnsi="Arial" w:cs="Arial"/>
                <w:sz w:val="18"/>
                <w:szCs w:val="18"/>
              </w:rPr>
              <w:t>13.03.2012</w:t>
            </w:r>
          </w:p>
        </w:tc>
        <w:tc>
          <w:tcPr>
            <w:tcW w:w="1306" w:type="dxa"/>
            <w:vAlign w:val="center"/>
          </w:tcPr>
          <w:p w:rsidR="00FC68EA" w:rsidRDefault="00FC68EA" w:rsidP="00580980">
            <w:pPr>
              <w:jc w:val="center"/>
              <w:rPr>
                <w:rFonts w:ascii="Arial" w:hAnsi="Arial" w:cs="Arial"/>
                <w:sz w:val="18"/>
                <w:szCs w:val="18"/>
              </w:rPr>
            </w:pP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580980">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580980">
            <w:pPr>
              <w:rPr>
                <w:rFonts w:ascii="Arial" w:hAnsi="Arial" w:cs="Arial"/>
                <w:sz w:val="18"/>
                <w:szCs w:val="18"/>
              </w:rPr>
            </w:pPr>
            <w:r>
              <w:rPr>
                <w:rFonts w:ascii="Arial" w:hAnsi="Arial" w:cs="Arial"/>
                <w:sz w:val="18"/>
                <w:szCs w:val="18"/>
              </w:rPr>
              <w:t>Transazione GAGG: modulo di sicurezza SOLOAVP</w:t>
            </w:r>
          </w:p>
        </w:tc>
      </w:tr>
      <w:tr w:rsidR="00FC68EA" w:rsidRPr="00573601" w:rsidTr="001E3986">
        <w:tc>
          <w:tcPr>
            <w:tcW w:w="1169" w:type="dxa"/>
            <w:vAlign w:val="center"/>
          </w:tcPr>
          <w:p w:rsidR="00FC68EA" w:rsidRPr="00573601" w:rsidRDefault="00FC68EA" w:rsidP="00573601">
            <w:pPr>
              <w:jc w:val="center"/>
              <w:rPr>
                <w:rFonts w:ascii="Arial" w:hAnsi="Arial" w:cs="Arial"/>
                <w:sz w:val="18"/>
                <w:szCs w:val="18"/>
              </w:rPr>
            </w:pPr>
            <w:r w:rsidRPr="00573601">
              <w:rPr>
                <w:rFonts w:ascii="Arial" w:hAnsi="Arial" w:cs="Arial"/>
                <w:sz w:val="18"/>
                <w:szCs w:val="18"/>
              </w:rPr>
              <w:t>23.03.2012</w:t>
            </w:r>
          </w:p>
        </w:tc>
        <w:tc>
          <w:tcPr>
            <w:tcW w:w="1306" w:type="dxa"/>
            <w:vAlign w:val="center"/>
          </w:tcPr>
          <w:p w:rsidR="00FC68EA" w:rsidRPr="00573601" w:rsidRDefault="00FC68EA" w:rsidP="00573601">
            <w:pPr>
              <w:jc w:val="center"/>
              <w:rPr>
                <w:rFonts w:ascii="Arial" w:hAnsi="Arial" w:cs="Arial"/>
                <w:sz w:val="18"/>
                <w:szCs w:val="18"/>
              </w:rPr>
            </w:pPr>
            <w:r w:rsidRPr="00573601">
              <w:rPr>
                <w:rFonts w:ascii="Arial" w:hAnsi="Arial" w:cs="Arial"/>
                <w:sz w:val="18"/>
                <w:szCs w:val="18"/>
              </w:rPr>
              <w:t>RI00476</w:t>
            </w:r>
          </w:p>
        </w:tc>
        <w:tc>
          <w:tcPr>
            <w:tcW w:w="501" w:type="dxa"/>
            <w:vAlign w:val="center"/>
          </w:tcPr>
          <w:p w:rsidR="00FC68EA" w:rsidRPr="00573601" w:rsidRDefault="00FC68EA" w:rsidP="00573601">
            <w:pPr>
              <w:jc w:val="center"/>
              <w:rPr>
                <w:rFonts w:ascii="Arial" w:hAnsi="Arial" w:cs="Arial"/>
                <w:sz w:val="18"/>
                <w:szCs w:val="18"/>
              </w:rPr>
            </w:pPr>
            <w:r w:rsidRPr="00573601">
              <w:rPr>
                <w:rFonts w:ascii="Arial" w:hAnsi="Arial" w:cs="Arial"/>
                <w:sz w:val="18"/>
                <w:szCs w:val="18"/>
              </w:rPr>
              <w:t>LM</w:t>
            </w:r>
          </w:p>
        </w:tc>
        <w:tc>
          <w:tcPr>
            <w:tcW w:w="595" w:type="dxa"/>
            <w:vAlign w:val="center"/>
          </w:tcPr>
          <w:p w:rsidR="00FC68EA" w:rsidRPr="00573601" w:rsidRDefault="00FC68EA" w:rsidP="00573601">
            <w:pPr>
              <w:jc w:val="center"/>
              <w:rPr>
                <w:rFonts w:ascii="Arial" w:hAnsi="Arial" w:cs="Arial"/>
                <w:sz w:val="18"/>
                <w:szCs w:val="18"/>
              </w:rPr>
            </w:pPr>
            <w:r w:rsidRPr="00573601">
              <w:rPr>
                <w:rFonts w:ascii="Arial" w:hAnsi="Arial" w:cs="Arial"/>
                <w:sz w:val="18"/>
                <w:szCs w:val="18"/>
              </w:rPr>
              <w:t>INS</w:t>
            </w:r>
          </w:p>
        </w:tc>
        <w:tc>
          <w:tcPr>
            <w:tcW w:w="6207" w:type="dxa"/>
            <w:vAlign w:val="center"/>
          </w:tcPr>
          <w:p w:rsidR="00FC68EA" w:rsidRPr="00573601" w:rsidRDefault="00FC68EA" w:rsidP="00573601">
            <w:pPr>
              <w:rPr>
                <w:rFonts w:ascii="Arial" w:hAnsi="Arial" w:cs="Arial"/>
                <w:sz w:val="18"/>
                <w:szCs w:val="18"/>
              </w:rPr>
            </w:pPr>
            <w:r w:rsidRPr="00573601">
              <w:rPr>
                <w:rFonts w:ascii="Arial" w:hAnsi="Arial" w:cs="Arial"/>
                <w:sz w:val="18"/>
                <w:szCs w:val="18"/>
              </w:rPr>
              <w:t xml:space="preserve">Interessi di mora e somme aggiuntive </w:t>
            </w:r>
            <w:r>
              <w:rPr>
                <w:rFonts w:ascii="Arial" w:hAnsi="Arial" w:cs="Arial"/>
                <w:sz w:val="18"/>
                <w:szCs w:val="18"/>
              </w:rPr>
              <w:t>–</w:t>
            </w:r>
            <w:r w:rsidRPr="00573601">
              <w:rPr>
                <w:rFonts w:ascii="Arial" w:hAnsi="Arial" w:cs="Arial"/>
                <w:sz w:val="18"/>
                <w:szCs w:val="18"/>
              </w:rPr>
              <w:t xml:space="preserve"> Tributi per recupero spese di notifica (tipo codice entrata ‘N’)</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p>
        </w:tc>
        <w:tc>
          <w:tcPr>
            <w:tcW w:w="1306" w:type="dxa"/>
            <w:vAlign w:val="center"/>
          </w:tcPr>
          <w:p w:rsidR="00FC68EA" w:rsidRDefault="00FC68EA" w:rsidP="00580980">
            <w:pPr>
              <w:jc w:val="center"/>
              <w:rPr>
                <w:rFonts w:ascii="Arial" w:hAnsi="Arial" w:cs="Arial"/>
                <w:sz w:val="18"/>
                <w:szCs w:val="18"/>
              </w:rPr>
            </w:pPr>
          </w:p>
        </w:tc>
        <w:tc>
          <w:tcPr>
            <w:tcW w:w="501" w:type="dxa"/>
            <w:vAlign w:val="center"/>
          </w:tcPr>
          <w:p w:rsidR="00FC68EA" w:rsidRDefault="00FC68EA" w:rsidP="00580980">
            <w:pPr>
              <w:jc w:val="center"/>
              <w:rPr>
                <w:rFonts w:ascii="Arial" w:hAnsi="Arial" w:cs="Arial"/>
                <w:sz w:val="18"/>
                <w:szCs w:val="18"/>
              </w:rPr>
            </w:pP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INS</w:t>
            </w:r>
          </w:p>
        </w:tc>
        <w:tc>
          <w:tcPr>
            <w:tcW w:w="6207" w:type="dxa"/>
            <w:vAlign w:val="center"/>
          </w:tcPr>
          <w:p w:rsidR="00FC68EA" w:rsidRDefault="00FC68EA" w:rsidP="00580980">
            <w:r w:rsidRPr="00573601">
              <w:rPr>
                <w:rFonts w:ascii="Arial" w:hAnsi="Arial" w:cs="Arial"/>
                <w:sz w:val="18"/>
                <w:szCs w:val="18"/>
              </w:rPr>
              <w:t xml:space="preserve">Aggio a carico del contribuente </w:t>
            </w:r>
            <w:r>
              <w:rPr>
                <w:rFonts w:ascii="Arial" w:hAnsi="Arial" w:cs="Arial"/>
                <w:sz w:val="18"/>
                <w:szCs w:val="18"/>
              </w:rPr>
              <w:t>–</w:t>
            </w:r>
            <w:r w:rsidRPr="00573601">
              <w:rPr>
                <w:rFonts w:ascii="Arial" w:hAnsi="Arial" w:cs="Arial"/>
                <w:sz w:val="18"/>
                <w:szCs w:val="18"/>
              </w:rPr>
              <w:t xml:space="preserve"> Tributi per recupero spese di notifica (tipo codice entrata ‘N’)</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p>
        </w:tc>
        <w:tc>
          <w:tcPr>
            <w:tcW w:w="1306" w:type="dxa"/>
            <w:vAlign w:val="center"/>
          </w:tcPr>
          <w:p w:rsidR="00FC68EA" w:rsidRDefault="00FC68EA" w:rsidP="00580980">
            <w:pPr>
              <w:jc w:val="center"/>
              <w:rPr>
                <w:rFonts w:ascii="Arial" w:hAnsi="Arial" w:cs="Arial"/>
                <w:sz w:val="18"/>
                <w:szCs w:val="18"/>
              </w:rPr>
            </w:pPr>
          </w:p>
        </w:tc>
        <w:tc>
          <w:tcPr>
            <w:tcW w:w="501" w:type="dxa"/>
            <w:vAlign w:val="center"/>
          </w:tcPr>
          <w:p w:rsidR="00FC68EA" w:rsidRDefault="00FC68EA" w:rsidP="00580980">
            <w:pPr>
              <w:jc w:val="center"/>
              <w:rPr>
                <w:rFonts w:ascii="Arial" w:hAnsi="Arial" w:cs="Arial"/>
                <w:sz w:val="18"/>
                <w:szCs w:val="18"/>
              </w:rPr>
            </w:pP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580980">
            <w:pPr>
              <w:rPr>
                <w:rFonts w:ascii="Arial" w:hAnsi="Arial" w:cs="Arial"/>
                <w:sz w:val="18"/>
                <w:szCs w:val="18"/>
              </w:rPr>
            </w:pPr>
            <w:r>
              <w:rPr>
                <w:rFonts w:ascii="Arial" w:hAnsi="Arial" w:cs="Arial"/>
                <w:sz w:val="18"/>
                <w:szCs w:val="18"/>
              </w:rPr>
              <w:t>Transazione RSPO/RMAN – mappa Dettaglio tributi: nuovo valore N (=notifica) per campo T</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r>
              <w:rPr>
                <w:rFonts w:ascii="Arial" w:hAnsi="Arial" w:cs="Arial"/>
                <w:sz w:val="18"/>
                <w:szCs w:val="18"/>
              </w:rPr>
              <w:t>03.05.2012</w:t>
            </w:r>
          </w:p>
        </w:tc>
        <w:tc>
          <w:tcPr>
            <w:tcW w:w="1306" w:type="dxa"/>
            <w:vAlign w:val="center"/>
          </w:tcPr>
          <w:p w:rsidR="00FC68EA" w:rsidRDefault="00FC68EA" w:rsidP="00580980">
            <w:pPr>
              <w:jc w:val="center"/>
              <w:rPr>
                <w:rFonts w:ascii="Arial" w:hAnsi="Arial" w:cs="Arial"/>
                <w:sz w:val="18"/>
                <w:szCs w:val="18"/>
              </w:rPr>
            </w:pPr>
            <w:r>
              <w:rPr>
                <w:rFonts w:ascii="Arial" w:hAnsi="Arial" w:cs="Arial"/>
                <w:sz w:val="18"/>
                <w:szCs w:val="18"/>
              </w:rPr>
              <w:t>RI00486</w:t>
            </w: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580980">
            <w:pPr>
              <w:rPr>
                <w:rFonts w:ascii="Arial" w:hAnsi="Arial" w:cs="Arial"/>
                <w:sz w:val="18"/>
                <w:szCs w:val="18"/>
              </w:rPr>
            </w:pPr>
            <w:r>
              <w:rPr>
                <w:rFonts w:ascii="Arial" w:hAnsi="Arial" w:cs="Arial"/>
                <w:sz w:val="18"/>
                <w:szCs w:val="18"/>
              </w:rPr>
              <w:t>Somme aggiuntive per INPS: nuovo regime sanzionatorio ‘R’</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p>
        </w:tc>
        <w:tc>
          <w:tcPr>
            <w:tcW w:w="1306" w:type="dxa"/>
            <w:vAlign w:val="center"/>
          </w:tcPr>
          <w:p w:rsidR="00FC68EA" w:rsidRDefault="00FC68EA" w:rsidP="00580980">
            <w:pPr>
              <w:jc w:val="center"/>
              <w:rPr>
                <w:rFonts w:ascii="Arial" w:hAnsi="Arial" w:cs="Arial"/>
                <w:sz w:val="18"/>
                <w:szCs w:val="18"/>
              </w:rPr>
            </w:pPr>
          </w:p>
        </w:tc>
        <w:tc>
          <w:tcPr>
            <w:tcW w:w="501" w:type="dxa"/>
            <w:vAlign w:val="center"/>
          </w:tcPr>
          <w:p w:rsidR="00FC68EA" w:rsidRDefault="00FC68EA" w:rsidP="00580980">
            <w:pPr>
              <w:jc w:val="center"/>
              <w:rPr>
                <w:rFonts w:ascii="Arial" w:hAnsi="Arial" w:cs="Arial"/>
                <w:sz w:val="18"/>
                <w:szCs w:val="18"/>
              </w:rPr>
            </w:pP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580980">
            <w:pPr>
              <w:rPr>
                <w:rFonts w:ascii="Arial" w:hAnsi="Arial" w:cs="Arial"/>
                <w:sz w:val="18"/>
                <w:szCs w:val="18"/>
              </w:rPr>
            </w:pPr>
            <w:r>
              <w:rPr>
                <w:rFonts w:ascii="Arial" w:hAnsi="Arial" w:cs="Arial"/>
                <w:sz w:val="18"/>
                <w:szCs w:val="18"/>
              </w:rPr>
              <w:t>Tabella ‘Modalità calcolo mora’: nuovo codice 302 per regime sanzionatorio ‘R’</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r>
              <w:rPr>
                <w:rFonts w:ascii="Arial" w:hAnsi="Arial" w:cs="Arial"/>
                <w:sz w:val="18"/>
                <w:szCs w:val="18"/>
              </w:rPr>
              <w:t>13.07.2012</w:t>
            </w:r>
          </w:p>
        </w:tc>
        <w:tc>
          <w:tcPr>
            <w:tcW w:w="1306" w:type="dxa"/>
            <w:vAlign w:val="center"/>
          </w:tcPr>
          <w:p w:rsidR="00FC68EA" w:rsidRDefault="00FC68EA" w:rsidP="00580980">
            <w:pPr>
              <w:jc w:val="center"/>
              <w:rPr>
                <w:rFonts w:ascii="Arial" w:hAnsi="Arial" w:cs="Arial"/>
                <w:sz w:val="18"/>
                <w:szCs w:val="18"/>
              </w:rPr>
            </w:pPr>
            <w:r>
              <w:rPr>
                <w:rFonts w:ascii="Arial" w:hAnsi="Arial" w:cs="Arial"/>
                <w:sz w:val="18"/>
                <w:szCs w:val="18"/>
              </w:rPr>
              <w:t>RI00442</w:t>
            </w: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LS</w:t>
            </w: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580980">
            <w:pPr>
              <w:rPr>
                <w:rFonts w:ascii="Arial" w:hAnsi="Arial" w:cs="Arial"/>
                <w:sz w:val="18"/>
                <w:szCs w:val="18"/>
              </w:rPr>
            </w:pPr>
            <w:r w:rsidRPr="006748AF">
              <w:rPr>
                <w:rFonts w:ascii="Arial" w:hAnsi="Arial" w:cs="Arial"/>
                <w:sz w:val="18"/>
                <w:szCs w:val="18"/>
              </w:rPr>
              <w:t>Migrazione ‘SEDA to CAD’ – pagamento cartelle ‘squadrate’</w:t>
            </w:r>
            <w:r>
              <w:rPr>
                <w:rFonts w:ascii="Arial" w:hAnsi="Arial" w:cs="Arial"/>
                <w:sz w:val="18"/>
                <w:szCs w:val="18"/>
              </w:rPr>
              <w:t>: modulo sicurezza RISCMIGR per transazioni RSPO, RMAN, RSPE, RREC</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r>
              <w:rPr>
                <w:rFonts w:ascii="Arial" w:hAnsi="Arial" w:cs="Arial"/>
                <w:sz w:val="18"/>
                <w:szCs w:val="18"/>
              </w:rPr>
              <w:t>09.08.2012</w:t>
            </w:r>
          </w:p>
        </w:tc>
        <w:tc>
          <w:tcPr>
            <w:tcW w:w="1306" w:type="dxa"/>
            <w:vAlign w:val="center"/>
          </w:tcPr>
          <w:p w:rsidR="00FC68EA" w:rsidRDefault="00FC68EA" w:rsidP="00580980">
            <w:pPr>
              <w:jc w:val="center"/>
              <w:rPr>
                <w:rFonts w:ascii="Arial" w:hAnsi="Arial" w:cs="Arial"/>
                <w:sz w:val="18"/>
                <w:szCs w:val="18"/>
              </w:rPr>
            </w:pP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6748AF" w:rsidRDefault="00FC68EA" w:rsidP="00580980">
            <w:pPr>
              <w:rPr>
                <w:rFonts w:ascii="Arial" w:hAnsi="Arial" w:cs="Arial"/>
                <w:sz w:val="18"/>
                <w:szCs w:val="18"/>
              </w:rPr>
            </w:pPr>
            <w:r>
              <w:rPr>
                <w:rFonts w:ascii="Arial" w:hAnsi="Arial" w:cs="Arial"/>
                <w:sz w:val="18"/>
                <w:szCs w:val="18"/>
              </w:rPr>
              <w:t>Blocco storno del pagamento: permesso storno per compensazioni art. 31 DL 78/2010 recuperate (modulo di sicurezza DORDVAL)</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p>
        </w:tc>
        <w:tc>
          <w:tcPr>
            <w:tcW w:w="1306" w:type="dxa"/>
            <w:vAlign w:val="center"/>
          </w:tcPr>
          <w:p w:rsidR="00FC68EA" w:rsidRDefault="00FC68EA" w:rsidP="00580980">
            <w:pPr>
              <w:jc w:val="center"/>
              <w:rPr>
                <w:rFonts w:ascii="Arial" w:hAnsi="Arial" w:cs="Arial"/>
                <w:sz w:val="18"/>
                <w:szCs w:val="18"/>
              </w:rPr>
            </w:pPr>
          </w:p>
        </w:tc>
        <w:tc>
          <w:tcPr>
            <w:tcW w:w="501" w:type="dxa"/>
            <w:vAlign w:val="center"/>
          </w:tcPr>
          <w:p w:rsidR="00FC68EA" w:rsidRDefault="00FC68EA" w:rsidP="00580980">
            <w:pPr>
              <w:jc w:val="center"/>
              <w:rPr>
                <w:rFonts w:ascii="Arial" w:hAnsi="Arial" w:cs="Arial"/>
                <w:sz w:val="18"/>
                <w:szCs w:val="18"/>
              </w:rPr>
            </w:pP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B035E0" w:rsidRDefault="00FC68EA" w:rsidP="00580980">
            <w:pPr>
              <w:rPr>
                <w:rFonts w:ascii="Arial" w:hAnsi="Arial" w:cs="Arial"/>
                <w:sz w:val="18"/>
                <w:szCs w:val="18"/>
              </w:rPr>
            </w:pPr>
            <w:r w:rsidRPr="00B035E0">
              <w:rPr>
                <w:rFonts w:ascii="Arial" w:hAnsi="Arial" w:cs="Arial"/>
                <w:sz w:val="18"/>
                <w:szCs w:val="18"/>
              </w:rPr>
              <w:t>Blocco storno del pagamento: inibito storno se il pagamento riguarda un tributo migrato ed è stato emarginato prima della sistemazione degli oneri (jcl EIJHU62)</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r>
              <w:rPr>
                <w:rFonts w:ascii="Arial" w:hAnsi="Arial" w:cs="Arial"/>
                <w:sz w:val="18"/>
                <w:szCs w:val="18"/>
              </w:rPr>
              <w:t>13.11.2012</w:t>
            </w:r>
          </w:p>
        </w:tc>
        <w:tc>
          <w:tcPr>
            <w:tcW w:w="1306" w:type="dxa"/>
            <w:vAlign w:val="center"/>
          </w:tcPr>
          <w:p w:rsidR="00FC68EA" w:rsidRDefault="00FC68EA" w:rsidP="00580980">
            <w:pPr>
              <w:jc w:val="center"/>
              <w:rPr>
                <w:rFonts w:ascii="Arial" w:hAnsi="Arial" w:cs="Arial"/>
                <w:sz w:val="18"/>
                <w:szCs w:val="18"/>
              </w:rPr>
            </w:pPr>
            <w:r>
              <w:rPr>
                <w:rFonts w:ascii="Arial" w:hAnsi="Arial" w:cs="Arial"/>
                <w:sz w:val="18"/>
                <w:szCs w:val="18"/>
              </w:rPr>
              <w:t>RI00539</w:t>
            </w: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EC66A5" w:rsidRDefault="00FC68EA" w:rsidP="00580980">
            <w:pPr>
              <w:rPr>
                <w:rFonts w:ascii="Arial" w:hAnsi="Arial" w:cs="Arial"/>
                <w:sz w:val="18"/>
                <w:szCs w:val="18"/>
              </w:rPr>
            </w:pPr>
            <w:r w:rsidRPr="00EC66A5">
              <w:rPr>
                <w:rFonts w:ascii="Arial" w:hAnsi="Arial" w:cs="Arial"/>
                <w:sz w:val="18"/>
                <w:szCs w:val="18"/>
              </w:rPr>
              <w:t>Remunerazione del servizio di riscossione</w:t>
            </w:r>
            <w:r>
              <w:rPr>
                <w:rFonts w:ascii="Arial" w:hAnsi="Arial" w:cs="Arial"/>
                <w:sz w:val="18"/>
                <w:szCs w:val="18"/>
              </w:rPr>
              <w:t>: nuovo aggio 8% per ruoli coattivi vistati dal 01.01.2013 (art. 5, comma 1, DL 95/2012)</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p>
        </w:tc>
        <w:tc>
          <w:tcPr>
            <w:tcW w:w="1306" w:type="dxa"/>
            <w:vAlign w:val="center"/>
          </w:tcPr>
          <w:p w:rsidR="00FC68EA" w:rsidRDefault="00FC68EA" w:rsidP="00580980">
            <w:pPr>
              <w:jc w:val="center"/>
              <w:rPr>
                <w:rFonts w:ascii="Arial" w:hAnsi="Arial" w:cs="Arial"/>
                <w:sz w:val="18"/>
                <w:szCs w:val="18"/>
              </w:rPr>
            </w:pPr>
          </w:p>
        </w:tc>
        <w:tc>
          <w:tcPr>
            <w:tcW w:w="501" w:type="dxa"/>
            <w:vAlign w:val="center"/>
          </w:tcPr>
          <w:p w:rsidR="00FC68EA" w:rsidRDefault="00FC68EA" w:rsidP="00580980">
            <w:pPr>
              <w:jc w:val="center"/>
              <w:rPr>
                <w:rFonts w:ascii="Arial" w:hAnsi="Arial" w:cs="Arial"/>
                <w:sz w:val="18"/>
                <w:szCs w:val="18"/>
              </w:rPr>
            </w:pP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EC66A5" w:rsidRDefault="00FC68EA" w:rsidP="00580980">
            <w:pPr>
              <w:rPr>
                <w:rFonts w:ascii="Arial" w:hAnsi="Arial" w:cs="Arial"/>
                <w:sz w:val="18"/>
                <w:szCs w:val="18"/>
              </w:rPr>
            </w:pPr>
            <w:r>
              <w:rPr>
                <w:rFonts w:ascii="Arial" w:hAnsi="Arial" w:cs="Arial"/>
                <w:sz w:val="18"/>
                <w:szCs w:val="18"/>
              </w:rPr>
              <w:t>Tabella Aggi: nuovo aggio 8% per ruoli coattivi vistati dal 01.01.2013 (art. 5, comma 1, DL 95/2012)</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r>
              <w:rPr>
                <w:rFonts w:ascii="Arial" w:hAnsi="Arial" w:cs="Arial"/>
                <w:sz w:val="18"/>
                <w:szCs w:val="18"/>
              </w:rPr>
              <w:t>21.11.2012</w:t>
            </w:r>
          </w:p>
        </w:tc>
        <w:tc>
          <w:tcPr>
            <w:tcW w:w="1306" w:type="dxa"/>
            <w:vAlign w:val="center"/>
          </w:tcPr>
          <w:p w:rsidR="00FC68EA" w:rsidRDefault="00FC68EA" w:rsidP="00580980">
            <w:pPr>
              <w:jc w:val="center"/>
              <w:rPr>
                <w:rFonts w:ascii="Arial" w:hAnsi="Arial" w:cs="Arial"/>
                <w:sz w:val="18"/>
                <w:szCs w:val="18"/>
              </w:rPr>
            </w:pPr>
            <w:r>
              <w:rPr>
                <w:rFonts w:ascii="Arial" w:hAnsi="Arial" w:cs="Arial"/>
                <w:sz w:val="18"/>
                <w:szCs w:val="18"/>
              </w:rPr>
              <w:t>RI00545</w:t>
            </w: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Pr="0053320B" w:rsidRDefault="00FC68EA" w:rsidP="00580980">
            <w:pPr>
              <w:rPr>
                <w:rFonts w:ascii="Arial" w:hAnsi="Arial" w:cs="Arial"/>
                <w:sz w:val="18"/>
                <w:szCs w:val="18"/>
              </w:rPr>
            </w:pPr>
            <w:r>
              <w:rPr>
                <w:rFonts w:ascii="Arial" w:hAnsi="Arial" w:cs="Arial"/>
                <w:sz w:val="18"/>
                <w:szCs w:val="18"/>
              </w:rPr>
              <w:t>IVA</w:t>
            </w:r>
            <w:r w:rsidRPr="0053320B">
              <w:rPr>
                <w:rFonts w:ascii="Arial" w:hAnsi="Arial" w:cs="Arial"/>
                <w:sz w:val="18"/>
                <w:szCs w:val="18"/>
              </w:rPr>
              <w:t xml:space="preserve"> di rivalsa sull’aggio di riscossione: eliminazione esenzione </w:t>
            </w:r>
            <w:r>
              <w:rPr>
                <w:rFonts w:ascii="Arial" w:hAnsi="Arial" w:cs="Arial"/>
                <w:sz w:val="18"/>
                <w:szCs w:val="18"/>
              </w:rPr>
              <w:t>IVA</w:t>
            </w:r>
            <w:r w:rsidRPr="0053320B">
              <w:rPr>
                <w:rFonts w:ascii="Arial" w:hAnsi="Arial" w:cs="Arial"/>
                <w:sz w:val="18"/>
                <w:szCs w:val="18"/>
              </w:rPr>
              <w:t xml:space="preserve"> per la riscossione dei tributi (art. 38, comma 2 lett. b), </w:t>
            </w:r>
            <w:r>
              <w:rPr>
                <w:rFonts w:ascii="Arial" w:hAnsi="Arial" w:cs="Arial"/>
                <w:sz w:val="18"/>
                <w:szCs w:val="18"/>
              </w:rPr>
              <w:t>D</w:t>
            </w:r>
            <w:r w:rsidRPr="0053320B">
              <w:rPr>
                <w:rFonts w:ascii="Arial" w:hAnsi="Arial" w:cs="Arial"/>
                <w:sz w:val="18"/>
                <w:szCs w:val="18"/>
              </w:rPr>
              <w:t>.</w:t>
            </w:r>
            <w:r>
              <w:rPr>
                <w:rFonts w:ascii="Arial" w:hAnsi="Arial" w:cs="Arial"/>
                <w:sz w:val="18"/>
                <w:szCs w:val="18"/>
              </w:rPr>
              <w:t xml:space="preserve">L. </w:t>
            </w:r>
            <w:r w:rsidRPr="0053320B">
              <w:rPr>
                <w:rFonts w:ascii="Arial" w:hAnsi="Arial" w:cs="Arial"/>
                <w:sz w:val="18"/>
                <w:szCs w:val="18"/>
              </w:rPr>
              <w:t>179/2012)</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r>
              <w:rPr>
                <w:rFonts w:ascii="Arial" w:hAnsi="Arial" w:cs="Arial"/>
                <w:sz w:val="18"/>
                <w:szCs w:val="18"/>
              </w:rPr>
              <w:t>23.01.2013</w:t>
            </w:r>
          </w:p>
        </w:tc>
        <w:tc>
          <w:tcPr>
            <w:tcW w:w="1306" w:type="dxa"/>
            <w:vAlign w:val="center"/>
          </w:tcPr>
          <w:p w:rsidR="00FC68EA" w:rsidRDefault="00FC68EA" w:rsidP="00580980">
            <w:pPr>
              <w:jc w:val="center"/>
              <w:rPr>
                <w:rFonts w:ascii="Arial" w:hAnsi="Arial" w:cs="Arial"/>
                <w:sz w:val="18"/>
                <w:szCs w:val="18"/>
              </w:rPr>
            </w:pP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580980">
            <w:pPr>
              <w:rPr>
                <w:rFonts w:ascii="Arial" w:hAnsi="Arial" w:cs="Arial"/>
                <w:sz w:val="18"/>
                <w:szCs w:val="18"/>
              </w:rPr>
            </w:pPr>
            <w:r>
              <w:rPr>
                <w:rFonts w:ascii="Arial" w:hAnsi="Arial" w:cs="Arial"/>
                <w:sz w:val="18"/>
                <w:szCs w:val="18"/>
              </w:rPr>
              <w:t>Transazione RMAN/RREC : nuovo modulo di sicurezza RISCDRUO per permettere registrazione pagamento effettuato in data inferiore alla consegna del ruolo</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r>
              <w:rPr>
                <w:rFonts w:ascii="Arial" w:hAnsi="Arial" w:cs="Arial"/>
                <w:sz w:val="18"/>
                <w:szCs w:val="18"/>
              </w:rPr>
              <w:lastRenderedPageBreak/>
              <w:t>05.06.2013</w:t>
            </w:r>
          </w:p>
        </w:tc>
        <w:tc>
          <w:tcPr>
            <w:tcW w:w="1306" w:type="dxa"/>
            <w:vAlign w:val="center"/>
          </w:tcPr>
          <w:p w:rsidR="00FC68EA" w:rsidRDefault="00FC68EA" w:rsidP="00C30058">
            <w:pPr>
              <w:rPr>
                <w:rFonts w:ascii="Arial" w:hAnsi="Arial" w:cs="Arial"/>
                <w:sz w:val="18"/>
                <w:szCs w:val="18"/>
              </w:rPr>
            </w:pPr>
            <w:r>
              <w:rPr>
                <w:rFonts w:ascii="Arial" w:hAnsi="Arial" w:cs="Arial"/>
                <w:sz w:val="18"/>
                <w:szCs w:val="18"/>
              </w:rPr>
              <w:t>MEV2013043</w:t>
            </w: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580980">
            <w:pPr>
              <w:rPr>
                <w:rFonts w:ascii="Arial" w:hAnsi="Arial" w:cs="Arial"/>
                <w:sz w:val="18"/>
                <w:szCs w:val="18"/>
              </w:rPr>
            </w:pPr>
            <w:r>
              <w:rPr>
                <w:rFonts w:ascii="Arial" w:hAnsi="Arial" w:cs="Arial"/>
                <w:sz w:val="18"/>
                <w:szCs w:val="18"/>
              </w:rPr>
              <w:t>Somme aggiuntive INPS : nuovo regime sanzionatorio ‘L’</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p>
        </w:tc>
        <w:tc>
          <w:tcPr>
            <w:tcW w:w="1306" w:type="dxa"/>
            <w:vAlign w:val="center"/>
          </w:tcPr>
          <w:p w:rsidR="00FC68EA" w:rsidRDefault="00FC68EA" w:rsidP="00C30058">
            <w:pPr>
              <w:rPr>
                <w:rFonts w:ascii="Arial" w:hAnsi="Arial" w:cs="Arial"/>
                <w:sz w:val="18"/>
                <w:szCs w:val="18"/>
              </w:rPr>
            </w:pPr>
          </w:p>
        </w:tc>
        <w:tc>
          <w:tcPr>
            <w:tcW w:w="501" w:type="dxa"/>
            <w:vAlign w:val="center"/>
          </w:tcPr>
          <w:p w:rsidR="00FC68EA" w:rsidRDefault="00FC68EA" w:rsidP="00580980">
            <w:pPr>
              <w:jc w:val="center"/>
              <w:rPr>
                <w:rFonts w:ascii="Arial" w:hAnsi="Arial" w:cs="Arial"/>
                <w:sz w:val="18"/>
                <w:szCs w:val="18"/>
              </w:rPr>
            </w:pP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580980">
            <w:pPr>
              <w:rPr>
                <w:rFonts w:ascii="Arial" w:hAnsi="Arial" w:cs="Arial"/>
                <w:sz w:val="18"/>
                <w:szCs w:val="18"/>
              </w:rPr>
            </w:pPr>
            <w:r>
              <w:rPr>
                <w:rFonts w:ascii="Arial" w:hAnsi="Arial" w:cs="Arial"/>
                <w:sz w:val="18"/>
                <w:szCs w:val="18"/>
              </w:rPr>
              <w:t>Tabella ‘Modalità di calcolo mora’ : nuovo codice 402</w:t>
            </w:r>
          </w:p>
        </w:tc>
      </w:tr>
      <w:tr w:rsidR="00FC68EA" w:rsidRPr="009616BB" w:rsidTr="001E3986">
        <w:tc>
          <w:tcPr>
            <w:tcW w:w="1169" w:type="dxa"/>
            <w:vAlign w:val="center"/>
          </w:tcPr>
          <w:p w:rsidR="00FC68EA" w:rsidRDefault="00FC68EA" w:rsidP="00580980">
            <w:pPr>
              <w:jc w:val="center"/>
              <w:rPr>
                <w:rFonts w:ascii="Arial" w:hAnsi="Arial" w:cs="Arial"/>
                <w:sz w:val="18"/>
                <w:szCs w:val="18"/>
              </w:rPr>
            </w:pPr>
            <w:r>
              <w:rPr>
                <w:rFonts w:ascii="Arial" w:hAnsi="Arial" w:cs="Arial"/>
                <w:sz w:val="18"/>
                <w:szCs w:val="18"/>
              </w:rPr>
              <w:t>25.06.2013</w:t>
            </w:r>
          </w:p>
        </w:tc>
        <w:tc>
          <w:tcPr>
            <w:tcW w:w="1306" w:type="dxa"/>
            <w:vAlign w:val="center"/>
          </w:tcPr>
          <w:p w:rsidR="00FC68EA" w:rsidRDefault="00FC68EA" w:rsidP="00C30058">
            <w:pPr>
              <w:rPr>
                <w:rFonts w:ascii="Arial" w:hAnsi="Arial" w:cs="Arial"/>
                <w:sz w:val="18"/>
                <w:szCs w:val="18"/>
              </w:rPr>
            </w:pPr>
            <w:r>
              <w:rPr>
                <w:rFonts w:ascii="Arial" w:hAnsi="Arial" w:cs="Arial"/>
                <w:sz w:val="18"/>
                <w:szCs w:val="18"/>
              </w:rPr>
              <w:t>MEV2013002</w:t>
            </w: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DS</w:t>
            </w: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INS</w:t>
            </w:r>
          </w:p>
        </w:tc>
        <w:tc>
          <w:tcPr>
            <w:tcW w:w="6207" w:type="dxa"/>
            <w:vAlign w:val="center"/>
          </w:tcPr>
          <w:p w:rsidR="00FC68EA" w:rsidRDefault="00FC68EA" w:rsidP="00B14824">
            <w:pPr>
              <w:rPr>
                <w:rFonts w:ascii="Arial" w:hAnsi="Arial" w:cs="Arial"/>
                <w:sz w:val="18"/>
                <w:szCs w:val="18"/>
              </w:rPr>
            </w:pPr>
            <w:r>
              <w:rPr>
                <w:rFonts w:ascii="Arial" w:hAnsi="Arial" w:cs="Arial"/>
                <w:sz w:val="18"/>
                <w:szCs w:val="18"/>
              </w:rPr>
              <w:t>Nuova fase batch di acquisizione pagamenti INPS tramite F24</w:t>
            </w:r>
          </w:p>
        </w:tc>
      </w:tr>
      <w:tr w:rsidR="00FC68EA" w:rsidRPr="009616BB" w:rsidTr="001E3986">
        <w:tc>
          <w:tcPr>
            <w:tcW w:w="1169" w:type="dxa"/>
            <w:vAlign w:val="center"/>
          </w:tcPr>
          <w:p w:rsidR="00FC68EA" w:rsidRDefault="00FC68EA" w:rsidP="0076153F">
            <w:pPr>
              <w:jc w:val="center"/>
              <w:rPr>
                <w:rFonts w:ascii="Arial" w:hAnsi="Arial" w:cs="Arial"/>
                <w:sz w:val="18"/>
                <w:szCs w:val="18"/>
              </w:rPr>
            </w:pPr>
            <w:r>
              <w:rPr>
                <w:rFonts w:ascii="Arial" w:hAnsi="Arial" w:cs="Arial"/>
                <w:sz w:val="18"/>
                <w:szCs w:val="18"/>
              </w:rPr>
              <w:t>20.09.2013</w:t>
            </w:r>
          </w:p>
        </w:tc>
        <w:tc>
          <w:tcPr>
            <w:tcW w:w="1306" w:type="dxa"/>
            <w:vAlign w:val="center"/>
          </w:tcPr>
          <w:p w:rsidR="00FC68EA" w:rsidRDefault="00FC68EA" w:rsidP="001A2DCC">
            <w:pPr>
              <w:rPr>
                <w:rFonts w:ascii="Arial" w:hAnsi="Arial" w:cs="Arial"/>
                <w:sz w:val="18"/>
                <w:szCs w:val="18"/>
              </w:rPr>
            </w:pPr>
          </w:p>
        </w:tc>
        <w:tc>
          <w:tcPr>
            <w:tcW w:w="501" w:type="dxa"/>
            <w:vAlign w:val="center"/>
          </w:tcPr>
          <w:p w:rsidR="00FC68EA" w:rsidRDefault="00FC68EA" w:rsidP="001A2DCC">
            <w:pPr>
              <w:jc w:val="center"/>
              <w:rPr>
                <w:rFonts w:ascii="Arial" w:hAnsi="Arial" w:cs="Arial"/>
                <w:sz w:val="18"/>
                <w:szCs w:val="18"/>
              </w:rPr>
            </w:pPr>
            <w:r>
              <w:rPr>
                <w:rFonts w:ascii="Arial" w:hAnsi="Arial" w:cs="Arial"/>
                <w:sz w:val="18"/>
                <w:szCs w:val="18"/>
              </w:rPr>
              <w:t>DP</w:t>
            </w:r>
          </w:p>
        </w:tc>
        <w:tc>
          <w:tcPr>
            <w:tcW w:w="595" w:type="dxa"/>
            <w:vAlign w:val="center"/>
          </w:tcPr>
          <w:p w:rsidR="00FC68EA" w:rsidRDefault="00FC68EA" w:rsidP="001A2DCC">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1A2DCC">
            <w:pPr>
              <w:rPr>
                <w:rFonts w:ascii="Arial" w:hAnsi="Arial" w:cs="Arial"/>
                <w:sz w:val="18"/>
                <w:szCs w:val="18"/>
              </w:rPr>
            </w:pPr>
            <w:r>
              <w:rPr>
                <w:rFonts w:ascii="Arial" w:hAnsi="Arial" w:cs="Arial"/>
                <w:sz w:val="18"/>
                <w:szCs w:val="18"/>
              </w:rPr>
              <w:t xml:space="preserve">Variate le funzioni GMCM/IMCM per gestire il nuovo codice 888 (mora ante riforma). </w:t>
            </w:r>
          </w:p>
        </w:tc>
      </w:tr>
      <w:tr w:rsidR="00FC68EA" w:rsidRPr="00C10983" w:rsidTr="001E3986">
        <w:tc>
          <w:tcPr>
            <w:tcW w:w="1169" w:type="dxa"/>
            <w:vAlign w:val="center"/>
          </w:tcPr>
          <w:p w:rsidR="00FC68EA" w:rsidRPr="00C10983" w:rsidRDefault="00FC68EA" w:rsidP="0076153F">
            <w:pPr>
              <w:jc w:val="center"/>
              <w:rPr>
                <w:rFonts w:ascii="Arial" w:hAnsi="Arial" w:cs="Arial"/>
                <w:sz w:val="18"/>
                <w:szCs w:val="18"/>
              </w:rPr>
            </w:pPr>
            <w:r w:rsidRPr="00C10983">
              <w:rPr>
                <w:rFonts w:ascii="Arial" w:hAnsi="Arial" w:cs="Arial"/>
                <w:sz w:val="18"/>
                <w:szCs w:val="18"/>
              </w:rPr>
              <w:t>08.10.2013</w:t>
            </w:r>
          </w:p>
        </w:tc>
        <w:tc>
          <w:tcPr>
            <w:tcW w:w="1306" w:type="dxa"/>
            <w:vAlign w:val="center"/>
          </w:tcPr>
          <w:p w:rsidR="00FC68EA" w:rsidRPr="00C10983" w:rsidRDefault="00FC68EA" w:rsidP="00C30058">
            <w:pPr>
              <w:rPr>
                <w:rFonts w:ascii="Arial" w:hAnsi="Arial" w:cs="Arial"/>
                <w:sz w:val="18"/>
                <w:szCs w:val="18"/>
              </w:rPr>
            </w:pPr>
            <w:r w:rsidRPr="00C10983">
              <w:rPr>
                <w:rFonts w:ascii="Arial" w:hAnsi="Arial" w:cs="Arial"/>
                <w:sz w:val="18"/>
                <w:szCs w:val="18"/>
              </w:rPr>
              <w:t>MEV2013004</w:t>
            </w:r>
          </w:p>
        </w:tc>
        <w:tc>
          <w:tcPr>
            <w:tcW w:w="501" w:type="dxa"/>
            <w:vAlign w:val="center"/>
          </w:tcPr>
          <w:p w:rsidR="00FC68EA" w:rsidRPr="00C10983" w:rsidRDefault="00FC68EA" w:rsidP="00580980">
            <w:pPr>
              <w:jc w:val="center"/>
              <w:rPr>
                <w:rFonts w:ascii="Arial" w:hAnsi="Arial" w:cs="Arial"/>
                <w:sz w:val="18"/>
                <w:szCs w:val="18"/>
              </w:rPr>
            </w:pPr>
            <w:r w:rsidRPr="00C10983">
              <w:rPr>
                <w:rFonts w:ascii="Arial" w:hAnsi="Arial" w:cs="Arial"/>
                <w:sz w:val="18"/>
                <w:szCs w:val="18"/>
              </w:rPr>
              <w:t>DS</w:t>
            </w:r>
          </w:p>
        </w:tc>
        <w:tc>
          <w:tcPr>
            <w:tcW w:w="595" w:type="dxa"/>
            <w:vAlign w:val="center"/>
          </w:tcPr>
          <w:p w:rsidR="00FC68EA" w:rsidRPr="00C10983" w:rsidRDefault="00FC68EA" w:rsidP="008F532A">
            <w:pPr>
              <w:jc w:val="center"/>
              <w:rPr>
                <w:rFonts w:ascii="Arial" w:hAnsi="Arial" w:cs="Arial"/>
                <w:sz w:val="18"/>
                <w:szCs w:val="18"/>
              </w:rPr>
            </w:pPr>
            <w:r w:rsidRPr="00C10983">
              <w:rPr>
                <w:rFonts w:ascii="Arial" w:hAnsi="Arial" w:cs="Arial"/>
                <w:sz w:val="18"/>
                <w:szCs w:val="18"/>
              </w:rPr>
              <w:t>INS</w:t>
            </w:r>
          </w:p>
        </w:tc>
        <w:tc>
          <w:tcPr>
            <w:tcW w:w="6207" w:type="dxa"/>
            <w:vAlign w:val="center"/>
          </w:tcPr>
          <w:p w:rsidR="00FC68EA" w:rsidRPr="00C10983" w:rsidRDefault="00FC68EA" w:rsidP="00B14824">
            <w:pPr>
              <w:rPr>
                <w:rFonts w:ascii="Arial" w:hAnsi="Arial" w:cs="Arial"/>
                <w:sz w:val="18"/>
                <w:szCs w:val="18"/>
              </w:rPr>
            </w:pPr>
            <w:r w:rsidRPr="00C10983">
              <w:rPr>
                <w:rFonts w:ascii="Arial" w:hAnsi="Arial" w:cs="Arial"/>
                <w:sz w:val="18"/>
                <w:szCs w:val="18"/>
              </w:rPr>
              <w:t>Nuova modalità calcolo aggio per documento su AV.P.</w:t>
            </w:r>
          </w:p>
        </w:tc>
      </w:tr>
      <w:tr w:rsidR="00FC68EA" w:rsidRPr="009616BB" w:rsidTr="001E3986">
        <w:tc>
          <w:tcPr>
            <w:tcW w:w="1169" w:type="dxa"/>
            <w:vAlign w:val="center"/>
          </w:tcPr>
          <w:p w:rsidR="00FC68EA" w:rsidRPr="00C10983" w:rsidRDefault="00FC68EA" w:rsidP="0076153F">
            <w:pPr>
              <w:jc w:val="center"/>
              <w:rPr>
                <w:rFonts w:ascii="Arial" w:hAnsi="Arial" w:cs="Arial"/>
                <w:sz w:val="18"/>
                <w:szCs w:val="18"/>
              </w:rPr>
            </w:pPr>
            <w:r w:rsidRPr="00C10983">
              <w:rPr>
                <w:rFonts w:ascii="Arial" w:hAnsi="Arial" w:cs="Arial"/>
                <w:sz w:val="18"/>
                <w:szCs w:val="18"/>
              </w:rPr>
              <w:t>13.11.2013</w:t>
            </w:r>
          </w:p>
        </w:tc>
        <w:tc>
          <w:tcPr>
            <w:tcW w:w="1306" w:type="dxa"/>
            <w:vAlign w:val="center"/>
          </w:tcPr>
          <w:p w:rsidR="00FC68EA" w:rsidRPr="00C10983" w:rsidRDefault="00FC68EA" w:rsidP="00C30058">
            <w:pPr>
              <w:rPr>
                <w:rFonts w:ascii="Arial" w:hAnsi="Arial" w:cs="Arial"/>
                <w:sz w:val="18"/>
                <w:szCs w:val="18"/>
              </w:rPr>
            </w:pPr>
            <w:r w:rsidRPr="00C10983">
              <w:rPr>
                <w:rFonts w:ascii="Arial" w:hAnsi="Arial" w:cs="Arial"/>
                <w:sz w:val="18"/>
                <w:szCs w:val="18"/>
              </w:rPr>
              <w:t>MEV2013088</w:t>
            </w:r>
          </w:p>
        </w:tc>
        <w:tc>
          <w:tcPr>
            <w:tcW w:w="501" w:type="dxa"/>
            <w:vAlign w:val="center"/>
          </w:tcPr>
          <w:p w:rsidR="00FC68EA" w:rsidRPr="00C10983" w:rsidRDefault="00FC68EA" w:rsidP="00580980">
            <w:pPr>
              <w:jc w:val="center"/>
              <w:rPr>
                <w:rFonts w:ascii="Arial" w:hAnsi="Arial" w:cs="Arial"/>
                <w:sz w:val="18"/>
                <w:szCs w:val="18"/>
              </w:rPr>
            </w:pPr>
            <w:r w:rsidRPr="00C10983">
              <w:rPr>
                <w:rFonts w:ascii="Arial" w:hAnsi="Arial" w:cs="Arial"/>
                <w:sz w:val="18"/>
                <w:szCs w:val="18"/>
              </w:rPr>
              <w:t>LM</w:t>
            </w:r>
          </w:p>
        </w:tc>
        <w:tc>
          <w:tcPr>
            <w:tcW w:w="595" w:type="dxa"/>
            <w:vAlign w:val="center"/>
          </w:tcPr>
          <w:p w:rsidR="00FC68EA" w:rsidRPr="00C10983" w:rsidRDefault="00FC68EA" w:rsidP="008F532A">
            <w:pPr>
              <w:jc w:val="center"/>
              <w:rPr>
                <w:rFonts w:ascii="Arial" w:hAnsi="Arial" w:cs="Arial"/>
                <w:sz w:val="18"/>
                <w:szCs w:val="18"/>
              </w:rPr>
            </w:pPr>
            <w:r w:rsidRPr="00C10983">
              <w:rPr>
                <w:rFonts w:ascii="Arial" w:hAnsi="Arial" w:cs="Arial"/>
                <w:sz w:val="18"/>
                <w:szCs w:val="18"/>
              </w:rPr>
              <w:t>VAR</w:t>
            </w:r>
          </w:p>
          <w:p w:rsidR="00FC68EA" w:rsidRPr="00C10983" w:rsidRDefault="00FC68EA" w:rsidP="008F532A">
            <w:pPr>
              <w:jc w:val="center"/>
              <w:rPr>
                <w:rFonts w:ascii="Arial" w:hAnsi="Arial" w:cs="Arial"/>
                <w:sz w:val="18"/>
                <w:szCs w:val="18"/>
              </w:rPr>
            </w:pPr>
            <w:r w:rsidRPr="00C10983">
              <w:rPr>
                <w:rFonts w:ascii="Arial" w:hAnsi="Arial" w:cs="Arial"/>
                <w:sz w:val="18"/>
                <w:szCs w:val="18"/>
              </w:rPr>
              <w:t>INS</w:t>
            </w:r>
          </w:p>
        </w:tc>
        <w:tc>
          <w:tcPr>
            <w:tcW w:w="6207" w:type="dxa"/>
            <w:vAlign w:val="center"/>
          </w:tcPr>
          <w:p w:rsidR="00FC68EA" w:rsidRPr="007A021C" w:rsidRDefault="00FC68EA" w:rsidP="00B14824">
            <w:pPr>
              <w:rPr>
                <w:rFonts w:ascii="Arial" w:hAnsi="Arial" w:cs="Arial"/>
                <w:sz w:val="18"/>
                <w:szCs w:val="18"/>
              </w:rPr>
            </w:pPr>
            <w:r w:rsidRPr="00C10983">
              <w:rPr>
                <w:rFonts w:ascii="Arial" w:hAnsi="Arial" w:cs="Arial"/>
                <w:sz w:val="18"/>
                <w:szCs w:val="18"/>
              </w:rPr>
              <w:t>Emarginazione pagamenti RAV LAMPO EQS (jcl EIER0JR) sostituito da Emarginazione pagamenti RAV LAMPO EQS (jcl EIER0PR)</w:t>
            </w:r>
          </w:p>
        </w:tc>
      </w:tr>
      <w:tr w:rsidR="00FC68EA" w:rsidRPr="009616BB" w:rsidTr="001E3986">
        <w:tc>
          <w:tcPr>
            <w:tcW w:w="1169" w:type="dxa"/>
          </w:tcPr>
          <w:p w:rsidR="00FC68EA" w:rsidRDefault="00FC68EA" w:rsidP="00560896">
            <w:pPr>
              <w:jc w:val="center"/>
              <w:rPr>
                <w:rFonts w:ascii="Arial" w:hAnsi="Arial" w:cs="Arial"/>
                <w:sz w:val="18"/>
                <w:szCs w:val="18"/>
              </w:rPr>
            </w:pPr>
            <w:r>
              <w:rPr>
                <w:rFonts w:ascii="Arial" w:hAnsi="Arial" w:cs="Arial"/>
                <w:sz w:val="18"/>
                <w:szCs w:val="18"/>
              </w:rPr>
              <w:t>03.12.2013</w:t>
            </w:r>
          </w:p>
        </w:tc>
        <w:tc>
          <w:tcPr>
            <w:tcW w:w="1306" w:type="dxa"/>
          </w:tcPr>
          <w:p w:rsidR="00FC68EA" w:rsidRDefault="00FC68EA" w:rsidP="00560896">
            <w:pPr>
              <w:jc w:val="center"/>
              <w:rPr>
                <w:rFonts w:ascii="Arial" w:hAnsi="Arial" w:cs="Arial"/>
                <w:sz w:val="18"/>
                <w:szCs w:val="18"/>
              </w:rPr>
            </w:pPr>
            <w:r>
              <w:rPr>
                <w:rFonts w:ascii="Arial" w:hAnsi="Arial" w:cs="Arial"/>
                <w:sz w:val="18"/>
                <w:szCs w:val="18"/>
              </w:rPr>
              <w:t>MEV2013047</w:t>
            </w:r>
          </w:p>
        </w:tc>
        <w:tc>
          <w:tcPr>
            <w:tcW w:w="501" w:type="dxa"/>
          </w:tcPr>
          <w:p w:rsidR="00FC68EA" w:rsidRDefault="00FC68EA" w:rsidP="00560896">
            <w:pPr>
              <w:jc w:val="center"/>
              <w:rPr>
                <w:rFonts w:ascii="Arial" w:hAnsi="Arial" w:cs="Arial"/>
                <w:sz w:val="18"/>
                <w:szCs w:val="18"/>
              </w:rPr>
            </w:pPr>
            <w:r>
              <w:rPr>
                <w:rFonts w:ascii="Arial" w:hAnsi="Arial" w:cs="Arial"/>
                <w:sz w:val="18"/>
                <w:szCs w:val="18"/>
              </w:rPr>
              <w:t>BM</w:t>
            </w:r>
          </w:p>
        </w:tc>
        <w:tc>
          <w:tcPr>
            <w:tcW w:w="595" w:type="dxa"/>
          </w:tcPr>
          <w:p w:rsidR="00FC68EA" w:rsidRDefault="00FC68EA" w:rsidP="00560896">
            <w:pPr>
              <w:jc w:val="center"/>
              <w:rPr>
                <w:rFonts w:ascii="Arial" w:hAnsi="Arial" w:cs="Arial"/>
                <w:sz w:val="18"/>
                <w:szCs w:val="18"/>
              </w:rPr>
            </w:pPr>
            <w:r>
              <w:rPr>
                <w:rFonts w:ascii="Arial" w:hAnsi="Arial" w:cs="Arial"/>
                <w:sz w:val="18"/>
                <w:szCs w:val="18"/>
              </w:rPr>
              <w:t>VAR</w:t>
            </w:r>
          </w:p>
        </w:tc>
        <w:tc>
          <w:tcPr>
            <w:tcW w:w="6207" w:type="dxa"/>
          </w:tcPr>
          <w:p w:rsidR="00FC68EA" w:rsidRPr="00765964" w:rsidRDefault="00FC68EA" w:rsidP="00560896">
            <w:pPr>
              <w:rPr>
                <w:rFonts w:ascii="Arial" w:hAnsi="Arial" w:cs="Arial"/>
                <w:noProof/>
                <w:sz w:val="18"/>
                <w:szCs w:val="18"/>
              </w:rPr>
            </w:pPr>
            <w:r w:rsidRPr="00765964">
              <w:rPr>
                <w:rFonts w:ascii="Arial" w:hAnsi="Arial" w:cs="Arial"/>
                <w:noProof/>
                <w:sz w:val="18"/>
                <w:szCs w:val="18"/>
              </w:rPr>
              <w:t xml:space="preserve">Transazione </w:t>
            </w:r>
            <w:r>
              <w:rPr>
                <w:rFonts w:ascii="Arial" w:hAnsi="Arial" w:cs="Arial"/>
                <w:noProof/>
                <w:sz w:val="18"/>
                <w:szCs w:val="18"/>
              </w:rPr>
              <w:t>RISD</w:t>
            </w:r>
            <w:r w:rsidRPr="00765964">
              <w:rPr>
                <w:rFonts w:ascii="Arial" w:hAnsi="Arial" w:cs="Arial"/>
                <w:noProof/>
                <w:sz w:val="18"/>
                <w:szCs w:val="18"/>
              </w:rPr>
              <w:t>: nuova gestione rimborsi 28-Ter</w:t>
            </w:r>
          </w:p>
        </w:tc>
      </w:tr>
      <w:tr w:rsidR="00FC68EA" w:rsidRPr="009616BB" w:rsidTr="001E3986">
        <w:tc>
          <w:tcPr>
            <w:tcW w:w="1169" w:type="dxa"/>
            <w:vAlign w:val="center"/>
          </w:tcPr>
          <w:p w:rsidR="00FC68EA" w:rsidRDefault="00FC68EA" w:rsidP="009B49A8">
            <w:pPr>
              <w:jc w:val="center"/>
              <w:rPr>
                <w:rFonts w:ascii="Arial" w:hAnsi="Arial" w:cs="Arial"/>
                <w:sz w:val="18"/>
                <w:szCs w:val="18"/>
              </w:rPr>
            </w:pPr>
            <w:r>
              <w:rPr>
                <w:rFonts w:ascii="Arial" w:hAnsi="Arial" w:cs="Arial"/>
                <w:sz w:val="18"/>
                <w:szCs w:val="18"/>
              </w:rPr>
              <w:t>31.03.2014</w:t>
            </w:r>
          </w:p>
        </w:tc>
        <w:tc>
          <w:tcPr>
            <w:tcW w:w="1306" w:type="dxa"/>
            <w:vAlign w:val="center"/>
          </w:tcPr>
          <w:p w:rsidR="00FC68EA" w:rsidRDefault="00FC68EA" w:rsidP="00C30058">
            <w:pPr>
              <w:rPr>
                <w:rFonts w:ascii="Arial" w:hAnsi="Arial" w:cs="Arial"/>
                <w:sz w:val="18"/>
                <w:szCs w:val="18"/>
              </w:rPr>
            </w:pPr>
            <w:r>
              <w:rPr>
                <w:rFonts w:ascii="Arial" w:hAnsi="Arial" w:cs="Arial"/>
                <w:sz w:val="18"/>
                <w:szCs w:val="18"/>
              </w:rPr>
              <w:t>MEV2014001</w:t>
            </w:r>
          </w:p>
        </w:tc>
        <w:tc>
          <w:tcPr>
            <w:tcW w:w="501" w:type="dxa"/>
            <w:vAlign w:val="center"/>
          </w:tcPr>
          <w:p w:rsidR="00FC68EA" w:rsidRDefault="00FC68EA" w:rsidP="00580980">
            <w:pPr>
              <w:jc w:val="center"/>
              <w:rPr>
                <w:rFonts w:ascii="Arial" w:hAnsi="Arial" w:cs="Arial"/>
                <w:sz w:val="18"/>
                <w:szCs w:val="18"/>
              </w:rPr>
            </w:pPr>
            <w:r>
              <w:rPr>
                <w:rFonts w:ascii="Arial" w:hAnsi="Arial" w:cs="Arial"/>
                <w:sz w:val="18"/>
                <w:szCs w:val="18"/>
              </w:rPr>
              <w:t>PG</w:t>
            </w:r>
          </w:p>
        </w:tc>
        <w:tc>
          <w:tcPr>
            <w:tcW w:w="595" w:type="dxa"/>
            <w:vAlign w:val="center"/>
          </w:tcPr>
          <w:p w:rsidR="00FC68EA" w:rsidRDefault="00FC68EA" w:rsidP="008F532A">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B14824">
            <w:pPr>
              <w:rPr>
                <w:rFonts w:ascii="Arial" w:hAnsi="Arial" w:cs="Arial"/>
                <w:sz w:val="18"/>
                <w:szCs w:val="18"/>
              </w:rPr>
            </w:pPr>
            <w:r>
              <w:rPr>
                <w:rFonts w:ascii="Arial" w:hAnsi="Arial" w:cs="Arial"/>
                <w:sz w:val="18"/>
                <w:szCs w:val="18"/>
              </w:rPr>
              <w:t>Variata esposizione su modalità generazione nuovi numeri RAV in “Moduli RAV Equipay”</w:t>
            </w:r>
          </w:p>
          <w:p w:rsidR="00FC68EA" w:rsidRDefault="00FC68EA" w:rsidP="00F610D5">
            <w:pPr>
              <w:rPr>
                <w:rFonts w:ascii="Arial" w:hAnsi="Arial" w:cs="Arial"/>
                <w:sz w:val="18"/>
                <w:szCs w:val="18"/>
              </w:rPr>
            </w:pPr>
            <w:r>
              <w:rPr>
                <w:rFonts w:ascii="Arial" w:hAnsi="Arial" w:cs="Arial"/>
                <w:sz w:val="18"/>
                <w:szCs w:val="18"/>
              </w:rPr>
              <w:t>Variata esposizione su controlli per “Acquisizione flusso RAV generati da Equipay (jcl EIER0WR)”</w:t>
            </w:r>
          </w:p>
          <w:p w:rsidR="00FC68EA" w:rsidRDefault="00FC68EA" w:rsidP="008178A4">
            <w:pPr>
              <w:rPr>
                <w:rFonts w:ascii="Arial" w:hAnsi="Arial" w:cs="Arial"/>
                <w:sz w:val="18"/>
                <w:szCs w:val="18"/>
              </w:rPr>
            </w:pPr>
            <w:r>
              <w:rPr>
                <w:rFonts w:ascii="Arial" w:hAnsi="Arial" w:cs="Arial"/>
                <w:sz w:val="18"/>
                <w:szCs w:val="18"/>
              </w:rPr>
              <w:t>Variata esposizione dei parametri RANGE_RAV iniziale e finale in: “</w:t>
            </w:r>
            <w:r w:rsidRPr="008178A4">
              <w:rPr>
                <w:rFonts w:ascii="Arial" w:hAnsi="Arial" w:cs="Arial"/>
                <w:sz w:val="18"/>
                <w:szCs w:val="18"/>
              </w:rPr>
              <w:t>Attribuzione del codice ambito su flussi RAV banche (jcl EIER0XR</w:t>
            </w:r>
            <w:r>
              <w:rPr>
                <w:rFonts w:ascii="Arial" w:hAnsi="Arial" w:cs="Arial"/>
                <w:sz w:val="18"/>
                <w:szCs w:val="18"/>
              </w:rPr>
              <w:t>)”</w:t>
            </w:r>
          </w:p>
          <w:p w:rsidR="00FC68EA" w:rsidRPr="007A021C" w:rsidRDefault="00FC68EA" w:rsidP="001F468B">
            <w:pPr>
              <w:rPr>
                <w:rFonts w:ascii="Arial" w:hAnsi="Arial" w:cs="Arial"/>
                <w:sz w:val="18"/>
                <w:szCs w:val="18"/>
              </w:rPr>
            </w:pPr>
            <w:r>
              <w:rPr>
                <w:rFonts w:ascii="Arial" w:hAnsi="Arial" w:cs="Arial"/>
                <w:sz w:val="18"/>
                <w:szCs w:val="18"/>
              </w:rPr>
              <w:t>Variata esposizione su flussi trattati da fase EIER0YR in “</w:t>
            </w:r>
            <w:r w:rsidRPr="001F468B">
              <w:rPr>
                <w:rFonts w:ascii="Arial" w:hAnsi="Arial" w:cs="Arial"/>
                <w:sz w:val="18"/>
                <w:szCs w:val="18"/>
              </w:rPr>
              <w:t>Conversione del flusso RAV da C.N.C.</w:t>
            </w:r>
            <w:r>
              <w:rPr>
                <w:rFonts w:ascii="Arial" w:hAnsi="Arial" w:cs="Arial"/>
                <w:sz w:val="18"/>
                <w:szCs w:val="18"/>
              </w:rPr>
              <w:t>”</w:t>
            </w:r>
          </w:p>
        </w:tc>
      </w:tr>
      <w:tr w:rsidR="00FC68EA" w:rsidRPr="009616BB" w:rsidTr="001E3986">
        <w:tc>
          <w:tcPr>
            <w:tcW w:w="1169" w:type="dxa"/>
            <w:vAlign w:val="center"/>
          </w:tcPr>
          <w:p w:rsidR="00FC68EA" w:rsidRDefault="00FC68EA" w:rsidP="00A448B1">
            <w:pPr>
              <w:jc w:val="center"/>
              <w:rPr>
                <w:rFonts w:ascii="Arial" w:hAnsi="Arial" w:cs="Arial"/>
                <w:sz w:val="18"/>
                <w:szCs w:val="18"/>
              </w:rPr>
            </w:pPr>
            <w:r>
              <w:rPr>
                <w:rFonts w:ascii="Arial" w:hAnsi="Arial" w:cs="Arial"/>
                <w:sz w:val="18"/>
                <w:szCs w:val="18"/>
              </w:rPr>
              <w:t>10.04.2014</w:t>
            </w:r>
          </w:p>
        </w:tc>
        <w:tc>
          <w:tcPr>
            <w:tcW w:w="1306" w:type="dxa"/>
            <w:vAlign w:val="center"/>
          </w:tcPr>
          <w:p w:rsidR="00FC68EA" w:rsidRDefault="00FC68EA" w:rsidP="00362112">
            <w:pPr>
              <w:rPr>
                <w:rFonts w:ascii="Arial" w:hAnsi="Arial" w:cs="Arial"/>
                <w:sz w:val="18"/>
                <w:szCs w:val="18"/>
              </w:rPr>
            </w:pPr>
            <w:r>
              <w:rPr>
                <w:rFonts w:ascii="Arial" w:hAnsi="Arial" w:cs="Arial"/>
                <w:sz w:val="18"/>
                <w:szCs w:val="18"/>
              </w:rPr>
              <w:t>MEV2013002</w:t>
            </w:r>
          </w:p>
        </w:tc>
        <w:tc>
          <w:tcPr>
            <w:tcW w:w="501" w:type="dxa"/>
            <w:vAlign w:val="center"/>
          </w:tcPr>
          <w:p w:rsidR="00FC68EA" w:rsidRDefault="00FC68EA" w:rsidP="00362112">
            <w:pPr>
              <w:jc w:val="center"/>
              <w:rPr>
                <w:rFonts w:ascii="Arial" w:hAnsi="Arial" w:cs="Arial"/>
                <w:sz w:val="18"/>
                <w:szCs w:val="18"/>
              </w:rPr>
            </w:pPr>
            <w:r>
              <w:rPr>
                <w:rFonts w:ascii="Arial" w:hAnsi="Arial" w:cs="Arial"/>
                <w:sz w:val="18"/>
                <w:szCs w:val="18"/>
              </w:rPr>
              <w:t>MR</w:t>
            </w:r>
          </w:p>
        </w:tc>
        <w:tc>
          <w:tcPr>
            <w:tcW w:w="595" w:type="dxa"/>
            <w:vAlign w:val="center"/>
          </w:tcPr>
          <w:p w:rsidR="00FC68EA" w:rsidRDefault="00FC68EA" w:rsidP="00A448B1">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362112">
            <w:pPr>
              <w:rPr>
                <w:rFonts w:ascii="Arial" w:hAnsi="Arial" w:cs="Arial"/>
                <w:sz w:val="18"/>
                <w:szCs w:val="18"/>
              </w:rPr>
            </w:pPr>
            <w:r>
              <w:rPr>
                <w:rFonts w:ascii="Arial" w:hAnsi="Arial" w:cs="Arial"/>
                <w:sz w:val="18"/>
                <w:szCs w:val="18"/>
              </w:rPr>
              <w:t>Nuova fase batch di acquisizione pagamenti INPS tramite F24: modifica stampe e introduzione nuova causale incasso (47)</w:t>
            </w:r>
          </w:p>
        </w:tc>
      </w:tr>
      <w:tr w:rsidR="00FC68EA" w:rsidRPr="009616BB" w:rsidTr="001E3986">
        <w:tc>
          <w:tcPr>
            <w:tcW w:w="1169" w:type="dxa"/>
            <w:vAlign w:val="center"/>
          </w:tcPr>
          <w:p w:rsidR="00FC68EA" w:rsidRDefault="00FC68EA" w:rsidP="00A448B1">
            <w:pPr>
              <w:jc w:val="center"/>
              <w:rPr>
                <w:rFonts w:ascii="Arial" w:hAnsi="Arial" w:cs="Arial"/>
                <w:sz w:val="18"/>
                <w:szCs w:val="18"/>
              </w:rPr>
            </w:pPr>
            <w:r>
              <w:rPr>
                <w:rFonts w:ascii="Arial" w:hAnsi="Arial" w:cs="Arial"/>
                <w:sz w:val="18"/>
                <w:szCs w:val="18"/>
              </w:rPr>
              <w:t>16.06.2014</w:t>
            </w:r>
          </w:p>
        </w:tc>
        <w:tc>
          <w:tcPr>
            <w:tcW w:w="1306" w:type="dxa"/>
            <w:vAlign w:val="center"/>
          </w:tcPr>
          <w:p w:rsidR="00FC68EA" w:rsidRDefault="00FC68EA" w:rsidP="00362112">
            <w:pPr>
              <w:rPr>
                <w:rFonts w:ascii="Arial" w:hAnsi="Arial" w:cs="Arial"/>
                <w:sz w:val="18"/>
                <w:szCs w:val="18"/>
              </w:rPr>
            </w:pPr>
            <w:r>
              <w:rPr>
                <w:rFonts w:ascii="Arial" w:hAnsi="Arial" w:cs="Arial"/>
                <w:sz w:val="18"/>
                <w:szCs w:val="18"/>
              </w:rPr>
              <w:t>MEV2014059</w:t>
            </w:r>
          </w:p>
        </w:tc>
        <w:tc>
          <w:tcPr>
            <w:tcW w:w="501" w:type="dxa"/>
            <w:vAlign w:val="center"/>
          </w:tcPr>
          <w:p w:rsidR="00FC68EA" w:rsidRDefault="00FC68EA" w:rsidP="00362112">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A448B1">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362112">
            <w:pPr>
              <w:rPr>
                <w:rFonts w:ascii="Arial" w:hAnsi="Arial" w:cs="Arial"/>
                <w:sz w:val="18"/>
                <w:szCs w:val="18"/>
              </w:rPr>
            </w:pPr>
            <w:r>
              <w:rPr>
                <w:rFonts w:ascii="Arial" w:hAnsi="Arial" w:cs="Arial"/>
                <w:sz w:val="18"/>
                <w:szCs w:val="18"/>
              </w:rPr>
              <w:t>Transazione RREC: gestione aggio su mora</w:t>
            </w:r>
          </w:p>
        </w:tc>
      </w:tr>
      <w:tr w:rsidR="00FC68EA" w:rsidRPr="009616BB" w:rsidTr="001E3986">
        <w:tc>
          <w:tcPr>
            <w:tcW w:w="1169" w:type="dxa"/>
            <w:vAlign w:val="center"/>
          </w:tcPr>
          <w:p w:rsidR="00FC68EA" w:rsidRDefault="00FC68EA" w:rsidP="00DF469E">
            <w:pPr>
              <w:jc w:val="center"/>
              <w:rPr>
                <w:rFonts w:ascii="Arial" w:hAnsi="Arial" w:cs="Arial"/>
                <w:sz w:val="18"/>
                <w:szCs w:val="18"/>
              </w:rPr>
            </w:pPr>
            <w:r>
              <w:rPr>
                <w:rFonts w:ascii="Arial" w:hAnsi="Arial" w:cs="Arial"/>
                <w:sz w:val="18"/>
                <w:szCs w:val="18"/>
              </w:rPr>
              <w:t>30.07.2014</w:t>
            </w:r>
          </w:p>
        </w:tc>
        <w:tc>
          <w:tcPr>
            <w:tcW w:w="1306" w:type="dxa"/>
            <w:vAlign w:val="center"/>
          </w:tcPr>
          <w:p w:rsidR="00FC68EA" w:rsidRDefault="00FC68EA" w:rsidP="00DF469E">
            <w:pPr>
              <w:rPr>
                <w:rFonts w:ascii="Arial" w:hAnsi="Arial" w:cs="Arial"/>
                <w:sz w:val="18"/>
                <w:szCs w:val="18"/>
              </w:rPr>
            </w:pPr>
            <w:r>
              <w:rPr>
                <w:rFonts w:ascii="Arial" w:hAnsi="Arial" w:cs="Arial"/>
                <w:sz w:val="18"/>
                <w:szCs w:val="18"/>
              </w:rPr>
              <w:t>MEV2014093</w:t>
            </w:r>
          </w:p>
        </w:tc>
        <w:tc>
          <w:tcPr>
            <w:tcW w:w="501" w:type="dxa"/>
            <w:vAlign w:val="center"/>
          </w:tcPr>
          <w:p w:rsidR="00FC68EA" w:rsidRDefault="00FC68EA" w:rsidP="00DF469E">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DF469E">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DF469E">
            <w:pPr>
              <w:rPr>
                <w:rFonts w:ascii="Arial" w:hAnsi="Arial" w:cs="Arial"/>
                <w:sz w:val="18"/>
                <w:szCs w:val="18"/>
              </w:rPr>
            </w:pPr>
            <w:r>
              <w:rPr>
                <w:rFonts w:ascii="Arial" w:hAnsi="Arial" w:cs="Arial"/>
                <w:sz w:val="18"/>
                <w:szCs w:val="18"/>
              </w:rPr>
              <w:t>Transazione RREC: possibilità di non incassare aggio su mora</w:t>
            </w:r>
          </w:p>
        </w:tc>
      </w:tr>
      <w:tr w:rsidR="00FC68EA" w:rsidRPr="009616BB" w:rsidTr="001E3986">
        <w:tc>
          <w:tcPr>
            <w:tcW w:w="1169" w:type="dxa"/>
            <w:vAlign w:val="center"/>
          </w:tcPr>
          <w:p w:rsidR="00FC68EA" w:rsidRDefault="00FC68EA" w:rsidP="007425CB">
            <w:pPr>
              <w:jc w:val="center"/>
              <w:rPr>
                <w:rFonts w:ascii="Arial" w:hAnsi="Arial" w:cs="Arial"/>
                <w:sz w:val="18"/>
                <w:szCs w:val="18"/>
              </w:rPr>
            </w:pPr>
            <w:r>
              <w:rPr>
                <w:rFonts w:ascii="Arial" w:hAnsi="Arial" w:cs="Arial"/>
                <w:sz w:val="18"/>
                <w:szCs w:val="18"/>
              </w:rPr>
              <w:t>07.08.2014</w:t>
            </w:r>
          </w:p>
        </w:tc>
        <w:tc>
          <w:tcPr>
            <w:tcW w:w="1306" w:type="dxa"/>
            <w:vAlign w:val="center"/>
          </w:tcPr>
          <w:p w:rsidR="00FC68EA" w:rsidRDefault="00FC68EA" w:rsidP="007425CB">
            <w:pPr>
              <w:rPr>
                <w:rFonts w:ascii="Arial" w:hAnsi="Arial" w:cs="Arial"/>
                <w:sz w:val="18"/>
                <w:szCs w:val="18"/>
              </w:rPr>
            </w:pPr>
            <w:r>
              <w:rPr>
                <w:rFonts w:ascii="Arial" w:hAnsi="Arial" w:cs="Arial"/>
                <w:sz w:val="18"/>
                <w:szCs w:val="18"/>
              </w:rPr>
              <w:t>MEV2013047</w:t>
            </w:r>
          </w:p>
        </w:tc>
        <w:tc>
          <w:tcPr>
            <w:tcW w:w="501" w:type="dxa"/>
            <w:vAlign w:val="center"/>
          </w:tcPr>
          <w:p w:rsidR="00FC68EA" w:rsidRDefault="00FC68EA" w:rsidP="007425CB">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7425CB">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7425CB">
            <w:pPr>
              <w:rPr>
                <w:rFonts w:ascii="Arial" w:hAnsi="Arial" w:cs="Arial"/>
                <w:sz w:val="18"/>
                <w:szCs w:val="18"/>
              </w:rPr>
            </w:pPr>
            <w:r>
              <w:rPr>
                <w:rFonts w:ascii="Arial" w:hAnsi="Arial" w:cs="Arial"/>
                <w:sz w:val="18"/>
                <w:szCs w:val="18"/>
              </w:rPr>
              <w:t>Transazione RISD: rimborsi compensazioni 28-ter</w:t>
            </w:r>
          </w:p>
        </w:tc>
      </w:tr>
      <w:tr w:rsidR="00FC68EA" w:rsidRPr="009616BB" w:rsidTr="001E3986">
        <w:tc>
          <w:tcPr>
            <w:tcW w:w="1169" w:type="dxa"/>
            <w:vAlign w:val="center"/>
          </w:tcPr>
          <w:p w:rsidR="00FC68EA" w:rsidRDefault="00FC68EA" w:rsidP="007425CB">
            <w:pPr>
              <w:jc w:val="center"/>
              <w:rPr>
                <w:rFonts w:ascii="Arial" w:hAnsi="Arial" w:cs="Arial"/>
                <w:sz w:val="18"/>
                <w:szCs w:val="18"/>
              </w:rPr>
            </w:pPr>
            <w:r>
              <w:rPr>
                <w:rFonts w:ascii="Arial" w:hAnsi="Arial" w:cs="Arial"/>
                <w:sz w:val="18"/>
                <w:szCs w:val="18"/>
              </w:rPr>
              <w:t>07.08.2014</w:t>
            </w:r>
          </w:p>
        </w:tc>
        <w:tc>
          <w:tcPr>
            <w:tcW w:w="1306" w:type="dxa"/>
            <w:vAlign w:val="center"/>
          </w:tcPr>
          <w:p w:rsidR="00FC68EA" w:rsidRDefault="00FC68EA" w:rsidP="007425CB">
            <w:pPr>
              <w:rPr>
                <w:rFonts w:ascii="Arial" w:hAnsi="Arial" w:cs="Arial"/>
                <w:sz w:val="18"/>
                <w:szCs w:val="18"/>
              </w:rPr>
            </w:pPr>
            <w:r>
              <w:rPr>
                <w:rFonts w:ascii="Arial" w:hAnsi="Arial" w:cs="Arial"/>
                <w:sz w:val="18"/>
                <w:szCs w:val="18"/>
              </w:rPr>
              <w:t>MEV2013133</w:t>
            </w:r>
          </w:p>
        </w:tc>
        <w:tc>
          <w:tcPr>
            <w:tcW w:w="501" w:type="dxa"/>
            <w:vAlign w:val="center"/>
          </w:tcPr>
          <w:p w:rsidR="00FC68EA" w:rsidRDefault="00FC68EA" w:rsidP="007425CB">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7425CB">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7425CB">
            <w:pPr>
              <w:rPr>
                <w:rFonts w:ascii="Arial" w:hAnsi="Arial" w:cs="Arial"/>
                <w:sz w:val="18"/>
                <w:szCs w:val="18"/>
              </w:rPr>
            </w:pPr>
            <w:r>
              <w:rPr>
                <w:rFonts w:ascii="Arial" w:hAnsi="Arial" w:cs="Arial"/>
                <w:sz w:val="18"/>
                <w:szCs w:val="18"/>
              </w:rPr>
              <w:t>Transazione RISD: rimborso deleghe F24-RUOL (compensazioni art. 31 DL 78/2010)</w:t>
            </w:r>
          </w:p>
        </w:tc>
      </w:tr>
      <w:tr w:rsidR="00FC68EA" w:rsidRPr="009616BB" w:rsidTr="001E3986">
        <w:tc>
          <w:tcPr>
            <w:tcW w:w="1169" w:type="dxa"/>
            <w:vAlign w:val="center"/>
          </w:tcPr>
          <w:p w:rsidR="00FC68EA" w:rsidRDefault="00FC68EA" w:rsidP="00E62413">
            <w:pPr>
              <w:jc w:val="center"/>
              <w:rPr>
                <w:rFonts w:ascii="Arial" w:hAnsi="Arial" w:cs="Arial"/>
                <w:sz w:val="18"/>
                <w:szCs w:val="18"/>
              </w:rPr>
            </w:pPr>
            <w:r>
              <w:rPr>
                <w:rFonts w:ascii="Arial" w:hAnsi="Arial" w:cs="Arial"/>
                <w:sz w:val="18"/>
                <w:szCs w:val="18"/>
              </w:rPr>
              <w:t>08.08.2014</w:t>
            </w:r>
          </w:p>
        </w:tc>
        <w:tc>
          <w:tcPr>
            <w:tcW w:w="1306" w:type="dxa"/>
            <w:vAlign w:val="center"/>
          </w:tcPr>
          <w:p w:rsidR="00FC68EA" w:rsidRDefault="00FC68EA" w:rsidP="00812FD0">
            <w:pPr>
              <w:rPr>
                <w:rFonts w:ascii="Arial" w:hAnsi="Arial" w:cs="Arial"/>
                <w:sz w:val="18"/>
                <w:szCs w:val="18"/>
              </w:rPr>
            </w:pPr>
            <w:r>
              <w:rPr>
                <w:rFonts w:ascii="Arial" w:hAnsi="Arial" w:cs="Arial"/>
                <w:sz w:val="18"/>
                <w:szCs w:val="18"/>
              </w:rPr>
              <w:t>AS2014093</w:t>
            </w:r>
          </w:p>
        </w:tc>
        <w:tc>
          <w:tcPr>
            <w:tcW w:w="501" w:type="dxa"/>
            <w:vAlign w:val="center"/>
          </w:tcPr>
          <w:p w:rsidR="00FC68EA" w:rsidRDefault="00FC68EA" w:rsidP="00812FD0">
            <w:pPr>
              <w:jc w:val="center"/>
              <w:rPr>
                <w:rFonts w:ascii="Arial" w:hAnsi="Arial" w:cs="Arial"/>
                <w:sz w:val="18"/>
                <w:szCs w:val="18"/>
              </w:rPr>
            </w:pPr>
            <w:r>
              <w:rPr>
                <w:rFonts w:ascii="Arial" w:hAnsi="Arial" w:cs="Arial"/>
                <w:sz w:val="18"/>
                <w:szCs w:val="18"/>
              </w:rPr>
              <w:t>LDR</w:t>
            </w:r>
          </w:p>
        </w:tc>
        <w:tc>
          <w:tcPr>
            <w:tcW w:w="595" w:type="dxa"/>
            <w:vAlign w:val="center"/>
          </w:tcPr>
          <w:p w:rsidR="00FC68EA" w:rsidRDefault="00FC68EA" w:rsidP="00812FD0">
            <w:pPr>
              <w:jc w:val="center"/>
              <w:rPr>
                <w:rFonts w:ascii="Arial" w:hAnsi="Arial" w:cs="Arial"/>
                <w:sz w:val="18"/>
                <w:szCs w:val="18"/>
              </w:rPr>
            </w:pPr>
            <w:r>
              <w:rPr>
                <w:rFonts w:ascii="Arial" w:hAnsi="Arial" w:cs="Arial"/>
                <w:sz w:val="18"/>
                <w:szCs w:val="18"/>
              </w:rPr>
              <w:t>INS</w:t>
            </w:r>
          </w:p>
        </w:tc>
        <w:tc>
          <w:tcPr>
            <w:tcW w:w="6207" w:type="dxa"/>
            <w:vAlign w:val="center"/>
          </w:tcPr>
          <w:p w:rsidR="00FC68EA" w:rsidRDefault="00FC68EA" w:rsidP="00812FD0">
            <w:pPr>
              <w:rPr>
                <w:rFonts w:ascii="Arial" w:hAnsi="Arial" w:cs="Arial"/>
                <w:sz w:val="18"/>
                <w:szCs w:val="18"/>
              </w:rPr>
            </w:pPr>
            <w:r>
              <w:rPr>
                <w:rFonts w:ascii="Arial" w:hAnsi="Arial" w:cs="Arial"/>
                <w:sz w:val="18"/>
                <w:szCs w:val="18"/>
              </w:rPr>
              <w:t>Nuova modulo di sicurezza per gestione storni su quietanze migrate prive di codice operatore</w:t>
            </w:r>
          </w:p>
        </w:tc>
      </w:tr>
      <w:tr w:rsidR="00FC68EA" w:rsidRPr="009616BB" w:rsidTr="001E3986">
        <w:tc>
          <w:tcPr>
            <w:tcW w:w="1169" w:type="dxa"/>
            <w:vAlign w:val="center"/>
          </w:tcPr>
          <w:p w:rsidR="00FC68EA" w:rsidRDefault="00FC68EA" w:rsidP="00A16635">
            <w:pPr>
              <w:jc w:val="center"/>
              <w:rPr>
                <w:rFonts w:ascii="Arial" w:hAnsi="Arial" w:cs="Arial"/>
                <w:sz w:val="18"/>
                <w:szCs w:val="18"/>
              </w:rPr>
            </w:pPr>
            <w:r>
              <w:rPr>
                <w:rFonts w:ascii="Arial" w:hAnsi="Arial" w:cs="Arial"/>
                <w:sz w:val="18"/>
                <w:szCs w:val="18"/>
              </w:rPr>
              <w:t>08.09.2014</w:t>
            </w:r>
          </w:p>
        </w:tc>
        <w:tc>
          <w:tcPr>
            <w:tcW w:w="1306" w:type="dxa"/>
            <w:vAlign w:val="center"/>
          </w:tcPr>
          <w:p w:rsidR="00FC68EA" w:rsidRDefault="00FC68EA" w:rsidP="00A16635">
            <w:pPr>
              <w:rPr>
                <w:rFonts w:ascii="Arial" w:hAnsi="Arial" w:cs="Arial"/>
                <w:sz w:val="18"/>
                <w:szCs w:val="18"/>
              </w:rPr>
            </w:pPr>
            <w:r>
              <w:rPr>
                <w:rFonts w:ascii="Arial" w:hAnsi="Arial" w:cs="Arial"/>
                <w:sz w:val="18"/>
                <w:szCs w:val="18"/>
              </w:rPr>
              <w:t>MEV2014037</w:t>
            </w:r>
          </w:p>
        </w:tc>
        <w:tc>
          <w:tcPr>
            <w:tcW w:w="501" w:type="dxa"/>
            <w:vAlign w:val="center"/>
          </w:tcPr>
          <w:p w:rsidR="00FC68EA" w:rsidRDefault="00FC68EA" w:rsidP="00A16635">
            <w:pPr>
              <w:jc w:val="center"/>
              <w:rPr>
                <w:rFonts w:ascii="Arial" w:hAnsi="Arial" w:cs="Arial"/>
                <w:sz w:val="18"/>
                <w:szCs w:val="18"/>
              </w:rPr>
            </w:pPr>
            <w:r>
              <w:rPr>
                <w:rFonts w:ascii="Arial" w:hAnsi="Arial" w:cs="Arial"/>
                <w:sz w:val="18"/>
                <w:szCs w:val="18"/>
              </w:rPr>
              <w:t>LM</w:t>
            </w:r>
          </w:p>
        </w:tc>
        <w:tc>
          <w:tcPr>
            <w:tcW w:w="595" w:type="dxa"/>
            <w:vAlign w:val="center"/>
          </w:tcPr>
          <w:p w:rsidR="00FC68EA" w:rsidRDefault="00FC68EA" w:rsidP="00A16635">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A16635">
            <w:pPr>
              <w:rPr>
                <w:rFonts w:ascii="Arial" w:hAnsi="Arial" w:cs="Arial"/>
                <w:sz w:val="18"/>
                <w:szCs w:val="18"/>
              </w:rPr>
            </w:pPr>
            <w:r>
              <w:rPr>
                <w:rFonts w:ascii="Arial" w:hAnsi="Arial" w:cs="Arial"/>
                <w:sz w:val="18"/>
                <w:szCs w:val="18"/>
              </w:rPr>
              <w:t>Somme aggiuntive per INPS – Nuovi regimi sanzionatori ‘C’ e ‘V’</w:t>
            </w:r>
          </w:p>
        </w:tc>
      </w:tr>
      <w:tr w:rsidR="007D0A9E" w:rsidRPr="009616BB" w:rsidTr="001E3986">
        <w:tc>
          <w:tcPr>
            <w:tcW w:w="1169" w:type="dxa"/>
            <w:vAlign w:val="center"/>
          </w:tcPr>
          <w:p w:rsidR="007D0A9E" w:rsidRDefault="007D0A9E" w:rsidP="00FF6141">
            <w:pPr>
              <w:jc w:val="center"/>
              <w:rPr>
                <w:rFonts w:ascii="Arial" w:hAnsi="Arial" w:cs="Arial"/>
                <w:sz w:val="18"/>
                <w:szCs w:val="18"/>
              </w:rPr>
            </w:pPr>
            <w:r>
              <w:rPr>
                <w:rFonts w:ascii="Arial" w:hAnsi="Arial" w:cs="Arial"/>
                <w:sz w:val="18"/>
                <w:szCs w:val="18"/>
              </w:rPr>
              <w:t>11.02.201</w:t>
            </w:r>
            <w:r w:rsidR="00FF6141">
              <w:rPr>
                <w:rFonts w:ascii="Arial" w:hAnsi="Arial" w:cs="Arial"/>
                <w:sz w:val="18"/>
                <w:szCs w:val="18"/>
              </w:rPr>
              <w:t>5</w:t>
            </w:r>
          </w:p>
        </w:tc>
        <w:tc>
          <w:tcPr>
            <w:tcW w:w="1306" w:type="dxa"/>
            <w:vAlign w:val="center"/>
          </w:tcPr>
          <w:p w:rsidR="007D0A9E" w:rsidRDefault="007D0A9E" w:rsidP="00A16635">
            <w:pPr>
              <w:rPr>
                <w:rFonts w:ascii="Arial" w:hAnsi="Arial" w:cs="Arial"/>
                <w:sz w:val="18"/>
                <w:szCs w:val="18"/>
              </w:rPr>
            </w:pPr>
          </w:p>
        </w:tc>
        <w:tc>
          <w:tcPr>
            <w:tcW w:w="501" w:type="dxa"/>
            <w:vAlign w:val="center"/>
          </w:tcPr>
          <w:p w:rsidR="007D0A9E" w:rsidRDefault="007D0A9E" w:rsidP="00A16635">
            <w:pPr>
              <w:jc w:val="center"/>
              <w:rPr>
                <w:rFonts w:ascii="Arial" w:hAnsi="Arial" w:cs="Arial"/>
                <w:sz w:val="18"/>
                <w:szCs w:val="18"/>
              </w:rPr>
            </w:pPr>
            <w:r>
              <w:rPr>
                <w:rFonts w:ascii="Arial" w:hAnsi="Arial" w:cs="Arial"/>
                <w:sz w:val="18"/>
                <w:szCs w:val="18"/>
              </w:rPr>
              <w:t>LM</w:t>
            </w:r>
          </w:p>
        </w:tc>
        <w:tc>
          <w:tcPr>
            <w:tcW w:w="595" w:type="dxa"/>
            <w:vAlign w:val="center"/>
          </w:tcPr>
          <w:p w:rsidR="007D0A9E" w:rsidRDefault="007D0A9E" w:rsidP="00A16635">
            <w:pPr>
              <w:jc w:val="center"/>
              <w:rPr>
                <w:rFonts w:ascii="Arial" w:hAnsi="Arial" w:cs="Arial"/>
                <w:sz w:val="18"/>
                <w:szCs w:val="18"/>
              </w:rPr>
            </w:pPr>
            <w:r>
              <w:rPr>
                <w:rFonts w:ascii="Arial" w:hAnsi="Arial" w:cs="Arial"/>
                <w:sz w:val="18"/>
                <w:szCs w:val="18"/>
              </w:rPr>
              <w:t>VAR</w:t>
            </w:r>
          </w:p>
        </w:tc>
        <w:tc>
          <w:tcPr>
            <w:tcW w:w="6207" w:type="dxa"/>
            <w:vAlign w:val="center"/>
          </w:tcPr>
          <w:p w:rsidR="007D0A9E" w:rsidRDefault="007D0A9E" w:rsidP="00523ED1">
            <w:pPr>
              <w:rPr>
                <w:rFonts w:ascii="Arial" w:hAnsi="Arial" w:cs="Arial"/>
                <w:sz w:val="18"/>
                <w:szCs w:val="18"/>
              </w:rPr>
            </w:pPr>
            <w:r>
              <w:rPr>
                <w:rFonts w:ascii="Arial" w:hAnsi="Arial" w:cs="Arial"/>
                <w:sz w:val="18"/>
                <w:szCs w:val="18"/>
              </w:rPr>
              <w:t xml:space="preserve">Transazione </w:t>
            </w:r>
            <w:r w:rsidR="00523ED1">
              <w:rPr>
                <w:rFonts w:ascii="Arial" w:hAnsi="Arial" w:cs="Arial"/>
                <w:sz w:val="18"/>
                <w:szCs w:val="18"/>
              </w:rPr>
              <w:t xml:space="preserve">RSPO/RREC: specifica sul calcolo degli oneri in caso di acconto su tributo con rateazione attiva </w:t>
            </w:r>
          </w:p>
        </w:tc>
      </w:tr>
      <w:tr w:rsidR="00FC68EA" w:rsidRPr="009616BB" w:rsidTr="001E3986">
        <w:tc>
          <w:tcPr>
            <w:tcW w:w="1169" w:type="dxa"/>
            <w:vAlign w:val="center"/>
          </w:tcPr>
          <w:p w:rsidR="00FC68EA" w:rsidRDefault="006A12AB" w:rsidP="006A12AB">
            <w:pPr>
              <w:jc w:val="center"/>
              <w:rPr>
                <w:rFonts w:ascii="Arial" w:hAnsi="Arial" w:cs="Arial"/>
                <w:sz w:val="18"/>
                <w:szCs w:val="18"/>
              </w:rPr>
            </w:pPr>
            <w:r>
              <w:rPr>
                <w:rFonts w:ascii="Arial" w:hAnsi="Arial" w:cs="Arial"/>
                <w:sz w:val="18"/>
                <w:szCs w:val="18"/>
              </w:rPr>
              <w:t>20</w:t>
            </w:r>
            <w:r w:rsidR="00FC68EA">
              <w:rPr>
                <w:rFonts w:ascii="Arial" w:hAnsi="Arial" w:cs="Arial"/>
                <w:sz w:val="18"/>
                <w:szCs w:val="18"/>
              </w:rPr>
              <w:t>.</w:t>
            </w:r>
            <w:r>
              <w:rPr>
                <w:rFonts w:ascii="Arial" w:hAnsi="Arial" w:cs="Arial"/>
                <w:sz w:val="18"/>
                <w:szCs w:val="18"/>
              </w:rPr>
              <w:t>02</w:t>
            </w:r>
            <w:r w:rsidR="00FC68EA">
              <w:rPr>
                <w:rFonts w:ascii="Arial" w:hAnsi="Arial" w:cs="Arial"/>
                <w:sz w:val="18"/>
                <w:szCs w:val="18"/>
              </w:rPr>
              <w:t>.201</w:t>
            </w:r>
            <w:r>
              <w:rPr>
                <w:rFonts w:ascii="Arial" w:hAnsi="Arial" w:cs="Arial"/>
                <w:sz w:val="18"/>
                <w:szCs w:val="18"/>
              </w:rPr>
              <w:t>5</w:t>
            </w:r>
          </w:p>
        </w:tc>
        <w:tc>
          <w:tcPr>
            <w:tcW w:w="1306" w:type="dxa"/>
            <w:vAlign w:val="center"/>
          </w:tcPr>
          <w:p w:rsidR="00FC68EA" w:rsidRDefault="00FC68EA" w:rsidP="00362112">
            <w:pPr>
              <w:rPr>
                <w:rFonts w:ascii="Arial" w:hAnsi="Arial" w:cs="Arial"/>
                <w:sz w:val="18"/>
                <w:szCs w:val="18"/>
              </w:rPr>
            </w:pPr>
            <w:r>
              <w:rPr>
                <w:rFonts w:ascii="Arial" w:hAnsi="Arial" w:cs="Arial"/>
                <w:sz w:val="18"/>
                <w:szCs w:val="18"/>
              </w:rPr>
              <w:t>MEV2013085</w:t>
            </w:r>
          </w:p>
        </w:tc>
        <w:tc>
          <w:tcPr>
            <w:tcW w:w="501" w:type="dxa"/>
            <w:vAlign w:val="center"/>
          </w:tcPr>
          <w:p w:rsidR="00FC68EA" w:rsidRDefault="00FC68EA" w:rsidP="00362112">
            <w:pPr>
              <w:jc w:val="center"/>
              <w:rPr>
                <w:rFonts w:ascii="Arial" w:hAnsi="Arial" w:cs="Arial"/>
                <w:sz w:val="18"/>
                <w:szCs w:val="18"/>
              </w:rPr>
            </w:pPr>
            <w:r>
              <w:rPr>
                <w:rFonts w:ascii="Arial" w:hAnsi="Arial" w:cs="Arial"/>
                <w:sz w:val="18"/>
                <w:szCs w:val="18"/>
              </w:rPr>
              <w:t>LF</w:t>
            </w:r>
          </w:p>
        </w:tc>
        <w:tc>
          <w:tcPr>
            <w:tcW w:w="595" w:type="dxa"/>
            <w:vAlign w:val="center"/>
          </w:tcPr>
          <w:p w:rsidR="00FC68EA" w:rsidRDefault="00FC68EA" w:rsidP="00A448B1">
            <w:pPr>
              <w:jc w:val="center"/>
              <w:rPr>
                <w:rFonts w:ascii="Arial" w:hAnsi="Arial" w:cs="Arial"/>
                <w:sz w:val="18"/>
                <w:szCs w:val="18"/>
              </w:rPr>
            </w:pPr>
            <w:r>
              <w:rPr>
                <w:rFonts w:ascii="Arial" w:hAnsi="Arial" w:cs="Arial"/>
                <w:sz w:val="18"/>
                <w:szCs w:val="18"/>
              </w:rPr>
              <w:t>INS</w:t>
            </w:r>
          </w:p>
        </w:tc>
        <w:tc>
          <w:tcPr>
            <w:tcW w:w="6207" w:type="dxa"/>
            <w:vAlign w:val="center"/>
          </w:tcPr>
          <w:p w:rsidR="00FC68EA" w:rsidRDefault="00FC68EA" w:rsidP="00362112">
            <w:pPr>
              <w:rPr>
                <w:rFonts w:ascii="Arial" w:hAnsi="Arial" w:cs="Arial"/>
                <w:sz w:val="18"/>
                <w:szCs w:val="18"/>
              </w:rPr>
            </w:pPr>
            <w:r>
              <w:rPr>
                <w:rFonts w:ascii="Arial" w:hAnsi="Arial" w:cs="Arial"/>
                <w:sz w:val="18"/>
                <w:szCs w:val="18"/>
              </w:rPr>
              <w:t xml:space="preserve">Transazione RPAC: registrazione eccedenza da annullamento coobbligato </w:t>
            </w:r>
          </w:p>
        </w:tc>
      </w:tr>
      <w:tr w:rsidR="00FC68EA" w:rsidRPr="009616BB" w:rsidTr="001E3986">
        <w:tc>
          <w:tcPr>
            <w:tcW w:w="1169" w:type="dxa"/>
            <w:vAlign w:val="center"/>
          </w:tcPr>
          <w:p w:rsidR="00FC68EA" w:rsidRDefault="006A12AB" w:rsidP="006A12AB">
            <w:pPr>
              <w:jc w:val="center"/>
              <w:rPr>
                <w:rFonts w:ascii="Arial" w:hAnsi="Arial" w:cs="Arial"/>
                <w:sz w:val="18"/>
                <w:szCs w:val="18"/>
              </w:rPr>
            </w:pPr>
            <w:r>
              <w:rPr>
                <w:rFonts w:ascii="Arial" w:hAnsi="Arial" w:cs="Arial"/>
                <w:sz w:val="18"/>
                <w:szCs w:val="18"/>
              </w:rPr>
              <w:t>20</w:t>
            </w:r>
            <w:r w:rsidR="00FC68EA">
              <w:rPr>
                <w:rFonts w:ascii="Arial" w:hAnsi="Arial" w:cs="Arial"/>
                <w:sz w:val="18"/>
                <w:szCs w:val="18"/>
              </w:rPr>
              <w:t>.</w:t>
            </w:r>
            <w:r>
              <w:rPr>
                <w:rFonts w:ascii="Arial" w:hAnsi="Arial" w:cs="Arial"/>
                <w:sz w:val="18"/>
                <w:szCs w:val="18"/>
              </w:rPr>
              <w:t>02</w:t>
            </w:r>
            <w:r w:rsidR="00FC68EA">
              <w:rPr>
                <w:rFonts w:ascii="Arial" w:hAnsi="Arial" w:cs="Arial"/>
                <w:sz w:val="18"/>
                <w:szCs w:val="18"/>
              </w:rPr>
              <w:t>.201</w:t>
            </w:r>
            <w:r>
              <w:rPr>
                <w:rFonts w:ascii="Arial" w:hAnsi="Arial" w:cs="Arial"/>
                <w:sz w:val="18"/>
                <w:szCs w:val="18"/>
              </w:rPr>
              <w:t>5</w:t>
            </w:r>
          </w:p>
        </w:tc>
        <w:tc>
          <w:tcPr>
            <w:tcW w:w="1306" w:type="dxa"/>
            <w:vAlign w:val="center"/>
          </w:tcPr>
          <w:p w:rsidR="00FC68EA" w:rsidRDefault="00FC68EA" w:rsidP="00362112">
            <w:pPr>
              <w:rPr>
                <w:rFonts w:ascii="Arial" w:hAnsi="Arial" w:cs="Arial"/>
                <w:sz w:val="18"/>
                <w:szCs w:val="18"/>
              </w:rPr>
            </w:pPr>
            <w:r>
              <w:rPr>
                <w:rFonts w:ascii="Arial" w:hAnsi="Arial" w:cs="Arial"/>
                <w:sz w:val="18"/>
                <w:szCs w:val="18"/>
              </w:rPr>
              <w:t>MEV2013085</w:t>
            </w:r>
          </w:p>
        </w:tc>
        <w:tc>
          <w:tcPr>
            <w:tcW w:w="501" w:type="dxa"/>
            <w:vAlign w:val="center"/>
          </w:tcPr>
          <w:p w:rsidR="00FC68EA" w:rsidRDefault="00FC68EA" w:rsidP="00362112">
            <w:pPr>
              <w:jc w:val="center"/>
              <w:rPr>
                <w:rFonts w:ascii="Arial" w:hAnsi="Arial" w:cs="Arial"/>
                <w:sz w:val="18"/>
                <w:szCs w:val="18"/>
              </w:rPr>
            </w:pPr>
            <w:r>
              <w:rPr>
                <w:rFonts w:ascii="Arial" w:hAnsi="Arial" w:cs="Arial"/>
                <w:sz w:val="18"/>
                <w:szCs w:val="18"/>
              </w:rPr>
              <w:t>LF</w:t>
            </w:r>
          </w:p>
        </w:tc>
        <w:tc>
          <w:tcPr>
            <w:tcW w:w="595" w:type="dxa"/>
            <w:vAlign w:val="center"/>
          </w:tcPr>
          <w:p w:rsidR="00FC68EA" w:rsidRDefault="00FC68EA" w:rsidP="00A448B1">
            <w:pPr>
              <w:jc w:val="center"/>
              <w:rPr>
                <w:rFonts w:ascii="Arial" w:hAnsi="Arial" w:cs="Arial"/>
                <w:sz w:val="18"/>
                <w:szCs w:val="18"/>
              </w:rPr>
            </w:pPr>
            <w:r>
              <w:rPr>
                <w:rFonts w:ascii="Arial" w:hAnsi="Arial" w:cs="Arial"/>
                <w:sz w:val="18"/>
                <w:szCs w:val="18"/>
              </w:rPr>
              <w:t>VAR</w:t>
            </w:r>
          </w:p>
        </w:tc>
        <w:tc>
          <w:tcPr>
            <w:tcW w:w="6207" w:type="dxa"/>
            <w:vAlign w:val="center"/>
          </w:tcPr>
          <w:p w:rsidR="00FC68EA" w:rsidRDefault="00FC68EA" w:rsidP="00362112">
            <w:pPr>
              <w:rPr>
                <w:rFonts w:ascii="Arial" w:hAnsi="Arial" w:cs="Arial"/>
                <w:sz w:val="18"/>
                <w:szCs w:val="18"/>
              </w:rPr>
            </w:pPr>
            <w:r>
              <w:rPr>
                <w:rFonts w:ascii="Arial" w:hAnsi="Arial" w:cs="Arial"/>
                <w:sz w:val="18"/>
                <w:szCs w:val="18"/>
              </w:rPr>
              <w:t>Transazione RISD: rimborso eccedenza da annullamento coobbligato</w:t>
            </w:r>
          </w:p>
        </w:tc>
      </w:tr>
      <w:tr w:rsidR="00D40077" w:rsidRPr="009616BB" w:rsidTr="001E3986">
        <w:tc>
          <w:tcPr>
            <w:tcW w:w="1169" w:type="dxa"/>
            <w:vAlign w:val="center"/>
          </w:tcPr>
          <w:p w:rsidR="00D40077" w:rsidRDefault="00EE7A43" w:rsidP="006A12AB">
            <w:pPr>
              <w:jc w:val="center"/>
              <w:rPr>
                <w:rFonts w:ascii="Arial" w:hAnsi="Arial" w:cs="Arial"/>
                <w:sz w:val="18"/>
                <w:szCs w:val="18"/>
              </w:rPr>
            </w:pPr>
            <w:r>
              <w:rPr>
                <w:rFonts w:ascii="Arial" w:hAnsi="Arial" w:cs="Arial"/>
                <w:sz w:val="18"/>
                <w:szCs w:val="18"/>
              </w:rPr>
              <w:t>04.03.2015</w:t>
            </w:r>
          </w:p>
        </w:tc>
        <w:tc>
          <w:tcPr>
            <w:tcW w:w="1306" w:type="dxa"/>
            <w:vAlign w:val="center"/>
          </w:tcPr>
          <w:p w:rsidR="00D40077" w:rsidRDefault="00D40077" w:rsidP="00362112">
            <w:pPr>
              <w:rPr>
                <w:rFonts w:ascii="Arial" w:hAnsi="Arial" w:cs="Arial"/>
                <w:sz w:val="18"/>
                <w:szCs w:val="18"/>
              </w:rPr>
            </w:pPr>
            <w:r>
              <w:rPr>
                <w:rFonts w:ascii="Arial" w:hAnsi="Arial" w:cs="Arial"/>
                <w:sz w:val="18"/>
                <w:szCs w:val="18"/>
              </w:rPr>
              <w:t>MEV2013089</w:t>
            </w:r>
          </w:p>
        </w:tc>
        <w:tc>
          <w:tcPr>
            <w:tcW w:w="501" w:type="dxa"/>
            <w:vAlign w:val="center"/>
          </w:tcPr>
          <w:p w:rsidR="00D40077" w:rsidRDefault="00D40077" w:rsidP="00362112">
            <w:pPr>
              <w:jc w:val="center"/>
              <w:rPr>
                <w:rFonts w:ascii="Arial" w:hAnsi="Arial" w:cs="Arial"/>
                <w:sz w:val="18"/>
                <w:szCs w:val="18"/>
              </w:rPr>
            </w:pPr>
            <w:r>
              <w:rPr>
                <w:rFonts w:ascii="Arial" w:hAnsi="Arial" w:cs="Arial"/>
                <w:sz w:val="18"/>
                <w:szCs w:val="18"/>
              </w:rPr>
              <w:t>LM</w:t>
            </w:r>
          </w:p>
        </w:tc>
        <w:tc>
          <w:tcPr>
            <w:tcW w:w="595" w:type="dxa"/>
            <w:vAlign w:val="center"/>
          </w:tcPr>
          <w:p w:rsidR="00D40077" w:rsidRDefault="00D40077" w:rsidP="00A448B1">
            <w:pPr>
              <w:jc w:val="center"/>
              <w:rPr>
                <w:rFonts w:ascii="Arial" w:hAnsi="Arial" w:cs="Arial"/>
                <w:sz w:val="18"/>
                <w:szCs w:val="18"/>
              </w:rPr>
            </w:pPr>
            <w:r>
              <w:rPr>
                <w:rFonts w:ascii="Arial" w:hAnsi="Arial" w:cs="Arial"/>
                <w:sz w:val="18"/>
                <w:szCs w:val="18"/>
              </w:rPr>
              <w:t>VAR</w:t>
            </w:r>
          </w:p>
        </w:tc>
        <w:tc>
          <w:tcPr>
            <w:tcW w:w="6207" w:type="dxa"/>
            <w:vAlign w:val="center"/>
          </w:tcPr>
          <w:p w:rsidR="00D40077" w:rsidRDefault="00D40077" w:rsidP="00362112">
            <w:pPr>
              <w:rPr>
                <w:rFonts w:ascii="Arial" w:hAnsi="Arial" w:cs="Arial"/>
                <w:sz w:val="18"/>
                <w:szCs w:val="18"/>
              </w:rPr>
            </w:pPr>
            <w:r>
              <w:rPr>
                <w:rFonts w:ascii="Arial" w:hAnsi="Arial" w:cs="Arial"/>
                <w:sz w:val="18"/>
                <w:szCs w:val="18"/>
              </w:rPr>
              <w:t>Pagamento delle somme oggetto di sospensione: nuove regole in caso di pagamento al lordo della sospensione</w:t>
            </w:r>
          </w:p>
        </w:tc>
      </w:tr>
      <w:tr w:rsidR="007B6AD9" w:rsidRPr="009616BB" w:rsidTr="001E3986">
        <w:tc>
          <w:tcPr>
            <w:tcW w:w="1169" w:type="dxa"/>
            <w:vAlign w:val="center"/>
          </w:tcPr>
          <w:p w:rsidR="007B6AD9" w:rsidRDefault="00EE7A43" w:rsidP="006A12AB">
            <w:pPr>
              <w:jc w:val="center"/>
              <w:rPr>
                <w:rFonts w:ascii="Arial" w:hAnsi="Arial" w:cs="Arial"/>
                <w:sz w:val="18"/>
                <w:szCs w:val="18"/>
              </w:rPr>
            </w:pPr>
            <w:r>
              <w:rPr>
                <w:rFonts w:ascii="Arial" w:hAnsi="Arial" w:cs="Arial"/>
                <w:sz w:val="18"/>
                <w:szCs w:val="18"/>
              </w:rPr>
              <w:t>04.03.2015</w:t>
            </w:r>
          </w:p>
        </w:tc>
        <w:tc>
          <w:tcPr>
            <w:tcW w:w="1306" w:type="dxa"/>
            <w:vAlign w:val="center"/>
          </w:tcPr>
          <w:p w:rsidR="007B6AD9" w:rsidRDefault="007B6AD9" w:rsidP="00362112">
            <w:pPr>
              <w:rPr>
                <w:rFonts w:ascii="Arial" w:hAnsi="Arial" w:cs="Arial"/>
                <w:sz w:val="18"/>
                <w:szCs w:val="18"/>
              </w:rPr>
            </w:pPr>
            <w:r>
              <w:rPr>
                <w:rFonts w:ascii="Arial" w:hAnsi="Arial" w:cs="Arial"/>
                <w:sz w:val="18"/>
                <w:szCs w:val="18"/>
              </w:rPr>
              <w:t>MEV2014147</w:t>
            </w:r>
          </w:p>
        </w:tc>
        <w:tc>
          <w:tcPr>
            <w:tcW w:w="501" w:type="dxa"/>
            <w:vAlign w:val="center"/>
          </w:tcPr>
          <w:p w:rsidR="007B6AD9" w:rsidRDefault="007B6AD9" w:rsidP="00362112">
            <w:pPr>
              <w:jc w:val="center"/>
              <w:rPr>
                <w:rFonts w:ascii="Arial" w:hAnsi="Arial" w:cs="Arial"/>
                <w:sz w:val="18"/>
                <w:szCs w:val="18"/>
              </w:rPr>
            </w:pPr>
            <w:r>
              <w:rPr>
                <w:rFonts w:ascii="Arial" w:hAnsi="Arial" w:cs="Arial"/>
                <w:sz w:val="18"/>
                <w:szCs w:val="18"/>
              </w:rPr>
              <w:t>LM</w:t>
            </w:r>
          </w:p>
        </w:tc>
        <w:tc>
          <w:tcPr>
            <w:tcW w:w="595" w:type="dxa"/>
            <w:vAlign w:val="center"/>
          </w:tcPr>
          <w:p w:rsidR="007B6AD9" w:rsidRDefault="00D40077" w:rsidP="00A448B1">
            <w:pPr>
              <w:jc w:val="center"/>
              <w:rPr>
                <w:rFonts w:ascii="Arial" w:hAnsi="Arial" w:cs="Arial"/>
                <w:sz w:val="18"/>
                <w:szCs w:val="18"/>
              </w:rPr>
            </w:pPr>
            <w:r>
              <w:rPr>
                <w:rFonts w:ascii="Arial" w:hAnsi="Arial" w:cs="Arial"/>
                <w:sz w:val="18"/>
                <w:szCs w:val="18"/>
              </w:rPr>
              <w:t>VAR</w:t>
            </w:r>
          </w:p>
        </w:tc>
        <w:tc>
          <w:tcPr>
            <w:tcW w:w="6207" w:type="dxa"/>
            <w:vAlign w:val="center"/>
          </w:tcPr>
          <w:p w:rsidR="007B6AD9" w:rsidRDefault="007B6AD9" w:rsidP="00362112">
            <w:pPr>
              <w:rPr>
                <w:rFonts w:ascii="Arial" w:hAnsi="Arial" w:cs="Arial"/>
                <w:sz w:val="18"/>
                <w:szCs w:val="18"/>
              </w:rPr>
            </w:pPr>
            <w:r>
              <w:rPr>
                <w:rFonts w:ascii="Arial" w:hAnsi="Arial" w:cs="Arial"/>
                <w:sz w:val="18"/>
                <w:szCs w:val="18"/>
              </w:rPr>
              <w:t>Pagamento delle somme oggetto di sospensione: evitato incasso oneri a recupero in caso di sospensione totale</w:t>
            </w:r>
          </w:p>
        </w:tc>
      </w:tr>
    </w:tbl>
    <w:p w:rsidR="00FC68EA" w:rsidRDefault="00FC68EA" w:rsidP="00924F7A">
      <w:bookmarkStart w:id="890" w:name="_GoBack"/>
      <w:bookmarkEnd w:id="890"/>
    </w:p>
    <w:sectPr w:rsidR="00FC68EA" w:rsidSect="00560F8D">
      <w:headerReference w:type="even" r:id="rId21"/>
      <w:headerReference w:type="default" r:id="rId22"/>
      <w:footerReference w:type="even" r:id="rId23"/>
      <w:footerReference w:type="default" r:id="rId24"/>
      <w:type w:val="oddPage"/>
      <w:pgSz w:w="11907" w:h="16840" w:code="9"/>
      <w:pgMar w:top="1418" w:right="851" w:bottom="1701" w:left="851" w:header="720" w:footer="284"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193" w:rsidRDefault="00800193">
      <w:r>
        <w:separator/>
      </w:r>
    </w:p>
  </w:endnote>
  <w:endnote w:type="continuationSeparator" w:id="0">
    <w:p w:rsidR="00800193" w:rsidRDefault="00800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News Gothic M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autoSpaceDE w:val="0"/>
      <w:autoSpaceDN w:val="0"/>
      <w:adjustRightInd w:val="0"/>
      <w:jc w:val="center"/>
      <w:rPr>
        <w:b/>
        <w:bCs/>
        <w:i/>
        <w:iCs/>
        <w:color w:val="000080"/>
        <w:sz w:val="24"/>
      </w:rPr>
    </w:pPr>
    <w:r>
      <w:rPr>
        <w:b/>
        <w:bCs/>
        <w:i/>
        <w:iCs/>
        <w:color w:val="000080"/>
        <w:sz w:val="24"/>
      </w:rPr>
      <w:t>"I testi inseriti nel presente manuale sono protetti da copyright e non possono essere riprodotti</w:t>
    </w:r>
  </w:p>
  <w:p w:rsidR="00800193" w:rsidRDefault="00800193">
    <w:pPr>
      <w:autoSpaceDE w:val="0"/>
      <w:autoSpaceDN w:val="0"/>
      <w:adjustRightInd w:val="0"/>
      <w:jc w:val="center"/>
      <w:rPr>
        <w:b/>
        <w:bCs/>
        <w:i/>
        <w:iCs/>
        <w:color w:val="000080"/>
        <w:sz w:val="24"/>
      </w:rPr>
    </w:pPr>
    <w:r>
      <w:rPr>
        <w:b/>
        <w:bCs/>
        <w:i/>
        <w:iCs/>
        <w:color w:val="000080"/>
        <w:sz w:val="24"/>
      </w:rPr>
      <w:t>per scopi commerciali o divulgati senza specifica autorizzazione scritta della società CAD IT S.p.A."</w:t>
    </w:r>
  </w:p>
  <w:p w:rsidR="00800193" w:rsidRDefault="0080019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pStyle w:val="Pidipagina"/>
      <w:framePr w:wrap="around" w:vAnchor="page" w:hAnchor="page" w:x="10801"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00193">
      <w:trPr>
        <w:cantSplit/>
        <w:jc w:val="center"/>
      </w:trPr>
      <w:tc>
        <w:tcPr>
          <w:tcW w:w="3212" w:type="dxa"/>
        </w:tcPr>
        <w:p w:rsidR="00800193" w:rsidRDefault="00800193">
          <w:pPr>
            <w:pStyle w:val="Pidipagina"/>
            <w:ind w:right="360" w:firstLine="360"/>
          </w:pPr>
        </w:p>
      </w:tc>
      <w:tc>
        <w:tcPr>
          <w:tcW w:w="3212" w:type="dxa"/>
        </w:tcPr>
        <w:p w:rsidR="00800193" w:rsidRDefault="00C15100">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4pt;height:23.25pt" fillcolor="window">
                <v:imagedata r:id="rId1" o:title=""/>
              </v:shape>
            </w:pict>
          </w:r>
        </w:p>
      </w:tc>
      <w:tc>
        <w:tcPr>
          <w:tcW w:w="3212" w:type="dxa"/>
        </w:tcPr>
        <w:p w:rsidR="00800193" w:rsidRDefault="00800193">
          <w:pPr>
            <w:pStyle w:val="Pidipagina"/>
            <w:spacing w:before="480"/>
            <w:jc w:val="right"/>
          </w:pPr>
        </w:p>
      </w:tc>
    </w:tr>
  </w:tbl>
  <w:p w:rsidR="00800193" w:rsidRDefault="0080019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iv</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00193">
      <w:trPr>
        <w:cantSplit/>
        <w:jc w:val="center"/>
      </w:trPr>
      <w:tc>
        <w:tcPr>
          <w:tcW w:w="3212" w:type="dxa"/>
        </w:tcPr>
        <w:p w:rsidR="00800193" w:rsidRDefault="00800193">
          <w:pPr>
            <w:pStyle w:val="Pidipagina"/>
            <w:ind w:right="360" w:firstLine="360"/>
          </w:pPr>
        </w:p>
      </w:tc>
      <w:tc>
        <w:tcPr>
          <w:tcW w:w="3212" w:type="dxa"/>
        </w:tcPr>
        <w:p w:rsidR="00800193" w:rsidRDefault="00C15100">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4pt;height:23.25pt" fillcolor="window">
                <v:imagedata r:id="rId1" o:title=""/>
              </v:shape>
            </w:pict>
          </w:r>
        </w:p>
      </w:tc>
      <w:tc>
        <w:tcPr>
          <w:tcW w:w="3212" w:type="dxa"/>
        </w:tcPr>
        <w:p w:rsidR="00800193" w:rsidRDefault="00800193">
          <w:pPr>
            <w:pStyle w:val="Pidipagina"/>
            <w:spacing w:before="480"/>
            <w:jc w:val="right"/>
          </w:pPr>
        </w:p>
      </w:tc>
    </w:tr>
  </w:tbl>
  <w:p w:rsidR="00800193" w:rsidRDefault="00800193">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pStyle w:val="Pidipagina"/>
      <w:framePr w:wrap="around" w:vAnchor="page" w:hAnchor="page" w:x="10882" w:y="16025"/>
      <w:rPr>
        <w:rStyle w:val="Numeropagina"/>
      </w:rPr>
    </w:pPr>
    <w:r>
      <w:rPr>
        <w:rStyle w:val="Numeropagina"/>
      </w:rPr>
      <w:fldChar w:fldCharType="begin"/>
    </w:r>
    <w:r>
      <w:rPr>
        <w:rStyle w:val="Numeropagina"/>
      </w:rPr>
      <w:instrText xml:space="preserve">PAGE  </w:instrText>
    </w:r>
    <w:r>
      <w:rPr>
        <w:rStyle w:val="Numeropagina"/>
      </w:rPr>
      <w:fldChar w:fldCharType="separate"/>
    </w:r>
    <w:r w:rsidR="00C15100">
      <w:rPr>
        <w:rStyle w:val="Numeropagina"/>
        <w:noProof/>
      </w:rPr>
      <w:t>v</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00193">
      <w:trPr>
        <w:cantSplit/>
        <w:jc w:val="center"/>
      </w:trPr>
      <w:tc>
        <w:tcPr>
          <w:tcW w:w="3212" w:type="dxa"/>
        </w:tcPr>
        <w:p w:rsidR="00800193" w:rsidRDefault="00800193">
          <w:pPr>
            <w:pStyle w:val="Pidipagina"/>
            <w:ind w:right="360" w:firstLine="360"/>
          </w:pPr>
        </w:p>
      </w:tc>
      <w:tc>
        <w:tcPr>
          <w:tcW w:w="3212" w:type="dxa"/>
        </w:tcPr>
        <w:p w:rsidR="00800193" w:rsidRDefault="00C15100">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4pt;height:23.25pt" fillcolor="window">
                <v:imagedata r:id="rId1" o:title=""/>
              </v:shape>
            </w:pict>
          </w:r>
        </w:p>
      </w:tc>
      <w:tc>
        <w:tcPr>
          <w:tcW w:w="3212" w:type="dxa"/>
        </w:tcPr>
        <w:p w:rsidR="00800193" w:rsidRDefault="00800193">
          <w:pPr>
            <w:pStyle w:val="Pidipagina"/>
            <w:spacing w:before="480"/>
            <w:jc w:val="right"/>
          </w:pPr>
        </w:p>
      </w:tc>
    </w:tr>
  </w:tbl>
  <w:p w:rsidR="00800193" w:rsidRDefault="00800193">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C15100">
      <w:rPr>
        <w:rStyle w:val="Numeropagina"/>
        <w:noProof/>
      </w:rPr>
      <w:t>254</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00193">
      <w:trPr>
        <w:cantSplit/>
        <w:jc w:val="center"/>
      </w:trPr>
      <w:tc>
        <w:tcPr>
          <w:tcW w:w="3212" w:type="dxa"/>
        </w:tcPr>
        <w:p w:rsidR="00800193" w:rsidRDefault="00800193">
          <w:pPr>
            <w:pStyle w:val="Pidipagina"/>
            <w:ind w:right="360" w:firstLine="360"/>
          </w:pPr>
        </w:p>
      </w:tc>
      <w:tc>
        <w:tcPr>
          <w:tcW w:w="3212" w:type="dxa"/>
        </w:tcPr>
        <w:p w:rsidR="00800193" w:rsidRDefault="00C15100">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4pt;height:23.25pt" fillcolor="window">
                <v:imagedata r:id="rId1" o:title=""/>
              </v:shape>
            </w:pict>
          </w:r>
        </w:p>
      </w:tc>
      <w:tc>
        <w:tcPr>
          <w:tcW w:w="3212" w:type="dxa"/>
        </w:tcPr>
        <w:p w:rsidR="00800193" w:rsidRDefault="00800193">
          <w:pPr>
            <w:pStyle w:val="Pidipagina"/>
            <w:spacing w:before="480"/>
            <w:jc w:val="right"/>
          </w:pPr>
        </w:p>
      </w:tc>
    </w:tr>
  </w:tbl>
  <w:p w:rsidR="00800193" w:rsidRDefault="00800193">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00193">
      <w:trPr>
        <w:cantSplit/>
        <w:jc w:val="center"/>
      </w:trPr>
      <w:tc>
        <w:tcPr>
          <w:tcW w:w="3212" w:type="dxa"/>
        </w:tcPr>
        <w:p w:rsidR="00800193" w:rsidRDefault="00800193">
          <w:pPr>
            <w:pStyle w:val="Pidipagina"/>
            <w:spacing w:before="480"/>
            <w:ind w:right="357" w:firstLine="71"/>
          </w:pPr>
        </w:p>
      </w:tc>
      <w:tc>
        <w:tcPr>
          <w:tcW w:w="3212" w:type="dxa"/>
        </w:tcPr>
        <w:p w:rsidR="00800193" w:rsidRDefault="00C15100">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84pt;height:23.25pt" fillcolor="window">
                <v:imagedata r:id="rId1" o:title=""/>
              </v:shape>
            </w:pict>
          </w:r>
        </w:p>
      </w:tc>
      <w:tc>
        <w:tcPr>
          <w:tcW w:w="3212" w:type="dxa"/>
        </w:tcPr>
        <w:p w:rsidR="00800193" w:rsidRDefault="00800193">
          <w:pPr>
            <w:pStyle w:val="Pidipagina"/>
            <w:spacing w:before="480"/>
            <w:jc w:val="right"/>
          </w:pPr>
          <w:r>
            <w:fldChar w:fldCharType="begin"/>
          </w:r>
          <w:r>
            <w:instrText xml:space="preserve"> PAGE \* Arabic \* MERGEFORMAT </w:instrText>
          </w:r>
          <w:r>
            <w:fldChar w:fldCharType="separate"/>
          </w:r>
          <w:r w:rsidR="00C15100">
            <w:rPr>
              <w:noProof/>
            </w:rPr>
            <w:t>253</w:t>
          </w:r>
          <w:r>
            <w:rPr>
              <w:noProof/>
            </w:rPr>
            <w:fldChar w:fldCharType="end"/>
          </w:r>
        </w:p>
      </w:tc>
    </w:tr>
  </w:tbl>
  <w:p w:rsidR="00800193" w:rsidRDefault="00800193">
    <w:pPr>
      <w:pStyle w:val="Pidipagina"/>
      <w:rPr>
        <w:rStyle w:val="Numeropagin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sidR="00C15100">
      <w:rPr>
        <w:rStyle w:val="Numeropagina"/>
        <w:noProof/>
      </w:rPr>
      <w:t>260</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00193">
      <w:trPr>
        <w:cantSplit/>
        <w:jc w:val="center"/>
      </w:trPr>
      <w:tc>
        <w:tcPr>
          <w:tcW w:w="3212" w:type="dxa"/>
        </w:tcPr>
        <w:p w:rsidR="00800193" w:rsidRDefault="00800193">
          <w:pPr>
            <w:pStyle w:val="Pidipagina"/>
            <w:ind w:right="360" w:firstLine="360"/>
          </w:pPr>
        </w:p>
      </w:tc>
      <w:tc>
        <w:tcPr>
          <w:tcW w:w="3212" w:type="dxa"/>
        </w:tcPr>
        <w:p w:rsidR="00800193" w:rsidRDefault="00C15100">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84pt;height:23.25pt" fillcolor="window">
                <v:imagedata r:id="rId1" o:title=""/>
              </v:shape>
            </w:pict>
          </w:r>
        </w:p>
      </w:tc>
      <w:tc>
        <w:tcPr>
          <w:tcW w:w="3212" w:type="dxa"/>
        </w:tcPr>
        <w:p w:rsidR="00800193" w:rsidRDefault="00800193">
          <w:pPr>
            <w:pStyle w:val="Pidipagina"/>
            <w:spacing w:before="480"/>
            <w:jc w:val="right"/>
          </w:pPr>
        </w:p>
      </w:tc>
    </w:tr>
  </w:tbl>
  <w:p w:rsidR="00800193" w:rsidRDefault="00800193">
    <w:pPr>
      <w:pStyle w:val="Pidipagin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pStyle w:val="Pidipagina"/>
      <w:framePr w:wrap="around" w:vAnchor="page" w:hAnchor="margin" w:xAlign="outside" w:y="16019"/>
      <w:rPr>
        <w:rStyle w:val="Numeropagina"/>
      </w:rPr>
    </w:pPr>
    <w:r>
      <w:rPr>
        <w:rStyle w:val="Numeropagina"/>
      </w:rPr>
      <w:fldChar w:fldCharType="begin"/>
    </w:r>
    <w:r>
      <w:rPr>
        <w:rStyle w:val="Numeropagina"/>
      </w:rPr>
      <w:instrText xml:space="preserve">PAGE  </w:instrText>
    </w:r>
    <w:r>
      <w:rPr>
        <w:rStyle w:val="Numeropagina"/>
      </w:rPr>
      <w:fldChar w:fldCharType="separate"/>
    </w:r>
    <w:r w:rsidR="00C15100">
      <w:rPr>
        <w:rStyle w:val="Numeropagina"/>
        <w:noProof/>
      </w:rPr>
      <w:t>259</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800193">
      <w:trPr>
        <w:cantSplit/>
        <w:jc w:val="center"/>
      </w:trPr>
      <w:tc>
        <w:tcPr>
          <w:tcW w:w="3212" w:type="dxa"/>
        </w:tcPr>
        <w:p w:rsidR="00800193" w:rsidRDefault="00800193">
          <w:pPr>
            <w:pStyle w:val="Pidipagina"/>
            <w:ind w:right="360" w:firstLine="360"/>
          </w:pPr>
        </w:p>
      </w:tc>
      <w:tc>
        <w:tcPr>
          <w:tcW w:w="3212" w:type="dxa"/>
        </w:tcPr>
        <w:p w:rsidR="00800193" w:rsidRDefault="00C15100">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84pt;height:23.25pt" fillcolor="window">
                <v:imagedata r:id="rId1" o:title=""/>
              </v:shape>
            </w:pict>
          </w:r>
        </w:p>
      </w:tc>
      <w:tc>
        <w:tcPr>
          <w:tcW w:w="3212" w:type="dxa"/>
        </w:tcPr>
        <w:p w:rsidR="00800193" w:rsidRDefault="00800193">
          <w:pPr>
            <w:pStyle w:val="Pidipagina"/>
            <w:spacing w:before="480"/>
            <w:jc w:val="right"/>
          </w:pPr>
        </w:p>
      </w:tc>
    </w:tr>
  </w:tbl>
  <w:p w:rsidR="00800193" w:rsidRDefault="0080019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193" w:rsidRDefault="00800193">
      <w:r>
        <w:separator/>
      </w:r>
    </w:p>
  </w:footnote>
  <w:footnote w:type="continuationSeparator" w:id="0">
    <w:p w:rsidR="00800193" w:rsidRDefault="00800193">
      <w:r>
        <w:continuationSeparator/>
      </w:r>
    </w:p>
  </w:footnote>
  <w:footnote w:id="1">
    <w:p w:rsidR="00800193" w:rsidRDefault="00800193">
      <w:pPr>
        <w:pStyle w:val="Testonotaapidipagina"/>
      </w:pPr>
      <w:r>
        <w:rPr>
          <w:rStyle w:val="Rimandonotaapidipagina"/>
        </w:rPr>
        <w:footnoteRef/>
      </w:r>
      <w:r>
        <w:t xml:space="preserve"> Si deve intendere per CARTELLAZIONE la produzione di qualsiasi documento (avviso, comunicazione o cartella) da notificare al contribuente.</w:t>
      </w:r>
    </w:p>
    <w:p w:rsidR="00800193" w:rsidRDefault="00800193">
      <w:pPr>
        <w:pStyle w:val="Testonotaapidipagina"/>
      </w:pPr>
      <w:r>
        <w:t>Analogamente è definito CARTELLA un qualsiasi documento da notificare al contribuente.</w:t>
      </w:r>
    </w:p>
  </w:footnote>
  <w:footnote w:id="2">
    <w:p w:rsidR="00800193" w:rsidRDefault="00800193">
      <w:pPr>
        <w:pStyle w:val="Testonotaapidipagina"/>
      </w:pPr>
      <w:r>
        <w:rPr>
          <w:rStyle w:val="Rimandonotaapidipagina"/>
        </w:rPr>
        <w:footnoteRef/>
      </w:r>
      <w:r>
        <w:t xml:space="preserve"> Si deve intendere per CARTELLAZIONE la produzione di qualsiasi documento (avviso, comunicazione o cartella) da notificare al contribuente.</w:t>
      </w:r>
    </w:p>
    <w:p w:rsidR="00800193" w:rsidRDefault="00800193">
      <w:pPr>
        <w:pStyle w:val="Testonotaapidipagina"/>
      </w:pPr>
      <w:r>
        <w:t>Analogamente è definito CARTELLA un qualsiasi documento da notificare al contribuente.</w:t>
      </w:r>
    </w:p>
  </w:footnote>
  <w:footnote w:id="3">
    <w:p w:rsidR="00800193" w:rsidRDefault="00800193" w:rsidP="00BA0FAF">
      <w:r>
        <w:rPr>
          <w:rStyle w:val="Rimandonotaapidipagina"/>
        </w:rPr>
        <w:footnoteRef/>
      </w:r>
      <w:r>
        <w:t xml:space="preserve"> All’interno di ciascuna cartella i tributi sono ordinati utilizzando il progressivo tributo ‘rinumerato’ in applicazione dell’art.31 DPR 602/73.</w:t>
      </w:r>
    </w:p>
    <w:p w:rsidR="00800193" w:rsidRDefault="00800193" w:rsidP="00BA0F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pStyle w:val="Intestazion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pStyle w:val="Intestazione"/>
      <w:pBdr>
        <w:bottom w:val="none" w:sz="0" w:space="0" w:color="auto"/>
      </w:pBdr>
    </w:pPr>
  </w:p>
  <w:p w:rsidR="00800193" w:rsidRDefault="00800193">
    <w:pPr>
      <w:pStyle w:val="Intestazione"/>
    </w:pPr>
  </w:p>
  <w:p w:rsidR="00800193" w:rsidRDefault="00800193">
    <w:pPr>
      <w:pStyle w:val="Intestazion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C15100">
    <w:pPr>
      <w:pStyle w:val="Intestazione"/>
      <w:pBdr>
        <w:bottom w:val="none" w:sz="0" w:space="0" w:color="auto"/>
      </w:pBdr>
    </w:pPr>
    <w:r>
      <w:fldChar w:fldCharType="begin"/>
    </w:r>
    <w:r>
      <w:instrText xml:space="preserve"> TITLE \* CAPS \* MERGEFORMAT </w:instrText>
    </w:r>
    <w:r>
      <w:fldChar w:fldCharType="separate"/>
    </w:r>
    <w:r w:rsidR="00800193">
      <w:t>Riscossione</w:t>
    </w:r>
    <w:r>
      <w:fldChar w:fldCharType="end"/>
    </w:r>
  </w:p>
  <w:p w:rsidR="00800193" w:rsidRDefault="00800193">
    <w:pPr>
      <w:pStyle w:val="Intestazione"/>
    </w:pPr>
  </w:p>
  <w:p w:rsidR="00800193" w:rsidRDefault="00800193">
    <w:pPr>
      <w:pStyle w:val="Intestazion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800193">
    <w:pPr>
      <w:pStyle w:val="Intestazione"/>
      <w:jc w:val="right"/>
    </w:pPr>
  </w:p>
  <w:p w:rsidR="00800193" w:rsidRDefault="00800193">
    <w:pPr>
      <w:pStyle w:val="Intestazione"/>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C15100">
    <w:pPr>
      <w:pStyle w:val="Intestazione"/>
    </w:pPr>
    <w:r>
      <w:fldChar w:fldCharType="begin"/>
    </w:r>
    <w:r>
      <w:instrText xml:space="preserve"> TITLE \* CAPS \* MERGEFORMAT </w:instrText>
    </w:r>
    <w:r>
      <w:fldChar w:fldCharType="separate"/>
    </w:r>
    <w:r w:rsidR="00800193">
      <w:t>Riscossione</w:t>
    </w:r>
    <w:r>
      <w:fldChar w:fldCharType="end"/>
    </w:r>
  </w:p>
  <w:p w:rsidR="00800193" w:rsidRDefault="00800193">
    <w:pPr>
      <w:pStyle w:val="Intestazio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C15100">
    <w:pPr>
      <w:pStyle w:val="Intestazione"/>
      <w:jc w:val="right"/>
    </w:pPr>
    <w:r>
      <w:fldChar w:fldCharType="begin"/>
    </w:r>
    <w:r>
      <w:instrText xml:space="preserve"> STYLEREF "titolo 1" \* MERGEFORMAT </w:instrText>
    </w:r>
    <w:r>
      <w:fldChar w:fldCharType="separate"/>
    </w:r>
    <w:r w:rsidRPr="00C15100">
      <w:rPr>
        <w:b/>
        <w:bCs/>
        <w:noProof/>
        <w:lang w:val="en-US"/>
      </w:rPr>
      <w:t>FUNZIONI</w:t>
    </w:r>
    <w:r>
      <w:rPr>
        <w:b/>
        <w:bCs/>
        <w:noProof/>
        <w:lang w:val="en-US"/>
      </w:rPr>
      <w:fldChar w:fldCharType="end"/>
    </w:r>
  </w:p>
  <w:p w:rsidR="00800193" w:rsidRDefault="00800193">
    <w:pPr>
      <w:pStyle w:val="Intestazione"/>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C15100">
    <w:pPr>
      <w:pStyle w:val="Intestazione"/>
    </w:pPr>
    <w:r>
      <w:fldChar w:fldCharType="begin"/>
    </w:r>
    <w:r>
      <w:instrText xml:space="preserve"> TITLE \* CAPS \* MERGEFORMAT </w:instrText>
    </w:r>
    <w:r>
      <w:fldChar w:fldCharType="separate"/>
    </w:r>
    <w:r w:rsidR="00800193">
      <w:t>Riscossione</w:t>
    </w:r>
    <w:r>
      <w:fldChar w:fldCharType="end"/>
    </w:r>
  </w:p>
  <w:p w:rsidR="00800193" w:rsidRDefault="00800193">
    <w:pPr>
      <w:pStyle w:val="Intestazione"/>
    </w:pPr>
  </w:p>
  <w:p w:rsidR="00800193" w:rsidRDefault="00800193">
    <w:pPr>
      <w:pStyle w:val="Intestazio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93" w:rsidRDefault="00C15100">
    <w:pPr>
      <w:pStyle w:val="Intestazione"/>
      <w:jc w:val="right"/>
    </w:pPr>
    <w:r>
      <w:fldChar w:fldCharType="begin"/>
    </w:r>
    <w:r>
      <w:instrText xml:space="preserve"> STYLEREF "titolo 1" \* MERGEFORMAT </w:instrText>
    </w:r>
    <w:r>
      <w:fldChar w:fldCharType="separate"/>
    </w:r>
    <w:r w:rsidRPr="00C15100">
      <w:rPr>
        <w:b/>
        <w:bCs/>
        <w:noProof/>
        <w:lang w:val="en-US"/>
      </w:rPr>
      <w:t>REVISIONI</w:t>
    </w:r>
    <w:r>
      <w:rPr>
        <w:b/>
        <w:bCs/>
        <w:noProof/>
        <w:lang w:val="en-US"/>
      </w:rPr>
      <w:fldChar w:fldCharType="end"/>
    </w:r>
  </w:p>
  <w:p w:rsidR="00800193" w:rsidRDefault="00800193">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5EF5"/>
    <w:multiLevelType w:val="hybridMultilevel"/>
    <w:tmpl w:val="F7D2EAD6"/>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0C356B5"/>
    <w:multiLevelType w:val="hybridMultilevel"/>
    <w:tmpl w:val="E1D065AE"/>
    <w:lvl w:ilvl="0" w:tplc="51E2A434">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21C2AA9"/>
    <w:multiLevelType w:val="hybridMultilevel"/>
    <w:tmpl w:val="8F9A805C"/>
    <w:lvl w:ilvl="0" w:tplc="1CBA81F2">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
    <w:nsid w:val="033F23FA"/>
    <w:multiLevelType w:val="hybridMultilevel"/>
    <w:tmpl w:val="AA588D4E"/>
    <w:lvl w:ilvl="0" w:tplc="8D101F3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6341872"/>
    <w:multiLevelType w:val="hybridMultilevel"/>
    <w:tmpl w:val="069E34F8"/>
    <w:lvl w:ilvl="0" w:tplc="B0CE463C">
      <w:start w:val="1"/>
      <w:numFmt w:val="bullet"/>
      <w:lvlText w:val=""/>
      <w:lvlJc w:val="left"/>
      <w:pPr>
        <w:tabs>
          <w:tab w:val="num" w:pos="0"/>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646605B"/>
    <w:multiLevelType w:val="hybridMultilevel"/>
    <w:tmpl w:val="590CBE9A"/>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8BB27E2"/>
    <w:multiLevelType w:val="hybridMultilevel"/>
    <w:tmpl w:val="A2AAC01C"/>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9B46842"/>
    <w:multiLevelType w:val="hybridMultilevel"/>
    <w:tmpl w:val="DECCD65E"/>
    <w:lvl w:ilvl="0" w:tplc="99783EE2">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0B0D1B47"/>
    <w:multiLevelType w:val="hybridMultilevel"/>
    <w:tmpl w:val="5C9E8B74"/>
    <w:lvl w:ilvl="0" w:tplc="8D101F3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0B8A634D"/>
    <w:multiLevelType w:val="hybridMultilevel"/>
    <w:tmpl w:val="FF1C6096"/>
    <w:lvl w:ilvl="0" w:tplc="6D46A5AA">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0BC361A6"/>
    <w:multiLevelType w:val="hybridMultilevel"/>
    <w:tmpl w:val="DDE084D4"/>
    <w:lvl w:ilvl="0" w:tplc="1B947198">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C204C44"/>
    <w:multiLevelType w:val="hybridMultilevel"/>
    <w:tmpl w:val="B1F69BDE"/>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D0528FF"/>
    <w:multiLevelType w:val="hybridMultilevel"/>
    <w:tmpl w:val="FC62C328"/>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7B5201"/>
    <w:multiLevelType w:val="hybridMultilevel"/>
    <w:tmpl w:val="6D585572"/>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EE94591"/>
    <w:multiLevelType w:val="hybridMultilevel"/>
    <w:tmpl w:val="27006CF6"/>
    <w:lvl w:ilvl="0" w:tplc="BEFA03A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0F4327CF"/>
    <w:multiLevelType w:val="hybridMultilevel"/>
    <w:tmpl w:val="C8365E82"/>
    <w:lvl w:ilvl="0" w:tplc="DC9AA22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0163C2A"/>
    <w:multiLevelType w:val="hybridMultilevel"/>
    <w:tmpl w:val="BA445038"/>
    <w:lvl w:ilvl="0" w:tplc="020AAC9E">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17">
    <w:nsid w:val="12A74B04"/>
    <w:multiLevelType w:val="hybridMultilevel"/>
    <w:tmpl w:val="DF12348A"/>
    <w:lvl w:ilvl="0" w:tplc="E6085720">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nsid w:val="13D512AE"/>
    <w:multiLevelType w:val="multilevel"/>
    <w:tmpl w:val="66AA0BB8"/>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14287ABA"/>
    <w:multiLevelType w:val="hybridMultilevel"/>
    <w:tmpl w:val="E66C6FB6"/>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4B938AC"/>
    <w:multiLevelType w:val="hybridMultilevel"/>
    <w:tmpl w:val="DD6C3652"/>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50106A7"/>
    <w:multiLevelType w:val="hybridMultilevel"/>
    <w:tmpl w:val="D8FE0BD2"/>
    <w:lvl w:ilvl="0" w:tplc="DC9AA22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51F0184"/>
    <w:multiLevelType w:val="hybridMultilevel"/>
    <w:tmpl w:val="9318A5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1535581D"/>
    <w:multiLevelType w:val="hybridMultilevel"/>
    <w:tmpl w:val="BB2C3DB4"/>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6091A56"/>
    <w:multiLevelType w:val="hybridMultilevel"/>
    <w:tmpl w:val="17D22806"/>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16463704"/>
    <w:multiLevelType w:val="hybridMultilevel"/>
    <w:tmpl w:val="A5BA467E"/>
    <w:lvl w:ilvl="0" w:tplc="8D101F3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16543B5E"/>
    <w:multiLevelType w:val="hybridMultilevel"/>
    <w:tmpl w:val="C03AE5A0"/>
    <w:lvl w:ilvl="0" w:tplc="C4C2CAD4">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168A6D2C"/>
    <w:multiLevelType w:val="hybridMultilevel"/>
    <w:tmpl w:val="A9E4FFFA"/>
    <w:lvl w:ilvl="0" w:tplc="6DC4951A">
      <w:start w:val="25"/>
      <w:numFmt w:val="decimal"/>
      <w:lvlText w:val="%1"/>
      <w:lvlJc w:val="left"/>
      <w:pPr>
        <w:ind w:left="720" w:hanging="360"/>
      </w:pPr>
      <w:rPr>
        <w:rFonts w:cs="Times New Roman"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nsid w:val="1922716A"/>
    <w:multiLevelType w:val="hybridMultilevel"/>
    <w:tmpl w:val="4C2CB37A"/>
    <w:lvl w:ilvl="0" w:tplc="C4B87CEE">
      <w:start w:val="25"/>
      <w:numFmt w:val="decimal"/>
      <w:lvlText w:val="%1"/>
      <w:lvlJc w:val="left"/>
      <w:pPr>
        <w:ind w:left="720" w:hanging="360"/>
      </w:pPr>
      <w:rPr>
        <w:rFonts w:cs="Times New Roman"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19D70181"/>
    <w:multiLevelType w:val="hybridMultilevel"/>
    <w:tmpl w:val="6B1A477A"/>
    <w:lvl w:ilvl="0" w:tplc="B3EAA7C2">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1D6A2CE1"/>
    <w:multiLevelType w:val="hybridMultilevel"/>
    <w:tmpl w:val="F950F792"/>
    <w:lvl w:ilvl="0" w:tplc="D3E21D08">
      <w:start w:val="1"/>
      <w:numFmt w:val="decimal"/>
      <w:lvlText w:val="%1."/>
      <w:lvlJc w:val="left"/>
      <w:pPr>
        <w:tabs>
          <w:tab w:val="num" w:pos="284"/>
        </w:tabs>
        <w:ind w:left="284" w:hanging="284"/>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nsid w:val="1F0C3526"/>
    <w:multiLevelType w:val="hybridMultilevel"/>
    <w:tmpl w:val="0E148922"/>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1F4307B0"/>
    <w:multiLevelType w:val="hybridMultilevel"/>
    <w:tmpl w:val="46B04A46"/>
    <w:lvl w:ilvl="0" w:tplc="B4C8EC00">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33">
    <w:nsid w:val="1F6808E4"/>
    <w:multiLevelType w:val="hybridMultilevel"/>
    <w:tmpl w:val="9B76A446"/>
    <w:lvl w:ilvl="0" w:tplc="B8EE2634">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1FCA4D6D"/>
    <w:multiLevelType w:val="hybridMultilevel"/>
    <w:tmpl w:val="CD12E196"/>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201B6F3E"/>
    <w:multiLevelType w:val="hybridMultilevel"/>
    <w:tmpl w:val="416E6454"/>
    <w:lvl w:ilvl="0" w:tplc="A6BE47D0">
      <w:start w:val="1"/>
      <w:numFmt w:val="bullet"/>
      <w:lvlText w:val="–"/>
      <w:lvlJc w:val="left"/>
      <w:pPr>
        <w:ind w:left="360" w:hanging="360"/>
      </w:pPr>
      <w:rPr>
        <w:rFonts w:ascii="New York" w:eastAsia="Times New Roman" w:hAnsi="New York" w:hint="default"/>
        <w:b/>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235E0E8A"/>
    <w:multiLevelType w:val="hybridMultilevel"/>
    <w:tmpl w:val="732E09AE"/>
    <w:lvl w:ilvl="0" w:tplc="0978A80C">
      <w:start w:val="25"/>
      <w:numFmt w:val="decimal"/>
      <w:lvlText w:val="%1"/>
      <w:lvlJc w:val="left"/>
      <w:pPr>
        <w:ind w:left="720" w:hanging="360"/>
      </w:pPr>
      <w:rPr>
        <w:rFonts w:cs="Times New Roman"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nsid w:val="23F36A64"/>
    <w:multiLevelType w:val="hybridMultilevel"/>
    <w:tmpl w:val="B8F63AA4"/>
    <w:lvl w:ilvl="0" w:tplc="DFC8B14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247008FC"/>
    <w:multiLevelType w:val="hybridMultilevel"/>
    <w:tmpl w:val="1714A9CC"/>
    <w:lvl w:ilvl="0" w:tplc="5D58737E">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9">
    <w:nsid w:val="25403193"/>
    <w:multiLevelType w:val="hybridMultilevel"/>
    <w:tmpl w:val="BF68A686"/>
    <w:lvl w:ilvl="0" w:tplc="1C986ECA">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40">
    <w:nsid w:val="25697026"/>
    <w:multiLevelType w:val="hybridMultilevel"/>
    <w:tmpl w:val="E51C0CE8"/>
    <w:lvl w:ilvl="0" w:tplc="5AEEF9E2">
      <w:start w:val="25"/>
      <w:numFmt w:val="decimal"/>
      <w:lvlText w:val="%1"/>
      <w:lvlJc w:val="left"/>
      <w:pPr>
        <w:ind w:left="2895" w:hanging="1830"/>
      </w:pPr>
      <w:rPr>
        <w:rFonts w:ascii="Arial" w:hAnsi="Arial" w:cs="Arial" w:hint="default"/>
        <w:sz w:val="18"/>
      </w:rPr>
    </w:lvl>
    <w:lvl w:ilvl="1" w:tplc="04100019" w:tentative="1">
      <w:start w:val="1"/>
      <w:numFmt w:val="lowerLetter"/>
      <w:lvlText w:val="%2."/>
      <w:lvlJc w:val="left"/>
      <w:pPr>
        <w:ind w:left="2145" w:hanging="360"/>
      </w:pPr>
      <w:rPr>
        <w:rFonts w:cs="Times New Roman"/>
      </w:rPr>
    </w:lvl>
    <w:lvl w:ilvl="2" w:tplc="0410001B" w:tentative="1">
      <w:start w:val="1"/>
      <w:numFmt w:val="lowerRoman"/>
      <w:lvlText w:val="%3."/>
      <w:lvlJc w:val="right"/>
      <w:pPr>
        <w:ind w:left="2865" w:hanging="180"/>
      </w:pPr>
      <w:rPr>
        <w:rFonts w:cs="Times New Roman"/>
      </w:rPr>
    </w:lvl>
    <w:lvl w:ilvl="3" w:tplc="0410000F" w:tentative="1">
      <w:start w:val="1"/>
      <w:numFmt w:val="decimal"/>
      <w:lvlText w:val="%4."/>
      <w:lvlJc w:val="left"/>
      <w:pPr>
        <w:ind w:left="3585" w:hanging="360"/>
      </w:pPr>
      <w:rPr>
        <w:rFonts w:cs="Times New Roman"/>
      </w:rPr>
    </w:lvl>
    <w:lvl w:ilvl="4" w:tplc="04100019" w:tentative="1">
      <w:start w:val="1"/>
      <w:numFmt w:val="lowerLetter"/>
      <w:lvlText w:val="%5."/>
      <w:lvlJc w:val="left"/>
      <w:pPr>
        <w:ind w:left="4305" w:hanging="360"/>
      </w:pPr>
      <w:rPr>
        <w:rFonts w:cs="Times New Roman"/>
      </w:rPr>
    </w:lvl>
    <w:lvl w:ilvl="5" w:tplc="0410001B" w:tentative="1">
      <w:start w:val="1"/>
      <w:numFmt w:val="lowerRoman"/>
      <w:lvlText w:val="%6."/>
      <w:lvlJc w:val="right"/>
      <w:pPr>
        <w:ind w:left="5025" w:hanging="180"/>
      </w:pPr>
      <w:rPr>
        <w:rFonts w:cs="Times New Roman"/>
      </w:rPr>
    </w:lvl>
    <w:lvl w:ilvl="6" w:tplc="0410000F" w:tentative="1">
      <w:start w:val="1"/>
      <w:numFmt w:val="decimal"/>
      <w:lvlText w:val="%7."/>
      <w:lvlJc w:val="left"/>
      <w:pPr>
        <w:ind w:left="5745" w:hanging="360"/>
      </w:pPr>
      <w:rPr>
        <w:rFonts w:cs="Times New Roman"/>
      </w:rPr>
    </w:lvl>
    <w:lvl w:ilvl="7" w:tplc="04100019" w:tentative="1">
      <w:start w:val="1"/>
      <w:numFmt w:val="lowerLetter"/>
      <w:lvlText w:val="%8."/>
      <w:lvlJc w:val="left"/>
      <w:pPr>
        <w:ind w:left="6465" w:hanging="360"/>
      </w:pPr>
      <w:rPr>
        <w:rFonts w:cs="Times New Roman"/>
      </w:rPr>
    </w:lvl>
    <w:lvl w:ilvl="8" w:tplc="0410001B" w:tentative="1">
      <w:start w:val="1"/>
      <w:numFmt w:val="lowerRoman"/>
      <w:lvlText w:val="%9."/>
      <w:lvlJc w:val="right"/>
      <w:pPr>
        <w:ind w:left="7185" w:hanging="180"/>
      </w:pPr>
      <w:rPr>
        <w:rFonts w:cs="Times New Roman"/>
      </w:rPr>
    </w:lvl>
  </w:abstractNum>
  <w:abstractNum w:abstractNumId="41">
    <w:nsid w:val="26B11FBE"/>
    <w:multiLevelType w:val="hybridMultilevel"/>
    <w:tmpl w:val="E2348CDA"/>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27FE6E67"/>
    <w:multiLevelType w:val="hybridMultilevel"/>
    <w:tmpl w:val="5CB2762A"/>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28661443"/>
    <w:multiLevelType w:val="hybridMultilevel"/>
    <w:tmpl w:val="1AAA4948"/>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8D52E28"/>
    <w:multiLevelType w:val="hybridMultilevel"/>
    <w:tmpl w:val="CF0C957C"/>
    <w:lvl w:ilvl="0" w:tplc="ADBA33BC">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295860EB"/>
    <w:multiLevelType w:val="hybridMultilevel"/>
    <w:tmpl w:val="D40E9E1C"/>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2A9009E0"/>
    <w:multiLevelType w:val="hybridMultilevel"/>
    <w:tmpl w:val="1B3AD0F2"/>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2B615465"/>
    <w:multiLevelType w:val="hybridMultilevel"/>
    <w:tmpl w:val="CA3AD068"/>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2CC54223"/>
    <w:multiLevelType w:val="hybridMultilevel"/>
    <w:tmpl w:val="6ED20092"/>
    <w:lvl w:ilvl="0" w:tplc="7F08B6FC">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9">
    <w:nsid w:val="2D1E045F"/>
    <w:multiLevelType w:val="hybridMultilevel"/>
    <w:tmpl w:val="C330C3A2"/>
    <w:lvl w:ilvl="0" w:tplc="2E94496A">
      <w:start w:val="25"/>
      <w:numFmt w:val="decimal"/>
      <w:lvlText w:val="%1"/>
      <w:lvlJc w:val="left"/>
      <w:pPr>
        <w:ind w:left="720" w:hanging="360"/>
      </w:pPr>
      <w:rPr>
        <w:rFonts w:cs="Times New Roman"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0">
    <w:nsid w:val="2EC44C72"/>
    <w:multiLevelType w:val="hybridMultilevel"/>
    <w:tmpl w:val="3F2E39E2"/>
    <w:lvl w:ilvl="0" w:tplc="0C404CA2">
      <w:start w:val="25"/>
      <w:numFmt w:val="decimal"/>
      <w:lvlText w:val="%1"/>
      <w:lvlJc w:val="left"/>
      <w:pPr>
        <w:ind w:left="720" w:hanging="360"/>
      </w:pPr>
      <w:rPr>
        <w:rFonts w:cs="Times New Roman"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1">
    <w:nsid w:val="2F2F509F"/>
    <w:multiLevelType w:val="hybridMultilevel"/>
    <w:tmpl w:val="3C7A7342"/>
    <w:lvl w:ilvl="0" w:tplc="D320EADA">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2">
    <w:nsid w:val="2F3E0D61"/>
    <w:multiLevelType w:val="hybridMultilevel"/>
    <w:tmpl w:val="7012E94C"/>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2FF516D1"/>
    <w:multiLevelType w:val="multilevel"/>
    <w:tmpl w:val="86DC1E9A"/>
    <w:lvl w:ilvl="0">
      <w:numFmt w:val="none"/>
      <w:pStyle w:val="titoloNoNum"/>
      <w:lvlText w:val=""/>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4">
    <w:nsid w:val="3129236F"/>
    <w:multiLevelType w:val="hybridMultilevel"/>
    <w:tmpl w:val="48266906"/>
    <w:lvl w:ilvl="0" w:tplc="8D101F36">
      <w:start w:val="1"/>
      <w:numFmt w:val="bullet"/>
      <w:lvlText w:val=""/>
      <w:lvlJc w:val="left"/>
      <w:pPr>
        <w:tabs>
          <w:tab w:val="num" w:pos="350"/>
        </w:tabs>
        <w:ind w:left="350" w:hanging="284"/>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55">
    <w:nsid w:val="319438AF"/>
    <w:multiLevelType w:val="hybridMultilevel"/>
    <w:tmpl w:val="0B6EDABA"/>
    <w:lvl w:ilvl="0" w:tplc="F07076EE">
      <w:start w:val="25"/>
      <w:numFmt w:val="decimal"/>
      <w:lvlText w:val="%1"/>
      <w:lvlJc w:val="left"/>
      <w:pPr>
        <w:ind w:left="720" w:hanging="360"/>
      </w:pPr>
      <w:rPr>
        <w:rFonts w:cs="Times New Roman"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6">
    <w:nsid w:val="31EA09C1"/>
    <w:multiLevelType w:val="hybridMultilevel"/>
    <w:tmpl w:val="2278CF7A"/>
    <w:lvl w:ilvl="0" w:tplc="CBE81286">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57">
    <w:nsid w:val="339B77E4"/>
    <w:multiLevelType w:val="hybridMultilevel"/>
    <w:tmpl w:val="B3FE9F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34D64365"/>
    <w:multiLevelType w:val="hybridMultilevel"/>
    <w:tmpl w:val="73C84440"/>
    <w:lvl w:ilvl="0" w:tplc="B8EE2634">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9">
    <w:nsid w:val="35041A87"/>
    <w:multiLevelType w:val="hybridMultilevel"/>
    <w:tmpl w:val="B954845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0">
    <w:nsid w:val="357E6BE7"/>
    <w:multiLevelType w:val="hybridMultilevel"/>
    <w:tmpl w:val="B43E3606"/>
    <w:lvl w:ilvl="0" w:tplc="25DA8C9C">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61">
    <w:nsid w:val="368B289F"/>
    <w:multiLevelType w:val="hybridMultilevel"/>
    <w:tmpl w:val="1734896A"/>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36B91165"/>
    <w:multiLevelType w:val="hybridMultilevel"/>
    <w:tmpl w:val="23863760"/>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36DF5392"/>
    <w:multiLevelType w:val="hybridMultilevel"/>
    <w:tmpl w:val="96BA066C"/>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377E22F3"/>
    <w:multiLevelType w:val="hybridMultilevel"/>
    <w:tmpl w:val="D5D835C2"/>
    <w:lvl w:ilvl="0" w:tplc="878224B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5">
    <w:nsid w:val="37AC04E0"/>
    <w:multiLevelType w:val="hybridMultilevel"/>
    <w:tmpl w:val="583451CE"/>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37C53866"/>
    <w:multiLevelType w:val="hybridMultilevel"/>
    <w:tmpl w:val="D1F8AA08"/>
    <w:lvl w:ilvl="0" w:tplc="0A107E00">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38FC6427"/>
    <w:multiLevelType w:val="hybridMultilevel"/>
    <w:tmpl w:val="C2024B00"/>
    <w:lvl w:ilvl="0" w:tplc="B282C8BE">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68">
    <w:nsid w:val="39566A47"/>
    <w:multiLevelType w:val="hybridMultilevel"/>
    <w:tmpl w:val="1E0E5CEC"/>
    <w:lvl w:ilvl="0" w:tplc="035AEDB0">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9">
    <w:nsid w:val="39703A3B"/>
    <w:multiLevelType w:val="hybridMultilevel"/>
    <w:tmpl w:val="47724844"/>
    <w:lvl w:ilvl="0" w:tplc="B0CE463C">
      <w:start w:val="1"/>
      <w:numFmt w:val="bullet"/>
      <w:lvlText w:val=""/>
      <w:lvlJc w:val="left"/>
      <w:pPr>
        <w:tabs>
          <w:tab w:val="num" w:pos="0"/>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0">
    <w:nsid w:val="3AFA5158"/>
    <w:multiLevelType w:val="multilevel"/>
    <w:tmpl w:val="46849640"/>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1">
    <w:nsid w:val="3BC41BE1"/>
    <w:multiLevelType w:val="hybridMultilevel"/>
    <w:tmpl w:val="82D0EB86"/>
    <w:lvl w:ilvl="0" w:tplc="349CC8AA">
      <w:start w:val="1"/>
      <w:numFmt w:val="bullet"/>
      <w:lvlText w:val=""/>
      <w:lvlJc w:val="left"/>
      <w:pPr>
        <w:tabs>
          <w:tab w:val="num" w:pos="284"/>
        </w:tabs>
        <w:ind w:left="284" w:hanging="284"/>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2">
    <w:nsid w:val="3CEE25C7"/>
    <w:multiLevelType w:val="hybridMultilevel"/>
    <w:tmpl w:val="D66A3BE6"/>
    <w:lvl w:ilvl="0" w:tplc="AF9EF00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3">
    <w:nsid w:val="3D0F2D60"/>
    <w:multiLevelType w:val="hybridMultilevel"/>
    <w:tmpl w:val="553420E6"/>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3D325951"/>
    <w:multiLevelType w:val="hybridMultilevel"/>
    <w:tmpl w:val="A686122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5">
    <w:nsid w:val="3F990EE1"/>
    <w:multiLevelType w:val="hybridMultilevel"/>
    <w:tmpl w:val="33B4001E"/>
    <w:lvl w:ilvl="0" w:tplc="7728D7CC">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nsid w:val="3FCB19E1"/>
    <w:multiLevelType w:val="hybridMultilevel"/>
    <w:tmpl w:val="08365748"/>
    <w:lvl w:ilvl="0" w:tplc="808AD49A">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40AF3111"/>
    <w:multiLevelType w:val="hybridMultilevel"/>
    <w:tmpl w:val="FA5E9882"/>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411509EB"/>
    <w:multiLevelType w:val="hybridMultilevel"/>
    <w:tmpl w:val="7542CB8C"/>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41D247E5"/>
    <w:multiLevelType w:val="hybridMultilevel"/>
    <w:tmpl w:val="E44CBE46"/>
    <w:lvl w:ilvl="0" w:tplc="55028EA6">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0">
    <w:nsid w:val="42806F51"/>
    <w:multiLevelType w:val="hybridMultilevel"/>
    <w:tmpl w:val="78FCF19C"/>
    <w:lvl w:ilvl="0" w:tplc="E24C1FDA">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431112DC"/>
    <w:multiLevelType w:val="hybridMultilevel"/>
    <w:tmpl w:val="48263346"/>
    <w:lvl w:ilvl="0" w:tplc="3F90F900">
      <w:start w:val="1"/>
      <w:numFmt w:val="bullet"/>
      <w:lvlText w:val=""/>
      <w:lvlJc w:val="left"/>
      <w:pPr>
        <w:tabs>
          <w:tab w:val="num" w:pos="568"/>
        </w:tabs>
        <w:ind w:left="568" w:hanging="284"/>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82">
    <w:nsid w:val="4388030F"/>
    <w:multiLevelType w:val="hybridMultilevel"/>
    <w:tmpl w:val="1DACB0DA"/>
    <w:lvl w:ilvl="0" w:tplc="A6BE47D0">
      <w:start w:val="1"/>
      <w:numFmt w:val="bullet"/>
      <w:lvlText w:val="–"/>
      <w:lvlJc w:val="left"/>
      <w:pPr>
        <w:tabs>
          <w:tab w:val="num" w:pos="284"/>
        </w:tabs>
        <w:ind w:left="284" w:hanging="284"/>
      </w:pPr>
      <w:rPr>
        <w:rFonts w:ascii="New York" w:eastAsia="Times New Roman" w:hAnsi="New York" w:hint="default"/>
        <w:b/>
      </w:rPr>
    </w:lvl>
    <w:lvl w:ilvl="1" w:tplc="04100003" w:tentative="1">
      <w:start w:val="1"/>
      <w:numFmt w:val="bullet"/>
      <w:lvlText w:val="o"/>
      <w:lvlJc w:val="left"/>
      <w:pPr>
        <w:tabs>
          <w:tab w:val="num" w:pos="360"/>
        </w:tabs>
        <w:ind w:left="360" w:hanging="360"/>
      </w:pPr>
      <w:rPr>
        <w:rFonts w:ascii="Courier New" w:hAnsi="Courier New" w:hint="default"/>
      </w:rPr>
    </w:lvl>
    <w:lvl w:ilvl="2" w:tplc="04100005" w:tentative="1">
      <w:start w:val="1"/>
      <w:numFmt w:val="bullet"/>
      <w:lvlText w:val=""/>
      <w:lvlJc w:val="left"/>
      <w:pPr>
        <w:tabs>
          <w:tab w:val="num" w:pos="1080"/>
        </w:tabs>
        <w:ind w:left="1080" w:hanging="360"/>
      </w:pPr>
      <w:rPr>
        <w:rFonts w:ascii="Wingdings" w:hAnsi="Wingdings" w:hint="default"/>
      </w:rPr>
    </w:lvl>
    <w:lvl w:ilvl="3" w:tplc="04100001" w:tentative="1">
      <w:start w:val="1"/>
      <w:numFmt w:val="bullet"/>
      <w:lvlText w:val=""/>
      <w:lvlJc w:val="left"/>
      <w:pPr>
        <w:tabs>
          <w:tab w:val="num" w:pos="1800"/>
        </w:tabs>
        <w:ind w:left="1800" w:hanging="360"/>
      </w:pPr>
      <w:rPr>
        <w:rFonts w:ascii="Symbol" w:hAnsi="Symbol" w:hint="default"/>
      </w:rPr>
    </w:lvl>
    <w:lvl w:ilvl="4" w:tplc="04100003" w:tentative="1">
      <w:start w:val="1"/>
      <w:numFmt w:val="bullet"/>
      <w:lvlText w:val="o"/>
      <w:lvlJc w:val="left"/>
      <w:pPr>
        <w:tabs>
          <w:tab w:val="num" w:pos="2520"/>
        </w:tabs>
        <w:ind w:left="2520" w:hanging="360"/>
      </w:pPr>
      <w:rPr>
        <w:rFonts w:ascii="Courier New" w:hAnsi="Courier New" w:hint="default"/>
      </w:rPr>
    </w:lvl>
    <w:lvl w:ilvl="5" w:tplc="04100005" w:tentative="1">
      <w:start w:val="1"/>
      <w:numFmt w:val="bullet"/>
      <w:lvlText w:val=""/>
      <w:lvlJc w:val="left"/>
      <w:pPr>
        <w:tabs>
          <w:tab w:val="num" w:pos="3240"/>
        </w:tabs>
        <w:ind w:left="3240" w:hanging="360"/>
      </w:pPr>
      <w:rPr>
        <w:rFonts w:ascii="Wingdings" w:hAnsi="Wingdings" w:hint="default"/>
      </w:rPr>
    </w:lvl>
    <w:lvl w:ilvl="6" w:tplc="04100001" w:tentative="1">
      <w:start w:val="1"/>
      <w:numFmt w:val="bullet"/>
      <w:lvlText w:val=""/>
      <w:lvlJc w:val="left"/>
      <w:pPr>
        <w:tabs>
          <w:tab w:val="num" w:pos="3960"/>
        </w:tabs>
        <w:ind w:left="3960" w:hanging="360"/>
      </w:pPr>
      <w:rPr>
        <w:rFonts w:ascii="Symbol" w:hAnsi="Symbol" w:hint="default"/>
      </w:rPr>
    </w:lvl>
    <w:lvl w:ilvl="7" w:tplc="04100003" w:tentative="1">
      <w:start w:val="1"/>
      <w:numFmt w:val="bullet"/>
      <w:lvlText w:val="o"/>
      <w:lvlJc w:val="left"/>
      <w:pPr>
        <w:tabs>
          <w:tab w:val="num" w:pos="4680"/>
        </w:tabs>
        <w:ind w:left="4680" w:hanging="360"/>
      </w:pPr>
      <w:rPr>
        <w:rFonts w:ascii="Courier New" w:hAnsi="Courier New" w:hint="default"/>
      </w:rPr>
    </w:lvl>
    <w:lvl w:ilvl="8" w:tplc="04100005" w:tentative="1">
      <w:start w:val="1"/>
      <w:numFmt w:val="bullet"/>
      <w:lvlText w:val=""/>
      <w:lvlJc w:val="left"/>
      <w:pPr>
        <w:tabs>
          <w:tab w:val="num" w:pos="5400"/>
        </w:tabs>
        <w:ind w:left="5400" w:hanging="360"/>
      </w:pPr>
      <w:rPr>
        <w:rFonts w:ascii="Wingdings" w:hAnsi="Wingdings" w:hint="default"/>
      </w:rPr>
    </w:lvl>
  </w:abstractNum>
  <w:abstractNum w:abstractNumId="83">
    <w:nsid w:val="439E4EA8"/>
    <w:multiLevelType w:val="hybridMultilevel"/>
    <w:tmpl w:val="A0B4C40C"/>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44483F3D"/>
    <w:multiLevelType w:val="hybridMultilevel"/>
    <w:tmpl w:val="9AEA6930"/>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45A634AE"/>
    <w:multiLevelType w:val="hybridMultilevel"/>
    <w:tmpl w:val="47668D8E"/>
    <w:lvl w:ilvl="0" w:tplc="267E15BC">
      <w:start w:val="1"/>
      <w:numFmt w:val="bullet"/>
      <w:lvlText w:val=""/>
      <w:lvlJc w:val="left"/>
      <w:pPr>
        <w:tabs>
          <w:tab w:val="num" w:pos="710"/>
        </w:tabs>
        <w:ind w:left="710" w:hanging="284"/>
      </w:pPr>
      <w:rPr>
        <w:rFonts w:ascii="Symbol" w:hAnsi="Symbol" w:hint="default"/>
      </w:rPr>
    </w:lvl>
    <w:lvl w:ilvl="1" w:tplc="04100003" w:tentative="1">
      <w:start w:val="1"/>
      <w:numFmt w:val="bullet"/>
      <w:lvlText w:val="o"/>
      <w:lvlJc w:val="left"/>
      <w:pPr>
        <w:tabs>
          <w:tab w:val="num" w:pos="1866"/>
        </w:tabs>
        <w:ind w:left="1866" w:hanging="360"/>
      </w:pPr>
      <w:rPr>
        <w:rFonts w:ascii="Courier New" w:hAnsi="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86">
    <w:nsid w:val="467D7BA5"/>
    <w:multiLevelType w:val="hybridMultilevel"/>
    <w:tmpl w:val="22B4B3A4"/>
    <w:lvl w:ilvl="0" w:tplc="FBE0566E">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7">
    <w:nsid w:val="474141E8"/>
    <w:multiLevelType w:val="hybridMultilevel"/>
    <w:tmpl w:val="8208F132"/>
    <w:lvl w:ilvl="0" w:tplc="072CA7BC">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8">
    <w:nsid w:val="47BD5F1D"/>
    <w:multiLevelType w:val="hybridMultilevel"/>
    <w:tmpl w:val="4ED47A02"/>
    <w:lvl w:ilvl="0" w:tplc="1750D9BA">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9">
    <w:nsid w:val="49237A2E"/>
    <w:multiLevelType w:val="hybridMultilevel"/>
    <w:tmpl w:val="1DC800D4"/>
    <w:lvl w:ilvl="0" w:tplc="4FFE5382">
      <w:start w:val="1"/>
      <w:numFmt w:val="bullet"/>
      <w:lvlText w:val=""/>
      <w:lvlJc w:val="left"/>
      <w:pPr>
        <w:tabs>
          <w:tab w:val="num" w:pos="851"/>
        </w:tabs>
        <w:ind w:left="851" w:hanging="284"/>
      </w:pPr>
      <w:rPr>
        <w:rFonts w:ascii="Symbol" w:hAnsi="Symbol" w:hint="default"/>
      </w:rPr>
    </w:lvl>
    <w:lvl w:ilvl="1" w:tplc="13CCF964" w:tentative="1">
      <w:start w:val="1"/>
      <w:numFmt w:val="bullet"/>
      <w:lvlText w:val="o"/>
      <w:lvlJc w:val="left"/>
      <w:pPr>
        <w:tabs>
          <w:tab w:val="num" w:pos="2007"/>
        </w:tabs>
        <w:ind w:left="2007" w:hanging="360"/>
      </w:pPr>
      <w:rPr>
        <w:rFonts w:ascii="Courier New" w:hAnsi="Courier New" w:hint="default"/>
      </w:rPr>
    </w:lvl>
    <w:lvl w:ilvl="2" w:tplc="30F6A57C" w:tentative="1">
      <w:start w:val="1"/>
      <w:numFmt w:val="bullet"/>
      <w:lvlText w:val=""/>
      <w:lvlJc w:val="left"/>
      <w:pPr>
        <w:tabs>
          <w:tab w:val="num" w:pos="2727"/>
        </w:tabs>
        <w:ind w:left="2727" w:hanging="360"/>
      </w:pPr>
      <w:rPr>
        <w:rFonts w:ascii="Wingdings" w:hAnsi="Wingdings" w:hint="default"/>
      </w:rPr>
    </w:lvl>
    <w:lvl w:ilvl="3" w:tplc="1FF673EA" w:tentative="1">
      <w:start w:val="1"/>
      <w:numFmt w:val="bullet"/>
      <w:lvlText w:val=""/>
      <w:lvlJc w:val="left"/>
      <w:pPr>
        <w:tabs>
          <w:tab w:val="num" w:pos="3447"/>
        </w:tabs>
        <w:ind w:left="3447" w:hanging="360"/>
      </w:pPr>
      <w:rPr>
        <w:rFonts w:ascii="Symbol" w:hAnsi="Symbol" w:hint="default"/>
      </w:rPr>
    </w:lvl>
    <w:lvl w:ilvl="4" w:tplc="6EB6B848" w:tentative="1">
      <w:start w:val="1"/>
      <w:numFmt w:val="bullet"/>
      <w:lvlText w:val="o"/>
      <w:lvlJc w:val="left"/>
      <w:pPr>
        <w:tabs>
          <w:tab w:val="num" w:pos="4167"/>
        </w:tabs>
        <w:ind w:left="4167" w:hanging="360"/>
      </w:pPr>
      <w:rPr>
        <w:rFonts w:ascii="Courier New" w:hAnsi="Courier New" w:hint="default"/>
      </w:rPr>
    </w:lvl>
    <w:lvl w:ilvl="5" w:tplc="49C45A3C" w:tentative="1">
      <w:start w:val="1"/>
      <w:numFmt w:val="bullet"/>
      <w:lvlText w:val=""/>
      <w:lvlJc w:val="left"/>
      <w:pPr>
        <w:tabs>
          <w:tab w:val="num" w:pos="4887"/>
        </w:tabs>
        <w:ind w:left="4887" w:hanging="360"/>
      </w:pPr>
      <w:rPr>
        <w:rFonts w:ascii="Wingdings" w:hAnsi="Wingdings" w:hint="default"/>
      </w:rPr>
    </w:lvl>
    <w:lvl w:ilvl="6" w:tplc="4AAE66D8" w:tentative="1">
      <w:start w:val="1"/>
      <w:numFmt w:val="bullet"/>
      <w:lvlText w:val=""/>
      <w:lvlJc w:val="left"/>
      <w:pPr>
        <w:tabs>
          <w:tab w:val="num" w:pos="5607"/>
        </w:tabs>
        <w:ind w:left="5607" w:hanging="360"/>
      </w:pPr>
      <w:rPr>
        <w:rFonts w:ascii="Symbol" w:hAnsi="Symbol" w:hint="default"/>
      </w:rPr>
    </w:lvl>
    <w:lvl w:ilvl="7" w:tplc="E0A233D2" w:tentative="1">
      <w:start w:val="1"/>
      <w:numFmt w:val="bullet"/>
      <w:lvlText w:val="o"/>
      <w:lvlJc w:val="left"/>
      <w:pPr>
        <w:tabs>
          <w:tab w:val="num" w:pos="6327"/>
        </w:tabs>
        <w:ind w:left="6327" w:hanging="360"/>
      </w:pPr>
      <w:rPr>
        <w:rFonts w:ascii="Courier New" w:hAnsi="Courier New" w:hint="default"/>
      </w:rPr>
    </w:lvl>
    <w:lvl w:ilvl="8" w:tplc="8054B310" w:tentative="1">
      <w:start w:val="1"/>
      <w:numFmt w:val="bullet"/>
      <w:lvlText w:val=""/>
      <w:lvlJc w:val="left"/>
      <w:pPr>
        <w:tabs>
          <w:tab w:val="num" w:pos="7047"/>
        </w:tabs>
        <w:ind w:left="7047" w:hanging="360"/>
      </w:pPr>
      <w:rPr>
        <w:rFonts w:ascii="Wingdings" w:hAnsi="Wingdings" w:hint="default"/>
      </w:rPr>
    </w:lvl>
  </w:abstractNum>
  <w:abstractNum w:abstractNumId="90">
    <w:nsid w:val="4AC36E50"/>
    <w:multiLevelType w:val="hybridMultilevel"/>
    <w:tmpl w:val="3034BBCC"/>
    <w:lvl w:ilvl="0" w:tplc="2F6A5076">
      <w:start w:val="1"/>
      <w:numFmt w:val="bullet"/>
      <w:lvlText w:val=""/>
      <w:lvlJc w:val="left"/>
      <w:pPr>
        <w:tabs>
          <w:tab w:val="num" w:pos="284"/>
        </w:tabs>
        <w:ind w:left="284" w:hanging="284"/>
      </w:pPr>
      <w:rPr>
        <w:rFonts w:ascii="Symbol" w:hAnsi="Symbol" w:hint="default"/>
      </w:rPr>
    </w:lvl>
    <w:lvl w:ilvl="1" w:tplc="1CE4A576" w:tentative="1">
      <w:start w:val="1"/>
      <w:numFmt w:val="bullet"/>
      <w:lvlText w:val="o"/>
      <w:lvlJc w:val="left"/>
      <w:pPr>
        <w:tabs>
          <w:tab w:val="num" w:pos="1440"/>
        </w:tabs>
        <w:ind w:left="1440" w:hanging="360"/>
      </w:pPr>
      <w:rPr>
        <w:rFonts w:ascii="Courier New" w:hAnsi="Courier New" w:hint="default"/>
      </w:rPr>
    </w:lvl>
    <w:lvl w:ilvl="2" w:tplc="471E9854" w:tentative="1">
      <w:start w:val="1"/>
      <w:numFmt w:val="bullet"/>
      <w:lvlText w:val=""/>
      <w:lvlJc w:val="left"/>
      <w:pPr>
        <w:tabs>
          <w:tab w:val="num" w:pos="2160"/>
        </w:tabs>
        <w:ind w:left="2160" w:hanging="360"/>
      </w:pPr>
      <w:rPr>
        <w:rFonts w:ascii="Wingdings" w:hAnsi="Wingdings" w:hint="default"/>
      </w:rPr>
    </w:lvl>
    <w:lvl w:ilvl="3" w:tplc="75CC9180" w:tentative="1">
      <w:start w:val="1"/>
      <w:numFmt w:val="bullet"/>
      <w:lvlText w:val=""/>
      <w:lvlJc w:val="left"/>
      <w:pPr>
        <w:tabs>
          <w:tab w:val="num" w:pos="2880"/>
        </w:tabs>
        <w:ind w:left="2880" w:hanging="360"/>
      </w:pPr>
      <w:rPr>
        <w:rFonts w:ascii="Symbol" w:hAnsi="Symbol" w:hint="default"/>
      </w:rPr>
    </w:lvl>
    <w:lvl w:ilvl="4" w:tplc="70EA53DC" w:tentative="1">
      <w:start w:val="1"/>
      <w:numFmt w:val="bullet"/>
      <w:lvlText w:val="o"/>
      <w:lvlJc w:val="left"/>
      <w:pPr>
        <w:tabs>
          <w:tab w:val="num" w:pos="3600"/>
        </w:tabs>
        <w:ind w:left="3600" w:hanging="360"/>
      </w:pPr>
      <w:rPr>
        <w:rFonts w:ascii="Courier New" w:hAnsi="Courier New" w:hint="default"/>
      </w:rPr>
    </w:lvl>
    <w:lvl w:ilvl="5" w:tplc="98CC5C06" w:tentative="1">
      <w:start w:val="1"/>
      <w:numFmt w:val="bullet"/>
      <w:lvlText w:val=""/>
      <w:lvlJc w:val="left"/>
      <w:pPr>
        <w:tabs>
          <w:tab w:val="num" w:pos="4320"/>
        </w:tabs>
        <w:ind w:left="4320" w:hanging="360"/>
      </w:pPr>
      <w:rPr>
        <w:rFonts w:ascii="Wingdings" w:hAnsi="Wingdings" w:hint="default"/>
      </w:rPr>
    </w:lvl>
    <w:lvl w:ilvl="6" w:tplc="C4BCF4D2" w:tentative="1">
      <w:start w:val="1"/>
      <w:numFmt w:val="bullet"/>
      <w:lvlText w:val=""/>
      <w:lvlJc w:val="left"/>
      <w:pPr>
        <w:tabs>
          <w:tab w:val="num" w:pos="5040"/>
        </w:tabs>
        <w:ind w:left="5040" w:hanging="360"/>
      </w:pPr>
      <w:rPr>
        <w:rFonts w:ascii="Symbol" w:hAnsi="Symbol" w:hint="default"/>
      </w:rPr>
    </w:lvl>
    <w:lvl w:ilvl="7" w:tplc="D7A426BA" w:tentative="1">
      <w:start w:val="1"/>
      <w:numFmt w:val="bullet"/>
      <w:lvlText w:val="o"/>
      <w:lvlJc w:val="left"/>
      <w:pPr>
        <w:tabs>
          <w:tab w:val="num" w:pos="5760"/>
        </w:tabs>
        <w:ind w:left="5760" w:hanging="360"/>
      </w:pPr>
      <w:rPr>
        <w:rFonts w:ascii="Courier New" w:hAnsi="Courier New" w:hint="default"/>
      </w:rPr>
    </w:lvl>
    <w:lvl w:ilvl="8" w:tplc="FAC63C82" w:tentative="1">
      <w:start w:val="1"/>
      <w:numFmt w:val="bullet"/>
      <w:lvlText w:val=""/>
      <w:lvlJc w:val="left"/>
      <w:pPr>
        <w:tabs>
          <w:tab w:val="num" w:pos="6480"/>
        </w:tabs>
        <w:ind w:left="6480" w:hanging="360"/>
      </w:pPr>
      <w:rPr>
        <w:rFonts w:ascii="Wingdings" w:hAnsi="Wingdings" w:hint="default"/>
      </w:rPr>
    </w:lvl>
  </w:abstractNum>
  <w:abstractNum w:abstractNumId="91">
    <w:nsid w:val="4C1C1314"/>
    <w:multiLevelType w:val="hybridMultilevel"/>
    <w:tmpl w:val="51ACB9C0"/>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4C3F4437"/>
    <w:multiLevelType w:val="hybridMultilevel"/>
    <w:tmpl w:val="D924FB04"/>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nsid w:val="4CC13E97"/>
    <w:multiLevelType w:val="hybridMultilevel"/>
    <w:tmpl w:val="CFFECAC4"/>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4D3F22F4"/>
    <w:multiLevelType w:val="hybridMultilevel"/>
    <w:tmpl w:val="23665E66"/>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nsid w:val="4D8663BD"/>
    <w:multiLevelType w:val="hybridMultilevel"/>
    <w:tmpl w:val="193ED6C2"/>
    <w:lvl w:ilvl="0" w:tplc="88F6E216">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6">
    <w:nsid w:val="4F9D721A"/>
    <w:multiLevelType w:val="hybridMultilevel"/>
    <w:tmpl w:val="4636EEC2"/>
    <w:lvl w:ilvl="0" w:tplc="DC9AA220">
      <w:start w:val="1"/>
      <w:numFmt w:val="bullet"/>
      <w:pStyle w:val="StileSinistro0cmSporgente063cm"/>
      <w:lvlText w:val=""/>
      <w:lvlJc w:val="left"/>
      <w:pPr>
        <w:tabs>
          <w:tab w:val="num" w:pos="284"/>
        </w:tabs>
        <w:ind w:left="284" w:hanging="284"/>
      </w:pPr>
      <w:rPr>
        <w:rFonts w:ascii="Symbol" w:hAnsi="Symbol" w:hint="default"/>
      </w:rPr>
    </w:lvl>
    <w:lvl w:ilvl="1" w:tplc="04090003">
      <w:start w:val="1"/>
      <w:numFmt w:val="bullet"/>
      <w:lvlText w:val=""/>
      <w:lvlJc w:val="left"/>
      <w:pPr>
        <w:tabs>
          <w:tab w:val="num" w:pos="1364"/>
        </w:tabs>
        <w:ind w:left="1364" w:hanging="284"/>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7">
    <w:nsid w:val="506C73E8"/>
    <w:multiLevelType w:val="hybridMultilevel"/>
    <w:tmpl w:val="C30081E6"/>
    <w:lvl w:ilvl="0" w:tplc="B8EE2634">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8">
    <w:nsid w:val="51FF5789"/>
    <w:multiLevelType w:val="hybridMultilevel"/>
    <w:tmpl w:val="CFD837B2"/>
    <w:lvl w:ilvl="0" w:tplc="A6966128">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9">
    <w:nsid w:val="528F0615"/>
    <w:multiLevelType w:val="hybridMultilevel"/>
    <w:tmpl w:val="2724E9FA"/>
    <w:lvl w:ilvl="0" w:tplc="570263EE">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100">
    <w:nsid w:val="53EB1B1A"/>
    <w:multiLevelType w:val="hybridMultilevel"/>
    <w:tmpl w:val="B37C405A"/>
    <w:lvl w:ilvl="0" w:tplc="9ACAA370">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1">
    <w:nsid w:val="54602CE4"/>
    <w:multiLevelType w:val="hybridMultilevel"/>
    <w:tmpl w:val="A9B05DC6"/>
    <w:lvl w:ilvl="0" w:tplc="A6BE47D0">
      <w:start w:val="1"/>
      <w:numFmt w:val="bullet"/>
      <w:lvlText w:val="–"/>
      <w:lvlJc w:val="left"/>
      <w:pPr>
        <w:ind w:left="360" w:hanging="360"/>
      </w:pPr>
      <w:rPr>
        <w:rFonts w:ascii="New York" w:eastAsia="Times New Roman" w:hAnsi="New York" w:hint="default"/>
        <w:b/>
      </w:rPr>
    </w:lvl>
    <w:lvl w:ilvl="1" w:tplc="04100001">
      <w:start w:val="1"/>
      <w:numFmt w:val="bullet"/>
      <w:lvlText w:val=""/>
      <w:lvlJc w:val="left"/>
      <w:pPr>
        <w:ind w:left="1080" w:hanging="360"/>
      </w:pPr>
      <w:rPr>
        <w:rFonts w:ascii="Symbol" w:hAnsi="Symbol"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2">
    <w:nsid w:val="5465648C"/>
    <w:multiLevelType w:val="hybridMultilevel"/>
    <w:tmpl w:val="5BA07420"/>
    <w:lvl w:ilvl="0" w:tplc="349CC8AA">
      <w:start w:val="1"/>
      <w:numFmt w:val="bullet"/>
      <w:lvlText w:val=""/>
      <w:lvlJc w:val="left"/>
      <w:pPr>
        <w:tabs>
          <w:tab w:val="num" w:pos="284"/>
        </w:tabs>
        <w:ind w:left="284" w:hanging="284"/>
      </w:pPr>
      <w:rPr>
        <w:rFonts w:ascii="Symbol" w:hAnsi="Symbol"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3">
    <w:nsid w:val="547D034E"/>
    <w:multiLevelType w:val="hybridMultilevel"/>
    <w:tmpl w:val="E47610A6"/>
    <w:lvl w:ilvl="0" w:tplc="B0CE463C">
      <w:start w:val="1"/>
      <w:numFmt w:val="bullet"/>
      <w:lvlText w:val=""/>
      <w:lvlJc w:val="left"/>
      <w:pPr>
        <w:tabs>
          <w:tab w:val="num" w:pos="0"/>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4">
    <w:nsid w:val="555A1F75"/>
    <w:multiLevelType w:val="hybridMultilevel"/>
    <w:tmpl w:val="19262FD2"/>
    <w:lvl w:ilvl="0" w:tplc="1CBA81F2">
      <w:start w:val="1"/>
      <w:numFmt w:val="bullet"/>
      <w:lvlText w:val=""/>
      <w:lvlJc w:val="left"/>
      <w:pPr>
        <w:tabs>
          <w:tab w:val="num" w:pos="283"/>
        </w:tabs>
        <w:ind w:left="283" w:hanging="283"/>
      </w:pPr>
      <w:rPr>
        <w:rFonts w:ascii="Symbol" w:hAnsi="Symbol" w:hint="default"/>
      </w:rPr>
    </w:lvl>
    <w:lvl w:ilvl="1" w:tplc="04090003">
      <w:start w:val="1"/>
      <w:numFmt w:val="bullet"/>
      <w:lvlText w:val=""/>
      <w:lvlJc w:val="left"/>
      <w:pPr>
        <w:tabs>
          <w:tab w:val="num" w:pos="1364"/>
        </w:tabs>
        <w:ind w:left="1364" w:hanging="284"/>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57F10BC7"/>
    <w:multiLevelType w:val="multilevel"/>
    <w:tmpl w:val="EBC468C2"/>
    <w:lvl w:ilvl="0">
      <w:start w:val="1"/>
      <w:numFmt w:val="decimal"/>
      <w:pStyle w:val="Titolo1"/>
      <w:lvlText w:val="%1"/>
      <w:lvlJc w:val="left"/>
      <w:pPr>
        <w:tabs>
          <w:tab w:val="num" w:pos="432"/>
        </w:tabs>
        <w:ind w:left="1701" w:hanging="1701"/>
      </w:pPr>
      <w:rPr>
        <w:rFonts w:cs="Times New Roman" w:hint="default"/>
      </w:rPr>
    </w:lvl>
    <w:lvl w:ilvl="1">
      <w:start w:val="1"/>
      <w:numFmt w:val="decimal"/>
      <w:pStyle w:val="Titolo2"/>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1146"/>
        </w:tabs>
        <w:ind w:left="1146" w:hanging="1146"/>
      </w:pPr>
      <w:rPr>
        <w:rFonts w:cs="Times New Roman" w:hint="default"/>
      </w:rPr>
    </w:lvl>
    <w:lvl w:ilvl="3">
      <w:start w:val="1"/>
      <w:numFmt w:val="decimal"/>
      <w:pStyle w:val="Titolo4"/>
      <w:lvlText w:val="%1.%2.%3.%4"/>
      <w:lvlJc w:val="left"/>
      <w:pPr>
        <w:tabs>
          <w:tab w:val="num" w:pos="1134"/>
        </w:tabs>
        <w:ind w:left="1134" w:hanging="1134"/>
      </w:pPr>
      <w:rPr>
        <w:rFonts w:cs="Times New Roman" w:hint="default"/>
      </w:rPr>
    </w:lvl>
    <w:lvl w:ilvl="4">
      <w:start w:val="1"/>
      <w:numFmt w:val="decimal"/>
      <w:pStyle w:val="Titolo5"/>
      <w:lvlText w:val="%1.%2.%3.%4.%5"/>
      <w:lvlJc w:val="left"/>
      <w:pPr>
        <w:tabs>
          <w:tab w:val="num" w:pos="1008"/>
        </w:tabs>
        <w:ind w:left="1008" w:hanging="1008"/>
      </w:pPr>
      <w:rPr>
        <w:rFonts w:cs="Times New Roman" w:hint="default"/>
      </w:rPr>
    </w:lvl>
    <w:lvl w:ilvl="5">
      <w:start w:val="1"/>
      <w:numFmt w:val="decimal"/>
      <w:pStyle w:val="Titolo6"/>
      <w:lvlText w:val="%1.%2.%3.%4.%5.%6"/>
      <w:lvlJc w:val="left"/>
      <w:pPr>
        <w:tabs>
          <w:tab w:val="num" w:pos="1152"/>
        </w:tabs>
        <w:ind w:left="1152" w:hanging="1152"/>
      </w:pPr>
      <w:rPr>
        <w:rFonts w:cs="Times New Roman" w:hint="default"/>
      </w:rPr>
    </w:lvl>
    <w:lvl w:ilvl="6">
      <w:start w:val="1"/>
      <w:numFmt w:val="decimal"/>
      <w:pStyle w:val="Titolo7"/>
      <w:lvlText w:val="%1.%2.%3.%4.%5.%6.%7"/>
      <w:lvlJc w:val="left"/>
      <w:pPr>
        <w:tabs>
          <w:tab w:val="num" w:pos="1296"/>
        </w:tabs>
        <w:ind w:left="1296" w:hanging="1296"/>
      </w:pPr>
      <w:rPr>
        <w:rFonts w:cs="Times New Roman" w:hint="default"/>
      </w:rPr>
    </w:lvl>
    <w:lvl w:ilvl="7">
      <w:start w:val="1"/>
      <w:numFmt w:val="decimal"/>
      <w:pStyle w:val="Titolo8"/>
      <w:lvlText w:val="%1.%2.%3.%4.%5.%6.%7.%8"/>
      <w:lvlJc w:val="left"/>
      <w:pPr>
        <w:tabs>
          <w:tab w:val="num" w:pos="1440"/>
        </w:tabs>
        <w:ind w:left="1440" w:hanging="1440"/>
      </w:pPr>
      <w:rPr>
        <w:rFonts w:cs="Times New Roman" w:hint="default"/>
      </w:rPr>
    </w:lvl>
    <w:lvl w:ilvl="8">
      <w:start w:val="1"/>
      <w:numFmt w:val="decimal"/>
      <w:pStyle w:val="Titolo9"/>
      <w:lvlText w:val="%1.%2.%3.%4.%5.%6.%7.%8.%9"/>
      <w:lvlJc w:val="left"/>
      <w:pPr>
        <w:tabs>
          <w:tab w:val="num" w:pos="1584"/>
        </w:tabs>
        <w:ind w:left="1584" w:hanging="1584"/>
      </w:pPr>
      <w:rPr>
        <w:rFonts w:cs="Times New Roman" w:hint="default"/>
      </w:rPr>
    </w:lvl>
  </w:abstractNum>
  <w:abstractNum w:abstractNumId="106">
    <w:nsid w:val="5807599B"/>
    <w:multiLevelType w:val="hybridMultilevel"/>
    <w:tmpl w:val="F15ACE78"/>
    <w:lvl w:ilvl="0" w:tplc="0C9AB920">
      <w:start w:val="1"/>
      <w:numFmt w:val="bullet"/>
      <w:lvlText w:val=""/>
      <w:lvlJc w:val="left"/>
      <w:pPr>
        <w:tabs>
          <w:tab w:val="num" w:pos="284"/>
        </w:tabs>
        <w:ind w:left="284" w:hanging="284"/>
      </w:pPr>
      <w:rPr>
        <w:rFonts w:ascii="Symbol" w:hAnsi="Symbol" w:hint="default"/>
      </w:rPr>
    </w:lvl>
    <w:lvl w:ilvl="1" w:tplc="1B947198"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5866114B"/>
    <w:multiLevelType w:val="hybridMultilevel"/>
    <w:tmpl w:val="A2D07752"/>
    <w:lvl w:ilvl="0" w:tplc="CF908062">
      <w:start w:val="25"/>
      <w:numFmt w:val="decimal"/>
      <w:lvlText w:val="%1"/>
      <w:lvlJc w:val="left"/>
      <w:pPr>
        <w:ind w:left="2895" w:hanging="1830"/>
      </w:pPr>
      <w:rPr>
        <w:rFonts w:ascii="Arial" w:hAnsi="Arial" w:cs="Arial" w:hint="default"/>
        <w:sz w:val="18"/>
      </w:rPr>
    </w:lvl>
    <w:lvl w:ilvl="1" w:tplc="04100019" w:tentative="1">
      <w:start w:val="1"/>
      <w:numFmt w:val="lowerLetter"/>
      <w:lvlText w:val="%2."/>
      <w:lvlJc w:val="left"/>
      <w:pPr>
        <w:ind w:left="2145" w:hanging="360"/>
      </w:pPr>
      <w:rPr>
        <w:rFonts w:cs="Times New Roman"/>
      </w:rPr>
    </w:lvl>
    <w:lvl w:ilvl="2" w:tplc="0410001B" w:tentative="1">
      <w:start w:val="1"/>
      <w:numFmt w:val="lowerRoman"/>
      <w:lvlText w:val="%3."/>
      <w:lvlJc w:val="right"/>
      <w:pPr>
        <w:ind w:left="2865" w:hanging="180"/>
      </w:pPr>
      <w:rPr>
        <w:rFonts w:cs="Times New Roman"/>
      </w:rPr>
    </w:lvl>
    <w:lvl w:ilvl="3" w:tplc="0410000F" w:tentative="1">
      <w:start w:val="1"/>
      <w:numFmt w:val="decimal"/>
      <w:lvlText w:val="%4."/>
      <w:lvlJc w:val="left"/>
      <w:pPr>
        <w:ind w:left="3585" w:hanging="360"/>
      </w:pPr>
      <w:rPr>
        <w:rFonts w:cs="Times New Roman"/>
      </w:rPr>
    </w:lvl>
    <w:lvl w:ilvl="4" w:tplc="04100019" w:tentative="1">
      <w:start w:val="1"/>
      <w:numFmt w:val="lowerLetter"/>
      <w:lvlText w:val="%5."/>
      <w:lvlJc w:val="left"/>
      <w:pPr>
        <w:ind w:left="4305" w:hanging="360"/>
      </w:pPr>
      <w:rPr>
        <w:rFonts w:cs="Times New Roman"/>
      </w:rPr>
    </w:lvl>
    <w:lvl w:ilvl="5" w:tplc="0410001B" w:tentative="1">
      <w:start w:val="1"/>
      <w:numFmt w:val="lowerRoman"/>
      <w:lvlText w:val="%6."/>
      <w:lvlJc w:val="right"/>
      <w:pPr>
        <w:ind w:left="5025" w:hanging="180"/>
      </w:pPr>
      <w:rPr>
        <w:rFonts w:cs="Times New Roman"/>
      </w:rPr>
    </w:lvl>
    <w:lvl w:ilvl="6" w:tplc="0410000F" w:tentative="1">
      <w:start w:val="1"/>
      <w:numFmt w:val="decimal"/>
      <w:lvlText w:val="%7."/>
      <w:lvlJc w:val="left"/>
      <w:pPr>
        <w:ind w:left="5745" w:hanging="360"/>
      </w:pPr>
      <w:rPr>
        <w:rFonts w:cs="Times New Roman"/>
      </w:rPr>
    </w:lvl>
    <w:lvl w:ilvl="7" w:tplc="04100019" w:tentative="1">
      <w:start w:val="1"/>
      <w:numFmt w:val="lowerLetter"/>
      <w:lvlText w:val="%8."/>
      <w:lvlJc w:val="left"/>
      <w:pPr>
        <w:ind w:left="6465" w:hanging="360"/>
      </w:pPr>
      <w:rPr>
        <w:rFonts w:cs="Times New Roman"/>
      </w:rPr>
    </w:lvl>
    <w:lvl w:ilvl="8" w:tplc="0410001B" w:tentative="1">
      <w:start w:val="1"/>
      <w:numFmt w:val="lowerRoman"/>
      <w:lvlText w:val="%9."/>
      <w:lvlJc w:val="right"/>
      <w:pPr>
        <w:ind w:left="7185" w:hanging="180"/>
      </w:pPr>
      <w:rPr>
        <w:rFonts w:cs="Times New Roman"/>
      </w:rPr>
    </w:lvl>
  </w:abstractNum>
  <w:abstractNum w:abstractNumId="108">
    <w:nsid w:val="58DA5F06"/>
    <w:multiLevelType w:val="hybridMultilevel"/>
    <w:tmpl w:val="2E2215E4"/>
    <w:lvl w:ilvl="0" w:tplc="AAB2DECE">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109">
    <w:nsid w:val="59636D03"/>
    <w:multiLevelType w:val="hybridMultilevel"/>
    <w:tmpl w:val="C39269E2"/>
    <w:lvl w:ilvl="0" w:tplc="290ADBA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0">
    <w:nsid w:val="59847627"/>
    <w:multiLevelType w:val="hybridMultilevel"/>
    <w:tmpl w:val="D4960688"/>
    <w:lvl w:ilvl="0" w:tplc="E94CB2DA">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111">
    <w:nsid w:val="599F6F7F"/>
    <w:multiLevelType w:val="hybridMultilevel"/>
    <w:tmpl w:val="4D7E66FC"/>
    <w:lvl w:ilvl="0" w:tplc="D592B9F0">
      <w:start w:val="1"/>
      <w:numFmt w:val="bullet"/>
      <w:lvlText w:val=""/>
      <w:lvlJc w:val="left"/>
      <w:pPr>
        <w:tabs>
          <w:tab w:val="num" w:pos="284"/>
        </w:tabs>
        <w:ind w:left="284" w:hanging="284"/>
      </w:pPr>
      <w:rPr>
        <w:rFonts w:ascii="Symbol" w:hAnsi="Symbol" w:hint="default"/>
      </w:rPr>
    </w:lvl>
    <w:lvl w:ilvl="1" w:tplc="1B947198"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59A7272C"/>
    <w:multiLevelType w:val="hybridMultilevel"/>
    <w:tmpl w:val="F46C9732"/>
    <w:lvl w:ilvl="0" w:tplc="AF9EF00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3">
    <w:nsid w:val="5B034B17"/>
    <w:multiLevelType w:val="hybridMultilevel"/>
    <w:tmpl w:val="DA92CF70"/>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nsid w:val="5B6321D5"/>
    <w:multiLevelType w:val="hybridMultilevel"/>
    <w:tmpl w:val="51D86046"/>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nsid w:val="5BE47427"/>
    <w:multiLevelType w:val="hybridMultilevel"/>
    <w:tmpl w:val="96302F38"/>
    <w:lvl w:ilvl="0" w:tplc="808AD49A">
      <w:start w:val="1"/>
      <w:numFmt w:val="bullet"/>
      <w:lvlText w:val=""/>
      <w:lvlJc w:val="left"/>
      <w:pPr>
        <w:tabs>
          <w:tab w:val="num" w:pos="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5BF220F8"/>
    <w:multiLevelType w:val="hybridMultilevel"/>
    <w:tmpl w:val="14A4206E"/>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nsid w:val="5C79563F"/>
    <w:multiLevelType w:val="hybridMultilevel"/>
    <w:tmpl w:val="D7C67684"/>
    <w:lvl w:ilvl="0" w:tplc="B8EE2634">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8">
    <w:nsid w:val="5E005F35"/>
    <w:multiLevelType w:val="hybridMultilevel"/>
    <w:tmpl w:val="9EF6EFBA"/>
    <w:lvl w:ilvl="0" w:tplc="D3E21D08">
      <w:start w:val="1"/>
      <w:numFmt w:val="decimal"/>
      <w:lvlText w:val="%1."/>
      <w:lvlJc w:val="left"/>
      <w:pPr>
        <w:tabs>
          <w:tab w:val="num" w:pos="284"/>
        </w:tabs>
        <w:ind w:left="284" w:hanging="284"/>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9">
    <w:nsid w:val="5E524476"/>
    <w:multiLevelType w:val="hybridMultilevel"/>
    <w:tmpl w:val="A6D48D18"/>
    <w:lvl w:ilvl="0" w:tplc="07440148">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0">
    <w:nsid w:val="5FE637AE"/>
    <w:multiLevelType w:val="hybridMultilevel"/>
    <w:tmpl w:val="73981556"/>
    <w:lvl w:ilvl="0" w:tplc="B0CE463C">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1">
    <w:nsid w:val="60FA1F9E"/>
    <w:multiLevelType w:val="hybridMultilevel"/>
    <w:tmpl w:val="74D46B58"/>
    <w:lvl w:ilvl="0" w:tplc="1CBA81F2">
      <w:start w:val="1"/>
      <w:numFmt w:val="bullet"/>
      <w:lvlText w:val=""/>
      <w:lvlJc w:val="left"/>
      <w:pPr>
        <w:tabs>
          <w:tab w:val="num" w:pos="851"/>
        </w:tabs>
        <w:ind w:left="851" w:hanging="284"/>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22">
    <w:nsid w:val="6274377E"/>
    <w:multiLevelType w:val="hybridMultilevel"/>
    <w:tmpl w:val="3C3ACCE6"/>
    <w:lvl w:ilvl="0" w:tplc="30266A74">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123">
    <w:nsid w:val="63800386"/>
    <w:multiLevelType w:val="hybridMultilevel"/>
    <w:tmpl w:val="9BDA641C"/>
    <w:lvl w:ilvl="0" w:tplc="E00231F2">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4">
    <w:nsid w:val="641E2ED1"/>
    <w:multiLevelType w:val="hybridMultilevel"/>
    <w:tmpl w:val="725478B2"/>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nsid w:val="646B2E91"/>
    <w:multiLevelType w:val="hybridMultilevel"/>
    <w:tmpl w:val="6978BE22"/>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6">
    <w:nsid w:val="67D06FE0"/>
    <w:multiLevelType w:val="hybridMultilevel"/>
    <w:tmpl w:val="79D67CA8"/>
    <w:lvl w:ilvl="0" w:tplc="AF9EF006">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7">
    <w:nsid w:val="681C3597"/>
    <w:multiLevelType w:val="hybridMultilevel"/>
    <w:tmpl w:val="1DB2B54A"/>
    <w:lvl w:ilvl="0" w:tplc="DFC8B14A">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8">
    <w:nsid w:val="692B76CB"/>
    <w:multiLevelType w:val="hybridMultilevel"/>
    <w:tmpl w:val="1CC2AE7C"/>
    <w:lvl w:ilvl="0" w:tplc="3342E604">
      <w:start w:val="1"/>
      <w:numFmt w:val="bullet"/>
      <w:lvlText w:val=""/>
      <w:lvlJc w:val="left"/>
      <w:pPr>
        <w:tabs>
          <w:tab w:val="num" w:pos="568"/>
        </w:tabs>
        <w:ind w:left="568"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9">
    <w:nsid w:val="693F65D1"/>
    <w:multiLevelType w:val="hybridMultilevel"/>
    <w:tmpl w:val="846247C8"/>
    <w:lvl w:ilvl="0" w:tplc="878224B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0">
    <w:nsid w:val="69412E22"/>
    <w:multiLevelType w:val="hybridMultilevel"/>
    <w:tmpl w:val="22D474C8"/>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1">
    <w:nsid w:val="6A785951"/>
    <w:multiLevelType w:val="hybridMultilevel"/>
    <w:tmpl w:val="402C3CEA"/>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2">
    <w:nsid w:val="6BFC7CDF"/>
    <w:multiLevelType w:val="hybridMultilevel"/>
    <w:tmpl w:val="98E63E28"/>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nsid w:val="6D1D497D"/>
    <w:multiLevelType w:val="hybridMultilevel"/>
    <w:tmpl w:val="477CAC68"/>
    <w:lvl w:ilvl="0" w:tplc="EE946692">
      <w:start w:val="25"/>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4">
    <w:nsid w:val="6E4930F2"/>
    <w:multiLevelType w:val="hybridMultilevel"/>
    <w:tmpl w:val="4592442A"/>
    <w:lvl w:ilvl="0" w:tplc="662286A0">
      <w:start w:val="25"/>
      <w:numFmt w:val="decimal"/>
      <w:lvlText w:val="%1"/>
      <w:lvlJc w:val="left"/>
      <w:pPr>
        <w:ind w:left="2895" w:hanging="1830"/>
      </w:pPr>
      <w:rPr>
        <w:rFonts w:ascii="Arial" w:hAnsi="Arial" w:cs="Arial" w:hint="default"/>
        <w:sz w:val="18"/>
      </w:rPr>
    </w:lvl>
    <w:lvl w:ilvl="1" w:tplc="04100019" w:tentative="1">
      <w:start w:val="1"/>
      <w:numFmt w:val="lowerLetter"/>
      <w:lvlText w:val="%2."/>
      <w:lvlJc w:val="left"/>
      <w:pPr>
        <w:ind w:left="2145" w:hanging="360"/>
      </w:pPr>
      <w:rPr>
        <w:rFonts w:cs="Times New Roman"/>
      </w:rPr>
    </w:lvl>
    <w:lvl w:ilvl="2" w:tplc="0410001B" w:tentative="1">
      <w:start w:val="1"/>
      <w:numFmt w:val="lowerRoman"/>
      <w:lvlText w:val="%3."/>
      <w:lvlJc w:val="right"/>
      <w:pPr>
        <w:ind w:left="2865" w:hanging="180"/>
      </w:pPr>
      <w:rPr>
        <w:rFonts w:cs="Times New Roman"/>
      </w:rPr>
    </w:lvl>
    <w:lvl w:ilvl="3" w:tplc="0410000F" w:tentative="1">
      <w:start w:val="1"/>
      <w:numFmt w:val="decimal"/>
      <w:lvlText w:val="%4."/>
      <w:lvlJc w:val="left"/>
      <w:pPr>
        <w:ind w:left="3585" w:hanging="360"/>
      </w:pPr>
      <w:rPr>
        <w:rFonts w:cs="Times New Roman"/>
      </w:rPr>
    </w:lvl>
    <w:lvl w:ilvl="4" w:tplc="04100019" w:tentative="1">
      <w:start w:val="1"/>
      <w:numFmt w:val="lowerLetter"/>
      <w:lvlText w:val="%5."/>
      <w:lvlJc w:val="left"/>
      <w:pPr>
        <w:ind w:left="4305" w:hanging="360"/>
      </w:pPr>
      <w:rPr>
        <w:rFonts w:cs="Times New Roman"/>
      </w:rPr>
    </w:lvl>
    <w:lvl w:ilvl="5" w:tplc="0410001B" w:tentative="1">
      <w:start w:val="1"/>
      <w:numFmt w:val="lowerRoman"/>
      <w:lvlText w:val="%6."/>
      <w:lvlJc w:val="right"/>
      <w:pPr>
        <w:ind w:left="5025" w:hanging="180"/>
      </w:pPr>
      <w:rPr>
        <w:rFonts w:cs="Times New Roman"/>
      </w:rPr>
    </w:lvl>
    <w:lvl w:ilvl="6" w:tplc="0410000F" w:tentative="1">
      <w:start w:val="1"/>
      <w:numFmt w:val="decimal"/>
      <w:lvlText w:val="%7."/>
      <w:lvlJc w:val="left"/>
      <w:pPr>
        <w:ind w:left="5745" w:hanging="360"/>
      </w:pPr>
      <w:rPr>
        <w:rFonts w:cs="Times New Roman"/>
      </w:rPr>
    </w:lvl>
    <w:lvl w:ilvl="7" w:tplc="04100019" w:tentative="1">
      <w:start w:val="1"/>
      <w:numFmt w:val="lowerLetter"/>
      <w:lvlText w:val="%8."/>
      <w:lvlJc w:val="left"/>
      <w:pPr>
        <w:ind w:left="6465" w:hanging="360"/>
      </w:pPr>
      <w:rPr>
        <w:rFonts w:cs="Times New Roman"/>
      </w:rPr>
    </w:lvl>
    <w:lvl w:ilvl="8" w:tplc="0410001B" w:tentative="1">
      <w:start w:val="1"/>
      <w:numFmt w:val="lowerRoman"/>
      <w:lvlText w:val="%9."/>
      <w:lvlJc w:val="right"/>
      <w:pPr>
        <w:ind w:left="7185" w:hanging="180"/>
      </w:pPr>
      <w:rPr>
        <w:rFonts w:cs="Times New Roman"/>
      </w:rPr>
    </w:lvl>
  </w:abstractNum>
  <w:abstractNum w:abstractNumId="135">
    <w:nsid w:val="6F42017A"/>
    <w:multiLevelType w:val="hybridMultilevel"/>
    <w:tmpl w:val="CC76665A"/>
    <w:lvl w:ilvl="0" w:tplc="949A7FC2">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6">
    <w:nsid w:val="6F666EB6"/>
    <w:multiLevelType w:val="hybridMultilevel"/>
    <w:tmpl w:val="264477B0"/>
    <w:lvl w:ilvl="0" w:tplc="1CBA81F2">
      <w:start w:val="1"/>
      <w:numFmt w:val="bullet"/>
      <w:lvlText w:val=""/>
      <w:lvlJc w:val="left"/>
      <w:pPr>
        <w:tabs>
          <w:tab w:val="num" w:pos="567"/>
        </w:tabs>
        <w:ind w:left="567"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nsid w:val="700B362B"/>
    <w:multiLevelType w:val="hybridMultilevel"/>
    <w:tmpl w:val="75F6DA56"/>
    <w:lvl w:ilvl="0" w:tplc="7AE29DA0">
      <w:start w:val="25"/>
      <w:numFmt w:val="decimal"/>
      <w:lvlText w:val="%1"/>
      <w:lvlJc w:val="left"/>
      <w:pPr>
        <w:ind w:left="720" w:hanging="360"/>
      </w:pPr>
      <w:rPr>
        <w:rFonts w:ascii="Arial" w:hAnsi="Arial" w:cs="Arial"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8">
    <w:nsid w:val="71593D3B"/>
    <w:multiLevelType w:val="hybridMultilevel"/>
    <w:tmpl w:val="706695A6"/>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nsid w:val="739A3169"/>
    <w:multiLevelType w:val="hybridMultilevel"/>
    <w:tmpl w:val="858A9CB4"/>
    <w:lvl w:ilvl="0" w:tplc="5E4CED68">
      <w:start w:val="1"/>
      <w:numFmt w:val="bullet"/>
      <w:lvlText w:val=""/>
      <w:lvlJc w:val="left"/>
      <w:pPr>
        <w:tabs>
          <w:tab w:val="num" w:pos="567"/>
        </w:tabs>
        <w:ind w:left="567" w:hanging="283"/>
      </w:pPr>
      <w:rPr>
        <w:rFonts w:ascii="Symbol" w:hAnsi="Symbol" w:hint="default"/>
      </w:rPr>
    </w:lvl>
    <w:lvl w:ilvl="1" w:tplc="04100003">
      <w:start w:val="1"/>
      <w:numFmt w:val="bullet"/>
      <w:lvlText w:val=""/>
      <w:lvlJc w:val="left"/>
      <w:pPr>
        <w:tabs>
          <w:tab w:val="num" w:pos="1364"/>
        </w:tabs>
        <w:ind w:left="1364" w:hanging="284"/>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0">
    <w:nsid w:val="77194C6F"/>
    <w:multiLevelType w:val="hybridMultilevel"/>
    <w:tmpl w:val="80A4ADF0"/>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789369EF"/>
    <w:multiLevelType w:val="hybridMultilevel"/>
    <w:tmpl w:val="776C108E"/>
    <w:lvl w:ilvl="0" w:tplc="7D9EAE9C">
      <w:start w:val="1"/>
      <w:numFmt w:val="bullet"/>
      <w:pStyle w:val="StileSinistro0cmSporgente05cm"/>
      <w:lvlText w:val=""/>
      <w:lvlJc w:val="left"/>
      <w:pPr>
        <w:tabs>
          <w:tab w:val="num" w:pos="284"/>
        </w:tabs>
        <w:ind w:left="284" w:hanging="284"/>
      </w:pPr>
      <w:rPr>
        <w:rFonts w:ascii="Symbol" w:hAnsi="Symbol" w:hint="default"/>
      </w:rPr>
    </w:lvl>
    <w:lvl w:ilvl="1" w:tplc="1B947198"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nsid w:val="79C42A4A"/>
    <w:multiLevelType w:val="hybridMultilevel"/>
    <w:tmpl w:val="0518C590"/>
    <w:lvl w:ilvl="0" w:tplc="6ECC0D42">
      <w:start w:val="25"/>
      <w:numFmt w:val="decimal"/>
      <w:lvlText w:val="%1"/>
      <w:lvlJc w:val="left"/>
      <w:pPr>
        <w:ind w:left="720" w:hanging="360"/>
      </w:pPr>
      <w:rPr>
        <w:rFonts w:cs="Times New Roman" w:hint="default"/>
        <w:sz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3">
    <w:nsid w:val="79E06B92"/>
    <w:multiLevelType w:val="hybridMultilevel"/>
    <w:tmpl w:val="71F4093E"/>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7A712497"/>
    <w:multiLevelType w:val="hybridMultilevel"/>
    <w:tmpl w:val="DE52A560"/>
    <w:lvl w:ilvl="0" w:tplc="275EC8E8">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nsid w:val="7B3D152B"/>
    <w:multiLevelType w:val="hybridMultilevel"/>
    <w:tmpl w:val="9FE807C2"/>
    <w:lvl w:ilvl="0" w:tplc="0AE68842">
      <w:start w:val="1"/>
      <w:numFmt w:val="bullet"/>
      <w:lvlText w:val=""/>
      <w:lvlJc w:val="left"/>
      <w:pPr>
        <w:tabs>
          <w:tab w:val="num" w:pos="284"/>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6">
    <w:nsid w:val="7B53033B"/>
    <w:multiLevelType w:val="hybridMultilevel"/>
    <w:tmpl w:val="276EEA22"/>
    <w:lvl w:ilvl="0" w:tplc="1CBA81F2">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7">
    <w:nsid w:val="7CCB49D3"/>
    <w:multiLevelType w:val="hybridMultilevel"/>
    <w:tmpl w:val="E65E59AE"/>
    <w:lvl w:ilvl="0" w:tplc="B8D8C6B6">
      <w:start w:val="25"/>
      <w:numFmt w:val="decimal"/>
      <w:lvlText w:val="%1"/>
      <w:lvlJc w:val="left"/>
      <w:pPr>
        <w:ind w:left="4140" w:hanging="1065"/>
      </w:pPr>
      <w:rPr>
        <w:rFonts w:ascii="Arial" w:hAnsi="Arial" w:cs="Arial" w:hint="default"/>
        <w:sz w:val="18"/>
      </w:rPr>
    </w:lvl>
    <w:lvl w:ilvl="1" w:tplc="04100019" w:tentative="1">
      <w:start w:val="1"/>
      <w:numFmt w:val="lowerLetter"/>
      <w:lvlText w:val="%2."/>
      <w:lvlJc w:val="left"/>
      <w:pPr>
        <w:ind w:left="4155" w:hanging="360"/>
      </w:pPr>
      <w:rPr>
        <w:rFonts w:cs="Times New Roman"/>
      </w:rPr>
    </w:lvl>
    <w:lvl w:ilvl="2" w:tplc="0410001B" w:tentative="1">
      <w:start w:val="1"/>
      <w:numFmt w:val="lowerRoman"/>
      <w:lvlText w:val="%3."/>
      <w:lvlJc w:val="right"/>
      <w:pPr>
        <w:ind w:left="4875" w:hanging="180"/>
      </w:pPr>
      <w:rPr>
        <w:rFonts w:cs="Times New Roman"/>
      </w:rPr>
    </w:lvl>
    <w:lvl w:ilvl="3" w:tplc="0410000F" w:tentative="1">
      <w:start w:val="1"/>
      <w:numFmt w:val="decimal"/>
      <w:lvlText w:val="%4."/>
      <w:lvlJc w:val="left"/>
      <w:pPr>
        <w:ind w:left="5595" w:hanging="360"/>
      </w:pPr>
      <w:rPr>
        <w:rFonts w:cs="Times New Roman"/>
      </w:rPr>
    </w:lvl>
    <w:lvl w:ilvl="4" w:tplc="04100019" w:tentative="1">
      <w:start w:val="1"/>
      <w:numFmt w:val="lowerLetter"/>
      <w:lvlText w:val="%5."/>
      <w:lvlJc w:val="left"/>
      <w:pPr>
        <w:ind w:left="6315" w:hanging="360"/>
      </w:pPr>
      <w:rPr>
        <w:rFonts w:cs="Times New Roman"/>
      </w:rPr>
    </w:lvl>
    <w:lvl w:ilvl="5" w:tplc="0410001B" w:tentative="1">
      <w:start w:val="1"/>
      <w:numFmt w:val="lowerRoman"/>
      <w:lvlText w:val="%6."/>
      <w:lvlJc w:val="right"/>
      <w:pPr>
        <w:ind w:left="7035" w:hanging="180"/>
      </w:pPr>
      <w:rPr>
        <w:rFonts w:cs="Times New Roman"/>
      </w:rPr>
    </w:lvl>
    <w:lvl w:ilvl="6" w:tplc="0410000F" w:tentative="1">
      <w:start w:val="1"/>
      <w:numFmt w:val="decimal"/>
      <w:lvlText w:val="%7."/>
      <w:lvlJc w:val="left"/>
      <w:pPr>
        <w:ind w:left="7755" w:hanging="360"/>
      </w:pPr>
      <w:rPr>
        <w:rFonts w:cs="Times New Roman"/>
      </w:rPr>
    </w:lvl>
    <w:lvl w:ilvl="7" w:tplc="04100019" w:tentative="1">
      <w:start w:val="1"/>
      <w:numFmt w:val="lowerLetter"/>
      <w:lvlText w:val="%8."/>
      <w:lvlJc w:val="left"/>
      <w:pPr>
        <w:ind w:left="8475" w:hanging="360"/>
      </w:pPr>
      <w:rPr>
        <w:rFonts w:cs="Times New Roman"/>
      </w:rPr>
    </w:lvl>
    <w:lvl w:ilvl="8" w:tplc="0410001B" w:tentative="1">
      <w:start w:val="1"/>
      <w:numFmt w:val="lowerRoman"/>
      <w:lvlText w:val="%9."/>
      <w:lvlJc w:val="right"/>
      <w:pPr>
        <w:ind w:left="9195" w:hanging="180"/>
      </w:pPr>
      <w:rPr>
        <w:rFonts w:cs="Times New Roman"/>
      </w:rPr>
    </w:lvl>
  </w:abstractNum>
  <w:abstractNum w:abstractNumId="148">
    <w:nsid w:val="7D1D196A"/>
    <w:multiLevelType w:val="hybridMultilevel"/>
    <w:tmpl w:val="109474A6"/>
    <w:lvl w:ilvl="0" w:tplc="279CEECE">
      <w:start w:val="25"/>
      <w:numFmt w:val="decimal"/>
      <w:lvlText w:val="%1"/>
      <w:lvlJc w:val="left"/>
      <w:pPr>
        <w:ind w:left="2895" w:hanging="1830"/>
      </w:pPr>
      <w:rPr>
        <w:rFonts w:ascii="Arial" w:hAnsi="Arial" w:cs="Arial" w:hint="default"/>
        <w:sz w:val="18"/>
      </w:rPr>
    </w:lvl>
    <w:lvl w:ilvl="1" w:tplc="04100019" w:tentative="1">
      <w:start w:val="1"/>
      <w:numFmt w:val="lowerLetter"/>
      <w:lvlText w:val="%2."/>
      <w:lvlJc w:val="left"/>
      <w:pPr>
        <w:ind w:left="2145" w:hanging="360"/>
      </w:pPr>
      <w:rPr>
        <w:rFonts w:cs="Times New Roman"/>
      </w:rPr>
    </w:lvl>
    <w:lvl w:ilvl="2" w:tplc="0410001B" w:tentative="1">
      <w:start w:val="1"/>
      <w:numFmt w:val="lowerRoman"/>
      <w:lvlText w:val="%3."/>
      <w:lvlJc w:val="right"/>
      <w:pPr>
        <w:ind w:left="2865" w:hanging="180"/>
      </w:pPr>
      <w:rPr>
        <w:rFonts w:cs="Times New Roman"/>
      </w:rPr>
    </w:lvl>
    <w:lvl w:ilvl="3" w:tplc="0410000F" w:tentative="1">
      <w:start w:val="1"/>
      <w:numFmt w:val="decimal"/>
      <w:lvlText w:val="%4."/>
      <w:lvlJc w:val="left"/>
      <w:pPr>
        <w:ind w:left="3585" w:hanging="360"/>
      </w:pPr>
      <w:rPr>
        <w:rFonts w:cs="Times New Roman"/>
      </w:rPr>
    </w:lvl>
    <w:lvl w:ilvl="4" w:tplc="04100019" w:tentative="1">
      <w:start w:val="1"/>
      <w:numFmt w:val="lowerLetter"/>
      <w:lvlText w:val="%5."/>
      <w:lvlJc w:val="left"/>
      <w:pPr>
        <w:ind w:left="4305" w:hanging="360"/>
      </w:pPr>
      <w:rPr>
        <w:rFonts w:cs="Times New Roman"/>
      </w:rPr>
    </w:lvl>
    <w:lvl w:ilvl="5" w:tplc="0410001B" w:tentative="1">
      <w:start w:val="1"/>
      <w:numFmt w:val="lowerRoman"/>
      <w:lvlText w:val="%6."/>
      <w:lvlJc w:val="right"/>
      <w:pPr>
        <w:ind w:left="5025" w:hanging="180"/>
      </w:pPr>
      <w:rPr>
        <w:rFonts w:cs="Times New Roman"/>
      </w:rPr>
    </w:lvl>
    <w:lvl w:ilvl="6" w:tplc="0410000F" w:tentative="1">
      <w:start w:val="1"/>
      <w:numFmt w:val="decimal"/>
      <w:lvlText w:val="%7."/>
      <w:lvlJc w:val="left"/>
      <w:pPr>
        <w:ind w:left="5745" w:hanging="360"/>
      </w:pPr>
      <w:rPr>
        <w:rFonts w:cs="Times New Roman"/>
      </w:rPr>
    </w:lvl>
    <w:lvl w:ilvl="7" w:tplc="04100019" w:tentative="1">
      <w:start w:val="1"/>
      <w:numFmt w:val="lowerLetter"/>
      <w:lvlText w:val="%8."/>
      <w:lvlJc w:val="left"/>
      <w:pPr>
        <w:ind w:left="6465" w:hanging="360"/>
      </w:pPr>
      <w:rPr>
        <w:rFonts w:cs="Times New Roman"/>
      </w:rPr>
    </w:lvl>
    <w:lvl w:ilvl="8" w:tplc="0410001B" w:tentative="1">
      <w:start w:val="1"/>
      <w:numFmt w:val="lowerRoman"/>
      <w:lvlText w:val="%9."/>
      <w:lvlJc w:val="right"/>
      <w:pPr>
        <w:ind w:left="7185" w:hanging="180"/>
      </w:pPr>
      <w:rPr>
        <w:rFonts w:cs="Times New Roman"/>
      </w:rPr>
    </w:lvl>
  </w:abstractNum>
  <w:abstractNum w:abstractNumId="149">
    <w:nsid w:val="7F9D0E72"/>
    <w:multiLevelType w:val="hybridMultilevel"/>
    <w:tmpl w:val="D1D8E11E"/>
    <w:lvl w:ilvl="0" w:tplc="1CBA81F2">
      <w:numFmt w:val="bullet"/>
      <w:lvlText w:val="-"/>
      <w:lvlJc w:val="left"/>
      <w:pPr>
        <w:tabs>
          <w:tab w:val="num" w:pos="284"/>
        </w:tabs>
        <w:ind w:left="284" w:hanging="284"/>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7FAA6F6C"/>
    <w:multiLevelType w:val="hybridMultilevel"/>
    <w:tmpl w:val="D41CBC86"/>
    <w:lvl w:ilvl="0" w:tplc="7728D7CC">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3"/>
  </w:num>
  <w:num w:numId="2">
    <w:abstractNumId w:val="18"/>
  </w:num>
  <w:num w:numId="3">
    <w:abstractNumId w:val="13"/>
  </w:num>
  <w:num w:numId="4">
    <w:abstractNumId w:val="45"/>
  </w:num>
  <w:num w:numId="5">
    <w:abstractNumId w:val="116"/>
  </w:num>
  <w:num w:numId="6">
    <w:abstractNumId w:val="46"/>
  </w:num>
  <w:num w:numId="7">
    <w:abstractNumId w:val="24"/>
  </w:num>
  <w:num w:numId="8">
    <w:abstractNumId w:val="121"/>
  </w:num>
  <w:num w:numId="9">
    <w:abstractNumId w:val="89"/>
  </w:num>
  <w:num w:numId="10">
    <w:abstractNumId w:val="2"/>
  </w:num>
  <w:num w:numId="11">
    <w:abstractNumId w:val="114"/>
  </w:num>
  <w:num w:numId="12">
    <w:abstractNumId w:val="143"/>
  </w:num>
  <w:num w:numId="13">
    <w:abstractNumId w:val="125"/>
  </w:num>
  <w:num w:numId="14">
    <w:abstractNumId w:val="90"/>
  </w:num>
  <w:num w:numId="15">
    <w:abstractNumId w:val="23"/>
  </w:num>
  <w:num w:numId="16">
    <w:abstractNumId w:val="92"/>
  </w:num>
  <w:num w:numId="17">
    <w:abstractNumId w:val="52"/>
  </w:num>
  <w:num w:numId="18">
    <w:abstractNumId w:val="106"/>
  </w:num>
  <w:num w:numId="19">
    <w:abstractNumId w:val="61"/>
  </w:num>
  <w:num w:numId="20">
    <w:abstractNumId w:val="20"/>
  </w:num>
  <w:num w:numId="21">
    <w:abstractNumId w:val="83"/>
  </w:num>
  <w:num w:numId="22">
    <w:abstractNumId w:val="73"/>
  </w:num>
  <w:num w:numId="23">
    <w:abstractNumId w:val="19"/>
  </w:num>
  <w:num w:numId="24">
    <w:abstractNumId w:val="11"/>
  </w:num>
  <w:num w:numId="25">
    <w:abstractNumId w:val="34"/>
  </w:num>
  <w:num w:numId="26">
    <w:abstractNumId w:val="120"/>
  </w:num>
  <w:num w:numId="27">
    <w:abstractNumId w:val="0"/>
  </w:num>
  <w:num w:numId="28">
    <w:abstractNumId w:val="94"/>
  </w:num>
  <w:num w:numId="29">
    <w:abstractNumId w:val="131"/>
  </w:num>
  <w:num w:numId="30">
    <w:abstractNumId w:val="31"/>
  </w:num>
  <w:num w:numId="31">
    <w:abstractNumId w:val="78"/>
  </w:num>
  <w:num w:numId="32">
    <w:abstractNumId w:val="42"/>
  </w:num>
  <w:num w:numId="33">
    <w:abstractNumId w:val="84"/>
  </w:num>
  <w:num w:numId="34">
    <w:abstractNumId w:val="130"/>
  </w:num>
  <w:num w:numId="35">
    <w:abstractNumId w:val="91"/>
  </w:num>
  <w:num w:numId="36">
    <w:abstractNumId w:val="62"/>
  </w:num>
  <w:num w:numId="37">
    <w:abstractNumId w:val="129"/>
  </w:num>
  <w:num w:numId="38">
    <w:abstractNumId w:val="6"/>
  </w:num>
  <w:num w:numId="39">
    <w:abstractNumId w:val="63"/>
  </w:num>
  <w:num w:numId="40">
    <w:abstractNumId w:val="132"/>
  </w:num>
  <w:num w:numId="41">
    <w:abstractNumId w:val="144"/>
  </w:num>
  <w:num w:numId="42">
    <w:abstractNumId w:val="140"/>
  </w:num>
  <w:num w:numId="43">
    <w:abstractNumId w:val="65"/>
  </w:num>
  <w:num w:numId="44">
    <w:abstractNumId w:val="111"/>
  </w:num>
  <w:num w:numId="45">
    <w:abstractNumId w:val="43"/>
  </w:num>
  <w:num w:numId="46">
    <w:abstractNumId w:val="138"/>
  </w:num>
  <w:num w:numId="47">
    <w:abstractNumId w:val="77"/>
  </w:num>
  <w:num w:numId="48">
    <w:abstractNumId w:val="41"/>
  </w:num>
  <w:num w:numId="49">
    <w:abstractNumId w:val="5"/>
  </w:num>
  <w:num w:numId="50">
    <w:abstractNumId w:val="12"/>
  </w:num>
  <w:num w:numId="51">
    <w:abstractNumId w:val="47"/>
  </w:num>
  <w:num w:numId="52">
    <w:abstractNumId w:val="96"/>
  </w:num>
  <w:num w:numId="53">
    <w:abstractNumId w:val="141"/>
  </w:num>
  <w:num w:numId="54">
    <w:abstractNumId w:val="21"/>
  </w:num>
  <w:num w:numId="55">
    <w:abstractNumId w:val="93"/>
  </w:num>
  <w:num w:numId="56">
    <w:abstractNumId w:val="15"/>
  </w:num>
  <w:num w:numId="57">
    <w:abstractNumId w:val="66"/>
  </w:num>
  <w:num w:numId="58">
    <w:abstractNumId w:val="10"/>
  </w:num>
  <w:num w:numId="59">
    <w:abstractNumId w:val="44"/>
  </w:num>
  <w:num w:numId="60">
    <w:abstractNumId w:val="80"/>
  </w:num>
  <w:num w:numId="61">
    <w:abstractNumId w:val="139"/>
  </w:num>
  <w:num w:numId="62">
    <w:abstractNumId w:val="149"/>
  </w:num>
  <w:num w:numId="63">
    <w:abstractNumId w:val="113"/>
  </w:num>
  <w:num w:numId="64">
    <w:abstractNumId w:val="76"/>
  </w:num>
  <w:num w:numId="65">
    <w:abstractNumId w:val="104"/>
  </w:num>
  <w:num w:numId="66">
    <w:abstractNumId w:val="124"/>
  </w:num>
  <w:num w:numId="67">
    <w:abstractNumId w:val="64"/>
  </w:num>
  <w:num w:numId="68">
    <w:abstractNumId w:val="136"/>
  </w:num>
  <w:num w:numId="69">
    <w:abstractNumId w:val="25"/>
  </w:num>
  <w:num w:numId="70">
    <w:abstractNumId w:val="54"/>
  </w:num>
  <w:num w:numId="71">
    <w:abstractNumId w:val="146"/>
  </w:num>
  <w:num w:numId="72">
    <w:abstractNumId w:val="8"/>
  </w:num>
  <w:num w:numId="73">
    <w:abstractNumId w:val="3"/>
  </w:num>
  <w:num w:numId="74">
    <w:abstractNumId w:val="69"/>
  </w:num>
  <w:num w:numId="75">
    <w:abstractNumId w:val="4"/>
  </w:num>
  <w:num w:numId="76">
    <w:abstractNumId w:val="115"/>
  </w:num>
  <w:num w:numId="77">
    <w:abstractNumId w:val="81"/>
  </w:num>
  <w:num w:numId="78">
    <w:abstractNumId w:val="59"/>
  </w:num>
  <w:num w:numId="79">
    <w:abstractNumId w:val="103"/>
  </w:num>
  <w:num w:numId="80">
    <w:abstractNumId w:val="30"/>
  </w:num>
  <w:num w:numId="81">
    <w:abstractNumId w:val="118"/>
  </w:num>
  <w:num w:numId="82">
    <w:abstractNumId w:val="109"/>
  </w:num>
  <w:num w:numId="83">
    <w:abstractNumId w:val="145"/>
  </w:num>
  <w:num w:numId="84">
    <w:abstractNumId w:val="14"/>
  </w:num>
  <w:num w:numId="85">
    <w:abstractNumId w:val="85"/>
  </w:num>
  <w:num w:numId="86">
    <w:abstractNumId w:val="126"/>
  </w:num>
  <w:num w:numId="87">
    <w:abstractNumId w:val="72"/>
  </w:num>
  <w:num w:numId="88">
    <w:abstractNumId w:val="112"/>
  </w:num>
  <w:num w:numId="89">
    <w:abstractNumId w:val="102"/>
  </w:num>
  <w:num w:numId="90">
    <w:abstractNumId w:val="71"/>
  </w:num>
  <w:num w:numId="91">
    <w:abstractNumId w:val="35"/>
  </w:num>
  <w:num w:numId="92">
    <w:abstractNumId w:val="57"/>
  </w:num>
  <w:num w:numId="93">
    <w:abstractNumId w:val="74"/>
  </w:num>
  <w:num w:numId="94">
    <w:abstractNumId w:val="82"/>
  </w:num>
  <w:num w:numId="95">
    <w:abstractNumId w:val="101"/>
  </w:num>
  <w:num w:numId="96">
    <w:abstractNumId w:val="28"/>
  </w:num>
  <w:num w:numId="97">
    <w:abstractNumId w:val="142"/>
  </w:num>
  <w:num w:numId="98">
    <w:abstractNumId w:val="27"/>
  </w:num>
  <w:num w:numId="99">
    <w:abstractNumId w:val="49"/>
  </w:num>
  <w:num w:numId="100">
    <w:abstractNumId w:val="50"/>
  </w:num>
  <w:num w:numId="101">
    <w:abstractNumId w:val="55"/>
  </w:num>
  <w:num w:numId="102">
    <w:abstractNumId w:val="36"/>
  </w:num>
  <w:num w:numId="103">
    <w:abstractNumId w:val="119"/>
  </w:num>
  <w:num w:numId="104">
    <w:abstractNumId w:val="95"/>
  </w:num>
  <w:num w:numId="105">
    <w:abstractNumId w:val="88"/>
  </w:num>
  <w:num w:numId="106">
    <w:abstractNumId w:val="26"/>
  </w:num>
  <w:num w:numId="107">
    <w:abstractNumId w:val="51"/>
  </w:num>
  <w:num w:numId="108">
    <w:abstractNumId w:val="100"/>
  </w:num>
  <w:num w:numId="109">
    <w:abstractNumId w:val="38"/>
  </w:num>
  <w:num w:numId="110">
    <w:abstractNumId w:val="86"/>
  </w:num>
  <w:num w:numId="111">
    <w:abstractNumId w:val="7"/>
  </w:num>
  <w:num w:numId="112">
    <w:abstractNumId w:val="68"/>
  </w:num>
  <w:num w:numId="113">
    <w:abstractNumId w:val="48"/>
  </w:num>
  <w:num w:numId="114">
    <w:abstractNumId w:val="137"/>
  </w:num>
  <w:num w:numId="115">
    <w:abstractNumId w:val="29"/>
  </w:num>
  <w:num w:numId="116">
    <w:abstractNumId w:val="17"/>
  </w:num>
  <w:num w:numId="117">
    <w:abstractNumId w:val="135"/>
  </w:num>
  <w:num w:numId="118">
    <w:abstractNumId w:val="1"/>
  </w:num>
  <w:num w:numId="119">
    <w:abstractNumId w:val="123"/>
  </w:num>
  <w:num w:numId="120">
    <w:abstractNumId w:val="79"/>
  </w:num>
  <w:num w:numId="121">
    <w:abstractNumId w:val="9"/>
  </w:num>
  <w:num w:numId="122">
    <w:abstractNumId w:val="98"/>
  </w:num>
  <w:num w:numId="123">
    <w:abstractNumId w:val="87"/>
  </w:num>
  <w:num w:numId="124">
    <w:abstractNumId w:val="133"/>
  </w:num>
  <w:num w:numId="125">
    <w:abstractNumId w:val="40"/>
  </w:num>
  <w:num w:numId="126">
    <w:abstractNumId w:val="148"/>
  </w:num>
  <w:num w:numId="127">
    <w:abstractNumId w:val="107"/>
  </w:num>
  <w:num w:numId="128">
    <w:abstractNumId w:val="134"/>
  </w:num>
  <w:num w:numId="129">
    <w:abstractNumId w:val="99"/>
  </w:num>
  <w:num w:numId="130">
    <w:abstractNumId w:val="39"/>
  </w:num>
  <w:num w:numId="131">
    <w:abstractNumId w:val="108"/>
  </w:num>
  <w:num w:numId="132">
    <w:abstractNumId w:val="110"/>
  </w:num>
  <w:num w:numId="133">
    <w:abstractNumId w:val="16"/>
  </w:num>
  <w:num w:numId="134">
    <w:abstractNumId w:val="67"/>
  </w:num>
  <w:num w:numId="135">
    <w:abstractNumId w:val="32"/>
  </w:num>
  <w:num w:numId="136">
    <w:abstractNumId w:val="147"/>
  </w:num>
  <w:num w:numId="137">
    <w:abstractNumId w:val="56"/>
  </w:num>
  <w:num w:numId="138">
    <w:abstractNumId w:val="60"/>
  </w:num>
  <w:num w:numId="139">
    <w:abstractNumId w:val="122"/>
  </w:num>
  <w:num w:numId="140">
    <w:abstractNumId w:val="150"/>
  </w:num>
  <w:num w:numId="141">
    <w:abstractNumId w:val="75"/>
  </w:num>
  <w:num w:numId="142">
    <w:abstractNumId w:val="37"/>
  </w:num>
  <w:num w:numId="143">
    <w:abstractNumId w:val="105"/>
  </w:num>
  <w:num w:numId="144">
    <w:abstractNumId w:val="70"/>
  </w:num>
  <w:num w:numId="145">
    <w:abstractNumId w:val="127"/>
  </w:num>
  <w:num w:numId="146">
    <w:abstractNumId w:val="97"/>
  </w:num>
  <w:num w:numId="147">
    <w:abstractNumId w:val="117"/>
  </w:num>
  <w:num w:numId="148">
    <w:abstractNumId w:val="33"/>
  </w:num>
  <w:num w:numId="149">
    <w:abstractNumId w:val="58"/>
  </w:num>
  <w:num w:numId="150">
    <w:abstractNumId w:val="22"/>
  </w:num>
  <w:num w:numId="151">
    <w:abstractNumId w:val="128"/>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intFractionalCharacterWidth/>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14344"/>
  </w:hdrShapeDefaults>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7F63"/>
    <w:rsid w:val="00001A1B"/>
    <w:rsid w:val="000045EA"/>
    <w:rsid w:val="0000684E"/>
    <w:rsid w:val="00010B19"/>
    <w:rsid w:val="000137E6"/>
    <w:rsid w:val="00014E5D"/>
    <w:rsid w:val="000160F5"/>
    <w:rsid w:val="000167EE"/>
    <w:rsid w:val="000241DD"/>
    <w:rsid w:val="00025F03"/>
    <w:rsid w:val="00033305"/>
    <w:rsid w:val="00035C41"/>
    <w:rsid w:val="00041478"/>
    <w:rsid w:val="00043702"/>
    <w:rsid w:val="00050944"/>
    <w:rsid w:val="00052677"/>
    <w:rsid w:val="00053F71"/>
    <w:rsid w:val="00062B96"/>
    <w:rsid w:val="00064956"/>
    <w:rsid w:val="00073550"/>
    <w:rsid w:val="000747F7"/>
    <w:rsid w:val="0008197F"/>
    <w:rsid w:val="00081B6D"/>
    <w:rsid w:val="00081C45"/>
    <w:rsid w:val="00083A3D"/>
    <w:rsid w:val="00097CB4"/>
    <w:rsid w:val="000A5635"/>
    <w:rsid w:val="000B65F6"/>
    <w:rsid w:val="000B6967"/>
    <w:rsid w:val="000C20F3"/>
    <w:rsid w:val="000D1E48"/>
    <w:rsid w:val="000E0750"/>
    <w:rsid w:val="000E3C4D"/>
    <w:rsid w:val="000E69B5"/>
    <w:rsid w:val="000E7784"/>
    <w:rsid w:val="000F0C1B"/>
    <w:rsid w:val="000F1403"/>
    <w:rsid w:val="000F35DB"/>
    <w:rsid w:val="000F6664"/>
    <w:rsid w:val="000F735F"/>
    <w:rsid w:val="00102DA1"/>
    <w:rsid w:val="00106906"/>
    <w:rsid w:val="00107E09"/>
    <w:rsid w:val="00113F49"/>
    <w:rsid w:val="00115463"/>
    <w:rsid w:val="0012504A"/>
    <w:rsid w:val="00131A9A"/>
    <w:rsid w:val="00131B3F"/>
    <w:rsid w:val="00134CB2"/>
    <w:rsid w:val="0013626B"/>
    <w:rsid w:val="0013666D"/>
    <w:rsid w:val="001368FF"/>
    <w:rsid w:val="00144843"/>
    <w:rsid w:val="00145E61"/>
    <w:rsid w:val="0015199E"/>
    <w:rsid w:val="001522A5"/>
    <w:rsid w:val="00154F0B"/>
    <w:rsid w:val="00156583"/>
    <w:rsid w:val="00157C1F"/>
    <w:rsid w:val="001650B5"/>
    <w:rsid w:val="00166822"/>
    <w:rsid w:val="00171D1B"/>
    <w:rsid w:val="00171EAA"/>
    <w:rsid w:val="001723CA"/>
    <w:rsid w:val="00172CCE"/>
    <w:rsid w:val="0018001D"/>
    <w:rsid w:val="00182EF7"/>
    <w:rsid w:val="00191E1B"/>
    <w:rsid w:val="00192408"/>
    <w:rsid w:val="00195261"/>
    <w:rsid w:val="001A18D0"/>
    <w:rsid w:val="001A2DCC"/>
    <w:rsid w:val="001B1CE9"/>
    <w:rsid w:val="001C02C3"/>
    <w:rsid w:val="001C16C0"/>
    <w:rsid w:val="001C26AE"/>
    <w:rsid w:val="001C5DF8"/>
    <w:rsid w:val="001C6060"/>
    <w:rsid w:val="001D033A"/>
    <w:rsid w:val="001D2235"/>
    <w:rsid w:val="001D3776"/>
    <w:rsid w:val="001D3A74"/>
    <w:rsid w:val="001D5F12"/>
    <w:rsid w:val="001D69DA"/>
    <w:rsid w:val="001D6BD6"/>
    <w:rsid w:val="001E039F"/>
    <w:rsid w:val="001E08A3"/>
    <w:rsid w:val="001E3986"/>
    <w:rsid w:val="001F07C0"/>
    <w:rsid w:val="001F1F32"/>
    <w:rsid w:val="001F468B"/>
    <w:rsid w:val="001F65E1"/>
    <w:rsid w:val="001F66D9"/>
    <w:rsid w:val="0020093F"/>
    <w:rsid w:val="00200F59"/>
    <w:rsid w:val="0020362F"/>
    <w:rsid w:val="002044C7"/>
    <w:rsid w:val="00206977"/>
    <w:rsid w:val="00213CC3"/>
    <w:rsid w:val="00215A97"/>
    <w:rsid w:val="00217A43"/>
    <w:rsid w:val="00221C65"/>
    <w:rsid w:val="0022627B"/>
    <w:rsid w:val="0022643D"/>
    <w:rsid w:val="002267D5"/>
    <w:rsid w:val="002422E3"/>
    <w:rsid w:val="00243DC7"/>
    <w:rsid w:val="0024495B"/>
    <w:rsid w:val="00247AFF"/>
    <w:rsid w:val="00247FFC"/>
    <w:rsid w:val="002519EF"/>
    <w:rsid w:val="00253697"/>
    <w:rsid w:val="002575F0"/>
    <w:rsid w:val="0026058A"/>
    <w:rsid w:val="00263DC7"/>
    <w:rsid w:val="0026551D"/>
    <w:rsid w:val="00267561"/>
    <w:rsid w:val="00276527"/>
    <w:rsid w:val="00283BDD"/>
    <w:rsid w:val="00286A56"/>
    <w:rsid w:val="00292A8A"/>
    <w:rsid w:val="00294FC1"/>
    <w:rsid w:val="00295669"/>
    <w:rsid w:val="002A1C70"/>
    <w:rsid w:val="002A23A8"/>
    <w:rsid w:val="002A5616"/>
    <w:rsid w:val="002B2033"/>
    <w:rsid w:val="002B3D1F"/>
    <w:rsid w:val="002C0D08"/>
    <w:rsid w:val="002C2882"/>
    <w:rsid w:val="002C49B1"/>
    <w:rsid w:val="002C4E83"/>
    <w:rsid w:val="002D2EB8"/>
    <w:rsid w:val="002D33A2"/>
    <w:rsid w:val="002D6147"/>
    <w:rsid w:val="002F3351"/>
    <w:rsid w:val="002F3574"/>
    <w:rsid w:val="002F39CF"/>
    <w:rsid w:val="002F517A"/>
    <w:rsid w:val="002F6116"/>
    <w:rsid w:val="002F78D8"/>
    <w:rsid w:val="002F7FD8"/>
    <w:rsid w:val="00301804"/>
    <w:rsid w:val="003037A9"/>
    <w:rsid w:val="0030497D"/>
    <w:rsid w:val="00305420"/>
    <w:rsid w:val="0030762E"/>
    <w:rsid w:val="00312187"/>
    <w:rsid w:val="00312A8B"/>
    <w:rsid w:val="00313F73"/>
    <w:rsid w:val="00316B4F"/>
    <w:rsid w:val="0032150A"/>
    <w:rsid w:val="00321B8D"/>
    <w:rsid w:val="00331843"/>
    <w:rsid w:val="00331952"/>
    <w:rsid w:val="003320DD"/>
    <w:rsid w:val="00337909"/>
    <w:rsid w:val="00337CC1"/>
    <w:rsid w:val="00341BC1"/>
    <w:rsid w:val="00343450"/>
    <w:rsid w:val="003460CD"/>
    <w:rsid w:val="00351E33"/>
    <w:rsid w:val="00355BF5"/>
    <w:rsid w:val="00361761"/>
    <w:rsid w:val="00362112"/>
    <w:rsid w:val="00362493"/>
    <w:rsid w:val="00364EFA"/>
    <w:rsid w:val="00373578"/>
    <w:rsid w:val="00373D86"/>
    <w:rsid w:val="00374A61"/>
    <w:rsid w:val="00383F9B"/>
    <w:rsid w:val="003843BB"/>
    <w:rsid w:val="0038699E"/>
    <w:rsid w:val="0038784D"/>
    <w:rsid w:val="00387C79"/>
    <w:rsid w:val="0039046F"/>
    <w:rsid w:val="00391E05"/>
    <w:rsid w:val="00394985"/>
    <w:rsid w:val="003A0772"/>
    <w:rsid w:val="003A1286"/>
    <w:rsid w:val="003A26A1"/>
    <w:rsid w:val="003A2BA5"/>
    <w:rsid w:val="003A436D"/>
    <w:rsid w:val="003A6B08"/>
    <w:rsid w:val="003A7EF2"/>
    <w:rsid w:val="003B079F"/>
    <w:rsid w:val="003B1F37"/>
    <w:rsid w:val="003C20D5"/>
    <w:rsid w:val="003D0FA7"/>
    <w:rsid w:val="003D2481"/>
    <w:rsid w:val="003D26E4"/>
    <w:rsid w:val="003D4899"/>
    <w:rsid w:val="003E4D74"/>
    <w:rsid w:val="003E56A9"/>
    <w:rsid w:val="003F6517"/>
    <w:rsid w:val="003F774B"/>
    <w:rsid w:val="00403584"/>
    <w:rsid w:val="0040663B"/>
    <w:rsid w:val="00407A20"/>
    <w:rsid w:val="0041256B"/>
    <w:rsid w:val="004146CB"/>
    <w:rsid w:val="00421493"/>
    <w:rsid w:val="00422C17"/>
    <w:rsid w:val="004239DF"/>
    <w:rsid w:val="00424175"/>
    <w:rsid w:val="00424688"/>
    <w:rsid w:val="0042619F"/>
    <w:rsid w:val="00426F6A"/>
    <w:rsid w:val="00427FF5"/>
    <w:rsid w:val="004335DA"/>
    <w:rsid w:val="004352DB"/>
    <w:rsid w:val="00450F8D"/>
    <w:rsid w:val="00452197"/>
    <w:rsid w:val="00456A24"/>
    <w:rsid w:val="00462247"/>
    <w:rsid w:val="0046474A"/>
    <w:rsid w:val="00464B49"/>
    <w:rsid w:val="00464C2E"/>
    <w:rsid w:val="004666D4"/>
    <w:rsid w:val="00466D24"/>
    <w:rsid w:val="00470CA5"/>
    <w:rsid w:val="004730E5"/>
    <w:rsid w:val="0048002E"/>
    <w:rsid w:val="00480AD8"/>
    <w:rsid w:val="00484344"/>
    <w:rsid w:val="00485D56"/>
    <w:rsid w:val="00490FC2"/>
    <w:rsid w:val="00491290"/>
    <w:rsid w:val="00495912"/>
    <w:rsid w:val="00496897"/>
    <w:rsid w:val="0049778F"/>
    <w:rsid w:val="004A0A2D"/>
    <w:rsid w:val="004A1CE5"/>
    <w:rsid w:val="004A30E8"/>
    <w:rsid w:val="004A33A8"/>
    <w:rsid w:val="004A504E"/>
    <w:rsid w:val="004A6009"/>
    <w:rsid w:val="004A67F7"/>
    <w:rsid w:val="004B0B4C"/>
    <w:rsid w:val="004B5B47"/>
    <w:rsid w:val="004B5D25"/>
    <w:rsid w:val="004C05D7"/>
    <w:rsid w:val="004C1AC8"/>
    <w:rsid w:val="004C34E9"/>
    <w:rsid w:val="004C3ACC"/>
    <w:rsid w:val="004C58EF"/>
    <w:rsid w:val="004C62C9"/>
    <w:rsid w:val="004C64CF"/>
    <w:rsid w:val="004C6807"/>
    <w:rsid w:val="004C6C15"/>
    <w:rsid w:val="004D190B"/>
    <w:rsid w:val="004D2656"/>
    <w:rsid w:val="004D2CF5"/>
    <w:rsid w:val="004D5032"/>
    <w:rsid w:val="004D509B"/>
    <w:rsid w:val="004D56BA"/>
    <w:rsid w:val="004E0D0F"/>
    <w:rsid w:val="004E16A9"/>
    <w:rsid w:val="004F0672"/>
    <w:rsid w:val="004F3E8F"/>
    <w:rsid w:val="004F41C9"/>
    <w:rsid w:val="004F45BA"/>
    <w:rsid w:val="004F51E6"/>
    <w:rsid w:val="004F5D90"/>
    <w:rsid w:val="004F5F6B"/>
    <w:rsid w:val="004F6C07"/>
    <w:rsid w:val="004F7ADE"/>
    <w:rsid w:val="005025D5"/>
    <w:rsid w:val="0051311B"/>
    <w:rsid w:val="00515CE0"/>
    <w:rsid w:val="00516552"/>
    <w:rsid w:val="00523ED1"/>
    <w:rsid w:val="005268F2"/>
    <w:rsid w:val="00531F43"/>
    <w:rsid w:val="0053320B"/>
    <w:rsid w:val="00540A99"/>
    <w:rsid w:val="005430C9"/>
    <w:rsid w:val="0054334B"/>
    <w:rsid w:val="005507CD"/>
    <w:rsid w:val="00560896"/>
    <w:rsid w:val="00560F8D"/>
    <w:rsid w:val="00561355"/>
    <w:rsid w:val="00561BD1"/>
    <w:rsid w:val="00563809"/>
    <w:rsid w:val="00567147"/>
    <w:rsid w:val="00567A8A"/>
    <w:rsid w:val="00572A18"/>
    <w:rsid w:val="00573601"/>
    <w:rsid w:val="00580980"/>
    <w:rsid w:val="005839F7"/>
    <w:rsid w:val="00584407"/>
    <w:rsid w:val="005862BE"/>
    <w:rsid w:val="00590267"/>
    <w:rsid w:val="00590AA1"/>
    <w:rsid w:val="00590D09"/>
    <w:rsid w:val="00593165"/>
    <w:rsid w:val="0059364D"/>
    <w:rsid w:val="005A2E7D"/>
    <w:rsid w:val="005A3AFD"/>
    <w:rsid w:val="005B3E92"/>
    <w:rsid w:val="005B5EAB"/>
    <w:rsid w:val="005B7D5F"/>
    <w:rsid w:val="005C0DB1"/>
    <w:rsid w:val="005C3506"/>
    <w:rsid w:val="005D0348"/>
    <w:rsid w:val="005D1BF8"/>
    <w:rsid w:val="005D47CC"/>
    <w:rsid w:val="005D6A42"/>
    <w:rsid w:val="005E17DE"/>
    <w:rsid w:val="005E215E"/>
    <w:rsid w:val="005E347D"/>
    <w:rsid w:val="005F4E4C"/>
    <w:rsid w:val="005F68EA"/>
    <w:rsid w:val="00600C98"/>
    <w:rsid w:val="00613B63"/>
    <w:rsid w:val="00617696"/>
    <w:rsid w:val="00621AC3"/>
    <w:rsid w:val="00623643"/>
    <w:rsid w:val="00632D4D"/>
    <w:rsid w:val="006346AC"/>
    <w:rsid w:val="006357CF"/>
    <w:rsid w:val="00636A5A"/>
    <w:rsid w:val="00641CB2"/>
    <w:rsid w:val="0064245A"/>
    <w:rsid w:val="00642F08"/>
    <w:rsid w:val="00644A0D"/>
    <w:rsid w:val="006468A3"/>
    <w:rsid w:val="006526C9"/>
    <w:rsid w:val="006527CB"/>
    <w:rsid w:val="00654531"/>
    <w:rsid w:val="00656429"/>
    <w:rsid w:val="00656898"/>
    <w:rsid w:val="0066225D"/>
    <w:rsid w:val="00663F2F"/>
    <w:rsid w:val="00665798"/>
    <w:rsid w:val="00673F45"/>
    <w:rsid w:val="006748AF"/>
    <w:rsid w:val="00677C6C"/>
    <w:rsid w:val="00681AE0"/>
    <w:rsid w:val="0068278E"/>
    <w:rsid w:val="00682CCD"/>
    <w:rsid w:val="006874F3"/>
    <w:rsid w:val="00690B28"/>
    <w:rsid w:val="00690C2A"/>
    <w:rsid w:val="006915FF"/>
    <w:rsid w:val="0069322F"/>
    <w:rsid w:val="00694844"/>
    <w:rsid w:val="006965CB"/>
    <w:rsid w:val="00697A02"/>
    <w:rsid w:val="006A0273"/>
    <w:rsid w:val="006A12AB"/>
    <w:rsid w:val="006A55BF"/>
    <w:rsid w:val="006A7817"/>
    <w:rsid w:val="006B0A0C"/>
    <w:rsid w:val="006B0B00"/>
    <w:rsid w:val="006B3E98"/>
    <w:rsid w:val="006B6505"/>
    <w:rsid w:val="006B6ADA"/>
    <w:rsid w:val="006B6F10"/>
    <w:rsid w:val="006B73B2"/>
    <w:rsid w:val="006C0213"/>
    <w:rsid w:val="006D5D3E"/>
    <w:rsid w:val="006E2F2C"/>
    <w:rsid w:val="006E3127"/>
    <w:rsid w:val="006E4253"/>
    <w:rsid w:val="006F1F53"/>
    <w:rsid w:val="006F6525"/>
    <w:rsid w:val="006F6824"/>
    <w:rsid w:val="0072027C"/>
    <w:rsid w:val="00722490"/>
    <w:rsid w:val="007278A6"/>
    <w:rsid w:val="007315CC"/>
    <w:rsid w:val="00732311"/>
    <w:rsid w:val="00732E97"/>
    <w:rsid w:val="00733433"/>
    <w:rsid w:val="00733817"/>
    <w:rsid w:val="007425CB"/>
    <w:rsid w:val="007457F8"/>
    <w:rsid w:val="00747DB5"/>
    <w:rsid w:val="007515B3"/>
    <w:rsid w:val="0075214E"/>
    <w:rsid w:val="00752E7F"/>
    <w:rsid w:val="007545BD"/>
    <w:rsid w:val="007555F4"/>
    <w:rsid w:val="00757038"/>
    <w:rsid w:val="00757056"/>
    <w:rsid w:val="0076153F"/>
    <w:rsid w:val="00761F29"/>
    <w:rsid w:val="00764814"/>
    <w:rsid w:val="00765964"/>
    <w:rsid w:val="007701E2"/>
    <w:rsid w:val="0077407D"/>
    <w:rsid w:val="00774C00"/>
    <w:rsid w:val="00780AFA"/>
    <w:rsid w:val="00780E09"/>
    <w:rsid w:val="007819CF"/>
    <w:rsid w:val="00782763"/>
    <w:rsid w:val="0078711B"/>
    <w:rsid w:val="007956FD"/>
    <w:rsid w:val="007957E0"/>
    <w:rsid w:val="00795A91"/>
    <w:rsid w:val="007964DF"/>
    <w:rsid w:val="007A021C"/>
    <w:rsid w:val="007A119D"/>
    <w:rsid w:val="007A1F89"/>
    <w:rsid w:val="007A2762"/>
    <w:rsid w:val="007A6B8A"/>
    <w:rsid w:val="007B00DE"/>
    <w:rsid w:val="007B11A3"/>
    <w:rsid w:val="007B14C5"/>
    <w:rsid w:val="007B46F6"/>
    <w:rsid w:val="007B6AD9"/>
    <w:rsid w:val="007C07B3"/>
    <w:rsid w:val="007C3F10"/>
    <w:rsid w:val="007C591E"/>
    <w:rsid w:val="007C6202"/>
    <w:rsid w:val="007C63B8"/>
    <w:rsid w:val="007C6CF1"/>
    <w:rsid w:val="007D0A9E"/>
    <w:rsid w:val="007D27B8"/>
    <w:rsid w:val="007D3D4D"/>
    <w:rsid w:val="007D7A5A"/>
    <w:rsid w:val="007E303C"/>
    <w:rsid w:val="007E4A3C"/>
    <w:rsid w:val="007E524C"/>
    <w:rsid w:val="007E6B65"/>
    <w:rsid w:val="007F0669"/>
    <w:rsid w:val="007F33A3"/>
    <w:rsid w:val="007F4203"/>
    <w:rsid w:val="007F6A61"/>
    <w:rsid w:val="007F793E"/>
    <w:rsid w:val="007F7CD0"/>
    <w:rsid w:val="00800193"/>
    <w:rsid w:val="00800E0D"/>
    <w:rsid w:val="00801F4A"/>
    <w:rsid w:val="008064BB"/>
    <w:rsid w:val="00807A14"/>
    <w:rsid w:val="00812448"/>
    <w:rsid w:val="00812FD0"/>
    <w:rsid w:val="008153B1"/>
    <w:rsid w:val="00817819"/>
    <w:rsid w:val="008178A4"/>
    <w:rsid w:val="00822C13"/>
    <w:rsid w:val="0082552A"/>
    <w:rsid w:val="0082627B"/>
    <w:rsid w:val="00827E39"/>
    <w:rsid w:val="0083165E"/>
    <w:rsid w:val="00831D33"/>
    <w:rsid w:val="00834744"/>
    <w:rsid w:val="00834BA8"/>
    <w:rsid w:val="00835B67"/>
    <w:rsid w:val="00835C51"/>
    <w:rsid w:val="00837E0D"/>
    <w:rsid w:val="0084205F"/>
    <w:rsid w:val="008471F2"/>
    <w:rsid w:val="0084730C"/>
    <w:rsid w:val="00847C15"/>
    <w:rsid w:val="00854013"/>
    <w:rsid w:val="008543B9"/>
    <w:rsid w:val="008546D5"/>
    <w:rsid w:val="00860DF0"/>
    <w:rsid w:val="0086262E"/>
    <w:rsid w:val="00863798"/>
    <w:rsid w:val="00873C06"/>
    <w:rsid w:val="0087768C"/>
    <w:rsid w:val="00877C2A"/>
    <w:rsid w:val="008867C3"/>
    <w:rsid w:val="008870F3"/>
    <w:rsid w:val="0089038D"/>
    <w:rsid w:val="00891B8E"/>
    <w:rsid w:val="0089334F"/>
    <w:rsid w:val="00894860"/>
    <w:rsid w:val="008963B9"/>
    <w:rsid w:val="00897B13"/>
    <w:rsid w:val="008A3EBF"/>
    <w:rsid w:val="008A5422"/>
    <w:rsid w:val="008A5CF1"/>
    <w:rsid w:val="008B302C"/>
    <w:rsid w:val="008C2A3A"/>
    <w:rsid w:val="008C2B80"/>
    <w:rsid w:val="008C3AE8"/>
    <w:rsid w:val="008C570B"/>
    <w:rsid w:val="008C7D5B"/>
    <w:rsid w:val="008D2CA3"/>
    <w:rsid w:val="008D3DF1"/>
    <w:rsid w:val="008D7B36"/>
    <w:rsid w:val="008E3782"/>
    <w:rsid w:val="008E5015"/>
    <w:rsid w:val="008E5454"/>
    <w:rsid w:val="008E57C7"/>
    <w:rsid w:val="008E62EC"/>
    <w:rsid w:val="008F033B"/>
    <w:rsid w:val="008F1DB4"/>
    <w:rsid w:val="008F30F8"/>
    <w:rsid w:val="008F532A"/>
    <w:rsid w:val="00900723"/>
    <w:rsid w:val="00901B0E"/>
    <w:rsid w:val="0091249B"/>
    <w:rsid w:val="009145DB"/>
    <w:rsid w:val="009158BA"/>
    <w:rsid w:val="00922A1F"/>
    <w:rsid w:val="00922C60"/>
    <w:rsid w:val="00923D6D"/>
    <w:rsid w:val="00924F7A"/>
    <w:rsid w:val="00926468"/>
    <w:rsid w:val="009346AC"/>
    <w:rsid w:val="00936A6C"/>
    <w:rsid w:val="00936CE9"/>
    <w:rsid w:val="00937880"/>
    <w:rsid w:val="00937F63"/>
    <w:rsid w:val="0094487D"/>
    <w:rsid w:val="00945762"/>
    <w:rsid w:val="0094696D"/>
    <w:rsid w:val="00947B00"/>
    <w:rsid w:val="00950114"/>
    <w:rsid w:val="00950259"/>
    <w:rsid w:val="00951F76"/>
    <w:rsid w:val="00952C09"/>
    <w:rsid w:val="00957029"/>
    <w:rsid w:val="009578E0"/>
    <w:rsid w:val="009616BB"/>
    <w:rsid w:val="00965864"/>
    <w:rsid w:val="009675AF"/>
    <w:rsid w:val="00970D6C"/>
    <w:rsid w:val="0097185E"/>
    <w:rsid w:val="009806F6"/>
    <w:rsid w:val="00983885"/>
    <w:rsid w:val="00985FE1"/>
    <w:rsid w:val="0098777D"/>
    <w:rsid w:val="00996C63"/>
    <w:rsid w:val="009A083A"/>
    <w:rsid w:val="009A2C8E"/>
    <w:rsid w:val="009A2DF4"/>
    <w:rsid w:val="009A4045"/>
    <w:rsid w:val="009A4CCD"/>
    <w:rsid w:val="009A6CA2"/>
    <w:rsid w:val="009A777B"/>
    <w:rsid w:val="009B2016"/>
    <w:rsid w:val="009B49A8"/>
    <w:rsid w:val="009B4FEC"/>
    <w:rsid w:val="009B5731"/>
    <w:rsid w:val="009C02FA"/>
    <w:rsid w:val="009C6823"/>
    <w:rsid w:val="009E2C1F"/>
    <w:rsid w:val="009E3B0D"/>
    <w:rsid w:val="009E6FC3"/>
    <w:rsid w:val="009F3EBA"/>
    <w:rsid w:val="009F7B39"/>
    <w:rsid w:val="00A00778"/>
    <w:rsid w:val="00A03912"/>
    <w:rsid w:val="00A06562"/>
    <w:rsid w:val="00A11149"/>
    <w:rsid w:val="00A14C93"/>
    <w:rsid w:val="00A16635"/>
    <w:rsid w:val="00A2337A"/>
    <w:rsid w:val="00A235F7"/>
    <w:rsid w:val="00A23B4E"/>
    <w:rsid w:val="00A24DE2"/>
    <w:rsid w:val="00A25A5D"/>
    <w:rsid w:val="00A26593"/>
    <w:rsid w:val="00A274BA"/>
    <w:rsid w:val="00A307AB"/>
    <w:rsid w:val="00A30ECD"/>
    <w:rsid w:val="00A42246"/>
    <w:rsid w:val="00A448B1"/>
    <w:rsid w:val="00A508E0"/>
    <w:rsid w:val="00A52FF6"/>
    <w:rsid w:val="00A539FC"/>
    <w:rsid w:val="00A54100"/>
    <w:rsid w:val="00A54D30"/>
    <w:rsid w:val="00A54EDF"/>
    <w:rsid w:val="00A57D8C"/>
    <w:rsid w:val="00A6267F"/>
    <w:rsid w:val="00A663D3"/>
    <w:rsid w:val="00A67865"/>
    <w:rsid w:val="00A739E7"/>
    <w:rsid w:val="00A74CC8"/>
    <w:rsid w:val="00A7799B"/>
    <w:rsid w:val="00A81CA9"/>
    <w:rsid w:val="00A90AC4"/>
    <w:rsid w:val="00A9321A"/>
    <w:rsid w:val="00A94B56"/>
    <w:rsid w:val="00AA4285"/>
    <w:rsid w:val="00AB01FF"/>
    <w:rsid w:val="00AB50C7"/>
    <w:rsid w:val="00AB559E"/>
    <w:rsid w:val="00AB7387"/>
    <w:rsid w:val="00AC3005"/>
    <w:rsid w:val="00AC3AB0"/>
    <w:rsid w:val="00AC478A"/>
    <w:rsid w:val="00AC500B"/>
    <w:rsid w:val="00AC69DF"/>
    <w:rsid w:val="00AD0F94"/>
    <w:rsid w:val="00AD28E9"/>
    <w:rsid w:val="00AD51C7"/>
    <w:rsid w:val="00AD7DE6"/>
    <w:rsid w:val="00AE106D"/>
    <w:rsid w:val="00AE1F89"/>
    <w:rsid w:val="00AE220D"/>
    <w:rsid w:val="00AE4DCB"/>
    <w:rsid w:val="00AF2484"/>
    <w:rsid w:val="00AF5332"/>
    <w:rsid w:val="00B00660"/>
    <w:rsid w:val="00B02054"/>
    <w:rsid w:val="00B035E0"/>
    <w:rsid w:val="00B0452D"/>
    <w:rsid w:val="00B07324"/>
    <w:rsid w:val="00B07418"/>
    <w:rsid w:val="00B07799"/>
    <w:rsid w:val="00B10DC6"/>
    <w:rsid w:val="00B14824"/>
    <w:rsid w:val="00B15C6F"/>
    <w:rsid w:val="00B2031B"/>
    <w:rsid w:val="00B24CEC"/>
    <w:rsid w:val="00B25022"/>
    <w:rsid w:val="00B25B30"/>
    <w:rsid w:val="00B27996"/>
    <w:rsid w:val="00B3673A"/>
    <w:rsid w:val="00B36A4E"/>
    <w:rsid w:val="00B37610"/>
    <w:rsid w:val="00B40AB3"/>
    <w:rsid w:val="00B46330"/>
    <w:rsid w:val="00B4723C"/>
    <w:rsid w:val="00B47EA8"/>
    <w:rsid w:val="00B51299"/>
    <w:rsid w:val="00B60D51"/>
    <w:rsid w:val="00B653B0"/>
    <w:rsid w:val="00B70A19"/>
    <w:rsid w:val="00B7344A"/>
    <w:rsid w:val="00B7652C"/>
    <w:rsid w:val="00B76B1E"/>
    <w:rsid w:val="00B777F9"/>
    <w:rsid w:val="00B80234"/>
    <w:rsid w:val="00B84841"/>
    <w:rsid w:val="00B85699"/>
    <w:rsid w:val="00B85FF9"/>
    <w:rsid w:val="00B8688D"/>
    <w:rsid w:val="00B9112A"/>
    <w:rsid w:val="00B9212B"/>
    <w:rsid w:val="00B92143"/>
    <w:rsid w:val="00B9452A"/>
    <w:rsid w:val="00B96CD0"/>
    <w:rsid w:val="00B97B5D"/>
    <w:rsid w:val="00BA0FAF"/>
    <w:rsid w:val="00BA0FBB"/>
    <w:rsid w:val="00BA68E2"/>
    <w:rsid w:val="00BB287F"/>
    <w:rsid w:val="00BB6E29"/>
    <w:rsid w:val="00BC12E6"/>
    <w:rsid w:val="00BC57B4"/>
    <w:rsid w:val="00BC6065"/>
    <w:rsid w:val="00BC78AC"/>
    <w:rsid w:val="00BE6466"/>
    <w:rsid w:val="00BE7DB3"/>
    <w:rsid w:val="00BF06DE"/>
    <w:rsid w:val="00BF682F"/>
    <w:rsid w:val="00BF7B7C"/>
    <w:rsid w:val="00C01347"/>
    <w:rsid w:val="00C01AFF"/>
    <w:rsid w:val="00C05B25"/>
    <w:rsid w:val="00C05C7C"/>
    <w:rsid w:val="00C10983"/>
    <w:rsid w:val="00C11783"/>
    <w:rsid w:val="00C12339"/>
    <w:rsid w:val="00C15100"/>
    <w:rsid w:val="00C17062"/>
    <w:rsid w:val="00C17531"/>
    <w:rsid w:val="00C1760E"/>
    <w:rsid w:val="00C222E7"/>
    <w:rsid w:val="00C24E1A"/>
    <w:rsid w:val="00C24F38"/>
    <w:rsid w:val="00C26148"/>
    <w:rsid w:val="00C26170"/>
    <w:rsid w:val="00C30058"/>
    <w:rsid w:val="00C31344"/>
    <w:rsid w:val="00C34FA3"/>
    <w:rsid w:val="00C35BE2"/>
    <w:rsid w:val="00C369D6"/>
    <w:rsid w:val="00C40749"/>
    <w:rsid w:val="00C42EAB"/>
    <w:rsid w:val="00C43496"/>
    <w:rsid w:val="00C46AB4"/>
    <w:rsid w:val="00C54A62"/>
    <w:rsid w:val="00C57D3A"/>
    <w:rsid w:val="00C61C89"/>
    <w:rsid w:val="00C70CD1"/>
    <w:rsid w:val="00C70EFC"/>
    <w:rsid w:val="00C714AB"/>
    <w:rsid w:val="00C71FE0"/>
    <w:rsid w:val="00C7449C"/>
    <w:rsid w:val="00C75598"/>
    <w:rsid w:val="00C77726"/>
    <w:rsid w:val="00C8073C"/>
    <w:rsid w:val="00C83351"/>
    <w:rsid w:val="00C84814"/>
    <w:rsid w:val="00C84B4D"/>
    <w:rsid w:val="00C876BE"/>
    <w:rsid w:val="00C9094A"/>
    <w:rsid w:val="00C91F44"/>
    <w:rsid w:val="00C93721"/>
    <w:rsid w:val="00CA2383"/>
    <w:rsid w:val="00CA33A3"/>
    <w:rsid w:val="00CA4CC9"/>
    <w:rsid w:val="00CA661F"/>
    <w:rsid w:val="00CA6FD6"/>
    <w:rsid w:val="00CA7141"/>
    <w:rsid w:val="00CB2F8B"/>
    <w:rsid w:val="00CB46A2"/>
    <w:rsid w:val="00CB7FFB"/>
    <w:rsid w:val="00CC2EB0"/>
    <w:rsid w:val="00CC30E1"/>
    <w:rsid w:val="00CC4AE1"/>
    <w:rsid w:val="00CD2E8E"/>
    <w:rsid w:val="00CD40F0"/>
    <w:rsid w:val="00CD422A"/>
    <w:rsid w:val="00CD6E17"/>
    <w:rsid w:val="00CD6F84"/>
    <w:rsid w:val="00CE03CB"/>
    <w:rsid w:val="00CE112A"/>
    <w:rsid w:val="00CE2430"/>
    <w:rsid w:val="00CF2516"/>
    <w:rsid w:val="00CF28E5"/>
    <w:rsid w:val="00CF4EC7"/>
    <w:rsid w:val="00D02452"/>
    <w:rsid w:val="00D03F3D"/>
    <w:rsid w:val="00D0426D"/>
    <w:rsid w:val="00D059D9"/>
    <w:rsid w:val="00D05B19"/>
    <w:rsid w:val="00D064BC"/>
    <w:rsid w:val="00D079F4"/>
    <w:rsid w:val="00D1109B"/>
    <w:rsid w:val="00D128C7"/>
    <w:rsid w:val="00D12E0C"/>
    <w:rsid w:val="00D2289B"/>
    <w:rsid w:val="00D30B03"/>
    <w:rsid w:val="00D37445"/>
    <w:rsid w:val="00D40077"/>
    <w:rsid w:val="00D41392"/>
    <w:rsid w:val="00D41839"/>
    <w:rsid w:val="00D4499F"/>
    <w:rsid w:val="00D50C75"/>
    <w:rsid w:val="00D52897"/>
    <w:rsid w:val="00D534F7"/>
    <w:rsid w:val="00D53FFC"/>
    <w:rsid w:val="00D54B1B"/>
    <w:rsid w:val="00D56FD9"/>
    <w:rsid w:val="00D7009F"/>
    <w:rsid w:val="00D7011C"/>
    <w:rsid w:val="00D75398"/>
    <w:rsid w:val="00D76771"/>
    <w:rsid w:val="00D8168C"/>
    <w:rsid w:val="00D822CC"/>
    <w:rsid w:val="00D82708"/>
    <w:rsid w:val="00D8694D"/>
    <w:rsid w:val="00D87A00"/>
    <w:rsid w:val="00D90D4D"/>
    <w:rsid w:val="00D91868"/>
    <w:rsid w:val="00D92A5D"/>
    <w:rsid w:val="00D957EB"/>
    <w:rsid w:val="00D96792"/>
    <w:rsid w:val="00DA0061"/>
    <w:rsid w:val="00DA10F0"/>
    <w:rsid w:val="00DA3E06"/>
    <w:rsid w:val="00DA6686"/>
    <w:rsid w:val="00DB4395"/>
    <w:rsid w:val="00DB7563"/>
    <w:rsid w:val="00DC26E1"/>
    <w:rsid w:val="00DC48FF"/>
    <w:rsid w:val="00DC7323"/>
    <w:rsid w:val="00DD216F"/>
    <w:rsid w:val="00DD4B61"/>
    <w:rsid w:val="00DE067E"/>
    <w:rsid w:val="00DE3444"/>
    <w:rsid w:val="00DE3FBF"/>
    <w:rsid w:val="00DF2AD1"/>
    <w:rsid w:val="00DF469E"/>
    <w:rsid w:val="00DF6A5D"/>
    <w:rsid w:val="00DF711C"/>
    <w:rsid w:val="00E04352"/>
    <w:rsid w:val="00E05889"/>
    <w:rsid w:val="00E116CC"/>
    <w:rsid w:val="00E1189E"/>
    <w:rsid w:val="00E15A41"/>
    <w:rsid w:val="00E20410"/>
    <w:rsid w:val="00E2043A"/>
    <w:rsid w:val="00E21932"/>
    <w:rsid w:val="00E22116"/>
    <w:rsid w:val="00E221F7"/>
    <w:rsid w:val="00E244A9"/>
    <w:rsid w:val="00E261C2"/>
    <w:rsid w:val="00E31BF6"/>
    <w:rsid w:val="00E32BB5"/>
    <w:rsid w:val="00E33564"/>
    <w:rsid w:val="00E41603"/>
    <w:rsid w:val="00E507E1"/>
    <w:rsid w:val="00E5106C"/>
    <w:rsid w:val="00E51F45"/>
    <w:rsid w:val="00E55AE0"/>
    <w:rsid w:val="00E568D0"/>
    <w:rsid w:val="00E5785A"/>
    <w:rsid w:val="00E57BDE"/>
    <w:rsid w:val="00E60607"/>
    <w:rsid w:val="00E62413"/>
    <w:rsid w:val="00E70557"/>
    <w:rsid w:val="00E708D8"/>
    <w:rsid w:val="00E70DD3"/>
    <w:rsid w:val="00E733C8"/>
    <w:rsid w:val="00E7540D"/>
    <w:rsid w:val="00E8388F"/>
    <w:rsid w:val="00E90EAA"/>
    <w:rsid w:val="00E93D1E"/>
    <w:rsid w:val="00E94977"/>
    <w:rsid w:val="00E962A6"/>
    <w:rsid w:val="00EA1B49"/>
    <w:rsid w:val="00EA1CAF"/>
    <w:rsid w:val="00EA5E19"/>
    <w:rsid w:val="00EA689E"/>
    <w:rsid w:val="00EA7D19"/>
    <w:rsid w:val="00EB0825"/>
    <w:rsid w:val="00EB16D7"/>
    <w:rsid w:val="00EB287B"/>
    <w:rsid w:val="00EB2A26"/>
    <w:rsid w:val="00EC46C7"/>
    <w:rsid w:val="00EC66A5"/>
    <w:rsid w:val="00ED37C5"/>
    <w:rsid w:val="00ED470B"/>
    <w:rsid w:val="00ED5352"/>
    <w:rsid w:val="00EE023E"/>
    <w:rsid w:val="00EE1AA7"/>
    <w:rsid w:val="00EE7A43"/>
    <w:rsid w:val="00EF315A"/>
    <w:rsid w:val="00EF6896"/>
    <w:rsid w:val="00EF779D"/>
    <w:rsid w:val="00F04F11"/>
    <w:rsid w:val="00F06283"/>
    <w:rsid w:val="00F06893"/>
    <w:rsid w:val="00F10584"/>
    <w:rsid w:val="00F11995"/>
    <w:rsid w:val="00F15DF0"/>
    <w:rsid w:val="00F16717"/>
    <w:rsid w:val="00F247AD"/>
    <w:rsid w:val="00F247CF"/>
    <w:rsid w:val="00F25665"/>
    <w:rsid w:val="00F26FDB"/>
    <w:rsid w:val="00F27E25"/>
    <w:rsid w:val="00F347FE"/>
    <w:rsid w:val="00F3751C"/>
    <w:rsid w:val="00F424C0"/>
    <w:rsid w:val="00F442CC"/>
    <w:rsid w:val="00F4523F"/>
    <w:rsid w:val="00F479FB"/>
    <w:rsid w:val="00F47D3E"/>
    <w:rsid w:val="00F51D8F"/>
    <w:rsid w:val="00F5467A"/>
    <w:rsid w:val="00F5536B"/>
    <w:rsid w:val="00F56176"/>
    <w:rsid w:val="00F57974"/>
    <w:rsid w:val="00F60984"/>
    <w:rsid w:val="00F610D5"/>
    <w:rsid w:val="00F67382"/>
    <w:rsid w:val="00F817D6"/>
    <w:rsid w:val="00F8766C"/>
    <w:rsid w:val="00F94C5A"/>
    <w:rsid w:val="00F95B3B"/>
    <w:rsid w:val="00F95B8C"/>
    <w:rsid w:val="00FB0170"/>
    <w:rsid w:val="00FB1D6D"/>
    <w:rsid w:val="00FB24AC"/>
    <w:rsid w:val="00FB468E"/>
    <w:rsid w:val="00FB6A33"/>
    <w:rsid w:val="00FB6E16"/>
    <w:rsid w:val="00FB7071"/>
    <w:rsid w:val="00FC2E9D"/>
    <w:rsid w:val="00FC3EE8"/>
    <w:rsid w:val="00FC4638"/>
    <w:rsid w:val="00FC68EA"/>
    <w:rsid w:val="00FD0643"/>
    <w:rsid w:val="00FD67F0"/>
    <w:rsid w:val="00FE5FD1"/>
    <w:rsid w:val="00FF17DA"/>
    <w:rsid w:val="00FF254E"/>
    <w:rsid w:val="00FF3943"/>
    <w:rsid w:val="00FF3CAF"/>
    <w:rsid w:val="00FF6141"/>
    <w:rsid w:val="00FF74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1D69DA"/>
    <w:pPr>
      <w:jc w:val="both"/>
    </w:pPr>
    <w:rPr>
      <w:szCs w:val="20"/>
    </w:rPr>
  </w:style>
  <w:style w:type="paragraph" w:styleId="Titolo1">
    <w:name w:val="heading 1"/>
    <w:basedOn w:val="Normale"/>
    <w:next w:val="Normale"/>
    <w:link w:val="Titolo1Carattere"/>
    <w:uiPriority w:val="99"/>
    <w:qFormat/>
    <w:rsid w:val="00C11783"/>
    <w:pPr>
      <w:keepNext/>
      <w:pageBreakBefore/>
      <w:numPr>
        <w:numId w:val="143"/>
      </w:numPr>
      <w:spacing w:after="360"/>
      <w:jc w:val="left"/>
      <w:outlineLvl w:val="0"/>
    </w:pPr>
    <w:rPr>
      <w:b/>
      <w:sz w:val="26"/>
    </w:rPr>
  </w:style>
  <w:style w:type="paragraph" w:styleId="Titolo2">
    <w:name w:val="heading 2"/>
    <w:basedOn w:val="Titolo1"/>
    <w:next w:val="Normale"/>
    <w:link w:val="Titolo2Carattere"/>
    <w:autoRedefine/>
    <w:uiPriority w:val="99"/>
    <w:qFormat/>
    <w:rsid w:val="00C11783"/>
    <w:pPr>
      <w:pageBreakBefore w:val="0"/>
      <w:numPr>
        <w:ilvl w:val="1"/>
      </w:numPr>
      <w:spacing w:before="480" w:after="240"/>
      <w:outlineLvl w:val="1"/>
    </w:pPr>
    <w:rPr>
      <w:color w:val="000000"/>
    </w:rPr>
  </w:style>
  <w:style w:type="paragraph" w:styleId="Titolo3">
    <w:name w:val="heading 3"/>
    <w:basedOn w:val="Titolo2"/>
    <w:next w:val="Normale"/>
    <w:link w:val="Titolo3Carattere"/>
    <w:uiPriority w:val="99"/>
    <w:qFormat/>
    <w:rsid w:val="00C11783"/>
    <w:pPr>
      <w:numPr>
        <w:ilvl w:val="2"/>
      </w:numPr>
      <w:outlineLvl w:val="2"/>
    </w:pPr>
  </w:style>
  <w:style w:type="paragraph" w:styleId="Titolo4">
    <w:name w:val="heading 4"/>
    <w:basedOn w:val="Titolo3"/>
    <w:next w:val="Normale"/>
    <w:link w:val="Titolo4Carattere"/>
    <w:autoRedefine/>
    <w:uiPriority w:val="99"/>
    <w:qFormat/>
    <w:rsid w:val="00C11783"/>
    <w:pPr>
      <w:numPr>
        <w:ilvl w:val="3"/>
      </w:numPr>
      <w:outlineLvl w:val="3"/>
    </w:pPr>
  </w:style>
  <w:style w:type="paragraph" w:styleId="Titolo5">
    <w:name w:val="heading 5"/>
    <w:basedOn w:val="Titolo4"/>
    <w:next w:val="Rientronormale"/>
    <w:link w:val="Titolo5Carattere"/>
    <w:autoRedefine/>
    <w:uiPriority w:val="99"/>
    <w:qFormat/>
    <w:rsid w:val="00C11783"/>
    <w:pPr>
      <w:numPr>
        <w:ilvl w:val="4"/>
      </w:numPr>
      <w:outlineLvl w:val="4"/>
    </w:pPr>
  </w:style>
  <w:style w:type="paragraph" w:styleId="Titolo6">
    <w:name w:val="heading 6"/>
    <w:basedOn w:val="Normale"/>
    <w:next w:val="Rientronormale"/>
    <w:link w:val="Titolo6Carattere"/>
    <w:autoRedefine/>
    <w:uiPriority w:val="99"/>
    <w:qFormat/>
    <w:rsid w:val="00C11783"/>
    <w:pPr>
      <w:numPr>
        <w:ilvl w:val="5"/>
        <w:numId w:val="143"/>
      </w:numPr>
      <w:outlineLvl w:val="5"/>
    </w:pPr>
    <w:rPr>
      <w:sz w:val="20"/>
      <w:u w:val="single"/>
    </w:rPr>
  </w:style>
  <w:style w:type="paragraph" w:styleId="Titolo7">
    <w:name w:val="heading 7"/>
    <w:basedOn w:val="Normale"/>
    <w:next w:val="Rientronormale"/>
    <w:link w:val="Titolo7Carattere"/>
    <w:autoRedefine/>
    <w:uiPriority w:val="99"/>
    <w:qFormat/>
    <w:rsid w:val="00C11783"/>
    <w:pPr>
      <w:numPr>
        <w:ilvl w:val="6"/>
        <w:numId w:val="143"/>
      </w:numPr>
      <w:outlineLvl w:val="6"/>
    </w:pPr>
    <w:rPr>
      <w:i/>
      <w:sz w:val="20"/>
    </w:rPr>
  </w:style>
  <w:style w:type="paragraph" w:styleId="Titolo8">
    <w:name w:val="heading 8"/>
    <w:basedOn w:val="xxxDidasc"/>
    <w:next w:val="Normale"/>
    <w:link w:val="Titolo8Carattere"/>
    <w:autoRedefine/>
    <w:uiPriority w:val="99"/>
    <w:qFormat/>
    <w:rsid w:val="00C11783"/>
    <w:pPr>
      <w:numPr>
        <w:ilvl w:val="7"/>
        <w:numId w:val="143"/>
      </w:numPr>
      <w:ind w:right="-1"/>
      <w:jc w:val="center"/>
      <w:outlineLvl w:val="7"/>
    </w:pPr>
  </w:style>
  <w:style w:type="paragraph" w:styleId="Titolo9">
    <w:name w:val="heading 9"/>
    <w:basedOn w:val="xxxDidasc"/>
    <w:next w:val="Normale"/>
    <w:link w:val="Titolo9Carattere"/>
    <w:autoRedefine/>
    <w:uiPriority w:val="99"/>
    <w:qFormat/>
    <w:rsid w:val="00C11783"/>
    <w:pPr>
      <w:numPr>
        <w:ilvl w:val="8"/>
        <w:numId w:val="143"/>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C11783"/>
    <w:rPr>
      <w:rFonts w:cs="Times New Roman"/>
      <w:b/>
      <w:sz w:val="26"/>
      <w:lang w:val="it-IT" w:eastAsia="it-IT" w:bidi="ar-SA"/>
    </w:rPr>
  </w:style>
  <w:style w:type="character" w:customStyle="1" w:styleId="Titolo2Carattere">
    <w:name w:val="Titolo 2 Carattere"/>
    <w:basedOn w:val="Carpredefinitoparagrafo"/>
    <w:link w:val="Titolo2"/>
    <w:uiPriority w:val="99"/>
    <w:locked/>
    <w:rsid w:val="00C11783"/>
    <w:rPr>
      <w:rFonts w:cs="Times New Roman"/>
      <w:b/>
      <w:color w:val="000000"/>
      <w:sz w:val="26"/>
      <w:lang w:val="it-IT" w:eastAsia="it-IT" w:bidi="ar-SA"/>
    </w:rPr>
  </w:style>
  <w:style w:type="character" w:customStyle="1" w:styleId="Heading3Char">
    <w:name w:val="Heading 3 Char"/>
    <w:basedOn w:val="Carpredefinitoparagrafo"/>
    <w:uiPriority w:val="99"/>
    <w:semiHidden/>
    <w:locked/>
    <w:rsid w:val="00D128C7"/>
    <w:rPr>
      <w:rFonts w:ascii="Cambria" w:hAnsi="Cambria" w:cs="Times New Roman"/>
      <w:b/>
      <w:bCs/>
      <w:sz w:val="26"/>
      <w:szCs w:val="26"/>
    </w:rPr>
  </w:style>
  <w:style w:type="character" w:customStyle="1" w:styleId="Titolo4Carattere">
    <w:name w:val="Titolo 4 Carattere"/>
    <w:basedOn w:val="Carpredefinitoparagrafo"/>
    <w:link w:val="Titolo4"/>
    <w:uiPriority w:val="99"/>
    <w:locked/>
    <w:rsid w:val="00C11783"/>
    <w:rPr>
      <w:rFonts w:cs="Times New Roman"/>
      <w:b/>
      <w:color w:val="000000"/>
      <w:sz w:val="26"/>
      <w:lang w:val="it-IT" w:eastAsia="it-IT" w:bidi="ar-SA"/>
    </w:rPr>
  </w:style>
  <w:style w:type="character" w:customStyle="1" w:styleId="Titolo5Carattere">
    <w:name w:val="Titolo 5 Carattere"/>
    <w:basedOn w:val="Carpredefinitoparagrafo"/>
    <w:link w:val="Titolo5"/>
    <w:uiPriority w:val="99"/>
    <w:locked/>
    <w:rsid w:val="00C11783"/>
    <w:rPr>
      <w:rFonts w:cs="Times New Roman"/>
      <w:b/>
      <w:color w:val="000000"/>
      <w:sz w:val="26"/>
      <w:lang w:val="it-IT" w:eastAsia="it-IT" w:bidi="ar-SA"/>
    </w:rPr>
  </w:style>
  <w:style w:type="character" w:customStyle="1" w:styleId="Titolo6Carattere">
    <w:name w:val="Titolo 6 Carattere"/>
    <w:basedOn w:val="Carpredefinitoparagrafo"/>
    <w:link w:val="Titolo6"/>
    <w:uiPriority w:val="99"/>
    <w:locked/>
    <w:rsid w:val="00C11783"/>
    <w:rPr>
      <w:rFonts w:cs="Times New Roman"/>
      <w:u w:val="single"/>
      <w:lang w:val="it-IT" w:eastAsia="it-IT" w:bidi="ar-SA"/>
    </w:rPr>
  </w:style>
  <w:style w:type="character" w:customStyle="1" w:styleId="Titolo7Carattere">
    <w:name w:val="Titolo 7 Carattere"/>
    <w:basedOn w:val="Carpredefinitoparagrafo"/>
    <w:link w:val="Titolo7"/>
    <w:uiPriority w:val="99"/>
    <w:locked/>
    <w:rsid w:val="00C11783"/>
    <w:rPr>
      <w:rFonts w:cs="Times New Roman"/>
      <w:i/>
      <w:lang w:val="it-IT" w:eastAsia="it-IT" w:bidi="ar-SA"/>
    </w:rPr>
  </w:style>
  <w:style w:type="character" w:customStyle="1" w:styleId="Titolo8Carattere">
    <w:name w:val="Titolo 8 Carattere"/>
    <w:basedOn w:val="Carpredefinitoparagrafo"/>
    <w:link w:val="Titolo8"/>
    <w:uiPriority w:val="99"/>
    <w:locked/>
    <w:rsid w:val="00C11783"/>
    <w:rPr>
      <w:rFonts w:ascii="Arial" w:hAnsi="Arial" w:cs="Times New Roman"/>
      <w:lang w:val="it-IT" w:eastAsia="it-IT" w:bidi="ar-SA"/>
    </w:rPr>
  </w:style>
  <w:style w:type="character" w:customStyle="1" w:styleId="Titolo9Carattere">
    <w:name w:val="Titolo 9 Carattere"/>
    <w:basedOn w:val="Carpredefinitoparagrafo"/>
    <w:link w:val="Titolo9"/>
    <w:uiPriority w:val="99"/>
    <w:locked/>
    <w:rsid w:val="00C11783"/>
    <w:rPr>
      <w:rFonts w:ascii="Arial" w:hAnsi="Arial" w:cs="Times New Roman"/>
      <w:lang w:val="it-IT" w:eastAsia="it-IT" w:bidi="ar-SA"/>
    </w:rPr>
  </w:style>
  <w:style w:type="character" w:customStyle="1" w:styleId="Titolo3Carattere">
    <w:name w:val="Titolo 3 Carattere"/>
    <w:basedOn w:val="Carpredefinitoparagrafo"/>
    <w:link w:val="Titolo3"/>
    <w:uiPriority w:val="99"/>
    <w:locked/>
    <w:rsid w:val="00C11783"/>
    <w:rPr>
      <w:rFonts w:cs="Times New Roman"/>
      <w:b/>
      <w:color w:val="000000"/>
      <w:sz w:val="26"/>
      <w:lang w:val="it-IT" w:eastAsia="it-IT" w:bidi="ar-SA"/>
    </w:rPr>
  </w:style>
  <w:style w:type="paragraph" w:styleId="Rientronormale">
    <w:name w:val="Normal Indent"/>
    <w:basedOn w:val="Normale"/>
    <w:uiPriority w:val="99"/>
    <w:rsid w:val="00560F8D"/>
    <w:pPr>
      <w:ind w:left="567"/>
    </w:pPr>
  </w:style>
  <w:style w:type="paragraph" w:customStyle="1" w:styleId="xxxDidasc">
    <w:name w:val="xxxDidasc"/>
    <w:basedOn w:val="Normale"/>
    <w:next w:val="Normale"/>
    <w:uiPriority w:val="99"/>
    <w:rsid w:val="00560F8D"/>
    <w:pPr>
      <w:keepLines/>
      <w:spacing w:before="240" w:after="480"/>
      <w:ind w:left="3261" w:right="2552" w:hanging="993"/>
      <w:jc w:val="left"/>
    </w:pPr>
    <w:rPr>
      <w:rFonts w:ascii="Arial" w:hAnsi="Arial"/>
      <w:sz w:val="20"/>
    </w:rPr>
  </w:style>
  <w:style w:type="character" w:styleId="Rimandocommento">
    <w:name w:val="annotation reference"/>
    <w:basedOn w:val="Carpredefinitoparagrafo"/>
    <w:uiPriority w:val="99"/>
    <w:semiHidden/>
    <w:rsid w:val="00560F8D"/>
    <w:rPr>
      <w:rFonts w:cs="Times New Roman"/>
      <w:sz w:val="16"/>
    </w:rPr>
  </w:style>
  <w:style w:type="paragraph" w:styleId="Testocommento">
    <w:name w:val="annotation text"/>
    <w:basedOn w:val="Normale"/>
    <w:link w:val="TestocommentoCarattere"/>
    <w:uiPriority w:val="99"/>
    <w:semiHidden/>
    <w:rsid w:val="00560F8D"/>
    <w:rPr>
      <w:sz w:val="20"/>
    </w:rPr>
  </w:style>
  <w:style w:type="character" w:customStyle="1" w:styleId="TestocommentoCarattere">
    <w:name w:val="Testo commento Carattere"/>
    <w:basedOn w:val="Carpredefinitoparagrafo"/>
    <w:link w:val="Testocommento"/>
    <w:uiPriority w:val="99"/>
    <w:semiHidden/>
    <w:locked/>
    <w:rsid w:val="00480AD8"/>
    <w:rPr>
      <w:rFonts w:cs="Times New Roman"/>
      <w:sz w:val="20"/>
      <w:szCs w:val="20"/>
    </w:rPr>
  </w:style>
  <w:style w:type="paragraph" w:styleId="Sommario8">
    <w:name w:val="toc 8"/>
    <w:basedOn w:val="Sommario1"/>
    <w:next w:val="Normale"/>
    <w:uiPriority w:val="39"/>
    <w:rsid w:val="00560F8D"/>
    <w:pPr>
      <w:tabs>
        <w:tab w:val="clear" w:pos="8640"/>
        <w:tab w:val="right" w:leader="dot" w:pos="8641"/>
      </w:tabs>
    </w:pPr>
  </w:style>
  <w:style w:type="paragraph" w:styleId="Sommario1">
    <w:name w:val="toc 1"/>
    <w:aliases w:val="Toc 1"/>
    <w:basedOn w:val="Normale"/>
    <w:next w:val="Normale"/>
    <w:uiPriority w:val="39"/>
    <w:rsid w:val="00560F8D"/>
    <w:pPr>
      <w:tabs>
        <w:tab w:val="right" w:leader="dot" w:pos="8640"/>
      </w:tabs>
      <w:spacing w:before="120"/>
      <w:ind w:right="1276"/>
    </w:pPr>
  </w:style>
  <w:style w:type="paragraph" w:styleId="Sommario7">
    <w:name w:val="toc 7"/>
    <w:basedOn w:val="Normale"/>
    <w:next w:val="Normale"/>
    <w:uiPriority w:val="39"/>
    <w:rsid w:val="00560F8D"/>
    <w:pPr>
      <w:tabs>
        <w:tab w:val="left" w:leader="dot" w:pos="8646"/>
        <w:tab w:val="right" w:pos="9072"/>
      </w:tabs>
      <w:ind w:left="4253" w:right="850"/>
    </w:pPr>
  </w:style>
  <w:style w:type="paragraph" w:styleId="Sommario6">
    <w:name w:val="toc 6"/>
    <w:basedOn w:val="Normale"/>
    <w:next w:val="Normale"/>
    <w:uiPriority w:val="39"/>
    <w:rsid w:val="00560F8D"/>
    <w:pPr>
      <w:tabs>
        <w:tab w:val="left" w:leader="dot" w:pos="8646"/>
        <w:tab w:val="right" w:pos="9072"/>
      </w:tabs>
      <w:ind w:left="3544" w:right="850"/>
    </w:pPr>
  </w:style>
  <w:style w:type="paragraph" w:styleId="Sommario5">
    <w:name w:val="toc 5"/>
    <w:basedOn w:val="Sommario4"/>
    <w:next w:val="Normale"/>
    <w:uiPriority w:val="39"/>
    <w:rsid w:val="00560F8D"/>
    <w:pPr>
      <w:ind w:left="1134"/>
    </w:pPr>
  </w:style>
  <w:style w:type="paragraph" w:styleId="Sommario4">
    <w:name w:val="toc 4"/>
    <w:basedOn w:val="Sommario3"/>
    <w:next w:val="Normale"/>
    <w:uiPriority w:val="39"/>
    <w:rsid w:val="009675AF"/>
    <w:pPr>
      <w:ind w:left="3119" w:hanging="1134"/>
    </w:pPr>
  </w:style>
  <w:style w:type="paragraph" w:styleId="Sommario3">
    <w:name w:val="toc 3"/>
    <w:aliases w:val="Toc 3"/>
    <w:basedOn w:val="Sommario2"/>
    <w:next w:val="Normale"/>
    <w:uiPriority w:val="39"/>
    <w:rsid w:val="009675AF"/>
    <w:pPr>
      <w:ind w:left="1985" w:hanging="851"/>
    </w:pPr>
  </w:style>
  <w:style w:type="paragraph" w:styleId="Sommario2">
    <w:name w:val="toc 2"/>
    <w:aliases w:val="Toc 2"/>
    <w:basedOn w:val="Sommario1"/>
    <w:next w:val="Normale"/>
    <w:uiPriority w:val="39"/>
    <w:rsid w:val="009675AF"/>
    <w:pPr>
      <w:ind w:left="1134" w:hanging="567"/>
    </w:pPr>
  </w:style>
  <w:style w:type="paragraph" w:styleId="Indice7">
    <w:name w:val="index 7"/>
    <w:basedOn w:val="Normale"/>
    <w:next w:val="Normale"/>
    <w:uiPriority w:val="99"/>
    <w:semiHidden/>
    <w:rsid w:val="00560F8D"/>
    <w:pPr>
      <w:ind w:left="1698"/>
    </w:pPr>
  </w:style>
  <w:style w:type="paragraph" w:styleId="Indice6">
    <w:name w:val="index 6"/>
    <w:basedOn w:val="Normale"/>
    <w:next w:val="Normale"/>
    <w:uiPriority w:val="99"/>
    <w:semiHidden/>
    <w:rsid w:val="00560F8D"/>
    <w:pPr>
      <w:ind w:left="1415"/>
    </w:pPr>
  </w:style>
  <w:style w:type="paragraph" w:styleId="Indice5">
    <w:name w:val="index 5"/>
    <w:basedOn w:val="Normale"/>
    <w:next w:val="Normale"/>
    <w:uiPriority w:val="99"/>
    <w:semiHidden/>
    <w:rsid w:val="00560F8D"/>
    <w:pPr>
      <w:ind w:left="1132"/>
    </w:pPr>
  </w:style>
  <w:style w:type="paragraph" w:styleId="Indice4">
    <w:name w:val="index 4"/>
    <w:basedOn w:val="Normale"/>
    <w:next w:val="Normale"/>
    <w:uiPriority w:val="99"/>
    <w:semiHidden/>
    <w:rsid w:val="00560F8D"/>
    <w:pPr>
      <w:ind w:left="849"/>
    </w:pPr>
  </w:style>
  <w:style w:type="paragraph" w:styleId="Indice3">
    <w:name w:val="index 3"/>
    <w:basedOn w:val="Normale"/>
    <w:next w:val="Normale"/>
    <w:uiPriority w:val="99"/>
    <w:semiHidden/>
    <w:rsid w:val="00560F8D"/>
    <w:pPr>
      <w:ind w:left="566"/>
    </w:pPr>
  </w:style>
  <w:style w:type="paragraph" w:styleId="Indice2">
    <w:name w:val="index 2"/>
    <w:basedOn w:val="Normale"/>
    <w:next w:val="Normale"/>
    <w:uiPriority w:val="99"/>
    <w:semiHidden/>
    <w:rsid w:val="00560F8D"/>
    <w:pPr>
      <w:ind w:left="283"/>
    </w:pPr>
  </w:style>
  <w:style w:type="paragraph" w:styleId="Indice1">
    <w:name w:val="index 1"/>
    <w:basedOn w:val="Normale"/>
    <w:next w:val="Normale"/>
    <w:uiPriority w:val="99"/>
    <w:semiHidden/>
    <w:rsid w:val="00560F8D"/>
  </w:style>
  <w:style w:type="character" w:styleId="Numeroriga">
    <w:name w:val="line number"/>
    <w:basedOn w:val="Carpredefinitoparagrafo"/>
    <w:uiPriority w:val="99"/>
    <w:rsid w:val="00560F8D"/>
    <w:rPr>
      <w:rFonts w:cs="Times New Roman"/>
    </w:rPr>
  </w:style>
  <w:style w:type="paragraph" w:styleId="Titoloindice">
    <w:name w:val="index heading"/>
    <w:basedOn w:val="Normale"/>
    <w:next w:val="Indice1"/>
    <w:uiPriority w:val="99"/>
    <w:semiHidden/>
    <w:rsid w:val="00560F8D"/>
  </w:style>
  <w:style w:type="paragraph" w:styleId="Pidipagina">
    <w:name w:val="footer"/>
    <w:basedOn w:val="Normale"/>
    <w:link w:val="PidipaginaCarattere"/>
    <w:uiPriority w:val="99"/>
    <w:rsid w:val="00560F8D"/>
    <w:pPr>
      <w:jc w:val="left"/>
    </w:pPr>
    <w:rPr>
      <w:rFonts w:ascii="Arial" w:hAnsi="Arial"/>
      <w:sz w:val="24"/>
    </w:rPr>
  </w:style>
  <w:style w:type="character" w:customStyle="1" w:styleId="PidipaginaCarattere">
    <w:name w:val="Piè di pagina Carattere"/>
    <w:basedOn w:val="Carpredefinitoparagrafo"/>
    <w:link w:val="Pidipagina"/>
    <w:uiPriority w:val="99"/>
    <w:semiHidden/>
    <w:locked/>
    <w:rsid w:val="00480AD8"/>
    <w:rPr>
      <w:rFonts w:cs="Times New Roman"/>
      <w:sz w:val="20"/>
      <w:szCs w:val="20"/>
    </w:rPr>
  </w:style>
  <w:style w:type="paragraph" w:styleId="Intestazione">
    <w:name w:val="header"/>
    <w:basedOn w:val="Normale"/>
    <w:link w:val="IntestazioneCarattere"/>
    <w:uiPriority w:val="99"/>
    <w:rsid w:val="00560F8D"/>
    <w:pPr>
      <w:pBdr>
        <w:bottom w:val="single" w:sz="6" w:space="1" w:color="auto"/>
      </w:pBdr>
    </w:pPr>
    <w:rPr>
      <w:rFonts w:ascii="Arial" w:hAnsi="Arial"/>
      <w:sz w:val="16"/>
    </w:rPr>
  </w:style>
  <w:style w:type="character" w:customStyle="1" w:styleId="IntestazioneCarattere">
    <w:name w:val="Intestazione Carattere"/>
    <w:basedOn w:val="Carpredefinitoparagrafo"/>
    <w:link w:val="Intestazione"/>
    <w:uiPriority w:val="99"/>
    <w:semiHidden/>
    <w:locked/>
    <w:rsid w:val="00480AD8"/>
    <w:rPr>
      <w:rFonts w:cs="Times New Roman"/>
      <w:sz w:val="20"/>
      <w:szCs w:val="20"/>
    </w:rPr>
  </w:style>
  <w:style w:type="character" w:styleId="Rimandonotaapidipagina">
    <w:name w:val="footnote reference"/>
    <w:basedOn w:val="Carpredefinitoparagrafo"/>
    <w:uiPriority w:val="99"/>
    <w:semiHidden/>
    <w:rsid w:val="00560F8D"/>
    <w:rPr>
      <w:rFonts w:cs="Times New Roman"/>
      <w:position w:val="6"/>
      <w:sz w:val="16"/>
    </w:rPr>
  </w:style>
  <w:style w:type="paragraph" w:styleId="Testonotaapidipagina">
    <w:name w:val="footnote text"/>
    <w:basedOn w:val="Normale"/>
    <w:link w:val="TestonotaapidipaginaCarattere"/>
    <w:uiPriority w:val="99"/>
    <w:semiHidden/>
    <w:rsid w:val="00560F8D"/>
    <w:rPr>
      <w:rFonts w:ascii="Arial" w:hAnsi="Arial"/>
      <w:sz w:val="18"/>
    </w:rPr>
  </w:style>
  <w:style w:type="character" w:customStyle="1" w:styleId="TestonotaapidipaginaCarattere">
    <w:name w:val="Testo nota a piè di pagina Carattere"/>
    <w:basedOn w:val="Carpredefinitoparagrafo"/>
    <w:link w:val="Testonotaapidipagina"/>
    <w:uiPriority w:val="99"/>
    <w:semiHidden/>
    <w:locked/>
    <w:rsid w:val="00480AD8"/>
    <w:rPr>
      <w:rFonts w:cs="Times New Roman"/>
      <w:sz w:val="20"/>
      <w:szCs w:val="20"/>
    </w:rPr>
  </w:style>
  <w:style w:type="character" w:styleId="Collegamentoipertestuale">
    <w:name w:val="Hyperlink"/>
    <w:basedOn w:val="Carpredefinitoparagrafo"/>
    <w:uiPriority w:val="99"/>
    <w:rsid w:val="00560F8D"/>
    <w:rPr>
      <w:rFonts w:cs="Times New Roman"/>
      <w:color w:val="0000FF"/>
      <w:u w:val="single"/>
    </w:rPr>
  </w:style>
  <w:style w:type="character" w:styleId="Numeropagina">
    <w:name w:val="page number"/>
    <w:basedOn w:val="Carpredefinitoparagrafo"/>
    <w:uiPriority w:val="99"/>
    <w:rsid w:val="00560F8D"/>
    <w:rPr>
      <w:rFonts w:cs="Times New Roman"/>
    </w:rPr>
  </w:style>
  <w:style w:type="paragraph" w:styleId="Sommario9">
    <w:name w:val="toc 9"/>
    <w:basedOn w:val="Normale"/>
    <w:next w:val="Normale"/>
    <w:uiPriority w:val="39"/>
    <w:rsid w:val="00560F8D"/>
    <w:pPr>
      <w:tabs>
        <w:tab w:val="right" w:leader="dot" w:pos="8641"/>
      </w:tabs>
      <w:spacing w:before="120"/>
      <w:ind w:right="1276"/>
    </w:pPr>
  </w:style>
  <w:style w:type="paragraph" w:customStyle="1" w:styleId="FunNome">
    <w:name w:val="FunNome"/>
    <w:basedOn w:val="Normale"/>
    <w:uiPriority w:val="99"/>
    <w:rsid w:val="00560F8D"/>
    <w:pPr>
      <w:pageBreakBefore/>
      <w:spacing w:after="360"/>
    </w:pPr>
    <w:rPr>
      <w:b/>
      <w:sz w:val="28"/>
    </w:rPr>
  </w:style>
  <w:style w:type="paragraph" w:customStyle="1" w:styleId="FunDescrBreve">
    <w:name w:val="FunDescrBreve"/>
    <w:basedOn w:val="Normale"/>
    <w:uiPriority w:val="99"/>
    <w:rsid w:val="00560F8D"/>
    <w:pPr>
      <w:spacing w:before="120" w:after="480"/>
    </w:pPr>
    <w:rPr>
      <w:rFonts w:ascii="Helvetica" w:hAnsi="Helvetica"/>
    </w:rPr>
  </w:style>
  <w:style w:type="paragraph" w:customStyle="1" w:styleId="FunDescrEstesa">
    <w:name w:val="FunDescrEstesa"/>
    <w:basedOn w:val="Normale"/>
    <w:uiPriority w:val="99"/>
    <w:rsid w:val="00560F8D"/>
  </w:style>
  <w:style w:type="paragraph" w:styleId="Rientrocorpodeltesto">
    <w:name w:val="Body Text Indent"/>
    <w:basedOn w:val="Normale"/>
    <w:link w:val="RientrocorpodeltestoCarattere"/>
    <w:uiPriority w:val="99"/>
    <w:rsid w:val="00560F8D"/>
    <w:pPr>
      <w:keepNext/>
      <w:ind w:left="781"/>
      <w:jc w:val="left"/>
    </w:pPr>
    <w:rPr>
      <w:rFonts w:ascii="News Gothic MT" w:hAnsi="News Gothic MT"/>
      <w:shadow/>
      <w:color w:val="000080"/>
      <w:sz w:val="72"/>
    </w:rPr>
  </w:style>
  <w:style w:type="character" w:customStyle="1" w:styleId="RientrocorpodeltestoCarattere">
    <w:name w:val="Rientro corpo del testo Carattere"/>
    <w:basedOn w:val="Carpredefinitoparagrafo"/>
    <w:link w:val="Rientrocorpodeltesto"/>
    <w:uiPriority w:val="99"/>
    <w:semiHidden/>
    <w:locked/>
    <w:rsid w:val="00480AD8"/>
    <w:rPr>
      <w:rFonts w:cs="Times New Roman"/>
      <w:sz w:val="20"/>
      <w:szCs w:val="20"/>
    </w:rPr>
  </w:style>
  <w:style w:type="paragraph" w:customStyle="1" w:styleId="ParagNoNum">
    <w:name w:val="ParagNoNum"/>
    <w:basedOn w:val="Normale"/>
    <w:next w:val="Normale"/>
    <w:uiPriority w:val="99"/>
    <w:rsid w:val="002A23A8"/>
    <w:pPr>
      <w:keepNext/>
      <w:spacing w:before="360" w:after="120"/>
      <w:jc w:val="left"/>
    </w:pPr>
    <w:rPr>
      <w:b/>
    </w:rPr>
  </w:style>
  <w:style w:type="paragraph" w:customStyle="1" w:styleId="CodiceCOBOL">
    <w:name w:val="CodiceCOBOL"/>
    <w:basedOn w:val="Normale"/>
    <w:uiPriority w:val="99"/>
    <w:rsid w:val="00560F8D"/>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uiPriority w:val="99"/>
    <w:rsid w:val="00560F8D"/>
    <w:pPr>
      <w:keepNext w:val="0"/>
      <w:pageBreakBefore w:val="0"/>
      <w:spacing w:before="1440" w:after="1440"/>
      <w:ind w:left="0" w:firstLine="0"/>
      <w:jc w:val="center"/>
    </w:pPr>
    <w:rPr>
      <w:rFonts w:ascii="Arial" w:hAnsi="Arial"/>
      <w:i/>
      <w:smallCaps/>
      <w:strike/>
      <w:sz w:val="24"/>
    </w:rPr>
  </w:style>
  <w:style w:type="paragraph" w:customStyle="1" w:styleId="Figura">
    <w:name w:val="Figura"/>
    <w:basedOn w:val="Normale"/>
    <w:next w:val="Normale"/>
    <w:uiPriority w:val="99"/>
    <w:rsid w:val="00560F8D"/>
    <w:pPr>
      <w:keepNext/>
      <w:framePr w:hSpace="142" w:wrap="notBeside" w:vAnchor="text" w:hAnchor="text" w:xAlign="center" w:y="1"/>
      <w:spacing w:before="480" w:after="120"/>
      <w:jc w:val="center"/>
    </w:pPr>
  </w:style>
  <w:style w:type="paragraph" w:customStyle="1" w:styleId="Esempio">
    <w:name w:val="Esempio"/>
    <w:basedOn w:val="Normale"/>
    <w:uiPriority w:val="99"/>
    <w:rsid w:val="00560F8D"/>
    <w:rPr>
      <w:sz w:val="20"/>
    </w:rPr>
  </w:style>
  <w:style w:type="paragraph" w:customStyle="1" w:styleId="VoceBibliogr">
    <w:name w:val="VoceBibliogr"/>
    <w:basedOn w:val="Normale"/>
    <w:uiPriority w:val="99"/>
    <w:rsid w:val="00560F8D"/>
    <w:pPr>
      <w:ind w:left="567" w:hanging="567"/>
    </w:pPr>
  </w:style>
  <w:style w:type="paragraph" w:customStyle="1" w:styleId="Mappa">
    <w:name w:val="Mappa"/>
    <w:basedOn w:val="CodiceCOBOL"/>
    <w:uiPriority w:val="99"/>
    <w:rsid w:val="00560F8D"/>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uiPriority w:val="99"/>
    <w:rsid w:val="00560F8D"/>
    <w:pPr>
      <w:pageBreakBefore w:val="0"/>
      <w:numPr>
        <w:numId w:val="1"/>
      </w:numPr>
    </w:pPr>
  </w:style>
  <w:style w:type="paragraph" w:styleId="Indicedellefigure">
    <w:name w:val="table of figures"/>
    <w:basedOn w:val="Normale"/>
    <w:next w:val="Normale"/>
    <w:uiPriority w:val="99"/>
    <w:semiHidden/>
    <w:rsid w:val="00560F8D"/>
    <w:pPr>
      <w:ind w:left="440" w:hanging="440"/>
    </w:pPr>
  </w:style>
  <w:style w:type="paragraph" w:styleId="Rientrocorpodeltesto3">
    <w:name w:val="Body Text Indent 3"/>
    <w:basedOn w:val="Normale"/>
    <w:link w:val="Rientrocorpodeltesto3Carattere"/>
    <w:uiPriority w:val="99"/>
    <w:rsid w:val="00560F8D"/>
    <w:pPr>
      <w:ind w:left="1418" w:hanging="1418"/>
    </w:pPr>
    <w:rPr>
      <w:b/>
    </w:rPr>
  </w:style>
  <w:style w:type="character" w:customStyle="1" w:styleId="Rientrocorpodeltesto3Carattere">
    <w:name w:val="Rientro corpo del testo 3 Carattere"/>
    <w:basedOn w:val="Carpredefinitoparagrafo"/>
    <w:link w:val="Rientrocorpodeltesto3"/>
    <w:uiPriority w:val="99"/>
    <w:semiHidden/>
    <w:locked/>
    <w:rsid w:val="00480AD8"/>
    <w:rPr>
      <w:rFonts w:cs="Times New Roman"/>
      <w:sz w:val="16"/>
      <w:szCs w:val="16"/>
    </w:rPr>
  </w:style>
  <w:style w:type="paragraph" w:styleId="Testonormale">
    <w:name w:val="Plain Text"/>
    <w:basedOn w:val="Normale"/>
    <w:link w:val="TestonormaleCarattere"/>
    <w:uiPriority w:val="99"/>
    <w:rsid w:val="00560F8D"/>
    <w:rPr>
      <w:rFonts w:ascii="Courier New" w:hAnsi="Courier New"/>
      <w:sz w:val="20"/>
    </w:rPr>
  </w:style>
  <w:style w:type="character" w:customStyle="1" w:styleId="TestonormaleCarattere">
    <w:name w:val="Testo normale Carattere"/>
    <w:basedOn w:val="Carpredefinitoparagrafo"/>
    <w:link w:val="Testonormale"/>
    <w:uiPriority w:val="99"/>
    <w:semiHidden/>
    <w:locked/>
    <w:rsid w:val="00480AD8"/>
    <w:rPr>
      <w:rFonts w:ascii="Courier New" w:hAnsi="Courier New" w:cs="Courier New"/>
      <w:sz w:val="20"/>
      <w:szCs w:val="20"/>
    </w:rPr>
  </w:style>
  <w:style w:type="paragraph" w:customStyle="1" w:styleId="proprieta">
    <w:name w:val="proprieta"/>
    <w:basedOn w:val="Normale"/>
    <w:uiPriority w:val="99"/>
    <w:rsid w:val="00560F8D"/>
    <w:rPr>
      <w:b/>
    </w:rPr>
  </w:style>
  <w:style w:type="paragraph" w:customStyle="1" w:styleId="Tabulato">
    <w:name w:val="Tabulato"/>
    <w:basedOn w:val="Normale"/>
    <w:uiPriority w:val="99"/>
    <w:rsid w:val="007F6A61"/>
    <w:pPr>
      <w:keepNext/>
      <w:pBdr>
        <w:top w:val="single" w:sz="4" w:space="1" w:color="auto"/>
        <w:left w:val="single" w:sz="4" w:space="4" w:color="auto"/>
        <w:bottom w:val="single" w:sz="4" w:space="1" w:color="auto"/>
        <w:right w:val="single" w:sz="4" w:space="4" w:color="auto"/>
      </w:pBdr>
      <w:jc w:val="left"/>
    </w:pPr>
    <w:rPr>
      <w:rFonts w:ascii="Courier New" w:hAnsi="Courier New"/>
      <w:sz w:val="16"/>
    </w:rPr>
  </w:style>
  <w:style w:type="paragraph" w:styleId="Rientrocorpodeltesto2">
    <w:name w:val="Body Text Indent 2"/>
    <w:basedOn w:val="Normale"/>
    <w:link w:val="Rientrocorpodeltesto2Carattere"/>
    <w:uiPriority w:val="99"/>
    <w:rsid w:val="00560F8D"/>
    <w:pPr>
      <w:ind w:left="1276" w:hanging="1276"/>
    </w:pPr>
    <w:rPr>
      <w:b/>
      <w:bCs/>
    </w:rPr>
  </w:style>
  <w:style w:type="character" w:customStyle="1" w:styleId="Rientrocorpodeltesto2Carattere">
    <w:name w:val="Rientro corpo del testo 2 Carattere"/>
    <w:basedOn w:val="Carpredefinitoparagrafo"/>
    <w:link w:val="Rientrocorpodeltesto2"/>
    <w:uiPriority w:val="99"/>
    <w:semiHidden/>
    <w:locked/>
    <w:rsid w:val="00480AD8"/>
    <w:rPr>
      <w:rFonts w:cs="Times New Roman"/>
      <w:sz w:val="20"/>
      <w:szCs w:val="20"/>
    </w:rPr>
  </w:style>
  <w:style w:type="paragraph" w:styleId="Corpotesto">
    <w:name w:val="Body Text"/>
    <w:basedOn w:val="Normale"/>
    <w:link w:val="CorpotestoCarattere"/>
    <w:uiPriority w:val="99"/>
    <w:rsid w:val="00560F8D"/>
    <w:rPr>
      <w:rFonts w:ascii="Courier New" w:hAnsi="Courier New"/>
      <w:sz w:val="18"/>
    </w:rPr>
  </w:style>
  <w:style w:type="character" w:customStyle="1" w:styleId="CorpotestoCarattere">
    <w:name w:val="Corpo testo Carattere"/>
    <w:basedOn w:val="Carpredefinitoparagrafo"/>
    <w:link w:val="Corpotesto"/>
    <w:uiPriority w:val="99"/>
    <w:semiHidden/>
    <w:locked/>
    <w:rsid w:val="00480AD8"/>
    <w:rPr>
      <w:rFonts w:cs="Times New Roman"/>
      <w:sz w:val="20"/>
      <w:szCs w:val="20"/>
    </w:rPr>
  </w:style>
  <w:style w:type="paragraph" w:customStyle="1" w:styleId="mappa0">
    <w:name w:val="mappa"/>
    <w:basedOn w:val="Testonormale"/>
    <w:uiPriority w:val="99"/>
    <w:rsid w:val="00560F8D"/>
    <w:pPr>
      <w:keepNext/>
      <w:pBdr>
        <w:top w:val="single" w:sz="4" w:space="1" w:color="auto"/>
        <w:left w:val="single" w:sz="4" w:space="4" w:color="auto"/>
        <w:bottom w:val="single" w:sz="4" w:space="1" w:color="auto"/>
        <w:right w:val="single" w:sz="4" w:space="4" w:color="auto"/>
      </w:pBdr>
      <w:jc w:val="left"/>
    </w:pPr>
  </w:style>
  <w:style w:type="paragraph" w:customStyle="1" w:styleId="Titolononum0">
    <w:name w:val="Titolononum"/>
    <w:basedOn w:val="Normale"/>
    <w:uiPriority w:val="99"/>
    <w:rsid w:val="00560F8D"/>
    <w:pPr>
      <w:tabs>
        <w:tab w:val="left" w:pos="400"/>
        <w:tab w:val="right" w:leader="dot" w:pos="8630"/>
      </w:tabs>
      <w:spacing w:before="120" w:after="120"/>
    </w:pPr>
    <w:rPr>
      <w:b/>
      <w:sz w:val="24"/>
    </w:rPr>
  </w:style>
  <w:style w:type="paragraph" w:customStyle="1" w:styleId="StileSinistro0cmSporgente063cm">
    <w:name w:val="Stile Sinistro:  0 cm Sporgente  063 cm"/>
    <w:basedOn w:val="Normale"/>
    <w:uiPriority w:val="99"/>
    <w:rsid w:val="00560F8D"/>
    <w:pPr>
      <w:numPr>
        <w:numId w:val="52"/>
      </w:numPr>
    </w:pPr>
  </w:style>
  <w:style w:type="paragraph" w:customStyle="1" w:styleId="StileSinistro0cmSporgente05cm">
    <w:name w:val="Stile Sinistro:  0 cm Sporgente  05 cm"/>
    <w:basedOn w:val="Normale"/>
    <w:uiPriority w:val="99"/>
    <w:rsid w:val="00560F8D"/>
    <w:pPr>
      <w:numPr>
        <w:numId w:val="53"/>
      </w:numPr>
    </w:pPr>
  </w:style>
  <w:style w:type="character" w:styleId="Collegamentovisitato">
    <w:name w:val="FollowedHyperlink"/>
    <w:basedOn w:val="Carpredefinitoparagrafo"/>
    <w:uiPriority w:val="99"/>
    <w:rsid w:val="00560F8D"/>
    <w:rPr>
      <w:rFonts w:cs="Times New Roman"/>
      <w:color w:val="800080"/>
      <w:u w:val="single"/>
    </w:rPr>
  </w:style>
  <w:style w:type="table" w:styleId="Grigliatabella">
    <w:name w:val="Table Grid"/>
    <w:basedOn w:val="Tabellanormale"/>
    <w:uiPriority w:val="99"/>
    <w:rsid w:val="004A6009"/>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to0">
    <w:name w:val="tabulato"/>
    <w:basedOn w:val="Normale"/>
    <w:uiPriority w:val="99"/>
    <w:rsid w:val="00C26170"/>
    <w:pPr>
      <w:pBdr>
        <w:top w:val="single" w:sz="4" w:space="1" w:color="auto"/>
        <w:left w:val="single" w:sz="4" w:space="1" w:color="auto"/>
        <w:bottom w:val="single" w:sz="4" w:space="1" w:color="auto"/>
        <w:right w:val="single" w:sz="4" w:space="1" w:color="auto"/>
      </w:pBdr>
    </w:pPr>
    <w:rPr>
      <w:rFonts w:ascii="Courier New" w:hAnsi="Courier New" w:cs="Courier New"/>
      <w:sz w:val="16"/>
      <w:lang w:val="en-GB"/>
    </w:rPr>
  </w:style>
  <w:style w:type="paragraph" w:styleId="Paragrafoelenco">
    <w:name w:val="List Paragraph"/>
    <w:basedOn w:val="Normale"/>
    <w:uiPriority w:val="99"/>
    <w:qFormat/>
    <w:rsid w:val="00EA7D19"/>
    <w:pPr>
      <w:ind w:left="720"/>
      <w:contextualSpacing/>
    </w:pPr>
  </w:style>
  <w:style w:type="paragraph" w:styleId="Testofumetto">
    <w:name w:val="Balloon Text"/>
    <w:basedOn w:val="Normale"/>
    <w:link w:val="TestofumettoCarattere"/>
    <w:uiPriority w:val="99"/>
    <w:rsid w:val="004F5F6B"/>
    <w:rPr>
      <w:rFonts w:ascii="Tahoma" w:hAnsi="Tahoma"/>
      <w:sz w:val="16"/>
      <w:szCs w:val="16"/>
    </w:rPr>
  </w:style>
  <w:style w:type="character" w:customStyle="1" w:styleId="TestofumettoCarattere">
    <w:name w:val="Testo fumetto Carattere"/>
    <w:basedOn w:val="Carpredefinitoparagrafo"/>
    <w:link w:val="Testofumetto"/>
    <w:uiPriority w:val="99"/>
    <w:locked/>
    <w:rsid w:val="004F5F6B"/>
    <w:rPr>
      <w:rFonts w:ascii="Tahoma" w:hAnsi="Tahoma" w:cs="Times New Roman"/>
      <w:sz w:val="16"/>
    </w:rPr>
  </w:style>
  <w:style w:type="paragraph" w:customStyle="1" w:styleId="Nessunaspaziatura1">
    <w:name w:val="Nessuna spaziatura1"/>
    <w:uiPriority w:val="99"/>
    <w:rsid w:val="006B3E98"/>
    <w:rPr>
      <w:rFonts w:ascii="Calibri" w:hAnsi="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346718">
      <w:marLeft w:val="0"/>
      <w:marRight w:val="0"/>
      <w:marTop w:val="0"/>
      <w:marBottom w:val="0"/>
      <w:divBdr>
        <w:top w:val="none" w:sz="0" w:space="0" w:color="auto"/>
        <w:left w:val="none" w:sz="0" w:space="0" w:color="auto"/>
        <w:bottom w:val="none" w:sz="0" w:space="0" w:color="auto"/>
        <w:right w:val="none" w:sz="0" w:space="0" w:color="auto"/>
      </w:divBdr>
    </w:div>
    <w:div w:id="785346719">
      <w:marLeft w:val="0"/>
      <w:marRight w:val="0"/>
      <w:marTop w:val="0"/>
      <w:marBottom w:val="0"/>
      <w:divBdr>
        <w:top w:val="none" w:sz="0" w:space="0" w:color="auto"/>
        <w:left w:val="none" w:sz="0" w:space="0" w:color="auto"/>
        <w:bottom w:val="none" w:sz="0" w:space="0" w:color="auto"/>
        <w:right w:val="none" w:sz="0" w:space="0" w:color="auto"/>
      </w:divBdr>
    </w:div>
    <w:div w:id="785346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elli\cad\CADITOP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CADITOPE</Template>
  <TotalTime>29</TotalTime>
  <Pages>270</Pages>
  <Words>104421</Words>
  <Characters>595203</Characters>
  <Application>Microsoft Office Word</Application>
  <DocSecurity>0</DocSecurity>
  <Lines>4960</Lines>
  <Paragraphs>1396</Paragraphs>
  <ScaleCrop>false</ScaleCrop>
  <HeadingPairs>
    <vt:vector size="2" baseType="variant">
      <vt:variant>
        <vt:lpstr>Titolo</vt:lpstr>
      </vt:variant>
      <vt:variant>
        <vt:i4>1</vt:i4>
      </vt:variant>
    </vt:vector>
  </HeadingPairs>
  <TitlesOfParts>
    <vt:vector size="1" baseType="lpstr">
      <vt:lpstr>Riscossione</vt:lpstr>
    </vt:vector>
  </TitlesOfParts>
  <Company>cad informatica</Company>
  <LinksUpToDate>false</LinksUpToDate>
  <CharactersWithSpaces>698228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Riscossione</dc:title>
  <dc:subject>S E T                                      Sistema Esazione Tributi</dc:subject>
  <dc:creator>CAD IT</dc:creator>
  <cp:keywords>standard, documento</cp:keywords>
  <dc:description>Questa è la prima versione ufficiale e la più generale; ne seguiranno altre specializzate per documenti che devono rispettare particolari formati</dc:description>
  <cp:lastModifiedBy>Becattini Mauro</cp:lastModifiedBy>
  <cp:revision>14</cp:revision>
  <cp:lastPrinted>2015-02-23T09:15:00Z</cp:lastPrinted>
  <dcterms:created xsi:type="dcterms:W3CDTF">2015-03-02T10:56:00Z</dcterms:created>
  <dcterms:modified xsi:type="dcterms:W3CDTF">2015-04-14T09:33:00Z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minato il">
    <vt:lpwstr>04.03.2015</vt:lpwstr>
  </property>
</Properties>
</file>